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224500</w:t>
      </w:r>
      <w:r>
        <w:rPr/>
        <w:t xml:space="preserve"> - </w:t>
      </w:r>
      <w:r>
        <w:rPr>
          <w:rStyle w:val="NAM"/>
        </w:rPr>
        <w:t>EMERGENCY PLUMBING FIXTURES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Emergency showers.</w:t>
      </w:r>
    </w:p>
    <w:p>
      <w:pPr>
        <w:pStyle w:val="PR2"/>
        <w:numPr>
          <w:ilvl w:val="5"/>
          <w:numId w:val="1"/>
        </w:numPr>
        <w:rPr/>
      </w:pPr>
      <w:r>
        <w:rPr/>
        <w:t>Eyewash equipment.</w:t>
      </w:r>
    </w:p>
    <w:p>
      <w:pPr>
        <w:pStyle w:val="PR2"/>
        <w:numPr>
          <w:ilvl w:val="5"/>
          <w:numId w:val="1"/>
        </w:numPr>
        <w:rPr/>
      </w:pPr>
      <w:r>
        <w:rPr/>
        <w:t>Eye/face wash equipment.</w:t>
      </w:r>
    </w:p>
    <w:p>
      <w:pPr>
        <w:pStyle w:val="PR2"/>
        <w:numPr>
          <w:ilvl w:val="5"/>
          <w:numId w:val="1"/>
        </w:numPr>
        <w:rPr/>
      </w:pPr>
      <w:r>
        <w:rPr/>
        <w:t>Combination units.</w:t>
      </w:r>
    </w:p>
    <w:p>
      <w:pPr>
        <w:pStyle w:val="PR2"/>
        <w:numPr>
          <w:ilvl w:val="5"/>
          <w:numId w:val="1"/>
        </w:numPr>
        <w:rPr/>
      </w:pPr>
      <w:r>
        <w:rPr/>
        <w:t>Laboratory recessed safety station.</w:t>
      </w:r>
    </w:p>
    <w:p>
      <w:pPr>
        <w:pStyle w:val="PR2"/>
        <w:numPr>
          <w:ilvl w:val="5"/>
          <w:numId w:val="1"/>
        </w:numPr>
        <w:rPr/>
      </w:pPr>
      <w:r>
        <w:rPr/>
        <w:t>Supplemental equipment.</w:t>
      </w:r>
    </w:p>
    <w:p>
      <w:pPr>
        <w:pStyle w:val="PR2"/>
        <w:numPr>
          <w:ilvl w:val="5"/>
          <w:numId w:val="1"/>
        </w:numPr>
        <w:rPr/>
      </w:pPr>
      <w:r>
        <w:rPr/>
        <w:t>Water-tempering equipment.</w:t>
      </w:r>
    </w:p>
    <w:p>
      <w:pPr>
        <w:pStyle w:val="ART"/>
        <w:numPr>
          <w:ilvl w:val="3"/>
          <w:numId w:val="1"/>
        </w:numPr>
        <w:ind w:hanging="0" w:left="0"/>
        <w:rPr/>
      </w:pPr>
      <w:r>
        <w:rPr/>
        <w:t>DEFINITIONS</w:t>
      </w:r>
    </w:p>
    <w:p>
      <w:pPr>
        <w:pStyle w:val="CMT"/>
        <w:rPr/>
      </w:pPr>
      <w:r>
        <w:rPr/>
        <w:t>Definitions in this article are from standards, references, and model plumbing codes.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Accessible Fixture: Emergency plumbing fixture that can be approached, entered, and used by people with disabilities.</w:t>
      </w:r>
    </w:p>
    <w:p>
      <w:pPr>
        <w:pStyle w:val="PR1"/>
        <w:numPr>
          <w:ilvl w:val="4"/>
          <w:numId w:val="1"/>
        </w:numPr>
        <w:rPr/>
      </w:pPr>
      <w:r>
        <w:rPr/>
        <w:t>Plumbed Emergency Plumbing Fixture: Fixture with fixed, potable-water supply.</w:t>
      </w:r>
    </w:p>
    <w:p>
      <w:pPr>
        <w:pStyle w:val="PR1"/>
        <w:numPr>
          <w:ilvl w:val="4"/>
          <w:numId w:val="1"/>
        </w:numPr>
        <w:rPr/>
      </w:pPr>
      <w:r>
        <w:rPr/>
        <w:t>Portable, Self-Contained Emergency Plumbing Fixture: Fixture with flushing-fluid supply.</w:t>
      </w:r>
    </w:p>
    <w:p>
      <w:pPr>
        <w:pStyle w:val="PR1"/>
        <w:numPr>
          <w:ilvl w:val="4"/>
          <w:numId w:val="1"/>
        </w:numPr>
        <w:rPr/>
      </w:pPr>
      <w:r>
        <w:rPr/>
        <w:t xml:space="preserve">Tepid: Between </w:t>
      </w:r>
      <w:r>
        <w:rPr>
          <w:rStyle w:val="IP"/>
        </w:rPr>
        <w:t>60 and 100 deg F</w:t>
      </w:r>
      <w:r>
        <w:rPr>
          <w:rStyle w:val="SI"/>
        </w:rPr>
        <w:t xml:space="preserve"> (16 and 38 deg C)</w:t>
      </w:r>
      <w:r>
        <w:rPr/>
        <w: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 indicated. Include flow rates and capacities, furnished specialties, and accessories.</w:t>
      </w:r>
    </w:p>
    <w:p>
      <w:pPr>
        <w:pStyle w:val="PR1"/>
        <w:numPr>
          <w:ilvl w:val="4"/>
          <w:numId w:val="1"/>
        </w:numPr>
        <w:rPr/>
      </w:pPr>
      <w:r>
        <w:rPr/>
        <w:t>Shop Drawings:</w:t>
      </w:r>
    </w:p>
    <w:p>
      <w:pPr>
        <w:pStyle w:val="PR2"/>
        <w:numPr>
          <w:ilvl w:val="5"/>
          <w:numId w:val="1"/>
        </w:numPr>
        <w:spacing w:before="240" w:after="0"/>
        <w:rPr/>
      </w:pPr>
      <w:r>
        <w:rPr/>
        <w:t>Plans, elevations, sections, and [</w:t>
      </w:r>
      <w:r>
        <w:rPr>
          <w:b/>
        </w:rPr>
        <w:t>mounting</w:t>
      </w:r>
      <w:r>
        <w:rPr/>
        <w:t>] [</w:t>
      </w:r>
      <w:r>
        <w:rPr>
          <w:b/>
        </w:rPr>
        <w:t>attachment</w:t>
      </w:r>
      <w:r>
        <w:rPr/>
        <w:t>] details.</w:t>
      </w:r>
    </w:p>
    <w:p>
      <w:pPr>
        <w:pStyle w:val="PR2"/>
        <w:numPr>
          <w:ilvl w:val="5"/>
          <w:numId w:val="1"/>
        </w:numPr>
        <w:rPr/>
      </w:pPr>
      <w:r>
        <w:rPr/>
        <w:t>Details of equipment assemblies. Indicate dimensions, weights, loads, required clearances, method of field assembly, components, and location and size of each field connection.</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subparagraph below if fixtures include electrical components and wiring.</w:t>
      </w:r>
    </w:p>
    <w:p>
      <w:pPr>
        <w:pStyle w:val="PR2"/>
        <w:numPr>
          <w:ilvl w:val="5"/>
          <w:numId w:val="1"/>
        </w:numPr>
        <w:rPr/>
      </w:pPr>
      <w:r>
        <w:rPr/>
        <w:t>Diagrams for power, signal, and control wiring.</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PR1"/>
        <w:numPr>
          <w:ilvl w:val="4"/>
          <w:numId w:val="1"/>
        </w:numPr>
        <w:rPr/>
      </w:pPr>
      <w:r>
        <w:rPr/>
        <w:t>Emergency fixture third-party certification documentation.</w:t>
      </w:r>
    </w:p>
    <w:p>
      <w:pPr>
        <w:pStyle w:val="ART"/>
        <w:numPr>
          <w:ilvl w:val="3"/>
          <w:numId w:val="1"/>
        </w:numPr>
        <w:ind w:hanging="0" w:left="0"/>
        <w:rPr/>
      </w:pPr>
      <w:r>
        <w:rPr/>
        <w:t>CLOSEOUT SUBMITTALS</w:t>
      </w:r>
    </w:p>
    <w:p>
      <w:pPr>
        <w:pStyle w:val="PR1"/>
        <w:numPr>
          <w:ilvl w:val="4"/>
          <w:numId w:val="1"/>
        </w:numPr>
        <w:rPr/>
      </w:pPr>
      <w:r>
        <w:rPr/>
        <w:t>Operation and Maintenance Data: For emergency plumbing fixtures.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Flushing-Fluid Solution: Separate lot and equal to at least [</w:t>
      </w:r>
      <w:r>
        <w:rPr>
          <w:b/>
        </w:rPr>
        <w:t>200</w:t>
      </w:r>
      <w:r>
        <w:rPr/>
        <w:t>] &lt;</w:t>
      </w:r>
      <w:r>
        <w:rPr>
          <w:b/>
        </w:rPr>
        <w:t>Insert number</w:t>
      </w:r>
      <w:r>
        <w:rPr/>
        <w:t>&gt; percent of amount of solution installed for each self-contained unit.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Comply with ANSI/ISEA Z358.1 for emergency plumbing fixtures including third-party certification of fixtures.</w:t>
      </w:r>
    </w:p>
    <w:p>
      <w:pPr>
        <w:pStyle w:val="PR1"/>
        <w:numPr>
          <w:ilvl w:val="4"/>
          <w:numId w:val="1"/>
        </w:numPr>
        <w:rPr/>
      </w:pPr>
      <w:r>
        <w:rPr/>
        <w:t>Comply with ASSE 1071 for temperature-actuated mixing valves for plumbed emergency fixtures.</w:t>
      </w:r>
    </w:p>
    <w:p>
      <w:pPr>
        <w:pStyle w:val="PR1"/>
        <w:numPr>
          <w:ilvl w:val="4"/>
          <w:numId w:val="1"/>
        </w:numPr>
        <w:rPr/>
      </w:pPr>
      <w:r>
        <w:rPr/>
        <w:t>Comply with ASME A112.18.1/CSA B125.1 for water-supply fittings.</w:t>
      </w:r>
    </w:p>
    <w:p>
      <w:pPr>
        <w:pStyle w:val="PR1"/>
        <w:numPr>
          <w:ilvl w:val="4"/>
          <w:numId w:val="1"/>
        </w:numPr>
        <w:rPr/>
      </w:pPr>
      <w:r>
        <w:rPr/>
        <w:t>Comply with ASME A112.18.2/CSA B125.2 for plumbing waste fittings.</w:t>
      </w:r>
    </w:p>
    <w:p>
      <w:pPr>
        <w:pStyle w:val="PR1"/>
        <w:numPr>
          <w:ilvl w:val="4"/>
          <w:numId w:val="1"/>
        </w:numPr>
        <w:rPr/>
      </w:pPr>
      <w:r>
        <w:rPr/>
        <w:t>Comply with NSF 61 and NSF 372 for fixture materials that will be in contact with potable water.</w:t>
      </w:r>
    </w:p>
    <w:p>
      <w:pPr>
        <w:pStyle w:val="CMT"/>
        <w:rPr/>
      </w:pPr>
      <w:r>
        <w:rPr/>
        <w:t>Retain first paragraph below if fixtures include accessible emergency plumbing fixtures.</w:t>
      </w:r>
    </w:p>
    <w:p>
      <w:pPr>
        <w:pStyle w:val="PR1"/>
        <w:numPr>
          <w:ilvl w:val="4"/>
          <w:numId w:val="1"/>
        </w:numPr>
        <w:rPr/>
      </w:pPr>
      <w:r>
        <w:rPr/>
        <w:t>Comply with requirements in ICC A117.1 for plumbing fixtures for people with disabilities.</w:t>
      </w:r>
    </w:p>
    <w:p>
      <w:pPr>
        <w:pStyle w:val="CMT"/>
        <w:rPr/>
      </w:pPr>
      <w:r>
        <w:rPr/>
        <w:t>Retain "Electrical Components, Devices, and Accessories" Paragraph below for electrical components.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EMERGENCY SHOWERS</w:t>
      </w:r>
    </w:p>
    <w:p>
      <w:pPr>
        <w:pStyle w:val="CMT"/>
        <w:rPr/>
      </w:pPr>
      <w:r>
        <w:rPr/>
        <w:t>Copy "Emergency Showers - Freestanding, Plumbed" Paragraph below and re-edit for each type of freestanding, plumbed emergency shower required.</w:t>
      </w:r>
    </w:p>
    <w:p>
      <w:pPr>
        <w:pStyle w:val="CMT"/>
        <w:rPr/>
      </w:pPr>
      <w:r>
        <w:rPr/>
        <w:t>Insert drawing designation. Use these designations on Drawings to identify each emergency shower.</w:t>
      </w:r>
    </w:p>
    <w:p>
      <w:pPr>
        <w:pStyle w:val="PR1"/>
        <w:numPr>
          <w:ilvl w:val="4"/>
          <w:numId w:val="1"/>
        </w:numPr>
        <w:rPr/>
      </w:pPr>
      <w:r>
        <w:rPr/>
        <w:t>Emergency Showers - Freestanding, Plumbed: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Source Limitations: Obtain emergency showers, freestanding, plumbed, from single manufacturer.</w:t>
      </w:r>
    </w:p>
    <w:p>
      <w:pPr>
        <w:pStyle w:val="PR2"/>
        <w:numPr>
          <w:ilvl w:val="5"/>
          <w:numId w:val="1"/>
        </w:numPr>
        <w:rPr/>
      </w:pPr>
      <w:r>
        <w:rPr/>
        <w:t xml:space="preserve">Capacity: Not less than </w:t>
      </w:r>
      <w:r>
        <w:rPr>
          <w:rStyle w:val="IP"/>
        </w:rPr>
        <w:t>20 gpm</w:t>
      </w:r>
      <w:r>
        <w:rPr>
          <w:rStyle w:val="SI"/>
        </w:rPr>
        <w:t xml:space="preserve"> (76 L/min.)</w:t>
      </w:r>
      <w:r>
        <w:rPr/>
        <w:t xml:space="preserve"> for at least 15 minutes.</w:t>
      </w:r>
    </w:p>
    <w:p>
      <w:pPr>
        <w:pStyle w:val="PR2"/>
        <w:numPr>
          <w:ilvl w:val="5"/>
          <w:numId w:val="1"/>
        </w:numPr>
        <w:rPr/>
      </w:pPr>
      <w:r>
        <w:rPr/>
        <w:t>Supply Piping: [</w:t>
      </w:r>
      <w:r>
        <w:rPr>
          <w:rStyle w:val="IP"/>
          <w:b/>
        </w:rPr>
        <w:t>NPS 1</w:t>
      </w:r>
      <w:r>
        <w:rPr>
          <w:rStyle w:val="SI"/>
          <w:b/>
        </w:rPr>
        <w:t xml:space="preserve"> (DN 25)</w:t>
      </w:r>
      <w:r>
        <w:rPr/>
        <w:t>] [</w:t>
      </w:r>
      <w:r>
        <w:rPr>
          <w:rStyle w:val="IP"/>
          <w:b/>
        </w:rPr>
        <w:t>NPS 1-1/4</w:t>
      </w:r>
      <w:r>
        <w:rPr>
          <w:rStyle w:val="SI"/>
          <w:b/>
        </w:rPr>
        <w:t xml:space="preserve"> (DN 32)</w:t>
      </w:r>
      <w:r>
        <w:rPr/>
        <w:t>] [</w:t>
      </w:r>
      <w:r>
        <w:rPr>
          <w:b/>
        </w:rPr>
        <w:t>galvanized steel</w:t>
      </w:r>
      <w:r>
        <w:rPr/>
        <w:t>] [</w:t>
      </w:r>
      <w:r>
        <w:rPr>
          <w:b/>
        </w:rPr>
        <w:t>chrome-plated brass or stainless steel</w:t>
      </w:r>
      <w:r>
        <w:rPr/>
        <w:t>] [</w:t>
      </w:r>
      <w:r>
        <w:rPr>
          <w:b/>
        </w:rPr>
        <w:t>PVC</w:t>
      </w:r>
      <w:r>
        <w:rPr/>
        <w:t>] with flow regulator and stay-open control valve.</w:t>
      </w:r>
    </w:p>
    <w:p>
      <w:pPr>
        <w:pStyle w:val="PR2"/>
        <w:numPr>
          <w:ilvl w:val="5"/>
          <w:numId w:val="1"/>
        </w:numPr>
        <w:rPr/>
      </w:pPr>
      <w:r>
        <w:rPr/>
        <w:t>Control-Valve Actuator: Pull rod.</w:t>
      </w:r>
    </w:p>
    <w:p>
      <w:pPr>
        <w:pStyle w:val="PR2"/>
        <w:numPr>
          <w:ilvl w:val="5"/>
          <w:numId w:val="1"/>
        </w:numPr>
        <w:rPr/>
      </w:pPr>
      <w:r>
        <w:rPr/>
        <w:t xml:space="preserve">Shower Head: </w:t>
      </w:r>
      <w:r>
        <w:rPr>
          <w:rStyle w:val="IP"/>
        </w:rPr>
        <w:t>8-inch-</w:t>
      </w:r>
      <w:r>
        <w:rPr>
          <w:rStyle w:val="SI"/>
        </w:rPr>
        <w:t xml:space="preserve"> (200-mm-)</w:t>
      </w:r>
      <w:r>
        <w:rPr/>
        <w:t xml:space="preserve"> minimum-diameter, [</w:t>
      </w:r>
      <w:r>
        <w:rPr>
          <w:b/>
        </w:rPr>
        <w:t>chrome-plated brass, stainless steel, or plastic</w:t>
      </w:r>
      <w:r>
        <w:rPr/>
        <w:t>] &lt;</w:t>
      </w:r>
      <w:r>
        <w:rPr>
          <w:b/>
        </w:rPr>
        <w:t>Insert material</w:t>
      </w:r>
      <w:r>
        <w:rPr/>
        <w:t>&gt;.</w:t>
      </w:r>
    </w:p>
    <w:p>
      <w:pPr>
        <w:pStyle w:val="PR2"/>
        <w:numPr>
          <w:ilvl w:val="5"/>
          <w:numId w:val="1"/>
        </w:numPr>
        <w:rPr/>
      </w:pPr>
      <w:r>
        <w:rPr/>
        <w:t>Mounting: Pedestal[</w:t>
      </w:r>
      <w:r>
        <w:rPr>
          <w:b/>
        </w:rPr>
        <w:t>, accessible</w:t>
      </w:r>
      <w:r>
        <w:rPr/>
        <w:t>].</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"Emergency Showers - Off Floor, Plumbed" Paragraph below and re-edit for each type of off-floor, plumbed emergency shower required.</w:t>
      </w:r>
    </w:p>
    <w:p>
      <w:pPr>
        <w:pStyle w:val="CMT"/>
        <w:rPr/>
      </w:pPr>
      <w:r>
        <w:rPr/>
        <w:t>Insert drawing designation. Use these designations on Drawings to identify each emergency shower.</w:t>
      </w:r>
    </w:p>
    <w:p>
      <w:pPr>
        <w:pStyle w:val="PR1"/>
        <w:numPr>
          <w:ilvl w:val="4"/>
          <w:numId w:val="1"/>
        </w:numPr>
        <w:rPr/>
      </w:pPr>
      <w:r>
        <w:rPr/>
        <w:t>Emergency Showers - Off Floor, Plumbed: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emergency showers, off floor, plumbed, from single manufacturer.</w:t>
      </w:r>
    </w:p>
    <w:p>
      <w:pPr>
        <w:pStyle w:val="PR2"/>
        <w:numPr>
          <w:ilvl w:val="5"/>
          <w:numId w:val="1"/>
        </w:numPr>
        <w:rPr/>
      </w:pPr>
      <w:r>
        <w:rPr/>
        <w:t xml:space="preserve">Capacity: Not less than </w:t>
      </w:r>
      <w:r>
        <w:rPr>
          <w:rStyle w:val="IP"/>
        </w:rPr>
        <w:t>20 gpm</w:t>
      </w:r>
      <w:r>
        <w:rPr>
          <w:rStyle w:val="SI"/>
        </w:rPr>
        <w:t xml:space="preserve"> (76 L/min.)</w:t>
      </w:r>
      <w:r>
        <w:rPr/>
        <w:t xml:space="preserve"> for at least 15 minutes.</w:t>
      </w:r>
    </w:p>
    <w:p>
      <w:pPr>
        <w:pStyle w:val="PR2"/>
        <w:numPr>
          <w:ilvl w:val="5"/>
          <w:numId w:val="1"/>
        </w:numPr>
        <w:rPr/>
      </w:pPr>
      <w:r>
        <w:rPr/>
        <w:t xml:space="preserve">Supply Piping: </w:t>
      </w:r>
      <w:r>
        <w:rPr>
          <w:rStyle w:val="IP"/>
        </w:rPr>
        <w:t>NPS 1</w:t>
      </w:r>
      <w:r>
        <w:rPr>
          <w:rStyle w:val="SI"/>
        </w:rPr>
        <w:t xml:space="preserve"> (DN 25)</w:t>
      </w:r>
      <w:r>
        <w:rPr/>
        <w:t xml:space="preserve"> [</w:t>
      </w:r>
      <w:r>
        <w:rPr>
          <w:b/>
        </w:rPr>
        <w:t>galvanized steel</w:t>
      </w:r>
      <w:r>
        <w:rPr/>
        <w:t>] [</w:t>
      </w:r>
      <w:r>
        <w:rPr>
          <w:b/>
        </w:rPr>
        <w:t>chrome-plated brass or stainless steel</w:t>
      </w:r>
      <w:r>
        <w:rPr/>
        <w:t>] [</w:t>
      </w:r>
      <w:r>
        <w:rPr>
          <w:b/>
        </w:rPr>
        <w:t>PVC</w:t>
      </w:r>
      <w:r>
        <w:rPr/>
        <w:t>] with flow regulator and stay-open control valve.</w:t>
      </w:r>
    </w:p>
    <w:p>
      <w:pPr>
        <w:pStyle w:val="PR2"/>
        <w:numPr>
          <w:ilvl w:val="5"/>
          <w:numId w:val="1"/>
        </w:numPr>
        <w:rPr/>
      </w:pPr>
      <w:r>
        <w:rPr/>
        <w:t>Control-Valve Actuator: [</w:t>
      </w:r>
      <w:r>
        <w:rPr>
          <w:b/>
        </w:rPr>
        <w:t>Pull rod</w:t>
      </w:r>
      <w:r>
        <w:rPr/>
        <w:t>] [</w:t>
      </w:r>
      <w:r>
        <w:rPr>
          <w:b/>
        </w:rPr>
        <w:t>Wall-mounted, fully recessed, stainless steel enclosure with vandal-resistant access panel</w:t>
      </w:r>
      <w:r>
        <w:rPr/>
        <w:t>].</w:t>
      </w:r>
    </w:p>
    <w:p>
      <w:pPr>
        <w:pStyle w:val="PR2"/>
        <w:numPr>
          <w:ilvl w:val="5"/>
          <w:numId w:val="1"/>
        </w:numPr>
        <w:rPr/>
      </w:pPr>
      <w:r>
        <w:rPr/>
        <w:t xml:space="preserve">Shower Head: </w:t>
      </w:r>
      <w:r>
        <w:rPr>
          <w:rStyle w:val="IP"/>
        </w:rPr>
        <w:t>8-inch-</w:t>
      </w:r>
      <w:r>
        <w:rPr>
          <w:rStyle w:val="SI"/>
        </w:rPr>
        <w:t xml:space="preserve"> (200-mm-)</w:t>
      </w:r>
      <w:r>
        <w:rPr/>
        <w:t xml:space="preserve"> minimum-diameter, [</w:t>
      </w:r>
      <w:r>
        <w:rPr>
          <w:b/>
        </w:rPr>
        <w:t>chrome-plated brass, stainless steel, or plastic</w:t>
      </w:r>
      <w:r>
        <w:rPr/>
        <w:t>] &lt;</w:t>
      </w:r>
      <w:r>
        <w:rPr>
          <w:b/>
        </w:rPr>
        <w:t>Insert material</w:t>
      </w:r>
      <w:r>
        <w:rPr/>
        <w:t>&gt;.</w:t>
      </w:r>
    </w:p>
    <w:p>
      <w:pPr>
        <w:pStyle w:val="PR2"/>
        <w:numPr>
          <w:ilvl w:val="5"/>
          <w:numId w:val="1"/>
        </w:numPr>
        <w:rPr/>
      </w:pPr>
      <w:r>
        <w:rPr/>
        <w:t>Mounting: [</w:t>
      </w:r>
      <w:r>
        <w:rPr>
          <w:b/>
        </w:rPr>
        <w:t>Horizontal from wall</w:t>
      </w:r>
      <w:r>
        <w:rPr/>
        <w:t>] [</w:t>
      </w:r>
      <w:r>
        <w:rPr>
          <w:b/>
        </w:rPr>
        <w:t>Vertical from ceiling</w:t>
      </w:r>
      <w:r>
        <w:rPr/>
        <w:t>] [</w:t>
      </w:r>
      <w:r>
        <w:rPr>
          <w:b/>
        </w:rPr>
        <w:t>, accessible</w:t>
      </w:r>
      <w:r>
        <w:rPr/>
        <w:t>] and supported from structure.</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Emergency shower in "Emergency Showers - Freeze Protected, Plumbed" Paragraph below requires data for ambient temperature or heating capacity.</w:t>
      </w:r>
    </w:p>
    <w:p>
      <w:pPr>
        <w:pStyle w:val="CMT"/>
        <w:rPr/>
      </w:pPr>
      <w:r>
        <w:rPr/>
        <w:t>Copy paragraph and re-edit for each type of freeze-protected, plumbed emergency shower required.</w:t>
      </w:r>
    </w:p>
    <w:p>
      <w:pPr>
        <w:pStyle w:val="CMT"/>
        <w:rPr/>
      </w:pPr>
      <w:r>
        <w:rPr/>
        <w:t>Insert drawing designation. Use these designations on Drawings to identify each emergency shower.</w:t>
      </w:r>
    </w:p>
    <w:p>
      <w:pPr>
        <w:pStyle w:val="PR1"/>
        <w:numPr>
          <w:ilvl w:val="4"/>
          <w:numId w:val="1"/>
        </w:numPr>
        <w:rPr/>
      </w:pPr>
      <w:r>
        <w:rPr/>
        <w:t>Emergency Showers - Freeze Protected, Plumbed: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emergency showers, freeze protected, plumbed, from single manufacturer.</w:t>
      </w:r>
    </w:p>
    <w:p>
      <w:pPr>
        <w:pStyle w:val="PR2"/>
        <w:numPr>
          <w:ilvl w:val="5"/>
          <w:numId w:val="1"/>
        </w:numPr>
        <w:rPr/>
      </w:pPr>
      <w:r>
        <w:rPr/>
        <w:t xml:space="preserve">Capacity: Not less than </w:t>
      </w:r>
      <w:r>
        <w:rPr>
          <w:rStyle w:val="IP"/>
        </w:rPr>
        <w:t>20 gpm</w:t>
      </w:r>
      <w:r>
        <w:rPr>
          <w:rStyle w:val="SI"/>
        </w:rPr>
        <w:t xml:space="preserve"> (76 L/min.)</w:t>
      </w:r>
      <w:r>
        <w:rPr/>
        <w:t xml:space="preserve"> for at least 15 minutes.</w:t>
      </w:r>
    </w:p>
    <w:p>
      <w:pPr>
        <w:pStyle w:val="PR2"/>
        <w:numPr>
          <w:ilvl w:val="5"/>
          <w:numId w:val="1"/>
        </w:numPr>
        <w:rPr/>
      </w:pPr>
      <w:r>
        <w:rPr/>
        <w:t xml:space="preserve">Supply Piping: </w:t>
      </w:r>
      <w:r>
        <w:rPr>
          <w:rStyle w:val="IP"/>
        </w:rPr>
        <w:t>NPS 1</w:t>
      </w:r>
      <w:r>
        <w:rPr>
          <w:rStyle w:val="SI"/>
        </w:rPr>
        <w:t xml:space="preserve"> (DN 25)</w:t>
      </w:r>
      <w:r>
        <w:rPr/>
        <w:t xml:space="preserve"> [</w:t>
      </w:r>
      <w:r>
        <w:rPr>
          <w:b/>
        </w:rPr>
        <w:t>galvanized steel</w:t>
      </w:r>
      <w:r>
        <w:rPr/>
        <w:t>] [</w:t>
      </w:r>
      <w:r>
        <w:rPr>
          <w:b/>
        </w:rPr>
        <w:t>chrome-plated brass or stainless steel</w:t>
      </w:r>
      <w:r>
        <w:rPr/>
        <w:t>] [</w:t>
      </w:r>
      <w:r>
        <w:rPr>
          <w:b/>
        </w:rPr>
        <w:t>PVC</w:t>
      </w:r>
      <w:r>
        <w:rPr/>
        <w:t>] with flow regulator and stay-open control valve.</w:t>
      </w:r>
    </w:p>
    <w:p>
      <w:pPr>
        <w:pStyle w:val="PR2"/>
        <w:numPr>
          <w:ilvl w:val="5"/>
          <w:numId w:val="1"/>
        </w:numPr>
        <w:rPr/>
      </w:pPr>
      <w:r>
        <w:rPr/>
        <w:t>Control-Valve Actuator: Wall-mounted push handle.</w:t>
      </w:r>
    </w:p>
    <w:p>
      <w:pPr>
        <w:pStyle w:val="PR2"/>
        <w:numPr>
          <w:ilvl w:val="5"/>
          <w:numId w:val="1"/>
        </w:numPr>
        <w:rPr/>
      </w:pPr>
      <w:r>
        <w:rPr/>
        <w:t xml:space="preserve">Shower Head: </w:t>
      </w:r>
      <w:r>
        <w:rPr>
          <w:rStyle w:val="IP"/>
        </w:rPr>
        <w:t>8-inch-</w:t>
      </w:r>
      <w:r>
        <w:rPr>
          <w:rStyle w:val="SI"/>
        </w:rPr>
        <w:t xml:space="preserve"> (200-mm-)</w:t>
      </w:r>
      <w:r>
        <w:rPr/>
        <w:t xml:space="preserve"> minimum-diameter, [</w:t>
      </w:r>
      <w:r>
        <w:rPr>
          <w:b/>
        </w:rPr>
        <w:t>chrome-plated brass, stainless steel, or plastic</w:t>
      </w:r>
      <w:r>
        <w:rPr/>
        <w:t>] &lt;</w:t>
      </w:r>
      <w:r>
        <w:rPr>
          <w:b/>
        </w:rPr>
        <w:t>Insert material</w:t>
      </w:r>
      <w:r>
        <w:rPr/>
        <w:t>&gt;.</w:t>
      </w:r>
    </w:p>
    <w:p>
      <w:pPr>
        <w:pStyle w:val="PR2"/>
        <w:numPr>
          <w:ilvl w:val="5"/>
          <w:numId w:val="1"/>
        </w:numPr>
        <w:rPr/>
      </w:pPr>
      <w:r>
        <w:rPr/>
        <w:t>Mounting: Horizontal from wall[</w:t>
      </w:r>
      <w:r>
        <w:rPr>
          <w:b/>
        </w:rPr>
        <w:t>, accessible</w:t>
      </w:r>
      <w:r>
        <w:rPr/>
        <w:t>]. Concealed piping within heated space.</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ART"/>
        <w:numPr>
          <w:ilvl w:val="3"/>
          <w:numId w:val="1"/>
        </w:numPr>
        <w:ind w:hanging="0" w:left="0"/>
        <w:rPr/>
      </w:pPr>
      <w:r>
        <w:rPr/>
        <w:t>EYEWASH EQUIPMENT</w:t>
      </w:r>
    </w:p>
    <w:p>
      <w:pPr>
        <w:pStyle w:val="CMT"/>
        <w:rPr/>
      </w:pPr>
      <w:r>
        <w:rPr/>
        <w:t>Copy "Eyewash Units - Standard, Freestanding, Plumbed" Paragraph below and re-edit for each type of standard, freestanding, plumbed eyewash unit required.</w:t>
      </w:r>
    </w:p>
    <w:p>
      <w:pPr>
        <w:pStyle w:val="CMT"/>
        <w:rPr/>
      </w:pPr>
      <w:r>
        <w:rPr/>
        <w:t>Insert drawing designation. Use these designations on Drawings to identify each eyewash unit.</w:t>
      </w:r>
    </w:p>
    <w:p>
      <w:pPr>
        <w:pStyle w:val="PR1"/>
        <w:numPr>
          <w:ilvl w:val="4"/>
          <w:numId w:val="1"/>
        </w:numPr>
        <w:rPr/>
      </w:pPr>
      <w:r>
        <w:rPr/>
        <w:t>Eyewash Units - Standard, Freestanding, Plumbed: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eyewash units, standard, freestanding,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w:t>
      </w:r>
      <w:r>
        <w:rPr>
          <w:b/>
        </w:rPr>
        <w:t>Treadle</w:t>
      </w:r>
      <w:r>
        <w:rPr/>
        <w:t>] &lt;</w:t>
      </w:r>
      <w:r>
        <w:rPr>
          <w:b/>
        </w:rPr>
        <w:t>Insert actuator</w:t>
      </w:r>
      <w:r>
        <w:rPr/>
        <w:t>&gt;.</w:t>
      </w:r>
    </w:p>
    <w:p>
      <w:pPr>
        <w:pStyle w:val="PR2"/>
        <w:numPr>
          <w:ilvl w:val="5"/>
          <w:numId w:val="1"/>
        </w:numPr>
        <w:rPr/>
      </w:pPr>
      <w:r>
        <w:rPr/>
        <w:t>Spray-Head Assembly: Two receptor-mounted spray heads.</w:t>
      </w:r>
    </w:p>
    <w:p>
      <w:pPr>
        <w:pStyle w:val="PR2"/>
        <w:numPr>
          <w:ilvl w:val="5"/>
          <w:numId w:val="1"/>
        </w:numPr>
        <w:rPr/>
      </w:pPr>
      <w:r>
        <w:rPr/>
        <w:t>Receptor: [</w:t>
      </w:r>
      <w:r>
        <w:rPr>
          <w:b/>
        </w:rPr>
        <w:t>Chrome-plated brass or stainless steel</w:t>
      </w:r>
      <w:r>
        <w:rPr/>
        <w:t>] [</w:t>
      </w:r>
      <w:r>
        <w:rPr>
          <w:b/>
        </w:rPr>
        <w:t>Plastic</w:t>
      </w:r>
      <w:r>
        <w:rPr/>
        <w: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w:t>
      </w:r>
    </w:p>
    <w:p>
      <w:pPr>
        <w:pStyle w:val="PR2"/>
        <w:numPr>
          <w:ilvl w:val="5"/>
          <w:numId w:val="1"/>
        </w:numPr>
        <w:spacing w:before="240" w:after="0"/>
        <w:rPr/>
      </w:pPr>
      <w:r>
        <w:rPr/>
        <w:t>Mounting: Pedestal.</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"Eyewash Units - Accessible, Freestanding, Plumbed" Paragraph below and re-edit for each type of accessible, freestanding, plumbed eyewash unit required.</w:t>
      </w:r>
    </w:p>
    <w:p>
      <w:pPr>
        <w:pStyle w:val="CMT"/>
        <w:rPr/>
      </w:pPr>
      <w:r>
        <w:rPr/>
        <w:t>Insert drawing designation. Use these designations on Drawings to identify each eyewash unit.</w:t>
      </w:r>
    </w:p>
    <w:p>
      <w:pPr>
        <w:pStyle w:val="PR1"/>
        <w:numPr>
          <w:ilvl w:val="4"/>
          <w:numId w:val="1"/>
        </w:numPr>
        <w:rPr/>
      </w:pPr>
      <w:r>
        <w:rPr/>
        <w:t>Eyewash Units - Accessible, Freestanding, Plumbed: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eyewash units, accessible, freestanding,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receptor-mounted spray heads.</w:t>
      </w:r>
    </w:p>
    <w:p>
      <w:pPr>
        <w:pStyle w:val="PR2"/>
        <w:numPr>
          <w:ilvl w:val="5"/>
          <w:numId w:val="1"/>
        </w:numPr>
        <w:rPr/>
      </w:pPr>
      <w:r>
        <w:rPr/>
        <w:t>Receptor: [</w:t>
      </w:r>
      <w:r>
        <w:rPr>
          <w:b/>
        </w:rPr>
        <w:t>Chrome-plated brass or stainless steel</w:t>
      </w:r>
      <w:r>
        <w:rPr/>
        <w:t>] [</w:t>
      </w:r>
      <w:r>
        <w:rPr>
          <w:b/>
        </w:rPr>
        <w:t>Plastic</w:t>
      </w:r>
      <w:r>
        <w:rPr/>
        <w: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w:t>
      </w:r>
    </w:p>
    <w:p>
      <w:pPr>
        <w:pStyle w:val="PR2"/>
        <w:numPr>
          <w:ilvl w:val="5"/>
          <w:numId w:val="1"/>
        </w:numPr>
        <w:spacing w:before="240" w:after="0"/>
        <w:rPr/>
      </w:pPr>
      <w:r>
        <w:rPr/>
        <w:t>Mounting: Offset pedestal.</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"Eyewash Units - Standard, Wall Mounted, Plumbed" Paragraph below and re-edit for each type of standard, wall-mounted, plumbed eyewash unit required.</w:t>
      </w:r>
    </w:p>
    <w:p>
      <w:pPr>
        <w:pStyle w:val="CMT"/>
        <w:rPr/>
      </w:pPr>
      <w:r>
        <w:rPr/>
        <w:t>Insert drawing designation. Use these designations on Drawings to identify each eyewash unit.</w:t>
      </w:r>
    </w:p>
    <w:p>
      <w:pPr>
        <w:pStyle w:val="PR1"/>
        <w:numPr>
          <w:ilvl w:val="4"/>
          <w:numId w:val="1"/>
        </w:numPr>
        <w:rPr/>
      </w:pPr>
      <w:r>
        <w:rPr/>
        <w:t>Eyewash Units - Standard, Wall Mounted, Plumbed: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eyewash units, standard, wall mounted,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receptor-mounted spray heads.</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w:t>
      </w:r>
    </w:p>
    <w:p>
      <w:pPr>
        <w:pStyle w:val="PR2"/>
        <w:numPr>
          <w:ilvl w:val="5"/>
          <w:numId w:val="1"/>
        </w:numPr>
        <w:spacing w:before="240" w:after="0"/>
        <w:rPr/>
      </w:pPr>
      <w:r>
        <w:rPr/>
        <w:t>Mounting: Wall bracket.</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"Eyewash Units - Accessible, Wall Mounted, Plumbed" Paragraph below and re-edit for each type of accessible, wall-mounted, plumbed eyewash unit required.</w:t>
      </w:r>
    </w:p>
    <w:p>
      <w:pPr>
        <w:pStyle w:val="CMT"/>
        <w:rPr/>
      </w:pPr>
      <w:r>
        <w:rPr/>
        <w:t>Insert drawing designation. Use these designations on Drawings to identify each eyewash unit.</w:t>
      </w:r>
    </w:p>
    <w:p>
      <w:pPr>
        <w:pStyle w:val="PR1"/>
        <w:numPr>
          <w:ilvl w:val="4"/>
          <w:numId w:val="1"/>
        </w:numPr>
        <w:rPr/>
      </w:pPr>
      <w:r>
        <w:rPr/>
        <w:t>Eyewash Units - Accessible, Wall Mounted, Plumbed: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eyewash units, accessible, wall mounted,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receptor-mounted spray heads.</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w:t>
      </w:r>
    </w:p>
    <w:p>
      <w:pPr>
        <w:pStyle w:val="PR2"/>
        <w:numPr>
          <w:ilvl w:val="5"/>
          <w:numId w:val="1"/>
        </w:numPr>
        <w:spacing w:before="240" w:after="0"/>
        <w:rPr/>
      </w:pPr>
      <w:r>
        <w:rPr/>
        <w:t>Mounting: Wall bracket.</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"Eyewash Units - (Deck) (Wall) Mounted, Swivel Type, Plumbed" Paragraph below and re-edit for each type of deck- or wall-mounted, swivel-type, plumbed eyewash unit required.</w:t>
      </w:r>
    </w:p>
    <w:p>
      <w:pPr>
        <w:pStyle w:val="CMT"/>
        <w:rPr/>
      </w:pPr>
      <w:r>
        <w:rPr/>
        <w:t>Insert drawing designation. Use these designations on Drawings to identify each eyewash unit.</w:t>
      </w:r>
    </w:p>
    <w:p>
      <w:pPr>
        <w:pStyle w:val="PR1"/>
        <w:numPr>
          <w:ilvl w:val="4"/>
          <w:numId w:val="1"/>
        </w:numPr>
        <w:rPr/>
      </w:pPr>
      <w:r>
        <w:rPr/>
        <w:t>Eyewash Units - [</w:t>
      </w:r>
      <w:r>
        <w:rPr>
          <w:b/>
        </w:rPr>
        <w:t>Deck</w:t>
      </w:r>
      <w:r>
        <w:rPr/>
        <w:t>] [</w:t>
      </w:r>
      <w:r>
        <w:rPr>
          <w:b/>
        </w:rPr>
        <w:t>Wall</w:t>
      </w:r>
      <w:r>
        <w:rPr/>
        <w:t>] Mounted, Swivel Type, Plumbed: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eyewash units, [</w:t>
      </w:r>
      <w:r>
        <w:rPr>
          <w:b/>
        </w:rPr>
        <w:t>deck</w:t>
      </w:r>
      <w:r>
        <w:rPr/>
        <w:t>] [</w:t>
      </w:r>
      <w:r>
        <w:rPr>
          <w:b/>
        </w:rPr>
        <w:t>wall</w:t>
      </w:r>
      <w:r>
        <w:rPr/>
        <w:t>] mounted, swivel type,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Movement of spray-head assembly to position over sink.</w:t>
      </w:r>
    </w:p>
    <w:p>
      <w:pPr>
        <w:pStyle w:val="PR2"/>
        <w:numPr>
          <w:ilvl w:val="5"/>
          <w:numId w:val="1"/>
        </w:numPr>
        <w:rPr/>
      </w:pPr>
      <w:r>
        <w:rPr/>
        <w:t>Spray-Head Assembly: Two spray heads with offset piping.</w:t>
      </w:r>
    </w:p>
    <w:p>
      <w:pPr>
        <w:pStyle w:val="PR2"/>
        <w:numPr>
          <w:ilvl w:val="5"/>
          <w:numId w:val="1"/>
        </w:numPr>
        <w:rPr/>
      </w:pPr>
      <w:r>
        <w:rPr/>
        <w:t>Mounting: [</w:t>
      </w:r>
      <w:r>
        <w:rPr>
          <w:b/>
        </w:rPr>
        <w:t>Deck mounted next to sink</w:t>
      </w:r>
      <w:r>
        <w:rPr/>
        <w:t>] [</w:t>
      </w:r>
      <w:r>
        <w:rPr>
          <w:b/>
        </w:rPr>
        <w:t>Deck mounted on sink</w:t>
      </w:r>
      <w:r>
        <w:rPr/>
        <w:t>] [</w:t>
      </w:r>
      <w:r>
        <w:rPr>
          <w:b/>
        </w:rPr>
        <w:t>Wall mounted behind sink</w:t>
      </w:r>
      <w:r>
        <w:rPr/>
        <w:t>] &lt;</w:t>
      </w:r>
      <w:r>
        <w:rPr>
          <w:b/>
        </w:rPr>
        <w:t>Insert mounting</w:t>
      </w:r>
      <w:r>
        <w:rPr/>
        <w:t>&gt;.</w:t>
      </w:r>
    </w:p>
    <w:p>
      <w:pPr>
        <w:pStyle w:val="CMT"/>
        <w:rPr/>
      </w:pPr>
      <w:r>
        <w:rPr/>
        <w:t>Copy "Eyewash Units - Portable, Self-Contained" Paragraph below and re-edit for each type of portable, self-contained eyewash unit required.</w:t>
      </w:r>
    </w:p>
    <w:p>
      <w:pPr>
        <w:pStyle w:val="CMT"/>
        <w:rPr/>
      </w:pPr>
      <w:r>
        <w:rPr/>
        <w:t>Insert drawing designation. Use these designations on Drawings to identify each eyewash unit.</w:t>
      </w:r>
    </w:p>
    <w:p>
      <w:pPr>
        <w:pStyle w:val="PR1"/>
        <w:numPr>
          <w:ilvl w:val="4"/>
          <w:numId w:val="1"/>
        </w:numPr>
        <w:rPr/>
      </w:pPr>
      <w:r>
        <w:rPr/>
        <w:t>Eyewash Units - Portable, Self-Contained: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eyewash units, portable, self-contained,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Pressure Tank: [</w:t>
      </w:r>
      <w:r>
        <w:rPr>
          <w:rStyle w:val="IP"/>
          <w:b/>
        </w:rPr>
        <w:t>10 gal.</w:t>
      </w:r>
      <w:r>
        <w:rPr>
          <w:rStyle w:val="SI"/>
          <w:b/>
        </w:rPr>
        <w:t xml:space="preserve"> (38 L)</w:t>
      </w:r>
      <w:r>
        <w:rPr/>
        <w:t>] &lt;</w:t>
      </w:r>
      <w:r>
        <w:rPr>
          <w:b/>
        </w:rPr>
        <w:t>Insert value</w:t>
      </w:r>
      <w:r>
        <w:rPr/>
        <w:t>&gt;, stainless steel, cylindrical, with pressure gage, and suitable for on-floor installation.</w:t>
      </w:r>
    </w:p>
    <w:p>
      <w:pPr>
        <w:pStyle w:val="PR2"/>
        <w:numPr>
          <w:ilvl w:val="5"/>
          <w:numId w:val="1"/>
        </w:numPr>
        <w:rPr/>
      </w:pPr>
      <w:r>
        <w:rPr/>
        <w:t>Flushing Fluid: Medically acceptable solution manufactured and labeled in accordance with applicable regulations.</w:t>
      </w:r>
    </w:p>
    <w:p>
      <w:pPr>
        <w:pStyle w:val="PR2"/>
        <w:numPr>
          <w:ilvl w:val="5"/>
          <w:numId w:val="1"/>
        </w:numPr>
        <w:rPr/>
      </w:pPr>
      <w:r>
        <w:rPr/>
        <w:t>Spray-Head Assembly: Chrome-plated copper alloy or stainless steel piping with flow regulator; paddle-actuated, stay-open control valve; and two spray heads mounted on tank.</w:t>
      </w:r>
    </w:p>
    <w:p>
      <w:pPr>
        <w:pStyle w:val="CMT"/>
        <w:rPr/>
      </w:pPr>
      <w:r>
        <w:rPr/>
        <w:t>Hose in "Drench Hose" Subparagraph below is an optional component.</w:t>
      </w:r>
    </w:p>
    <w:p>
      <w:pPr>
        <w:pStyle w:val="PR2"/>
        <w:numPr>
          <w:ilvl w:val="5"/>
          <w:numId w:val="1"/>
        </w:numPr>
        <w:rPr/>
      </w:pPr>
      <w:r>
        <w:rPr/>
        <w:t>Drench Hose: Handheld spray head with squeeze-handle actuation and hose attached to tank.</w:t>
      </w:r>
    </w:p>
    <w:p>
      <w:pPr>
        <w:pStyle w:val="CMT"/>
        <w:rPr/>
      </w:pPr>
      <w:r>
        <w:rPr/>
        <w:t>Copy "Eyewash Units - Standard, Self-Contained" Paragraph below and re-edit for each type of standard, self-contained eyewash unit required.</w:t>
      </w:r>
    </w:p>
    <w:p>
      <w:pPr>
        <w:pStyle w:val="CMT"/>
        <w:rPr/>
      </w:pPr>
      <w:r>
        <w:rPr/>
        <w:t>Insert drawing designation. Use these designations on Drawings to identify each eyewash unit.</w:t>
      </w:r>
    </w:p>
    <w:p>
      <w:pPr>
        <w:pStyle w:val="PR1"/>
        <w:numPr>
          <w:ilvl w:val="4"/>
          <w:numId w:val="1"/>
        </w:numPr>
        <w:rPr/>
      </w:pPr>
      <w:r>
        <w:rPr/>
        <w:t>Eyewash Units - Standard, Self-Contained: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eyewash units, standard, self-contained,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Gravity Tank: [</w:t>
      </w:r>
      <w:r>
        <w:rPr>
          <w:rStyle w:val="IP"/>
          <w:b/>
        </w:rPr>
        <w:t>7 gal.</w:t>
      </w:r>
      <w:r>
        <w:rPr>
          <w:rStyle w:val="SI"/>
          <w:b/>
        </w:rPr>
        <w:t xml:space="preserve"> (27 L)</w:t>
      </w:r>
      <w:r>
        <w:rPr>
          <w:b/>
        </w:rPr>
        <w:t xml:space="preserve"> minimum</w:t>
      </w:r>
      <w:r>
        <w:rPr/>
        <w:t>] &lt;</w:t>
      </w:r>
      <w:r>
        <w:rPr>
          <w:b/>
        </w:rPr>
        <w:t>Insert value</w:t>
      </w:r>
      <w:r>
        <w:rPr/>
        <w:t>&gt;, plastic, and suitable for shelf mounting.</w:t>
      </w:r>
    </w:p>
    <w:p>
      <w:pPr>
        <w:pStyle w:val="PR2"/>
        <w:numPr>
          <w:ilvl w:val="5"/>
          <w:numId w:val="1"/>
        </w:numPr>
        <w:rPr/>
      </w:pPr>
      <w:r>
        <w:rPr/>
        <w:t>Flushing Fluid: Medically acceptable solution manufactured and labeled in accordance with applicable regulations.</w:t>
      </w:r>
    </w:p>
    <w:p>
      <w:pPr>
        <w:pStyle w:val="PR2"/>
        <w:numPr>
          <w:ilvl w:val="5"/>
          <w:numId w:val="1"/>
        </w:numPr>
        <w:rPr/>
      </w:pPr>
      <w:r>
        <w:rPr/>
        <w:t>Actuator: Pull-down front panel or pull strap.</w:t>
      </w:r>
    </w:p>
    <w:p>
      <w:pPr>
        <w:pStyle w:val="PR2"/>
        <w:numPr>
          <w:ilvl w:val="5"/>
          <w:numId w:val="1"/>
        </w:numPr>
        <w:rPr/>
      </w:pPr>
      <w:r>
        <w:rPr/>
        <w:t>Spray Heads: Protected, two mounted on tank.</w:t>
      </w:r>
    </w:p>
    <w:p>
      <w:pPr>
        <w:pStyle w:val="CMT"/>
        <w:rPr/>
      </w:pPr>
      <w:r>
        <w:rPr/>
        <w:t>Copy "Eyewash Units - Freeze Protected, Self-Contained" Paragraph below and re-edit for each type of freeze-protected, self-contained eyewash unit required.</w:t>
      </w:r>
    </w:p>
    <w:p>
      <w:pPr>
        <w:pStyle w:val="CMT"/>
        <w:rPr/>
      </w:pPr>
      <w:r>
        <w:rPr/>
        <w:t>Insert drawing designation. Use these designations on Drawings to identify each eyewash unit.</w:t>
      </w:r>
    </w:p>
    <w:p>
      <w:pPr>
        <w:pStyle w:val="PR1"/>
        <w:numPr>
          <w:ilvl w:val="4"/>
          <w:numId w:val="1"/>
        </w:numPr>
        <w:rPr/>
      </w:pPr>
      <w:r>
        <w:rPr/>
        <w:t>Eyewash Units - Freeze Protected, Self-Contained: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eyewash units, freeze protected, self-contained,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Gravity Tank: [</w:t>
      </w:r>
      <w:r>
        <w:rPr>
          <w:rStyle w:val="IP"/>
          <w:b/>
        </w:rPr>
        <w:t>7 gal.</w:t>
      </w:r>
      <w:r>
        <w:rPr>
          <w:rStyle w:val="SI"/>
          <w:b/>
        </w:rPr>
        <w:t xml:space="preserve"> (27 L)</w:t>
      </w:r>
      <w:r>
        <w:rPr>
          <w:b/>
        </w:rPr>
        <w:t xml:space="preserve"> minimum</w:t>
      </w:r>
      <w:r>
        <w:rPr/>
        <w:t>] [</w:t>
      </w:r>
      <w:r>
        <w:rPr>
          <w:rStyle w:val="IP"/>
          <w:b/>
        </w:rPr>
        <w:t>14 gal.</w:t>
      </w:r>
      <w:r>
        <w:rPr>
          <w:rStyle w:val="SI"/>
          <w:b/>
        </w:rPr>
        <w:t xml:space="preserve"> (53 L)</w:t>
      </w:r>
      <w:r>
        <w:rPr>
          <w:b/>
        </w:rPr>
        <w:t xml:space="preserve"> minimum</w:t>
      </w:r>
      <w:r>
        <w:rPr/>
        <w:t>] [</w:t>
      </w:r>
      <w:r>
        <w:rPr>
          <w:rStyle w:val="IP"/>
          <w:b/>
        </w:rPr>
        <w:t>20 gal.</w:t>
      </w:r>
      <w:r>
        <w:rPr>
          <w:rStyle w:val="SI"/>
          <w:b/>
        </w:rPr>
        <w:t xml:space="preserve"> (76 L)</w:t>
      </w:r>
      <w:r>
        <w:rPr>
          <w:b/>
        </w:rPr>
        <w:t xml:space="preserve"> minimum</w:t>
      </w:r>
      <w:r>
        <w:rPr/>
        <w:t>] &lt;</w:t>
      </w:r>
      <w:r>
        <w:rPr>
          <w:b/>
        </w:rPr>
        <w:t>Insert value</w:t>
      </w:r>
      <w:r>
        <w:rPr/>
        <w:t>&gt;, plastic, and suitable for shelf mounting.</w:t>
      </w:r>
    </w:p>
    <w:p>
      <w:pPr>
        <w:pStyle w:val="PR2"/>
        <w:numPr>
          <w:ilvl w:val="5"/>
          <w:numId w:val="1"/>
        </w:numPr>
        <w:rPr/>
      </w:pPr>
      <w:r>
        <w:rPr/>
        <w:t>Flushing Fluid: Medically acceptable solution manufactured and labeled in accordance with applicable regulations.</w:t>
      </w:r>
    </w:p>
    <w:p>
      <w:pPr>
        <w:pStyle w:val="PR2"/>
        <w:numPr>
          <w:ilvl w:val="5"/>
          <w:numId w:val="1"/>
        </w:numPr>
        <w:rPr/>
      </w:pPr>
      <w:r>
        <w:rPr/>
        <w:t>Actuator: Pull-down front panel or pull strap.</w:t>
      </w:r>
    </w:p>
    <w:p>
      <w:pPr>
        <w:pStyle w:val="PR2"/>
        <w:numPr>
          <w:ilvl w:val="5"/>
          <w:numId w:val="1"/>
        </w:numPr>
        <w:rPr/>
      </w:pPr>
      <w:r>
        <w:rPr/>
        <w:t>Spray Heads: Protected, two mounted on tank.</w:t>
      </w:r>
    </w:p>
    <w:p>
      <w:pPr>
        <w:pStyle w:val="PR2"/>
        <w:numPr>
          <w:ilvl w:val="5"/>
          <w:numId w:val="1"/>
        </w:numPr>
        <w:rPr/>
      </w:pPr>
      <w:r>
        <w:rPr/>
        <w:t>Heating System: Electric, 120 V ac; insulation enclosed in a protective jacket.</w:t>
      </w:r>
    </w:p>
    <w:p>
      <w:pPr>
        <w:pStyle w:val="ART"/>
        <w:numPr>
          <w:ilvl w:val="3"/>
          <w:numId w:val="1"/>
        </w:numPr>
        <w:ind w:hanging="0" w:left="0"/>
        <w:rPr/>
      </w:pPr>
      <w:r>
        <w:rPr/>
        <w:t>EYE/FACE WASH EQUIPMENT</w:t>
      </w:r>
    </w:p>
    <w:p>
      <w:pPr>
        <w:pStyle w:val="CMT"/>
        <w:rPr/>
      </w:pPr>
      <w:r>
        <w:rPr/>
        <w:t>Copy "Eye/Face Wash Units - Standard, Freestanding, Plumbed" Paragraph below and re-edit for each type of standard, freestanding,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Standard, Freestanding, Plumbed: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eye/face wash units, standard, freestanding, plumbed, from single manufacturer.</w:t>
      </w:r>
    </w:p>
    <w:p>
      <w:pPr>
        <w:pStyle w:val="PR2"/>
        <w:numPr>
          <w:ilvl w:val="5"/>
          <w:numId w:val="1"/>
        </w:numPr>
        <w:rPr/>
      </w:pPr>
      <w:r>
        <w:rPr/>
        <w:t xml:space="preserve">Capacity: Not less than </w:t>
      </w:r>
      <w:r>
        <w:rPr>
          <w:rStyle w:val="IP"/>
        </w:rPr>
        <w:t>3.0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w:t>
      </w:r>
      <w:r>
        <w:rPr>
          <w:b/>
        </w:rPr>
        <w:t>Treadle</w:t>
      </w:r>
      <w:r>
        <w:rPr/>
        <w:t>] &lt;</w:t>
      </w:r>
      <w:r>
        <w:rPr>
          <w:b/>
        </w:rPr>
        <w:t>Insert actuator</w:t>
      </w:r>
      <w:r>
        <w:rPr/>
        <w:t>&gt;.</w:t>
      </w:r>
    </w:p>
    <w:p>
      <w:pPr>
        <w:pStyle w:val="PR2"/>
        <w:numPr>
          <w:ilvl w:val="5"/>
          <w:numId w:val="1"/>
        </w:numPr>
        <w:rPr/>
      </w:pPr>
      <w:r>
        <w:rPr/>
        <w:t>Spray-Head Assembly: Two or four receptor-mounted spray heads.</w:t>
      </w:r>
    </w:p>
    <w:p>
      <w:pPr>
        <w:pStyle w:val="PR2"/>
        <w:numPr>
          <w:ilvl w:val="5"/>
          <w:numId w:val="1"/>
        </w:numPr>
        <w:rPr/>
      </w:pPr>
      <w:r>
        <w:rPr/>
        <w:t>Receptor: [</w:t>
      </w:r>
      <w:r>
        <w:rPr>
          <w:b/>
        </w:rPr>
        <w:t>Chrome-plated brass or stainless steel</w:t>
      </w:r>
      <w:r>
        <w:rPr/>
        <w:t>] [</w:t>
      </w:r>
      <w:r>
        <w:rPr>
          <w:b/>
        </w:rPr>
        <w:t>Plastic</w:t>
      </w:r>
      <w:r>
        <w:rPr/>
        <w: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 complying with ASME A112.18.2/CSA B125.2.</w:t>
      </w:r>
    </w:p>
    <w:p>
      <w:pPr>
        <w:pStyle w:val="PR2"/>
        <w:numPr>
          <w:ilvl w:val="5"/>
          <w:numId w:val="1"/>
        </w:numPr>
        <w:spacing w:before="240" w:after="0"/>
        <w:rPr/>
      </w:pPr>
      <w:r>
        <w:rPr/>
        <w:t>Mounting: Pedestal.</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"Eye/Face Wash Units - Accessible, Freestanding, Plumbed" Paragraph below and re-edit for each type of accessible, freestanding,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Accessible, Freestanding, Plumbed: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eye/face wash units, accessible, freestanding, plumbed, from single manufacturer.</w:t>
      </w:r>
    </w:p>
    <w:p>
      <w:pPr>
        <w:pStyle w:val="PR2"/>
        <w:numPr>
          <w:ilvl w:val="5"/>
          <w:numId w:val="1"/>
        </w:numPr>
        <w:rPr/>
      </w:pPr>
      <w:r>
        <w:rPr/>
        <w:t xml:space="preserve">Capacity: Not less than </w:t>
      </w:r>
      <w:r>
        <w:rPr>
          <w:rStyle w:val="IP"/>
        </w:rPr>
        <w:t>3.0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or four receptor-mounted spray heads.</w:t>
      </w:r>
    </w:p>
    <w:p>
      <w:pPr>
        <w:pStyle w:val="PR2"/>
        <w:numPr>
          <w:ilvl w:val="5"/>
          <w:numId w:val="1"/>
        </w:numPr>
        <w:rPr/>
      </w:pPr>
      <w:r>
        <w:rPr/>
        <w:t>Receptor: [</w:t>
      </w:r>
      <w:r>
        <w:rPr>
          <w:b/>
        </w:rPr>
        <w:t>Chrome-plated brass or stainless steel</w:t>
      </w:r>
      <w:r>
        <w:rPr/>
        <w:t>] [</w:t>
      </w:r>
      <w:r>
        <w:rPr>
          <w:b/>
        </w:rPr>
        <w:t>Plastic</w:t>
      </w:r>
      <w:r>
        <w:rPr/>
        <w: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 complying with ASME A112.18.2/CSA B125.2.</w:t>
      </w:r>
    </w:p>
    <w:p>
      <w:pPr>
        <w:pStyle w:val="PR2"/>
        <w:numPr>
          <w:ilvl w:val="5"/>
          <w:numId w:val="1"/>
        </w:numPr>
        <w:spacing w:before="240" w:after="0"/>
        <w:rPr/>
      </w:pPr>
      <w:r>
        <w:rPr/>
        <w:t>Mounting: Offset pedestal.</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"Eye/Face Wash Units - Standard, Wall Mounted, Plumbed" Paragraph below and re-edit for each type of standard, wall-mounted,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Standard, Wall Mounted, Plumbed: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eye/face wash units, standard, wall mounted, plumbed, from single manufacturer.</w:t>
      </w:r>
    </w:p>
    <w:p>
      <w:pPr>
        <w:pStyle w:val="PR2"/>
        <w:numPr>
          <w:ilvl w:val="5"/>
          <w:numId w:val="1"/>
        </w:numPr>
        <w:rPr/>
      </w:pPr>
      <w:r>
        <w:rPr/>
        <w:t xml:space="preserve">Capacity: Not less than </w:t>
      </w:r>
      <w:r>
        <w:rPr>
          <w:rStyle w:val="IP"/>
        </w:rPr>
        <w:t>3.0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or four receptor-mounted spray heads.</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3"/>
        <w:numPr>
          <w:ilvl w:val="6"/>
          <w:numId w:val="1"/>
        </w:numPr>
        <w:rPr/>
      </w:pPr>
      <w:r>
        <w:rPr/>
        <w:t>Finish: Chrome-plated brass.</w:t>
      </w:r>
    </w:p>
    <w:p>
      <w:pPr>
        <w:pStyle w:val="PR3"/>
        <w:numPr>
          <w:ilvl w:val="6"/>
          <w:numId w:val="1"/>
        </w:numPr>
        <w:rPr/>
      </w:pPr>
      <w:r>
        <w:rPr/>
        <w:t>Fittings: Receptor drain, P-trap, waste to wall, and wall flange complying with ASME A112.18.2/CSA B125.2.</w:t>
      </w:r>
    </w:p>
    <w:p>
      <w:pPr>
        <w:pStyle w:val="PR2"/>
        <w:numPr>
          <w:ilvl w:val="5"/>
          <w:numId w:val="1"/>
        </w:numPr>
        <w:spacing w:before="240" w:after="0"/>
        <w:rPr/>
      </w:pPr>
      <w:r>
        <w:rPr/>
        <w:t>Mounting: Wall bracket.</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"Eye/Face Wash Units - Accessible, Wall Mounted, Plumbed" Paragraph below and re-edit for each type of accessible, wall-mounted,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Accessible, Wall Mounted, Plumbed: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eye/face wash units, accessible, wall mounted, plumbed, from single manufacturer.</w:t>
      </w:r>
    </w:p>
    <w:p>
      <w:pPr>
        <w:pStyle w:val="PR2"/>
        <w:numPr>
          <w:ilvl w:val="5"/>
          <w:numId w:val="1"/>
        </w:numPr>
        <w:rPr/>
      </w:pPr>
      <w:r>
        <w:rPr/>
        <w:t xml:space="preserve">Capacity: Not less than </w:t>
      </w:r>
      <w:r>
        <w:rPr>
          <w:rStyle w:val="IP"/>
        </w:rPr>
        <w:t>3.0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w:t>
      </w:r>
      <w:r>
        <w:rPr>
          <w:b/>
        </w:rPr>
        <w:t>Paddle</w:t>
      </w:r>
      <w:r>
        <w:rPr/>
        <w:t>] &lt;</w:t>
      </w:r>
      <w:r>
        <w:rPr>
          <w:b/>
        </w:rPr>
        <w:t>Insert actuator</w:t>
      </w:r>
      <w:r>
        <w:rPr/>
        <w:t>&gt;.</w:t>
      </w:r>
    </w:p>
    <w:p>
      <w:pPr>
        <w:pStyle w:val="PR2"/>
        <w:numPr>
          <w:ilvl w:val="5"/>
          <w:numId w:val="1"/>
        </w:numPr>
        <w:rPr/>
      </w:pPr>
      <w:r>
        <w:rPr/>
        <w:t>Spray-Head Assembly: Two or four receptor-mounted spray heads.</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Mounting: Wall bracket.</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"Eye/Face Wash Units - (Deck) (Wall) Mounted, Swivel Type, Plumbed" Paragraph below and re-edit for each type of deck- or wall-mounted, swivel-type,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w:t>
      </w:r>
      <w:r>
        <w:rPr>
          <w:b/>
        </w:rPr>
        <w:t>Deck</w:t>
      </w:r>
      <w:r>
        <w:rPr/>
        <w:t>] [</w:t>
      </w:r>
      <w:r>
        <w:rPr>
          <w:b/>
        </w:rPr>
        <w:t>Wall</w:t>
      </w:r>
      <w:r>
        <w:rPr/>
        <w:t>] Mounted, Swivel Type, Plumbed: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eye/face wash units, [</w:t>
      </w:r>
      <w:r>
        <w:rPr>
          <w:b/>
        </w:rPr>
        <w:t>deck</w:t>
      </w:r>
      <w:r>
        <w:rPr/>
        <w:t>] [</w:t>
      </w:r>
      <w:r>
        <w:rPr>
          <w:b/>
        </w:rPr>
        <w:t>wall</w:t>
      </w:r>
      <w:r>
        <w:rPr/>
        <w:t>] mounted, swivel type, plumbed, from single manufacturer.</w:t>
      </w:r>
    </w:p>
    <w:p>
      <w:pPr>
        <w:pStyle w:val="PR2"/>
        <w:numPr>
          <w:ilvl w:val="5"/>
          <w:numId w:val="1"/>
        </w:numPr>
        <w:rPr/>
      </w:pPr>
      <w:r>
        <w:rPr/>
        <w:t xml:space="preserve">Capacity: Not less than </w:t>
      </w:r>
      <w:r>
        <w:rPr>
          <w:rStyle w:val="IP"/>
        </w:rPr>
        <w:t>3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Movement of spray-head assembly to position over sink.</w:t>
      </w:r>
    </w:p>
    <w:p>
      <w:pPr>
        <w:pStyle w:val="PR2"/>
        <w:numPr>
          <w:ilvl w:val="5"/>
          <w:numId w:val="1"/>
        </w:numPr>
        <w:rPr/>
      </w:pPr>
      <w:r>
        <w:rPr/>
        <w:t>Spray-Head Assembly: Two or four spray heads with offset piping.</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Mounting: [</w:t>
      </w:r>
      <w:r>
        <w:rPr>
          <w:b/>
        </w:rPr>
        <w:t>Deck mounted next to sink</w:t>
      </w:r>
      <w:r>
        <w:rPr/>
        <w:t>] [</w:t>
      </w:r>
      <w:r>
        <w:rPr>
          <w:b/>
        </w:rPr>
        <w:t>Deck mounted on sink</w:t>
      </w:r>
      <w:r>
        <w:rPr/>
        <w:t>] [</w:t>
      </w:r>
      <w:r>
        <w:rPr>
          <w:b/>
        </w:rPr>
        <w:t>Wall mounted behind sink</w:t>
      </w:r>
      <w:r>
        <w:rPr/>
        <w:t>] &lt;</w:t>
      </w:r>
      <w:r>
        <w:rPr>
          <w:b/>
        </w:rPr>
        <w:t>Insert mounting</w:t>
      </w:r>
      <w:r>
        <w:rPr/>
        <w:t>&gt;.</w:t>
      </w:r>
    </w:p>
    <w:p>
      <w:pPr>
        <w:pStyle w:val="CMT"/>
        <w:rPr/>
      </w:pPr>
      <w:r>
        <w:rPr/>
        <w:t>Copy "Eye/Face Wash Units - Deck Mounted, Plumbed" Paragraph below and re-edit for each type of deck-mounted, plumbed eye/face wash unit required.</w:t>
      </w:r>
    </w:p>
    <w:p>
      <w:pPr>
        <w:pStyle w:val="CMT"/>
        <w:rPr/>
      </w:pPr>
      <w:r>
        <w:rPr/>
        <w:t>Insert drawing designation. Use these designations on Drawings to identify each eye/face wash unit.</w:t>
      </w:r>
    </w:p>
    <w:p>
      <w:pPr>
        <w:pStyle w:val="PR1"/>
        <w:numPr>
          <w:ilvl w:val="4"/>
          <w:numId w:val="1"/>
        </w:numPr>
        <w:rPr/>
      </w:pPr>
      <w:r>
        <w:rPr/>
        <w:t>Eye/Face Wash Units - Deck Mounted, Plumbed: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eye/face wash units, deck mounted, plumbed, from single manufacturer.</w:t>
      </w:r>
    </w:p>
    <w:p>
      <w:pPr>
        <w:pStyle w:val="PR2"/>
        <w:numPr>
          <w:ilvl w:val="5"/>
          <w:numId w:val="1"/>
        </w:numPr>
        <w:rPr/>
      </w:pPr>
      <w:r>
        <w:rPr/>
        <w:t xml:space="preserve">Capacity: Not less than </w:t>
      </w:r>
      <w:r>
        <w:rPr>
          <w:rStyle w:val="IP"/>
        </w:rPr>
        <w:t>3 gpm</w:t>
      </w:r>
      <w:r>
        <w:rPr>
          <w:rStyle w:val="SI"/>
        </w:rPr>
        <w:t xml:space="preserve"> (11.4 L/min.)</w:t>
      </w:r>
      <w:r>
        <w:rPr/>
        <w:t xml:space="preserve"> for at least 15 minutes.</w:t>
      </w:r>
    </w:p>
    <w:p>
      <w:pPr>
        <w:pStyle w:val="PR2"/>
        <w:numPr>
          <w:ilvl w:val="5"/>
          <w:numId w:val="1"/>
        </w:numPr>
        <w:rPr/>
      </w:pPr>
      <w:r>
        <w:rPr/>
        <w:t xml:space="preserve">Supply Piping: </w:t>
      </w:r>
      <w:r>
        <w:rPr>
          <w:rStyle w:val="IP"/>
        </w:rPr>
        <w:t>NPS 1/2</w:t>
      </w:r>
      <w:r>
        <w:rPr>
          <w:rStyle w:val="SI"/>
        </w:rPr>
        <w:t xml:space="preserve"> (DN 15)</w:t>
      </w:r>
      <w:r>
        <w:rPr/>
        <w:t xml:space="preserve"> chrome-plated brass or stainless steel with flow regulator and stay-open control valve.</w:t>
      </w:r>
    </w:p>
    <w:p>
      <w:pPr>
        <w:pStyle w:val="PR2"/>
        <w:numPr>
          <w:ilvl w:val="5"/>
          <w:numId w:val="1"/>
        </w:numPr>
        <w:rPr/>
      </w:pPr>
      <w:r>
        <w:rPr/>
        <w:t>Control-Valve Actuator: Paddle.</w:t>
      </w:r>
    </w:p>
    <w:p>
      <w:pPr>
        <w:pStyle w:val="PR2"/>
        <w:numPr>
          <w:ilvl w:val="5"/>
          <w:numId w:val="1"/>
        </w:numPr>
        <w:rPr/>
      </w:pPr>
      <w:r>
        <w:rPr/>
        <w:t>Spray-Head Assembly: Two or four spray heads.</w:t>
      </w:r>
    </w:p>
    <w:p>
      <w:pPr>
        <w:pStyle w:val="PR2"/>
        <w:numPr>
          <w:ilvl w:val="5"/>
          <w:numId w:val="1"/>
        </w:numPr>
        <w:rPr/>
      </w:pPr>
      <w:r>
        <w:rPr/>
        <w:t>Receptor: [</w:t>
      </w:r>
      <w:r>
        <w:rPr>
          <w:b/>
        </w:rPr>
        <w:t>Chrome-plated brass or stainless steel</w:t>
      </w:r>
      <w:r>
        <w:rPr/>
        <w:t>] &lt;</w:t>
      </w:r>
      <w:r>
        <w:rPr>
          <w:b/>
        </w:rPr>
        <w:t>Insert material</w:t>
      </w:r>
      <w:r>
        <w:rPr/>
        <w:t>&gt; bowl.</w:t>
      </w:r>
    </w:p>
    <w:p>
      <w:pPr>
        <w:pStyle w:val="PR2"/>
        <w:numPr>
          <w:ilvl w:val="5"/>
          <w:numId w:val="1"/>
        </w:numPr>
        <w:rPr/>
      </w:pPr>
      <w:r>
        <w:rPr/>
        <w:t>Drain Piping:</w:t>
      </w:r>
    </w:p>
    <w:p>
      <w:pPr>
        <w:pStyle w:val="PR3"/>
        <w:numPr>
          <w:ilvl w:val="6"/>
          <w:numId w:val="1"/>
        </w:numPr>
        <w:spacing w:before="240" w:after="0"/>
        <w:rPr/>
      </w:pPr>
      <w:r>
        <w:rPr/>
        <w:t xml:space="preserve">Size: </w:t>
      </w:r>
      <w:r>
        <w:rPr>
          <w:rStyle w:val="IP"/>
        </w:rPr>
        <w:t>NPS 1-1/4</w:t>
      </w:r>
      <w:r>
        <w:rPr>
          <w:rStyle w:val="SI"/>
        </w:rPr>
        <w:t xml:space="preserve"> (DN 32)</w:t>
      </w:r>
      <w:r>
        <w:rPr/>
        <w:t xml:space="preserve"> minimum.</w:t>
      </w:r>
    </w:p>
    <w:p>
      <w:pPr>
        <w:pStyle w:val="PR2"/>
        <w:numPr>
          <w:ilvl w:val="5"/>
          <w:numId w:val="1"/>
        </w:numPr>
        <w:spacing w:before="240" w:after="0"/>
        <w:rPr/>
      </w:pPr>
      <w:r>
        <w:rPr/>
        <w:t>Mounting: Deck.</w:t>
      </w:r>
    </w:p>
    <w:p>
      <w:pPr>
        <w:pStyle w:val="CMT"/>
        <w:rPr/>
      </w:pPr>
      <w:r>
        <w:rPr/>
        <w:t>Retain "Accessories" Subparagraph below and required accessory(s) to suit Project. Verify availability of specific accessory with manufacturer.</w:t>
      </w:r>
    </w:p>
    <w:p>
      <w:pPr>
        <w:pStyle w:val="PR2"/>
        <w:numPr>
          <w:ilvl w:val="5"/>
          <w:numId w:val="1"/>
        </w:numPr>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Dust covers.</w:t>
      </w:r>
    </w:p>
    <w:p>
      <w:pPr>
        <w:pStyle w:val="PR3"/>
        <w:numPr>
          <w:ilvl w:val="6"/>
          <w:numId w:val="1"/>
        </w:numPr>
        <w:rPr/>
      </w:pPr>
      <w:r>
        <w:rPr/>
        <w:t>Magnetically actuated proximity switch.</w:t>
      </w:r>
    </w:p>
    <w:p>
      <w:pPr>
        <w:pStyle w:val="PR3"/>
        <w:numPr>
          <w:ilvl w:val="6"/>
          <w:numId w:val="1"/>
        </w:numPr>
        <w:rPr/>
      </w:pPr>
      <w:r>
        <w:rPr/>
        <w:t>Scald protection valve.</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ART"/>
        <w:numPr>
          <w:ilvl w:val="3"/>
          <w:numId w:val="1"/>
        </w:numPr>
        <w:ind w:hanging="0" w:left="0"/>
        <w:rPr/>
      </w:pPr>
      <w:r>
        <w:rPr/>
        <w:t>COMBINATION UNITS</w:t>
      </w:r>
    </w:p>
    <w:p>
      <w:pPr>
        <w:pStyle w:val="CMT"/>
        <w:rPr/>
      </w:pPr>
      <w:r>
        <w:rPr/>
        <w:t>Copy "Combination Units - Emergency Shower with Eyewash, Standard, Plumbed" Paragraph below and re-edit for each type of emergency shower with eyewash, standard, plumbed combination unit required.</w:t>
      </w:r>
    </w:p>
    <w:p>
      <w:pPr>
        <w:pStyle w:val="CMT"/>
        <w:rPr/>
      </w:pPr>
      <w:r>
        <w:rPr/>
        <w:t>Insert drawing designation. Use these designations on Drawings to identify each combination unit.</w:t>
      </w:r>
    </w:p>
    <w:p>
      <w:pPr>
        <w:pStyle w:val="PR1"/>
        <w:numPr>
          <w:ilvl w:val="4"/>
          <w:numId w:val="1"/>
        </w:numPr>
        <w:rPr/>
      </w:pPr>
      <w:r>
        <w:rPr/>
        <w:t>Combination Units - Emergency Shower with Eyewash, Standard, Plumbed: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combination units, emergency shower with eyewash, standard, plumbed, from single manufacturer.</w:t>
      </w:r>
    </w:p>
    <w:p>
      <w:pPr>
        <w:pStyle w:val="PR2"/>
        <w:numPr>
          <w:ilvl w:val="5"/>
          <w:numId w:val="1"/>
        </w:numPr>
        <w:rPr/>
      </w:pPr>
      <w:r>
        <w:rPr/>
        <w:t>Piping:</w:t>
      </w:r>
    </w:p>
    <w:p>
      <w:pPr>
        <w:pStyle w:val="PR3"/>
        <w:numPr>
          <w:ilvl w:val="6"/>
          <w:numId w:val="1"/>
        </w:numPr>
        <w:spacing w:before="240" w:after="0"/>
        <w:rPr/>
      </w:pPr>
      <w:r>
        <w:rPr/>
        <w:t>Material: [</w:t>
      </w:r>
      <w:r>
        <w:rPr>
          <w:b/>
        </w:rPr>
        <w:t>Galvanized steel</w:t>
      </w:r>
      <w:r>
        <w:rPr/>
        <w:t>] [</w:t>
      </w:r>
      <w:r>
        <w:rPr>
          <w:b/>
        </w:rPr>
        <w:t>Chrome-plated brass or stainless steel</w:t>
      </w:r>
      <w:r>
        <w:rPr/>
        <w:t>] [</w:t>
      </w:r>
      <w:r>
        <w:rPr>
          <w:b/>
        </w:rPr>
        <w:t>PVC</w:t>
      </w:r>
      <w:r>
        <w:rPr/>
        <w:t>].</w:t>
      </w:r>
    </w:p>
    <w:p>
      <w:pPr>
        <w:pStyle w:val="PR3"/>
        <w:numPr>
          <w:ilvl w:val="6"/>
          <w:numId w:val="1"/>
        </w:numPr>
        <w:rPr/>
      </w:pPr>
      <w:r>
        <w:rPr/>
        <w:t>Unit Supply: [</w:t>
      </w:r>
      <w:r>
        <w:rPr>
          <w:rStyle w:val="IP"/>
          <w:b/>
        </w:rPr>
        <w:t>NPS 1-1/4</w:t>
      </w:r>
      <w:r>
        <w:rPr>
          <w:rStyle w:val="SI"/>
          <w:b/>
        </w:rPr>
        <w:t xml:space="preserve"> (DN 32)</w:t>
      </w:r>
      <w:r>
        <w:rPr>
          <w:b/>
        </w:rPr>
        <w:t xml:space="preserve"> minimum</w:t>
      </w:r>
      <w:r>
        <w:rPr/>
        <w:t>] [</w:t>
      </w:r>
      <w:r>
        <w:rPr>
          <w:rStyle w:val="IP"/>
          <w:b/>
        </w:rPr>
        <w:t>NPS 1-1/2</w:t>
      </w:r>
      <w:r>
        <w:rPr>
          <w:rStyle w:val="SI"/>
          <w:b/>
        </w:rPr>
        <w:t xml:space="preserve"> (DN 40)</w:t>
      </w:r>
      <w:r>
        <w:rPr/>
        <w:t>].</w:t>
      </w:r>
    </w:p>
    <w:p>
      <w:pPr>
        <w:pStyle w:val="PR3"/>
        <w:numPr>
          <w:ilvl w:val="6"/>
          <w:numId w:val="1"/>
        </w:numPr>
        <w:rPr/>
      </w:pPr>
      <w:r>
        <w:rPr/>
        <w:t>Unit Drain: Outlet at back or side near bottom.</w:t>
      </w:r>
    </w:p>
    <w:p>
      <w:pPr>
        <w:pStyle w:val="PR2"/>
        <w:numPr>
          <w:ilvl w:val="5"/>
          <w:numId w:val="1"/>
        </w:numPr>
        <w:spacing w:before="240" w:after="0"/>
        <w:rPr/>
      </w:pPr>
      <w:r>
        <w:rPr/>
        <w:t>Shower:</w:t>
      </w:r>
    </w:p>
    <w:p>
      <w:pPr>
        <w:pStyle w:val="PR3"/>
        <w:numPr>
          <w:ilvl w:val="6"/>
          <w:numId w:val="1"/>
        </w:numPr>
        <w:spacing w:before="240" w:after="0"/>
        <w:rPr/>
      </w:pPr>
      <w:r>
        <w:rPr/>
        <w:t xml:space="preserve">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w:t>
      </w:r>
      <w:r>
        <w:rPr>
          <w:b/>
        </w:rPr>
        <w:t>Pull rod</w:t>
      </w:r>
      <w:r>
        <w:rPr/>
        <w:t>] [</w:t>
      </w:r>
      <w:r>
        <w:rPr>
          <w:b/>
        </w:rPr>
        <w:t>Treadle</w:t>
      </w:r>
      <w:r>
        <w:rPr/>
        <w:t>] &lt;</w:t>
      </w:r>
      <w:r>
        <w:rPr>
          <w:b/>
        </w:rPr>
        <w:t>Insert actuator</w:t>
      </w:r>
      <w:r>
        <w:rPr/>
        <w:t>&gt;.</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Pedestal.</w:t>
      </w:r>
    </w:p>
    <w:p>
      <w:pPr>
        <w:pStyle w:val="PR2"/>
        <w:numPr>
          <w:ilvl w:val="5"/>
          <w:numId w:val="1"/>
        </w:numPr>
        <w:spacing w:before="240" w:after="0"/>
        <w:rPr/>
      </w:pPr>
      <w:r>
        <w:rPr/>
        <w:t>Eyewash Unit:</w:t>
      </w:r>
    </w:p>
    <w:p>
      <w:pPr>
        <w:pStyle w:val="PR3"/>
        <w:numPr>
          <w:ilvl w:val="6"/>
          <w:numId w:val="1"/>
        </w:numPr>
        <w:spacing w:before="240" w:after="0"/>
        <w:rPr/>
      </w:pPr>
      <w:r>
        <w:rPr/>
        <w:t xml:space="preserve">Capacity: Not less than </w:t>
      </w:r>
      <w:r>
        <w:rPr>
          <w:rStyle w:val="IP"/>
        </w:rPr>
        <w:t>0.4 gpm</w:t>
      </w:r>
      <w:r>
        <w:rPr>
          <w:rStyle w:val="SI"/>
        </w:rPr>
        <w:t xml:space="preserve"> (1.5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Paddle.</w:t>
      </w:r>
    </w:p>
    <w:p>
      <w:pPr>
        <w:pStyle w:val="PR3"/>
        <w:numPr>
          <w:ilvl w:val="6"/>
          <w:numId w:val="1"/>
        </w:numPr>
        <w:rPr/>
      </w:pPr>
      <w:r>
        <w:rPr/>
        <w:t>Spray-Head Assembly: Two receptor-mounted spray heads.</w:t>
      </w:r>
    </w:p>
    <w:p>
      <w:pPr>
        <w:pStyle w:val="PR3"/>
        <w:numPr>
          <w:ilvl w:val="6"/>
          <w:numId w:val="1"/>
        </w:numPr>
        <w:rPr/>
      </w:pPr>
      <w:r>
        <w:rPr/>
        <w:t>Receptor: [</w:t>
      </w:r>
      <w:r>
        <w:rPr>
          <w:b/>
        </w:rPr>
        <w:t>Chrome-plated brass or stainless steel</w:t>
      </w:r>
      <w:r>
        <w:rPr/>
        <w:t>] [</w:t>
      </w:r>
      <w:r>
        <w:rPr>
          <w:b/>
        </w:rPr>
        <w:t>Plastic</w:t>
      </w:r>
      <w:r>
        <w:rPr/>
        <w:t>] bowl.</w:t>
      </w:r>
    </w:p>
    <w:p>
      <w:pPr>
        <w:pStyle w:val="PR3"/>
        <w:numPr>
          <w:ilvl w:val="6"/>
          <w:numId w:val="1"/>
        </w:numPr>
        <w:rPr/>
      </w:pPr>
      <w:r>
        <w:rPr/>
        <w:t>Mounting: Attached shower pedestal.</w:t>
      </w:r>
    </w:p>
    <w:p>
      <w:pPr>
        <w:pStyle w:val="CMT"/>
        <w:rPr/>
      </w:pPr>
      <w:r>
        <w:rPr/>
        <w:t>Retain "Drench-Hose Option" Subparagraph below if a drench hose is permitted in place of the eyewash unit.</w:t>
      </w:r>
    </w:p>
    <w:p>
      <w:pPr>
        <w:pStyle w:val="PR3"/>
        <w:numPr>
          <w:ilvl w:val="6"/>
          <w:numId w:val="1"/>
        </w:numPr>
        <w:rPr/>
      </w:pPr>
      <w:r>
        <w:rPr/>
        <w:t>Drench-Hose Option: May be provided instead of eyewash unit.</w:t>
      </w:r>
    </w:p>
    <w:p>
      <w:pPr>
        <w:pStyle w:val="PR4"/>
        <w:numPr>
          <w:ilvl w:val="7"/>
          <w:numId w:val="1"/>
        </w:numPr>
        <w:spacing w:before="240" w:after="0"/>
        <w:rPr/>
      </w:pPr>
      <w:r>
        <w:rPr/>
        <w:t xml:space="preserve">Capacity: Not less than </w:t>
      </w:r>
      <w:r>
        <w:rPr>
          <w:rStyle w:val="IP"/>
        </w:rPr>
        <w:t>0.4 gpm</w:t>
      </w:r>
      <w:r>
        <w:rPr>
          <w:rStyle w:val="SI"/>
        </w:rPr>
        <w:t xml:space="preserve"> (1.5 L/min.)</w:t>
      </w:r>
      <w:r>
        <w:rPr/>
        <w:t xml:space="preserve"> for at least 15 minutes.</w:t>
      </w:r>
    </w:p>
    <w:p>
      <w:pPr>
        <w:pStyle w:val="PR4"/>
        <w:numPr>
          <w:ilvl w:val="7"/>
          <w:numId w:val="1"/>
        </w:numPr>
        <w:rPr/>
      </w:pPr>
      <w:r>
        <w:rPr/>
        <w:t>Drench Hose: Handheld spray head with squeeze-handle actuator and hose.</w:t>
      </w:r>
    </w:p>
    <w:p>
      <w:pPr>
        <w:pStyle w:val="PR4"/>
        <w:numPr>
          <w:ilvl w:val="7"/>
          <w:numId w:val="1"/>
        </w:numPr>
        <w:rPr/>
      </w:pPr>
      <w:r>
        <w:rPr/>
        <w:t>Mounting: Bracket on shower pedestal.</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"Combination Units - Emergency Shower with Eyewash, Accessible, Plumbing" Paragraph below and re-edit for each type of emergency shower with eyewash, accessible, plumbed combination unit required.</w:t>
      </w:r>
    </w:p>
    <w:p>
      <w:pPr>
        <w:pStyle w:val="CMT"/>
        <w:rPr/>
      </w:pPr>
      <w:r>
        <w:rPr/>
        <w:t>Insert drawing designation. Use these designations on Drawings to identify each combination unit.</w:t>
      </w:r>
    </w:p>
    <w:p>
      <w:pPr>
        <w:pStyle w:val="PR1"/>
        <w:numPr>
          <w:ilvl w:val="4"/>
          <w:numId w:val="1"/>
        </w:numPr>
        <w:rPr/>
      </w:pPr>
      <w:r>
        <w:rPr/>
        <w:t>Combination Units - Emergency Shower with Eyewash, Accessible, Plumbed: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combination units, emergency shower with eyewash, accessible, plumbed, from single manufacturer.</w:t>
      </w:r>
    </w:p>
    <w:p>
      <w:pPr>
        <w:pStyle w:val="PR2"/>
        <w:numPr>
          <w:ilvl w:val="5"/>
          <w:numId w:val="1"/>
        </w:numPr>
        <w:rPr/>
      </w:pPr>
      <w:r>
        <w:rPr/>
        <w:t>Piping:</w:t>
      </w:r>
    </w:p>
    <w:p>
      <w:pPr>
        <w:pStyle w:val="PR3"/>
        <w:numPr>
          <w:ilvl w:val="6"/>
          <w:numId w:val="1"/>
        </w:numPr>
        <w:spacing w:before="240" w:after="0"/>
        <w:rPr/>
      </w:pPr>
      <w:r>
        <w:rPr/>
        <w:t>Material: [</w:t>
      </w:r>
      <w:r>
        <w:rPr>
          <w:b/>
        </w:rPr>
        <w:t>Galvanized steel</w:t>
      </w:r>
      <w:r>
        <w:rPr/>
        <w:t>] [</w:t>
      </w:r>
      <w:r>
        <w:rPr>
          <w:b/>
        </w:rPr>
        <w:t>Chrome-plated brass or stainless steel</w:t>
      </w:r>
      <w:r>
        <w:rPr/>
        <w:t>] [</w:t>
      </w:r>
      <w:r>
        <w:rPr>
          <w:b/>
        </w:rPr>
        <w:t>PVC</w:t>
      </w:r>
      <w:r>
        <w:rPr/>
        <w:t>].</w:t>
      </w:r>
    </w:p>
    <w:p>
      <w:pPr>
        <w:pStyle w:val="PR3"/>
        <w:numPr>
          <w:ilvl w:val="6"/>
          <w:numId w:val="1"/>
        </w:numPr>
        <w:rPr/>
      </w:pPr>
      <w:r>
        <w:rPr/>
        <w:t>Unit Supply: [</w:t>
      </w:r>
      <w:r>
        <w:rPr>
          <w:rStyle w:val="IP"/>
          <w:b/>
        </w:rPr>
        <w:t>NPS 1-1/4</w:t>
      </w:r>
      <w:r>
        <w:rPr>
          <w:rStyle w:val="SI"/>
          <w:b/>
        </w:rPr>
        <w:t xml:space="preserve"> (DN 32)</w:t>
      </w:r>
      <w:r>
        <w:rPr>
          <w:b/>
        </w:rPr>
        <w:t xml:space="preserve"> minimum</w:t>
      </w:r>
      <w:r>
        <w:rPr/>
        <w:t>] [</w:t>
      </w:r>
      <w:r>
        <w:rPr>
          <w:rStyle w:val="IP"/>
          <w:b/>
        </w:rPr>
        <w:t>NPS 1-1/2</w:t>
      </w:r>
      <w:r>
        <w:rPr>
          <w:rStyle w:val="SI"/>
          <w:b/>
        </w:rPr>
        <w:t xml:space="preserve"> (DN 40)</w:t>
      </w:r>
      <w:r>
        <w:rPr/>
        <w:t>].</w:t>
      </w:r>
    </w:p>
    <w:p>
      <w:pPr>
        <w:pStyle w:val="PR3"/>
        <w:numPr>
          <w:ilvl w:val="6"/>
          <w:numId w:val="1"/>
        </w:numPr>
        <w:rPr/>
      </w:pPr>
      <w:r>
        <w:rPr/>
        <w:t>Unit Drain: Outlet at back or side near bottom.</w:t>
      </w:r>
    </w:p>
    <w:p>
      <w:pPr>
        <w:pStyle w:val="PR2"/>
        <w:numPr>
          <w:ilvl w:val="5"/>
          <w:numId w:val="1"/>
        </w:numPr>
        <w:spacing w:before="240" w:after="0"/>
        <w:rPr/>
      </w:pPr>
      <w:r>
        <w:rPr/>
        <w:t>Shower:</w:t>
      </w:r>
    </w:p>
    <w:p>
      <w:pPr>
        <w:pStyle w:val="PR3"/>
        <w:numPr>
          <w:ilvl w:val="6"/>
          <w:numId w:val="1"/>
        </w:numPr>
        <w:spacing w:before="240" w:after="0"/>
        <w:rPr/>
      </w:pPr>
      <w:r>
        <w:rPr/>
        <w:t xml:space="preserve">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w:t>
      </w:r>
      <w:r>
        <w:rPr>
          <w:b/>
        </w:rPr>
        <w:t>Pull rod</w:t>
      </w:r>
      <w:r>
        <w:rPr/>
        <w:t>] &lt;</w:t>
      </w:r>
      <w:r>
        <w:rPr>
          <w:b/>
        </w:rPr>
        <w:t>Insert actuator</w:t>
      </w:r>
      <w:r>
        <w:rPr/>
        <w:t>&gt;.</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Pedestal.</w:t>
      </w:r>
    </w:p>
    <w:p>
      <w:pPr>
        <w:pStyle w:val="PR2"/>
        <w:numPr>
          <w:ilvl w:val="5"/>
          <w:numId w:val="1"/>
        </w:numPr>
        <w:spacing w:before="240" w:after="0"/>
        <w:rPr/>
      </w:pPr>
      <w:r>
        <w:rPr/>
        <w:t>Eyewash Unit:</w:t>
      </w:r>
    </w:p>
    <w:p>
      <w:pPr>
        <w:pStyle w:val="PR3"/>
        <w:numPr>
          <w:ilvl w:val="6"/>
          <w:numId w:val="1"/>
        </w:numPr>
        <w:spacing w:before="240" w:after="0"/>
        <w:rPr/>
      </w:pPr>
      <w:r>
        <w:rPr/>
        <w:t xml:space="preserve">Capacity: Not less than </w:t>
      </w:r>
      <w:r>
        <w:rPr>
          <w:rStyle w:val="IP"/>
        </w:rPr>
        <w:t>0.4 gpm</w:t>
      </w:r>
      <w:r>
        <w:rPr>
          <w:rStyle w:val="SI"/>
        </w:rPr>
        <w:t xml:space="preserve"> (1.5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Paddle.</w:t>
      </w:r>
    </w:p>
    <w:p>
      <w:pPr>
        <w:pStyle w:val="PR3"/>
        <w:numPr>
          <w:ilvl w:val="6"/>
          <w:numId w:val="1"/>
        </w:numPr>
        <w:rPr/>
      </w:pPr>
      <w:r>
        <w:rPr/>
        <w:t>Spray-Head Assembly: Two receptor-mounted spray heads.</w:t>
      </w:r>
    </w:p>
    <w:p>
      <w:pPr>
        <w:pStyle w:val="PR3"/>
        <w:numPr>
          <w:ilvl w:val="6"/>
          <w:numId w:val="1"/>
        </w:numPr>
        <w:rPr/>
      </w:pPr>
      <w:r>
        <w:rPr/>
        <w:t>Receptor: [</w:t>
      </w:r>
      <w:r>
        <w:rPr>
          <w:b/>
        </w:rPr>
        <w:t>Chrome-plated brass or stainless steel</w:t>
      </w:r>
      <w:r>
        <w:rPr/>
        <w:t>] [</w:t>
      </w:r>
      <w:r>
        <w:rPr>
          <w:b/>
        </w:rPr>
        <w:t>Plastic</w:t>
      </w:r>
      <w:r>
        <w:rPr/>
        <w:t>] bowl.</w:t>
      </w:r>
    </w:p>
    <w:p>
      <w:pPr>
        <w:pStyle w:val="PR3"/>
        <w:numPr>
          <w:ilvl w:val="6"/>
          <w:numId w:val="1"/>
        </w:numPr>
        <w:rPr/>
      </w:pPr>
      <w:r>
        <w:rPr/>
        <w:t>Mounting: Attached shower pedestal.</w:t>
      </w:r>
    </w:p>
    <w:p>
      <w:pPr>
        <w:pStyle w:val="CMT"/>
        <w:rPr/>
      </w:pPr>
      <w:r>
        <w:rPr/>
        <w:t>Retain "Drench-Hose Option" Subparagraph below if a drench hose is permitted in place of the eyewash unit.</w:t>
      </w:r>
    </w:p>
    <w:p>
      <w:pPr>
        <w:pStyle w:val="PR3"/>
        <w:numPr>
          <w:ilvl w:val="6"/>
          <w:numId w:val="1"/>
        </w:numPr>
        <w:rPr/>
      </w:pPr>
      <w:r>
        <w:rPr/>
        <w:t>Drench-Hose Option: May be provided instead of eyewash unit.</w:t>
      </w:r>
    </w:p>
    <w:p>
      <w:pPr>
        <w:pStyle w:val="PR4"/>
        <w:numPr>
          <w:ilvl w:val="7"/>
          <w:numId w:val="1"/>
        </w:numPr>
        <w:spacing w:before="240" w:after="0"/>
        <w:rPr/>
      </w:pPr>
      <w:r>
        <w:rPr/>
        <w:t xml:space="preserve">Capacity: Not less than </w:t>
      </w:r>
      <w:r>
        <w:rPr>
          <w:rStyle w:val="IP"/>
        </w:rPr>
        <w:t>0.4 gpm</w:t>
      </w:r>
      <w:r>
        <w:rPr>
          <w:rStyle w:val="SI"/>
        </w:rPr>
        <w:t xml:space="preserve"> (1.5 L/min.)</w:t>
      </w:r>
      <w:r>
        <w:rPr/>
        <w:t xml:space="preserve"> for at least 15 minutes.</w:t>
      </w:r>
    </w:p>
    <w:p>
      <w:pPr>
        <w:pStyle w:val="PR4"/>
        <w:numPr>
          <w:ilvl w:val="7"/>
          <w:numId w:val="1"/>
        </w:numPr>
        <w:rPr/>
      </w:pPr>
      <w:r>
        <w:rPr/>
        <w:t>Drench Hose: Handheld spray head with squeeze-handle actuator and hose.</w:t>
      </w:r>
    </w:p>
    <w:p>
      <w:pPr>
        <w:pStyle w:val="PR4"/>
        <w:numPr>
          <w:ilvl w:val="7"/>
          <w:numId w:val="1"/>
        </w:numPr>
        <w:rPr/>
      </w:pPr>
      <w:r>
        <w:rPr/>
        <w:t>Mounting: Bracket on shower pedestal.</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"Combination Units - Emergency Shower with Eye/Face Wash, Standard, Plumbed" Paragraph below and re-edit for each type of emergency shower with eye/face wash, standard, plumbed combination unit required.</w:t>
      </w:r>
    </w:p>
    <w:p>
      <w:pPr>
        <w:pStyle w:val="CMT"/>
        <w:rPr/>
      </w:pPr>
      <w:r>
        <w:rPr/>
        <w:t>Insert drawing designation. Use these designations on Drawings to identify each combination unit.</w:t>
      </w:r>
    </w:p>
    <w:p>
      <w:pPr>
        <w:pStyle w:val="PR1"/>
        <w:numPr>
          <w:ilvl w:val="4"/>
          <w:numId w:val="1"/>
        </w:numPr>
        <w:rPr/>
      </w:pPr>
      <w:r>
        <w:rPr/>
        <w:t>Combination Units - Emergency Shower with Eye/Face Wash, Standard, Plumbed: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combination units, emergency shower with eye/face wash, standard, plumbed, from single manufacturer.</w:t>
      </w:r>
    </w:p>
    <w:p>
      <w:pPr>
        <w:pStyle w:val="PR2"/>
        <w:numPr>
          <w:ilvl w:val="5"/>
          <w:numId w:val="1"/>
        </w:numPr>
        <w:rPr/>
      </w:pPr>
      <w:r>
        <w:rPr/>
        <w:t>Piping:</w:t>
      </w:r>
    </w:p>
    <w:p>
      <w:pPr>
        <w:pStyle w:val="PR3"/>
        <w:numPr>
          <w:ilvl w:val="6"/>
          <w:numId w:val="1"/>
        </w:numPr>
        <w:spacing w:before="240" w:after="0"/>
        <w:rPr/>
      </w:pPr>
      <w:r>
        <w:rPr/>
        <w:t>Material: [</w:t>
      </w:r>
      <w:r>
        <w:rPr>
          <w:b/>
        </w:rPr>
        <w:t>Galvanized steel</w:t>
      </w:r>
      <w:r>
        <w:rPr/>
        <w:t>] [</w:t>
      </w:r>
      <w:r>
        <w:rPr>
          <w:b/>
        </w:rPr>
        <w:t>Chrome-plated brass or stainless steel</w:t>
      </w:r>
      <w:r>
        <w:rPr/>
        <w:t>] [</w:t>
      </w:r>
      <w:r>
        <w:rPr>
          <w:b/>
        </w:rPr>
        <w:t>PVC</w:t>
      </w:r>
      <w:r>
        <w:rPr/>
        <w:t>].</w:t>
      </w:r>
    </w:p>
    <w:p>
      <w:pPr>
        <w:pStyle w:val="PR3"/>
        <w:numPr>
          <w:ilvl w:val="6"/>
          <w:numId w:val="1"/>
        </w:numPr>
        <w:rPr/>
      </w:pPr>
      <w:r>
        <w:rPr/>
        <w:t>Unit Supply: [</w:t>
      </w:r>
      <w:r>
        <w:rPr>
          <w:rStyle w:val="IP"/>
          <w:b/>
        </w:rPr>
        <w:t>NPS 1-1/4</w:t>
      </w:r>
      <w:r>
        <w:rPr>
          <w:rStyle w:val="SI"/>
          <w:b/>
        </w:rPr>
        <w:t xml:space="preserve"> (DN 32)</w:t>
      </w:r>
      <w:r>
        <w:rPr>
          <w:b/>
        </w:rPr>
        <w:t xml:space="preserve"> minimum</w:t>
      </w:r>
      <w:r>
        <w:rPr/>
        <w:t>] [</w:t>
      </w:r>
      <w:r>
        <w:rPr>
          <w:rStyle w:val="IP"/>
          <w:b/>
        </w:rPr>
        <w:t>NPS 1-1/2</w:t>
      </w:r>
      <w:r>
        <w:rPr>
          <w:rStyle w:val="SI"/>
          <w:b/>
        </w:rPr>
        <w:t xml:space="preserve"> (DN 40)</w:t>
      </w:r>
      <w:r>
        <w:rPr/>
        <w:t>].</w:t>
      </w:r>
    </w:p>
    <w:p>
      <w:pPr>
        <w:pStyle w:val="PR3"/>
        <w:numPr>
          <w:ilvl w:val="6"/>
          <w:numId w:val="1"/>
        </w:numPr>
        <w:rPr/>
      </w:pPr>
      <w:r>
        <w:rPr/>
        <w:t>Unit Drain: Outlet at back or side near bottom.</w:t>
      </w:r>
    </w:p>
    <w:p>
      <w:pPr>
        <w:pStyle w:val="PR2"/>
        <w:numPr>
          <w:ilvl w:val="5"/>
          <w:numId w:val="1"/>
        </w:numPr>
        <w:spacing w:before="240" w:after="0"/>
        <w:rPr/>
      </w:pPr>
      <w:r>
        <w:rPr/>
        <w:t>Shower:</w:t>
      </w:r>
    </w:p>
    <w:p>
      <w:pPr>
        <w:pStyle w:val="PR3"/>
        <w:numPr>
          <w:ilvl w:val="6"/>
          <w:numId w:val="1"/>
        </w:numPr>
        <w:spacing w:before="240" w:after="0"/>
        <w:rPr/>
      </w:pPr>
      <w:r>
        <w:rPr/>
        <w:t xml:space="preserve">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w:t>
      </w:r>
      <w:r>
        <w:rPr>
          <w:b/>
        </w:rPr>
        <w:t>Pull rod</w:t>
      </w:r>
      <w:r>
        <w:rPr/>
        <w:t>] [</w:t>
      </w:r>
      <w:r>
        <w:rPr>
          <w:b/>
        </w:rPr>
        <w:t>Treadle</w:t>
      </w:r>
      <w:r>
        <w:rPr/>
        <w:t>] &lt;</w:t>
      </w:r>
      <w:r>
        <w:rPr>
          <w:b/>
        </w:rPr>
        <w:t>Insert actuator</w:t>
      </w:r>
      <w:r>
        <w:rPr/>
        <w:t>&gt;.</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Pedestal.</w:t>
      </w:r>
    </w:p>
    <w:p>
      <w:pPr>
        <w:pStyle w:val="PR2"/>
        <w:numPr>
          <w:ilvl w:val="5"/>
          <w:numId w:val="1"/>
        </w:numPr>
        <w:spacing w:before="240" w:after="0"/>
        <w:rPr/>
      </w:pPr>
      <w:r>
        <w:rPr/>
        <w:t>Eye/Face Wash Unit:</w:t>
      </w:r>
    </w:p>
    <w:p>
      <w:pPr>
        <w:pStyle w:val="PR3"/>
        <w:numPr>
          <w:ilvl w:val="6"/>
          <w:numId w:val="1"/>
        </w:numPr>
        <w:spacing w:before="240" w:after="0"/>
        <w:rPr/>
      </w:pPr>
      <w:r>
        <w:rPr/>
        <w:t xml:space="preserve">Capacity: Not less than </w:t>
      </w:r>
      <w:r>
        <w:rPr>
          <w:rStyle w:val="IP"/>
        </w:rPr>
        <w:t>3.0 gpm</w:t>
      </w:r>
      <w:r>
        <w:rPr>
          <w:rStyle w:val="SI"/>
        </w:rPr>
        <w:t xml:space="preserve"> (11.4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Paddle.</w:t>
      </w:r>
    </w:p>
    <w:p>
      <w:pPr>
        <w:pStyle w:val="PR3"/>
        <w:numPr>
          <w:ilvl w:val="6"/>
          <w:numId w:val="1"/>
        </w:numPr>
        <w:rPr/>
      </w:pPr>
      <w:r>
        <w:rPr/>
        <w:t>Spray-Head Assembly: Two or four receptor-mounted spray heads.</w:t>
      </w:r>
    </w:p>
    <w:p>
      <w:pPr>
        <w:pStyle w:val="PR3"/>
        <w:numPr>
          <w:ilvl w:val="6"/>
          <w:numId w:val="1"/>
        </w:numPr>
        <w:rPr/>
      </w:pPr>
      <w:r>
        <w:rPr/>
        <w:t>Receptor: [</w:t>
      </w:r>
      <w:r>
        <w:rPr>
          <w:b/>
        </w:rPr>
        <w:t>Chrome-plated brass or stainless steel</w:t>
      </w:r>
      <w:r>
        <w:rPr/>
        <w:t>] [</w:t>
      </w:r>
      <w:r>
        <w:rPr>
          <w:b/>
        </w:rPr>
        <w:t>Plastic</w:t>
      </w:r>
      <w:r>
        <w:rPr/>
        <w:t>] bowl.</w:t>
      </w:r>
    </w:p>
    <w:p>
      <w:pPr>
        <w:pStyle w:val="PR3"/>
        <w:numPr>
          <w:ilvl w:val="6"/>
          <w:numId w:val="1"/>
        </w:numPr>
        <w:rPr/>
      </w:pPr>
      <w:r>
        <w:rPr/>
        <w:t>Mounting: Attached shower pedestal.</w:t>
      </w:r>
    </w:p>
    <w:p>
      <w:pPr>
        <w:pStyle w:val="CMT"/>
        <w:rPr/>
      </w:pPr>
      <w:r>
        <w:rPr/>
        <w:t>Retain "Drench-Hose Option" Subparagraph below if a drench hose is permitted in place of the eye/face wash unit.</w:t>
      </w:r>
    </w:p>
    <w:p>
      <w:pPr>
        <w:pStyle w:val="PR3"/>
        <w:numPr>
          <w:ilvl w:val="6"/>
          <w:numId w:val="1"/>
        </w:numPr>
        <w:rPr/>
      </w:pPr>
      <w:r>
        <w:rPr/>
        <w:t>Drench-Hose Option: May be provided instead of eye/face wash unit.</w:t>
      </w:r>
    </w:p>
    <w:p>
      <w:pPr>
        <w:pStyle w:val="PR4"/>
        <w:numPr>
          <w:ilvl w:val="7"/>
          <w:numId w:val="1"/>
        </w:numPr>
        <w:spacing w:before="240" w:after="0"/>
        <w:rPr/>
      </w:pPr>
      <w:r>
        <w:rPr/>
        <w:t xml:space="preserve">Capacity: Not less than </w:t>
      </w:r>
      <w:r>
        <w:rPr>
          <w:rStyle w:val="IP"/>
        </w:rPr>
        <w:t>3.0 gpm</w:t>
      </w:r>
      <w:r>
        <w:rPr>
          <w:rStyle w:val="SI"/>
        </w:rPr>
        <w:t xml:space="preserve"> (11.4 L/min.)</w:t>
      </w:r>
      <w:r>
        <w:rPr/>
        <w:t xml:space="preserve"> for at least 15 minutes.</w:t>
      </w:r>
    </w:p>
    <w:p>
      <w:pPr>
        <w:pStyle w:val="PR4"/>
        <w:numPr>
          <w:ilvl w:val="7"/>
          <w:numId w:val="1"/>
        </w:numPr>
        <w:rPr/>
      </w:pPr>
      <w:r>
        <w:rPr/>
        <w:t>Drench Hose: Handheld spray head with squeeze-handle actuator and hose.</w:t>
      </w:r>
    </w:p>
    <w:p>
      <w:pPr>
        <w:pStyle w:val="PR4"/>
        <w:numPr>
          <w:ilvl w:val="7"/>
          <w:numId w:val="1"/>
        </w:numPr>
        <w:rPr/>
      </w:pPr>
      <w:r>
        <w:rPr/>
        <w:t>Mounting: Bracket on shower pedestal.</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"Combination Units - Emergency Shower with Eye/Face Wash, Accessible, Plumbed" Paragraph below and re-edit for each type of emergency shower with eye/face wash, accessible, plumbed combination unit required.</w:t>
      </w:r>
    </w:p>
    <w:p>
      <w:pPr>
        <w:pStyle w:val="CMT"/>
        <w:rPr/>
      </w:pPr>
      <w:r>
        <w:rPr/>
        <w:t>Insert drawing designation. Use these designations on Drawings to identify each combination unit.</w:t>
      </w:r>
    </w:p>
    <w:p>
      <w:pPr>
        <w:pStyle w:val="PR1"/>
        <w:numPr>
          <w:ilvl w:val="4"/>
          <w:numId w:val="1"/>
        </w:numPr>
        <w:rPr/>
      </w:pPr>
      <w:r>
        <w:rPr/>
        <w:t>Combination Units - Emergency Shower with Eye/Face Wash, Accessible, Plumbed: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combination units, emergency shower with eye/face wash, accessible, plumbed, from single manufacturer.</w:t>
      </w:r>
    </w:p>
    <w:p>
      <w:pPr>
        <w:pStyle w:val="PR2"/>
        <w:numPr>
          <w:ilvl w:val="5"/>
          <w:numId w:val="1"/>
        </w:numPr>
        <w:rPr/>
      </w:pPr>
      <w:r>
        <w:rPr/>
        <w:t>Piping:</w:t>
      </w:r>
    </w:p>
    <w:p>
      <w:pPr>
        <w:pStyle w:val="PR3"/>
        <w:numPr>
          <w:ilvl w:val="6"/>
          <w:numId w:val="1"/>
        </w:numPr>
        <w:spacing w:before="240" w:after="0"/>
        <w:rPr/>
      </w:pPr>
      <w:r>
        <w:rPr/>
        <w:t>Material: [</w:t>
      </w:r>
      <w:r>
        <w:rPr>
          <w:b/>
        </w:rPr>
        <w:t>Galvanized steel</w:t>
      </w:r>
      <w:r>
        <w:rPr/>
        <w:t>] [</w:t>
      </w:r>
      <w:r>
        <w:rPr>
          <w:b/>
        </w:rPr>
        <w:t>Chrome-plated brass or stainless steel</w:t>
      </w:r>
      <w:r>
        <w:rPr/>
        <w:t>] [</w:t>
      </w:r>
      <w:r>
        <w:rPr>
          <w:b/>
        </w:rPr>
        <w:t>PVC</w:t>
      </w:r>
      <w:r>
        <w:rPr/>
        <w:t>].</w:t>
      </w:r>
    </w:p>
    <w:p>
      <w:pPr>
        <w:pStyle w:val="PR3"/>
        <w:numPr>
          <w:ilvl w:val="6"/>
          <w:numId w:val="1"/>
        </w:numPr>
        <w:rPr/>
      </w:pPr>
      <w:r>
        <w:rPr/>
        <w:t>Unit Supply: [</w:t>
      </w:r>
      <w:r>
        <w:rPr>
          <w:rStyle w:val="IP"/>
          <w:b/>
        </w:rPr>
        <w:t>NPS 1-1/4</w:t>
      </w:r>
      <w:r>
        <w:rPr>
          <w:rStyle w:val="SI"/>
          <w:b/>
        </w:rPr>
        <w:t xml:space="preserve"> (DN 32)</w:t>
      </w:r>
      <w:r>
        <w:rPr>
          <w:b/>
        </w:rPr>
        <w:t xml:space="preserve"> minimum</w:t>
      </w:r>
      <w:r>
        <w:rPr/>
        <w:t>] [</w:t>
      </w:r>
      <w:r>
        <w:rPr>
          <w:rStyle w:val="IP"/>
          <w:b/>
        </w:rPr>
        <w:t>NPS 1-1/2</w:t>
      </w:r>
      <w:r>
        <w:rPr>
          <w:rStyle w:val="SI"/>
          <w:b/>
        </w:rPr>
        <w:t xml:space="preserve"> (DN 40)</w:t>
      </w:r>
      <w:r>
        <w:rPr/>
        <w:t>].</w:t>
      </w:r>
    </w:p>
    <w:p>
      <w:pPr>
        <w:pStyle w:val="PR3"/>
        <w:numPr>
          <w:ilvl w:val="6"/>
          <w:numId w:val="1"/>
        </w:numPr>
        <w:rPr/>
      </w:pPr>
      <w:r>
        <w:rPr/>
        <w:t>Unit Drain: Outlet at back or side near bottom.</w:t>
      </w:r>
    </w:p>
    <w:p>
      <w:pPr>
        <w:pStyle w:val="PR2"/>
        <w:numPr>
          <w:ilvl w:val="5"/>
          <w:numId w:val="1"/>
        </w:numPr>
        <w:spacing w:before="240" w:after="0"/>
        <w:rPr/>
      </w:pPr>
      <w:r>
        <w:rPr/>
        <w:t>Shower:</w:t>
      </w:r>
    </w:p>
    <w:p>
      <w:pPr>
        <w:pStyle w:val="PR3"/>
        <w:numPr>
          <w:ilvl w:val="6"/>
          <w:numId w:val="1"/>
        </w:numPr>
        <w:spacing w:before="240" w:after="0"/>
        <w:rPr/>
      </w:pPr>
      <w:r>
        <w:rPr/>
        <w:t xml:space="preserve">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w:t>
      </w:r>
      <w:r>
        <w:rPr>
          <w:b/>
        </w:rPr>
        <w:t>Pull rod</w:t>
      </w:r>
      <w:r>
        <w:rPr/>
        <w:t>] &lt;</w:t>
      </w:r>
      <w:r>
        <w:rPr>
          <w:b/>
        </w:rPr>
        <w:t>Insert actuator</w:t>
      </w:r>
      <w:r>
        <w:rPr/>
        <w:t>&gt;.</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Pedestal.</w:t>
      </w:r>
    </w:p>
    <w:p>
      <w:pPr>
        <w:pStyle w:val="PR2"/>
        <w:numPr>
          <w:ilvl w:val="5"/>
          <w:numId w:val="1"/>
        </w:numPr>
        <w:spacing w:before="240" w:after="0"/>
        <w:rPr/>
      </w:pPr>
      <w:r>
        <w:rPr/>
        <w:t>Eye/Face Wash Unit:</w:t>
      </w:r>
    </w:p>
    <w:p>
      <w:pPr>
        <w:pStyle w:val="PR3"/>
        <w:numPr>
          <w:ilvl w:val="6"/>
          <w:numId w:val="1"/>
        </w:numPr>
        <w:spacing w:before="240" w:after="0"/>
        <w:rPr/>
      </w:pPr>
      <w:r>
        <w:rPr/>
        <w:t xml:space="preserve">Capacity: Not less than </w:t>
      </w:r>
      <w:r>
        <w:rPr>
          <w:rStyle w:val="IP"/>
        </w:rPr>
        <w:t>3.0 gpm</w:t>
      </w:r>
      <w:r>
        <w:rPr>
          <w:rStyle w:val="SI"/>
        </w:rPr>
        <w:t xml:space="preserve"> (11.4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Paddle.</w:t>
      </w:r>
    </w:p>
    <w:p>
      <w:pPr>
        <w:pStyle w:val="PR3"/>
        <w:numPr>
          <w:ilvl w:val="6"/>
          <w:numId w:val="1"/>
        </w:numPr>
        <w:rPr/>
      </w:pPr>
      <w:r>
        <w:rPr/>
        <w:t>Spray-Head Assembly: Two or four receptor-mounted spray heads.</w:t>
      </w:r>
    </w:p>
    <w:p>
      <w:pPr>
        <w:pStyle w:val="PR3"/>
        <w:numPr>
          <w:ilvl w:val="6"/>
          <w:numId w:val="1"/>
        </w:numPr>
        <w:rPr/>
      </w:pPr>
      <w:r>
        <w:rPr/>
        <w:t>Receptor: [</w:t>
      </w:r>
      <w:r>
        <w:rPr>
          <w:b/>
        </w:rPr>
        <w:t>Chrome-plated brass or stainless steel</w:t>
      </w:r>
      <w:r>
        <w:rPr/>
        <w:t>] [</w:t>
      </w:r>
      <w:r>
        <w:rPr>
          <w:b/>
        </w:rPr>
        <w:t>Plastic</w:t>
      </w:r>
      <w:r>
        <w:rPr/>
        <w:t>] bowl.</w:t>
      </w:r>
    </w:p>
    <w:p>
      <w:pPr>
        <w:pStyle w:val="PR3"/>
        <w:numPr>
          <w:ilvl w:val="6"/>
          <w:numId w:val="1"/>
        </w:numPr>
        <w:rPr/>
      </w:pPr>
      <w:r>
        <w:rPr/>
        <w:t>Mounting: Attached to shower pedestal.</w:t>
      </w:r>
    </w:p>
    <w:p>
      <w:pPr>
        <w:pStyle w:val="CMT"/>
        <w:rPr/>
      </w:pPr>
      <w:r>
        <w:rPr/>
        <w:t>Retain "Drench-Hose Option" Subparagraph below if a drench hose is permitted in place of the eye/face wash unit.</w:t>
      </w:r>
    </w:p>
    <w:p>
      <w:pPr>
        <w:pStyle w:val="PR3"/>
        <w:numPr>
          <w:ilvl w:val="6"/>
          <w:numId w:val="1"/>
        </w:numPr>
        <w:rPr/>
      </w:pPr>
      <w:r>
        <w:rPr/>
        <w:t>Drench-Hose Option: May be provided instead of eye/face wash unit.</w:t>
      </w:r>
    </w:p>
    <w:p>
      <w:pPr>
        <w:pStyle w:val="PR4"/>
        <w:numPr>
          <w:ilvl w:val="7"/>
          <w:numId w:val="1"/>
        </w:numPr>
        <w:spacing w:before="240" w:after="0"/>
        <w:rPr/>
      </w:pPr>
      <w:r>
        <w:rPr/>
        <w:t xml:space="preserve">Capacity: Not less than </w:t>
      </w:r>
      <w:r>
        <w:rPr>
          <w:rStyle w:val="IP"/>
        </w:rPr>
        <w:t>3.0 gpm</w:t>
      </w:r>
      <w:r>
        <w:rPr>
          <w:rStyle w:val="SI"/>
        </w:rPr>
        <w:t xml:space="preserve"> (11.4 L/min.)</w:t>
      </w:r>
      <w:r>
        <w:rPr/>
        <w:t xml:space="preserve"> for at least 15 minutes.</w:t>
      </w:r>
    </w:p>
    <w:p>
      <w:pPr>
        <w:pStyle w:val="PR4"/>
        <w:numPr>
          <w:ilvl w:val="7"/>
          <w:numId w:val="1"/>
        </w:numPr>
        <w:rPr/>
      </w:pPr>
      <w:r>
        <w:rPr/>
        <w:t>Drench Hose: Handheld spray head with squeeze-handle actuator and hose.</w:t>
      </w:r>
    </w:p>
    <w:p>
      <w:pPr>
        <w:pStyle w:val="PR4"/>
        <w:numPr>
          <w:ilvl w:val="7"/>
          <w:numId w:val="1"/>
        </w:numPr>
        <w:rPr/>
      </w:pPr>
      <w:r>
        <w:rPr/>
        <w:t>Mounting: Bracket on shower pedestal.</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CMT"/>
        <w:rPr/>
      </w:pPr>
      <w:r>
        <w:rPr/>
        <w:t>Copy "Combination Units - Emergency Shower with (Eyewash) (Eye/Face Wash), Freeze Protected, Plumbed" Paragraph below and re-edit for each type of emergency shower with eyewash or eye/face wash, freeze-protected, plumbed combination unit required.</w:t>
      </w:r>
    </w:p>
    <w:p>
      <w:pPr>
        <w:pStyle w:val="CMT"/>
        <w:rPr/>
      </w:pPr>
      <w:r>
        <w:rPr/>
        <w:t>Insert drawing designation. Use these designations on Drawings to identify each combination unit.</w:t>
      </w:r>
    </w:p>
    <w:p>
      <w:pPr>
        <w:pStyle w:val="PR1"/>
        <w:numPr>
          <w:ilvl w:val="4"/>
          <w:numId w:val="1"/>
        </w:numPr>
        <w:rPr/>
      </w:pPr>
      <w:r>
        <w:rPr/>
        <w:t>Combination Units - Emergency Shower with [</w:t>
      </w:r>
      <w:r>
        <w:rPr>
          <w:b/>
        </w:rPr>
        <w:t>Eyewash</w:t>
      </w:r>
      <w:r>
        <w:rPr/>
        <w:t>] [</w:t>
      </w:r>
      <w:r>
        <w:rPr>
          <w:b/>
        </w:rPr>
        <w:t>Eye/Face Wash</w:t>
      </w:r>
      <w:r>
        <w:rPr/>
        <w:t>], Freeze Protected, Plumbed: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Source Limitations: Obtain combination units, emergency shower with [</w:t>
      </w:r>
      <w:r>
        <w:rPr>
          <w:b/>
        </w:rPr>
        <w:t>eyewash</w:t>
      </w:r>
      <w:r>
        <w:rPr/>
        <w:t>] [</w:t>
      </w:r>
      <w:r>
        <w:rPr>
          <w:b/>
        </w:rPr>
        <w:t>eye/face wash</w:t>
      </w:r>
      <w:r>
        <w:rPr/>
        <w:t>], freeze protected, plumbed, from single manufacturer.</w:t>
      </w:r>
    </w:p>
    <w:p>
      <w:pPr>
        <w:pStyle w:val="PR2"/>
        <w:numPr>
          <w:ilvl w:val="5"/>
          <w:numId w:val="1"/>
        </w:numPr>
        <w:rPr/>
      </w:pPr>
      <w:r>
        <w:rPr/>
        <w:t>Piping: Galvanized steel.</w:t>
      </w:r>
    </w:p>
    <w:p>
      <w:pPr>
        <w:pStyle w:val="PR3"/>
        <w:numPr>
          <w:ilvl w:val="6"/>
          <w:numId w:val="1"/>
        </w:numPr>
        <w:spacing w:before="240" w:after="0"/>
        <w:rPr/>
      </w:pPr>
      <w:r>
        <w:rPr/>
        <w:t>Unit Supply: [</w:t>
      </w:r>
      <w:r>
        <w:rPr>
          <w:rStyle w:val="IP"/>
          <w:b/>
        </w:rPr>
        <w:t>NPS 1-1/4</w:t>
      </w:r>
      <w:r>
        <w:rPr>
          <w:rStyle w:val="SI"/>
          <w:b/>
        </w:rPr>
        <w:t xml:space="preserve"> (DN 32)</w:t>
      </w:r>
      <w:r>
        <w:rPr>
          <w:b/>
        </w:rPr>
        <w:t xml:space="preserve"> minimum</w:t>
      </w:r>
      <w:r>
        <w:rPr/>
        <w:t>] [</w:t>
      </w:r>
      <w:r>
        <w:rPr>
          <w:rStyle w:val="IP"/>
          <w:b/>
        </w:rPr>
        <w:t>NPS 1-1/2</w:t>
      </w:r>
      <w:r>
        <w:rPr>
          <w:rStyle w:val="SI"/>
          <w:b/>
        </w:rPr>
        <w:t xml:space="preserve"> (DN 40)</w:t>
      </w:r>
      <w:r>
        <w:rPr/>
        <w:t>] from bottom.</w:t>
      </w:r>
    </w:p>
    <w:p>
      <w:pPr>
        <w:pStyle w:val="CMT"/>
        <w:rPr/>
      </w:pPr>
      <w:r>
        <w:rPr/>
        <w:t>System in "Heating System" Subparagraph below requires data for ambient temperature or heating capacity.</w:t>
      </w:r>
    </w:p>
    <w:p>
      <w:pPr>
        <w:pStyle w:val="PR2"/>
        <w:numPr>
          <w:ilvl w:val="5"/>
          <w:numId w:val="1"/>
        </w:numPr>
        <w:spacing w:before="240" w:after="0"/>
        <w:rPr/>
      </w:pPr>
      <w:r>
        <w:rPr/>
        <w:t>Heating System: Electric, [</w:t>
      </w:r>
      <w:r>
        <w:rPr>
          <w:b/>
        </w:rPr>
        <w:t>120</w:t>
      </w:r>
      <w:r>
        <w:rPr/>
        <w:t>] [</w:t>
      </w:r>
      <w:r>
        <w:rPr>
          <w:b/>
        </w:rPr>
        <w:t>240</w:t>
      </w:r>
      <w:r>
        <w:rPr/>
        <w:t>] V ac; insulation enclosed in a protective jacket with thermometer.</w:t>
      </w:r>
    </w:p>
    <w:p>
      <w:pPr>
        <w:pStyle w:val="PR3"/>
        <w:numPr>
          <w:ilvl w:val="6"/>
          <w:numId w:val="1"/>
        </w:numPr>
        <w:spacing w:before="240" w:after="0"/>
        <w:rPr/>
      </w:pPr>
      <w:r>
        <w:rPr/>
        <w:t>Heating Capacity: [</w:t>
      </w:r>
      <w:r>
        <w:rPr>
          <w:rStyle w:val="IP"/>
          <w:b/>
        </w:rPr>
        <w:t>10 deg F</w:t>
      </w:r>
      <w:r>
        <w:rPr>
          <w:rStyle w:val="SI"/>
          <w:b/>
        </w:rPr>
        <w:t xml:space="preserve"> (6 deg C)</w:t>
      </w:r>
      <w:r>
        <w:rPr/>
        <w:t>] &lt;</w:t>
      </w:r>
      <w:r>
        <w:rPr>
          <w:b/>
        </w:rPr>
        <w:t>Insert temperature</w:t>
      </w:r>
      <w:r>
        <w:rPr/>
        <w:t>&gt; minimum above ambient temperature.</w:t>
      </w:r>
    </w:p>
    <w:p>
      <w:pPr>
        <w:pStyle w:val="PR3"/>
        <w:numPr>
          <w:ilvl w:val="6"/>
          <w:numId w:val="1"/>
        </w:numPr>
        <w:rPr/>
      </w:pPr>
      <w:r>
        <w:rPr/>
        <w:t>Design Ambient Temperature: &lt;</w:t>
      </w:r>
      <w:r>
        <w:rPr>
          <w:b/>
        </w:rPr>
        <w:t>Insert temperature</w:t>
      </w:r>
      <w:r>
        <w:rPr/>
        <w:t>&gt;.</w:t>
      </w:r>
    </w:p>
    <w:p>
      <w:pPr>
        <w:pStyle w:val="PR2"/>
        <w:numPr>
          <w:ilvl w:val="5"/>
          <w:numId w:val="1"/>
        </w:numPr>
        <w:spacing w:before="240" w:after="0"/>
        <w:rPr/>
      </w:pPr>
      <w:r>
        <w:rPr/>
        <w:t>Shower:</w:t>
      </w:r>
    </w:p>
    <w:p>
      <w:pPr>
        <w:pStyle w:val="PR3"/>
        <w:numPr>
          <w:ilvl w:val="6"/>
          <w:numId w:val="1"/>
        </w:numPr>
        <w:spacing w:before="240" w:after="0"/>
        <w:rPr/>
      </w:pPr>
      <w:r>
        <w:rPr/>
        <w:t xml:space="preserve">Shower 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w:t>
      </w:r>
      <w:r>
        <w:rPr>
          <w:b/>
        </w:rPr>
        <w:t>Pull rod</w:t>
      </w:r>
      <w:r>
        <w:rPr/>
        <w:t>] &lt;</w:t>
      </w:r>
      <w:r>
        <w:rPr>
          <w:b/>
        </w:rPr>
        <w:t>Insert actuator</w:t>
      </w:r>
      <w:r>
        <w:rPr/>
        <w:t>&gt;.</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Pedestal.</w:t>
      </w:r>
    </w:p>
    <w:p>
      <w:pPr>
        <w:pStyle w:val="CMT"/>
        <w:rPr/>
      </w:pPr>
      <w:r>
        <w:rPr/>
        <w:t>Retain "Eyewash Unit" or "Eye/Face Wash Unit" Subparagraph below.</w:t>
      </w:r>
    </w:p>
    <w:p>
      <w:pPr>
        <w:pStyle w:val="PR2"/>
        <w:numPr>
          <w:ilvl w:val="5"/>
          <w:numId w:val="1"/>
        </w:numPr>
        <w:spacing w:before="240" w:after="0"/>
        <w:rPr/>
      </w:pPr>
      <w:r>
        <w:rPr/>
        <w:t>Eyewash Unit:</w:t>
      </w:r>
    </w:p>
    <w:p>
      <w:pPr>
        <w:pStyle w:val="PR3"/>
        <w:numPr>
          <w:ilvl w:val="6"/>
          <w:numId w:val="1"/>
        </w:numPr>
        <w:spacing w:before="240" w:after="0"/>
        <w:rPr/>
      </w:pPr>
      <w:r>
        <w:rPr/>
        <w:t xml:space="preserve">Capacity: Not less than </w:t>
      </w:r>
      <w:r>
        <w:rPr>
          <w:rStyle w:val="IP"/>
        </w:rPr>
        <w:t>0.4 gpm</w:t>
      </w:r>
      <w:r>
        <w:rPr>
          <w:rStyle w:val="SI"/>
        </w:rPr>
        <w:t xml:space="preserve"> (1.5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w:t>
      </w:r>
      <w:r>
        <w:rPr>
          <w:b/>
        </w:rPr>
        <w:t>Paddle</w:t>
      </w:r>
      <w:r>
        <w:rPr/>
        <w:t>] &lt;</w:t>
      </w:r>
      <w:r>
        <w:rPr>
          <w:b/>
        </w:rPr>
        <w:t>Insert actuator</w:t>
      </w:r>
      <w:r>
        <w:rPr/>
        <w:t>&gt;.</w:t>
      </w:r>
    </w:p>
    <w:p>
      <w:pPr>
        <w:pStyle w:val="PR2"/>
        <w:numPr>
          <w:ilvl w:val="5"/>
          <w:numId w:val="1"/>
        </w:numPr>
        <w:spacing w:before="240" w:after="0"/>
        <w:rPr/>
      </w:pPr>
      <w:r>
        <w:rPr/>
        <w:t>Eye/Face Wash Unit:</w:t>
      </w:r>
    </w:p>
    <w:p>
      <w:pPr>
        <w:pStyle w:val="PR3"/>
        <w:numPr>
          <w:ilvl w:val="6"/>
          <w:numId w:val="1"/>
        </w:numPr>
        <w:spacing w:before="240" w:after="0"/>
        <w:rPr/>
      </w:pPr>
      <w:r>
        <w:rPr/>
        <w:t xml:space="preserve">Capacity: Not less than </w:t>
      </w:r>
      <w:r>
        <w:rPr>
          <w:rStyle w:val="IP"/>
        </w:rPr>
        <w:t>3 gpm</w:t>
      </w:r>
      <w:r>
        <w:rPr>
          <w:rStyle w:val="SI"/>
        </w:rPr>
        <w:t xml:space="preserve"> (11.4 L/min.)</w:t>
      </w:r>
      <w:r>
        <w:rPr/>
        <w:t xml:space="preserve"> for at least 15 minutes.</w:t>
      </w:r>
    </w:p>
    <w:p>
      <w:pPr>
        <w:pStyle w:val="PR3"/>
        <w:numPr>
          <w:ilvl w:val="6"/>
          <w:numId w:val="1"/>
        </w:numPr>
        <w:rPr/>
      </w:pPr>
      <w:r>
        <w:rPr/>
        <w:t>Control-Valve Actuator: [</w:t>
      </w:r>
      <w:r>
        <w:rPr>
          <w:b/>
        </w:rPr>
        <w:t>Paddle</w:t>
      </w:r>
      <w:r>
        <w:rPr/>
        <w:t>] &lt;</w:t>
      </w:r>
      <w:r>
        <w:rPr>
          <w:b/>
        </w:rPr>
        <w:t>Insert actuator</w:t>
      </w:r>
      <w:r>
        <w:rPr/>
        <w:t>&gt;.</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rStyle w:val="IP"/>
        </w:rPr>
        <w:t>60-inch</w:t>
      </w:r>
      <w:r>
        <w:rPr>
          <w:rStyle w:val="SI"/>
        </w:rPr>
        <w:t xml:space="preserve"> (1524-mm)</w:t>
      </w:r>
      <w:r>
        <w:rPr/>
        <w:t xml:space="preserve"> pull rod.</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ART"/>
        <w:numPr>
          <w:ilvl w:val="3"/>
          <w:numId w:val="1"/>
        </w:numPr>
        <w:ind w:hanging="0" w:left="0"/>
        <w:rPr/>
      </w:pPr>
      <w:r>
        <w:rPr/>
        <w:t>LABORATORY RECESSED SAFETY STATIONS</w:t>
      </w:r>
    </w:p>
    <w:p>
      <w:pPr>
        <w:pStyle w:val="CMT"/>
        <w:rPr/>
      </w:pPr>
      <w:r>
        <w:rPr/>
        <w:t>Copy "Laboratory Recessed Safety Station - Emergency Eye/Face Wash with Shower, Accessible, Plumbed" Paragraph below and re-edit for each type of laboratory recessed safety station required.</w:t>
      </w:r>
    </w:p>
    <w:p>
      <w:pPr>
        <w:pStyle w:val="CMT"/>
        <w:rPr/>
      </w:pPr>
      <w:r>
        <w:rPr/>
        <w:t>Insert drawing designation. Use these designations on Drawings to identify each combination unit.</w:t>
      </w:r>
    </w:p>
    <w:p>
      <w:pPr>
        <w:pStyle w:val="PR1"/>
        <w:numPr>
          <w:ilvl w:val="4"/>
          <w:numId w:val="1"/>
        </w:numPr>
        <w:rPr/>
      </w:pPr>
      <w:r>
        <w:rPr/>
        <w:t>Laboratory Recessed Safety Station - Emergency Eye/Face Wash with Shower, Accessible, Plumbed: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laboratory recessed safety station, emergency eye/face wash with shower, accessible, plumbed, from single manufacturer.</w:t>
      </w:r>
    </w:p>
    <w:p>
      <w:pPr>
        <w:pStyle w:val="PR2"/>
        <w:numPr>
          <w:ilvl w:val="5"/>
          <w:numId w:val="1"/>
        </w:numPr>
        <w:rPr/>
      </w:pPr>
      <w:r>
        <w:rPr/>
        <w:t>Eye/Face Wash Unit:</w:t>
      </w:r>
    </w:p>
    <w:p>
      <w:pPr>
        <w:pStyle w:val="PR3"/>
        <w:numPr>
          <w:ilvl w:val="6"/>
          <w:numId w:val="1"/>
        </w:numPr>
        <w:spacing w:before="240" w:after="0"/>
        <w:rPr/>
      </w:pPr>
      <w:r>
        <w:rPr/>
        <w:t xml:space="preserve">Capacity: Not less than </w:t>
      </w:r>
      <w:r>
        <w:rPr>
          <w:rStyle w:val="IP"/>
        </w:rPr>
        <w:t>3 gpm</w:t>
      </w:r>
      <w:r>
        <w:rPr>
          <w:rStyle w:val="SI"/>
        </w:rPr>
        <w:t xml:space="preserve"> (11.4 L/min.)</w:t>
      </w:r>
      <w:r>
        <w:rPr/>
        <w:t xml:space="preserve"> for at least 15 minutes.</w:t>
      </w:r>
    </w:p>
    <w:p>
      <w:pPr>
        <w:pStyle w:val="PR3"/>
        <w:numPr>
          <w:ilvl w:val="6"/>
          <w:numId w:val="1"/>
        </w:numPr>
        <w:rPr/>
      </w:pPr>
      <w:r>
        <w:rPr/>
        <w:t xml:space="preserve">Supply Piping: </w:t>
      </w:r>
      <w:r>
        <w:rPr>
          <w:rStyle w:val="IP"/>
        </w:rPr>
        <w:t>NPS 1/2</w:t>
      </w:r>
      <w:r>
        <w:rPr>
          <w:rStyle w:val="SI"/>
        </w:rPr>
        <w:t xml:space="preserve"> (DN 15)</w:t>
      </w:r>
      <w:r>
        <w:rPr/>
        <w:t xml:space="preserve"> with flow regulator and stay-open control valve.</w:t>
      </w:r>
    </w:p>
    <w:p>
      <w:pPr>
        <w:pStyle w:val="PR3"/>
        <w:numPr>
          <w:ilvl w:val="6"/>
          <w:numId w:val="1"/>
        </w:numPr>
        <w:rPr/>
      </w:pPr>
      <w:r>
        <w:rPr/>
        <w:t>Control-Valve Actuator: Pull handle on face of unit down from vertical to horizontal position.</w:t>
      </w:r>
    </w:p>
    <w:p>
      <w:pPr>
        <w:pStyle w:val="PR3"/>
        <w:numPr>
          <w:ilvl w:val="6"/>
          <w:numId w:val="1"/>
        </w:numPr>
        <w:rPr/>
      </w:pPr>
      <w:r>
        <w:rPr/>
        <w:t>Spray-Head Assembly: Two or four receptor-mounted spray heads.</w:t>
      </w:r>
    </w:p>
    <w:p>
      <w:pPr>
        <w:pStyle w:val="PR3"/>
        <w:numPr>
          <w:ilvl w:val="6"/>
          <w:numId w:val="1"/>
        </w:numPr>
        <w:rPr/>
      </w:pPr>
      <w:r>
        <w:rPr/>
        <w:t>Mounting: Wall-mounted, fully recessed, stainless steel enclosure with vandal-resistant access panel.</w:t>
      </w:r>
    </w:p>
    <w:p>
      <w:pPr>
        <w:pStyle w:val="PR2"/>
        <w:numPr>
          <w:ilvl w:val="5"/>
          <w:numId w:val="1"/>
        </w:numPr>
        <w:spacing w:before="240" w:after="0"/>
        <w:rPr/>
      </w:pPr>
      <w:r>
        <w:rPr/>
        <w:t>Shower:</w:t>
      </w:r>
    </w:p>
    <w:p>
      <w:pPr>
        <w:pStyle w:val="PR3"/>
        <w:numPr>
          <w:ilvl w:val="6"/>
          <w:numId w:val="1"/>
        </w:numPr>
        <w:spacing w:before="240" w:after="0"/>
        <w:rPr/>
      </w:pPr>
      <w:r>
        <w:rPr/>
        <w:t xml:space="preserve">Shower Capacity: Not less than </w:t>
      </w:r>
      <w:r>
        <w:rPr>
          <w:rStyle w:val="IP"/>
        </w:rPr>
        <w:t>20 gpm</w:t>
      </w:r>
      <w:r>
        <w:rPr>
          <w:rStyle w:val="SI"/>
        </w:rPr>
        <w:t xml:space="preserve"> (76 L/min.)</w:t>
      </w:r>
      <w:r>
        <w:rPr/>
        <w:t xml:space="preserve"> for at least 15 minutes.</w:t>
      </w:r>
    </w:p>
    <w:p>
      <w:pPr>
        <w:pStyle w:val="PR3"/>
        <w:numPr>
          <w:ilvl w:val="6"/>
          <w:numId w:val="1"/>
        </w:numPr>
        <w:rPr/>
      </w:pPr>
      <w:r>
        <w:rPr/>
        <w:t xml:space="preserve">Supply Piping: </w:t>
      </w:r>
      <w:r>
        <w:rPr>
          <w:rStyle w:val="IP"/>
        </w:rPr>
        <w:t>NPS 1</w:t>
      </w:r>
      <w:r>
        <w:rPr>
          <w:rStyle w:val="SI"/>
        </w:rPr>
        <w:t xml:space="preserve"> (DN 25)</w:t>
      </w:r>
      <w:r>
        <w:rPr/>
        <w:t xml:space="preserve"> with flow regulator and stay-open control valve.</w:t>
      </w:r>
    </w:p>
    <w:p>
      <w:pPr>
        <w:pStyle w:val="PR3"/>
        <w:numPr>
          <w:ilvl w:val="6"/>
          <w:numId w:val="1"/>
        </w:numPr>
        <w:rPr/>
      </w:pPr>
      <w:r>
        <w:rPr/>
        <w:t>Control-Valve Actuator: Pull handle on face of unit from up to down position.</w:t>
      </w:r>
    </w:p>
    <w:p>
      <w:pPr>
        <w:pStyle w:val="PR3"/>
        <w:numPr>
          <w:ilvl w:val="6"/>
          <w:numId w:val="1"/>
        </w:numPr>
        <w:rPr/>
      </w:pPr>
      <w:r>
        <w:rPr/>
        <w:t xml:space="preserve">Shower Head: </w:t>
      </w:r>
      <w:r>
        <w:rPr>
          <w:rStyle w:val="IP"/>
        </w:rPr>
        <w:t>8-inch-</w:t>
      </w:r>
      <w:r>
        <w:rPr>
          <w:rStyle w:val="SI"/>
        </w:rPr>
        <w:t xml:space="preserve"> (200-mm-)</w:t>
      </w:r>
      <w:r>
        <w:rPr/>
        <w:t xml:space="preserve"> minimum diameter, [</w:t>
      </w:r>
      <w:r>
        <w:rPr>
          <w:b/>
        </w:rPr>
        <w:t>chrome-plated brass or stainless steel</w:t>
      </w:r>
      <w:r>
        <w:rPr/>
        <w:t>] [</w:t>
      </w:r>
      <w:r>
        <w:rPr>
          <w:b/>
        </w:rPr>
        <w:t>plastic</w:t>
      </w:r>
      <w:r>
        <w:rPr/>
        <w:t>].</w:t>
      </w:r>
    </w:p>
    <w:p>
      <w:pPr>
        <w:pStyle w:val="PR3"/>
        <w:numPr>
          <w:ilvl w:val="6"/>
          <w:numId w:val="1"/>
        </w:numPr>
        <w:rPr/>
      </w:pPr>
      <w:r>
        <w:rPr/>
        <w:t>Mounting: [</w:t>
      </w:r>
      <w:r>
        <w:rPr>
          <w:b/>
        </w:rPr>
        <w:t>Horizontal from wall</w:t>
      </w:r>
      <w:r>
        <w:rPr/>
        <w:t>] [</w:t>
      </w:r>
      <w:r>
        <w:rPr>
          <w:b/>
        </w:rPr>
        <w:t>Vertical from ceiling</w:t>
      </w:r>
      <w:r>
        <w:rPr/>
        <w:t>].</w:t>
      </w:r>
    </w:p>
    <w:p>
      <w:pPr>
        <w:pStyle w:val="CMT"/>
        <w:rPr/>
      </w:pPr>
      <w:r>
        <w:rPr/>
        <w:t>Retain "Accessories" Subparagraph below and required accessory(s) to suit Project. Verify availability of specific accessory with manufacturer.</w:t>
      </w:r>
    </w:p>
    <w:p>
      <w:pPr>
        <w:pStyle w:val="PR2"/>
        <w:numPr>
          <w:ilvl w:val="5"/>
          <w:numId w:val="1"/>
        </w:numPr>
        <w:spacing w:before="240" w:after="0"/>
        <w:rPr/>
      </w:pPr>
      <w:r>
        <w:rPr/>
        <w:t>Accessories:</w:t>
      </w:r>
    </w:p>
    <w:p>
      <w:pPr>
        <w:pStyle w:val="PR3"/>
        <w:numPr>
          <w:ilvl w:val="6"/>
          <w:numId w:val="1"/>
        </w:numPr>
        <w:spacing w:before="240" w:after="0"/>
        <w:rPr/>
      </w:pPr>
      <w:r>
        <w:rPr/>
        <w:t>Electric alarm with flashing light and horn.</w:t>
      </w:r>
    </w:p>
    <w:p>
      <w:pPr>
        <w:pStyle w:val="PR3"/>
        <w:numPr>
          <w:ilvl w:val="6"/>
          <w:numId w:val="1"/>
        </w:numPr>
        <w:rPr/>
      </w:pPr>
      <w:r>
        <w:rPr/>
        <w:t>Thermostatic mixing valve assembly including ball valve shutoffs and outlet temperature gauge.</w:t>
      </w:r>
    </w:p>
    <w:p>
      <w:pPr>
        <w:pStyle w:val="PR3"/>
        <w:numPr>
          <w:ilvl w:val="6"/>
          <w:numId w:val="1"/>
        </w:numPr>
        <w:rPr/>
      </w:pPr>
      <w:r>
        <w:rPr/>
        <w:t>Flow switch; single pole.</w:t>
      </w:r>
    </w:p>
    <w:p>
      <w:pPr>
        <w:pStyle w:val="PR3"/>
        <w:numPr>
          <w:ilvl w:val="6"/>
          <w:numId w:val="1"/>
        </w:numPr>
        <w:rPr/>
      </w:pPr>
      <w:r>
        <w:rPr/>
        <w:t>Modesty curtain.</w:t>
      </w:r>
    </w:p>
    <w:p>
      <w:pPr>
        <w:pStyle w:val="PR3"/>
        <w:numPr>
          <w:ilvl w:val="6"/>
          <w:numId w:val="1"/>
        </w:numPr>
        <w:rPr/>
      </w:pPr>
      <w:r>
        <w:rPr/>
        <w:t>Magnetically actuated proximity switch.</w:t>
      </w:r>
    </w:p>
    <w:p>
      <w:pPr>
        <w:pStyle w:val="PR3"/>
        <w:numPr>
          <w:ilvl w:val="6"/>
          <w:numId w:val="1"/>
        </w:numPr>
        <w:rPr/>
      </w:pPr>
      <w:r>
        <w:rPr/>
        <w:t>&lt;</w:t>
      </w:r>
      <w:r>
        <w:rPr>
          <w:b/>
        </w:rPr>
        <w:t>Insert size</w:t>
      </w:r>
      <w:r>
        <w:rPr/>
        <w:t>&gt; stainless steel ball valve.</w:t>
      </w:r>
    </w:p>
    <w:p>
      <w:pPr>
        <w:pStyle w:val="PR3"/>
        <w:numPr>
          <w:ilvl w:val="6"/>
          <w:numId w:val="1"/>
        </w:numPr>
        <w:rPr/>
      </w:pPr>
      <w:r>
        <w:rPr/>
        <w:t>&lt;</w:t>
      </w:r>
      <w:r>
        <w:rPr>
          <w:b/>
        </w:rPr>
        <w:t>Insert accessory</w:t>
      </w:r>
      <w:r>
        <w:rPr/>
        <w:t>&gt;.</w:t>
      </w:r>
    </w:p>
    <w:p>
      <w:pPr>
        <w:pStyle w:val="ART"/>
        <w:numPr>
          <w:ilvl w:val="3"/>
          <w:numId w:val="1"/>
        </w:numPr>
        <w:ind w:hanging="0" w:left="0"/>
        <w:rPr/>
      </w:pPr>
      <w:r>
        <w:rPr/>
        <w:t>SUPPLEMENTAL EQUIPMENT</w:t>
      </w:r>
    </w:p>
    <w:p>
      <w:pPr>
        <w:pStyle w:val="CMT"/>
        <w:rPr/>
      </w:pPr>
      <w:r>
        <w:rPr/>
        <w:t>Equipment in this article does not have capacity requirements. This equipment is provided in addition to, but not in place of, normally required equipment.</w:t>
      </w:r>
    </w:p>
    <w:p>
      <w:pPr>
        <w:pStyle w:val="CMT"/>
        <w:rPr/>
      </w:pPr>
      <w:r>
        <w:rPr/>
        <w:t>Copy "Personal Eyewash Units - Self-Contained" Paragraph below and re-edit for each type of self-contained, personal eyewash unit required.</w:t>
      </w:r>
    </w:p>
    <w:p>
      <w:pPr>
        <w:pStyle w:val="CMT"/>
        <w:rPr/>
      </w:pPr>
      <w:r>
        <w:rPr/>
        <w:t>Insert drawing designation. Use these designations on Drawings to identify each personal eyewash unit.</w:t>
      </w:r>
    </w:p>
    <w:p>
      <w:pPr>
        <w:pStyle w:val="PR1"/>
        <w:numPr>
          <w:ilvl w:val="4"/>
          <w:numId w:val="1"/>
        </w:numPr>
        <w:rPr/>
      </w:pPr>
      <w:r>
        <w:rPr/>
        <w:t>Personal Eyewash Units - Self-Contained: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self-contained, personal eyewash units from single manufacturer.</w:t>
      </w:r>
    </w:p>
    <w:p>
      <w:pPr>
        <w:pStyle w:val="PR2"/>
        <w:numPr>
          <w:ilvl w:val="5"/>
          <w:numId w:val="1"/>
        </w:numPr>
        <w:rPr/>
      </w:pPr>
      <w:r>
        <w:rPr/>
        <w:t xml:space="preserve">Capacity: Not less than </w:t>
      </w:r>
      <w:r>
        <w:rPr>
          <w:rStyle w:val="IP"/>
        </w:rPr>
        <w:t>0.4 gpm</w:t>
      </w:r>
      <w:r>
        <w:rPr>
          <w:rStyle w:val="SI"/>
        </w:rPr>
        <w:t xml:space="preserve"> (1.5 L/min.)</w:t>
      </w:r>
      <w:r>
        <w:rPr/>
        <w:t>.</w:t>
      </w:r>
    </w:p>
    <w:p>
      <w:pPr>
        <w:pStyle w:val="PR2"/>
        <w:numPr>
          <w:ilvl w:val="5"/>
          <w:numId w:val="1"/>
        </w:numPr>
        <w:rPr/>
      </w:pPr>
      <w:r>
        <w:rPr/>
        <w:t>Pressure Tank: [</w:t>
      </w:r>
      <w:r>
        <w:rPr>
          <w:rStyle w:val="IP"/>
          <w:b/>
        </w:rPr>
        <w:t>5 gal.</w:t>
      </w:r>
      <w:r>
        <w:rPr>
          <w:rStyle w:val="SI"/>
          <w:b/>
        </w:rPr>
        <w:t xml:space="preserve"> (19 L)</w:t>
      </w:r>
      <w:r>
        <w:rPr/>
        <w:t>] &lt;</w:t>
      </w:r>
      <w:r>
        <w:rPr>
          <w:b/>
        </w:rPr>
        <w:t>Insert value</w:t>
      </w:r>
      <w:r>
        <w:rPr/>
        <w:t>&gt;, stainless steel, cylindrical, with pressure gage and base suitable for on-floor installation.</w:t>
      </w:r>
    </w:p>
    <w:p>
      <w:pPr>
        <w:pStyle w:val="PR2"/>
        <w:numPr>
          <w:ilvl w:val="5"/>
          <w:numId w:val="1"/>
        </w:numPr>
        <w:rPr/>
      </w:pPr>
      <w:r>
        <w:rPr/>
        <w:t>Flushing Fluid: Medically acceptable solution manufactured and labeled in accordance with applicable regulations.</w:t>
      </w:r>
    </w:p>
    <w:p>
      <w:pPr>
        <w:pStyle w:val="PR2"/>
        <w:numPr>
          <w:ilvl w:val="5"/>
          <w:numId w:val="1"/>
        </w:numPr>
        <w:rPr/>
      </w:pPr>
      <w:r>
        <w:rPr/>
        <w:t>Spray-Head Assembly: Chrome-plated copper alloy or stainless steel piping with flow regulator; paddle-actuated, stay-open control valve; and two spray heads mounted on tank.</w:t>
      </w:r>
    </w:p>
    <w:p>
      <w:pPr>
        <w:pStyle w:val="CMT"/>
        <w:rPr/>
      </w:pPr>
      <w:r>
        <w:rPr/>
        <w:t>Copy "Drench Hoses - Deck Mounted, Plumbed" Paragraph below and re-edit for each type of deck-mounted, plumbed drench hose required.</w:t>
      </w:r>
    </w:p>
    <w:p>
      <w:pPr>
        <w:pStyle w:val="CMT"/>
        <w:rPr/>
      </w:pPr>
      <w:r>
        <w:rPr/>
        <w:t>Insert drawing designation. Use these designations on Drawings to identify each drench hose.</w:t>
      </w:r>
    </w:p>
    <w:p>
      <w:pPr>
        <w:pStyle w:val="PR1"/>
        <w:numPr>
          <w:ilvl w:val="4"/>
          <w:numId w:val="1"/>
        </w:numPr>
        <w:rPr/>
      </w:pPr>
      <w:r>
        <w:rPr/>
        <w:t>Drench Hoses - Deck Mounted, Plumbed: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Source Limitations: Obtain drench hoses, deck mounted,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Fitting: </w:t>
      </w:r>
      <w:r>
        <w:rPr>
          <w:rStyle w:val="IP"/>
        </w:rPr>
        <w:t>NPS 1/2</w:t>
      </w:r>
      <w:r>
        <w:rPr>
          <w:rStyle w:val="SI"/>
        </w:rPr>
        <w:t xml:space="preserve"> (DN 15)</w:t>
      </w:r>
      <w:r>
        <w:rPr/>
        <w:t xml:space="preserve"> brass with flow regulator.</w:t>
      </w:r>
    </w:p>
    <w:p>
      <w:pPr>
        <w:pStyle w:val="PR2"/>
        <w:numPr>
          <w:ilvl w:val="5"/>
          <w:numId w:val="1"/>
        </w:numPr>
        <w:rPr/>
      </w:pPr>
      <w:r>
        <w:rPr/>
        <w:t>Drench Hose: Handheld spray head with [</w:t>
      </w:r>
      <w:r>
        <w:rPr>
          <w:b/>
        </w:rPr>
        <w:t>squeeze-handle</w:t>
      </w:r>
      <w:r>
        <w:rPr/>
        <w:t>] [</w:t>
      </w:r>
      <w:r>
        <w:rPr>
          <w:b/>
        </w:rPr>
        <w:t>push handle ball valve</w:t>
      </w:r>
      <w:r>
        <w:rPr/>
        <w:t>] actuation and hose.</w:t>
      </w:r>
    </w:p>
    <w:p>
      <w:pPr>
        <w:pStyle w:val="PR2"/>
        <w:numPr>
          <w:ilvl w:val="5"/>
          <w:numId w:val="1"/>
        </w:numPr>
        <w:rPr/>
      </w:pPr>
      <w:r>
        <w:rPr/>
        <w:t>Mounting: In hole on deck.</w:t>
      </w:r>
    </w:p>
    <w:p>
      <w:pPr>
        <w:pStyle w:val="CMT"/>
        <w:rPr/>
      </w:pPr>
      <w:r>
        <w:rPr/>
        <w:t>Copy "Drench Hoses - Wall Mounted, Plumbed" Paragraph below and re-edit for each type of wall-mounted, plumbed drench hose required.</w:t>
      </w:r>
    </w:p>
    <w:p>
      <w:pPr>
        <w:pStyle w:val="CMT"/>
        <w:rPr/>
      </w:pPr>
      <w:r>
        <w:rPr/>
        <w:t>Insert drawing designation. Use these designations on Drawings to identify each drench hose.</w:t>
      </w:r>
    </w:p>
    <w:p>
      <w:pPr>
        <w:pStyle w:val="PR1"/>
        <w:numPr>
          <w:ilvl w:val="4"/>
          <w:numId w:val="1"/>
        </w:numPr>
        <w:rPr/>
      </w:pPr>
      <w:r>
        <w:rPr/>
        <w:t>Drench Hoses - Wall Mounted, Plumbed: &lt;</w:t>
      </w:r>
      <w:r>
        <w:rPr>
          <w:b/>
        </w:rPr>
        <w:t>Insert drawing designation</w:t>
      </w:r>
      <w:r>
        <w:rPr/>
        <w:t>&gt;.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Source Limitations: Obtain drench hoses, wall mounted, plumbed, from single manufacturer.</w:t>
      </w:r>
    </w:p>
    <w:p>
      <w:pPr>
        <w:pStyle w:val="PR2"/>
        <w:numPr>
          <w:ilvl w:val="5"/>
          <w:numId w:val="1"/>
        </w:numPr>
        <w:rPr/>
      </w:pPr>
      <w:r>
        <w:rPr/>
        <w:t xml:space="preserve">Capacity: Not less than </w:t>
      </w:r>
      <w:r>
        <w:rPr>
          <w:rStyle w:val="IP"/>
        </w:rPr>
        <w:t>0.4 gpm</w:t>
      </w:r>
      <w:r>
        <w:rPr>
          <w:rStyle w:val="SI"/>
        </w:rPr>
        <w:t xml:space="preserve"> (1.5 L/min.)</w:t>
      </w:r>
      <w:r>
        <w:rPr/>
        <w:t xml:space="preserve"> for at least 15 minutes.</w:t>
      </w:r>
    </w:p>
    <w:p>
      <w:pPr>
        <w:pStyle w:val="PR2"/>
        <w:numPr>
          <w:ilvl w:val="5"/>
          <w:numId w:val="1"/>
        </w:numPr>
        <w:rPr/>
      </w:pPr>
      <w:r>
        <w:rPr/>
        <w:t xml:space="preserve">Supply Fitting: </w:t>
      </w:r>
      <w:r>
        <w:rPr>
          <w:rStyle w:val="IP"/>
        </w:rPr>
        <w:t>NPS 1/2</w:t>
      </w:r>
      <w:r>
        <w:rPr>
          <w:rStyle w:val="SI"/>
        </w:rPr>
        <w:t xml:space="preserve"> (DN 15)</w:t>
      </w:r>
      <w:r>
        <w:rPr/>
        <w:t xml:space="preserve"> brass with flow regulator.</w:t>
      </w:r>
    </w:p>
    <w:p>
      <w:pPr>
        <w:pStyle w:val="PR2"/>
        <w:numPr>
          <w:ilvl w:val="5"/>
          <w:numId w:val="1"/>
        </w:numPr>
        <w:rPr/>
      </w:pPr>
      <w:r>
        <w:rPr/>
        <w:t>Drench Hose: Handheld spray head with [</w:t>
      </w:r>
      <w:r>
        <w:rPr>
          <w:b/>
        </w:rPr>
        <w:t>squeeze-handle</w:t>
      </w:r>
      <w:r>
        <w:rPr/>
        <w:t>] [</w:t>
      </w:r>
      <w:r>
        <w:rPr>
          <w:b/>
        </w:rPr>
        <w:t>push handle ball valve</w:t>
      </w:r>
      <w:r>
        <w:rPr/>
        <w:t>] actuation and hose.</w:t>
      </w:r>
    </w:p>
    <w:p>
      <w:pPr>
        <w:pStyle w:val="PR2"/>
        <w:numPr>
          <w:ilvl w:val="5"/>
          <w:numId w:val="1"/>
        </w:numPr>
        <w:rPr/>
      </w:pPr>
      <w:r>
        <w:rPr/>
        <w:t>Mounting: Wall bracket.</w:t>
      </w:r>
    </w:p>
    <w:p>
      <w:pPr>
        <w:pStyle w:val="ART"/>
        <w:numPr>
          <w:ilvl w:val="3"/>
          <w:numId w:val="1"/>
        </w:numPr>
        <w:ind w:hanging="0" w:left="0"/>
        <w:rPr/>
      </w:pPr>
      <w:r>
        <w:rPr/>
        <w:t>WATER-TEMPERING EQUIPMENT</w:t>
      </w:r>
    </w:p>
    <w:p>
      <w:pPr>
        <w:pStyle w:val="CMT"/>
        <w:rPr/>
      </w:pPr>
      <w:r>
        <w:rPr/>
        <w:t>Use equipment in this article only for emergency plumbing fixtures without an integral tempered-water system. Do not use general-use, thermostatic mixing valves or tempering valves. Revise temperatures to suit Project. Indicate capacities on Drawings.</w:t>
      </w:r>
    </w:p>
    <w:p>
      <w:pPr>
        <w:pStyle w:val="CMT"/>
        <w:rPr/>
      </w:pPr>
      <w:r>
        <w:rPr/>
        <w:t>Copy "Water-Tempering Equipment - Hot and Cold Water" Paragraph below and re-edit for each type of hot- and cold-water water-tempering equipment required.</w:t>
      </w:r>
    </w:p>
    <w:p>
      <w:pPr>
        <w:pStyle w:val="CMT"/>
        <w:rPr/>
      </w:pPr>
      <w:r>
        <w:rPr/>
        <w:t>Insert drawing designation. Use these designations on Drawings to identify each water-tempering equipment.</w:t>
      </w:r>
    </w:p>
    <w:p>
      <w:pPr>
        <w:pStyle w:val="PR1"/>
        <w:numPr>
          <w:ilvl w:val="4"/>
          <w:numId w:val="1"/>
        </w:numPr>
        <w:rPr/>
      </w:pPr>
      <w:r>
        <w:rPr/>
        <w:t>Water-Tempering Equipment - Hot and Cold Water: &lt;</w:t>
      </w:r>
      <w:r>
        <w:rPr>
          <w:b/>
        </w:rPr>
        <w:t>Insert drawing designation</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Source Limitations: Obtain water-tempering equipment, hot and cold water, from single manufacturer.</w:t>
      </w:r>
    </w:p>
    <w:p>
      <w:pPr>
        <w:pStyle w:val="PR2"/>
        <w:numPr>
          <w:ilvl w:val="5"/>
          <w:numId w:val="1"/>
        </w:numPr>
        <w:rPr/>
      </w:pPr>
      <w:r>
        <w:rPr/>
        <w:t>Description: Factory-fabricated equipment with thermostatic mixing valve.</w:t>
      </w:r>
    </w:p>
    <w:p>
      <w:pPr>
        <w:pStyle w:val="PR3"/>
        <w:numPr>
          <w:ilvl w:val="6"/>
          <w:numId w:val="1"/>
        </w:numPr>
        <w:spacing w:before="240" w:after="0"/>
        <w:rPr/>
      </w:pPr>
      <w:r>
        <w:rPr/>
        <w:t>Thermostatic Mixing Valve: Designed to provide [</w:t>
      </w:r>
      <w:r>
        <w:rPr>
          <w:rStyle w:val="IP"/>
          <w:b/>
        </w:rPr>
        <w:t>85 deg F</w:t>
      </w:r>
      <w:r>
        <w:rPr>
          <w:rStyle w:val="SI"/>
          <w:b/>
        </w:rPr>
        <w:t xml:space="preserve"> (29 deg C)</w:t>
      </w:r>
      <w:r>
        <w:rPr/>
        <w:t>] &lt;</w:t>
      </w:r>
      <w:r>
        <w:rPr>
          <w:b/>
        </w:rPr>
        <w:t>Insert temperature</w:t>
      </w:r>
      <w:r>
        <w:rPr/>
        <w:t>&gt; tepid, potable water at emergency plumbing fixtures, to maintain temperature at plus or minus [</w:t>
      </w:r>
      <w:r>
        <w:rPr>
          <w:rStyle w:val="IP"/>
          <w:b/>
        </w:rPr>
        <w:t>5 deg F</w:t>
      </w:r>
      <w:r>
        <w:rPr>
          <w:rStyle w:val="SI"/>
          <w:b/>
        </w:rPr>
        <w:t xml:space="preserve"> (3 deg C)</w:t>
      </w:r>
      <w:r>
        <w:rPr/>
        <w:t>] &lt;</w:t>
      </w:r>
      <w:r>
        <w:rPr>
          <w:b/>
        </w:rPr>
        <w:t>Insert temperature</w:t>
      </w:r>
      <w:r>
        <w:rPr/>
        <w:t>&gt; throughout required 15-minute test period, and in case of unit failure to continue cold-water flow, with union connections, controls, metal piping, and corrosion-resistant enclosure.</w:t>
      </w:r>
    </w:p>
    <w:p>
      <w:pPr>
        <w:pStyle w:val="PR3"/>
        <w:numPr>
          <w:ilvl w:val="6"/>
          <w:numId w:val="1"/>
        </w:numPr>
        <w:rPr/>
      </w:pPr>
      <w:r>
        <w:rPr/>
        <w:t>Supply Connections: For hot and cold water.</w:t>
      </w:r>
    </w:p>
    <w:p>
      <w:pPr>
        <w:pStyle w:val="CMT"/>
        <w:rPr/>
      </w:pPr>
      <w:r>
        <w:rPr/>
        <w:t>Copy "Water-Tempering Equipment - Steam and Cold Water" Paragraph below and re-edit for each type of steam and cold-water water-tempering equipment required.</w:t>
      </w:r>
    </w:p>
    <w:p>
      <w:pPr>
        <w:pStyle w:val="CMT"/>
        <w:rPr/>
      </w:pPr>
      <w:r>
        <w:rPr/>
        <w:t>Insert drawing designation. Use these designations on Drawings to identify each water-tempering equipment.</w:t>
      </w:r>
    </w:p>
    <w:p>
      <w:pPr>
        <w:pStyle w:val="PR1"/>
        <w:numPr>
          <w:ilvl w:val="4"/>
          <w:numId w:val="1"/>
        </w:numPr>
        <w:rPr/>
      </w:pPr>
      <w:r>
        <w:rPr/>
        <w:t>Water-Tempering Equipment - Steam and Cold Water: &lt;</w:t>
      </w:r>
      <w:r>
        <w:rPr>
          <w:b/>
        </w:rPr>
        <w:t>Insert drawing designation</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Source Limitations: Obtain water-tempering equipment, steam and cold water, from single manufacturer.</w:t>
      </w:r>
    </w:p>
    <w:p>
      <w:pPr>
        <w:pStyle w:val="PR2"/>
        <w:numPr>
          <w:ilvl w:val="5"/>
          <w:numId w:val="1"/>
        </w:numPr>
        <w:rPr/>
      </w:pPr>
      <w:r>
        <w:rPr/>
        <w:t>Description: Factory-fabricated equipment with thermostatic mixing valve.</w:t>
      </w:r>
    </w:p>
    <w:p>
      <w:pPr>
        <w:pStyle w:val="PR3"/>
        <w:numPr>
          <w:ilvl w:val="6"/>
          <w:numId w:val="1"/>
        </w:numPr>
        <w:spacing w:before="240" w:after="0"/>
        <w:rPr/>
      </w:pPr>
      <w:r>
        <w:rPr/>
        <w:t>Thermostatic Mixing Valve: Designed to provide [</w:t>
      </w:r>
      <w:r>
        <w:rPr>
          <w:rStyle w:val="IP"/>
          <w:b/>
        </w:rPr>
        <w:t>85 deg F</w:t>
      </w:r>
      <w:r>
        <w:rPr>
          <w:rStyle w:val="SI"/>
          <w:b/>
        </w:rPr>
        <w:t xml:space="preserve"> (29 deg C)</w:t>
      </w:r>
      <w:r>
        <w:rPr/>
        <w:t>] &lt;</w:t>
      </w:r>
      <w:r>
        <w:rPr>
          <w:b/>
        </w:rPr>
        <w:t>Insert temperature</w:t>
      </w:r>
      <w:r>
        <w:rPr/>
        <w:t>&gt; tepid, potable water at emergency plumbing fixtures, to maintain temperature at plus or minus [</w:t>
      </w:r>
      <w:r>
        <w:rPr>
          <w:rStyle w:val="IP"/>
          <w:b/>
        </w:rPr>
        <w:t>5 deg F</w:t>
      </w:r>
      <w:r>
        <w:rPr>
          <w:rStyle w:val="SI"/>
          <w:b/>
        </w:rPr>
        <w:t xml:space="preserve"> (3 deg C)</w:t>
      </w:r>
      <w:r>
        <w:rPr/>
        <w:t>] &lt;</w:t>
      </w:r>
      <w:r>
        <w:rPr>
          <w:b/>
        </w:rPr>
        <w:t>Insert temperature</w:t>
      </w:r>
      <w:r>
        <w:rPr/>
        <w:t>&gt; throughout required 15-minute test period, and in case of unit failure to continue cold-water flow, with union connections, steam controls, heat exchanger, high-temperature-limit and freeze-protection devices, metal piping, and corrosion-resistant enclosure.</w:t>
      </w:r>
    </w:p>
    <w:p>
      <w:pPr>
        <w:pStyle w:val="PR3"/>
        <w:numPr>
          <w:ilvl w:val="6"/>
          <w:numId w:val="1"/>
        </w:numPr>
        <w:rPr/>
      </w:pPr>
      <w:r>
        <w:rPr/>
        <w:t>Supply Connections: For steam and cold water.</w:t>
      </w:r>
    </w:p>
    <w:p>
      <w:pPr>
        <w:pStyle w:val="CMT"/>
        <w:rPr/>
      </w:pPr>
      <w:r>
        <w:rPr/>
        <w:t>Copy "Water-Tempering Equipment - Electric" Paragraph below and re-edit for each type of electric water-tempering equipment required.</w:t>
      </w:r>
    </w:p>
    <w:p>
      <w:pPr>
        <w:pStyle w:val="CMT"/>
        <w:rPr/>
      </w:pPr>
      <w:r>
        <w:rPr/>
        <w:t>Insert drawing designation. Use these designations on Drawings to identify each water-tempering equipment.</w:t>
      </w:r>
    </w:p>
    <w:p>
      <w:pPr>
        <w:pStyle w:val="PR1"/>
        <w:numPr>
          <w:ilvl w:val="4"/>
          <w:numId w:val="1"/>
        </w:numPr>
        <w:rPr/>
      </w:pPr>
      <w:r>
        <w:rPr/>
        <w:t>Water-Tempering Equipment - Electric: &lt;</w:t>
      </w:r>
      <w:r>
        <w:rPr>
          <w:b/>
        </w:rPr>
        <w:t>Insert drawing designation</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Source Limitations: Obtain water-tempering equipment, electric, from single manufacturer.</w:t>
      </w:r>
    </w:p>
    <w:p>
      <w:pPr>
        <w:pStyle w:val="PR2"/>
        <w:numPr>
          <w:ilvl w:val="5"/>
          <w:numId w:val="1"/>
        </w:numPr>
        <w:rPr/>
      </w:pPr>
      <w:r>
        <w:rPr/>
        <w:t>Description: Factory-fabricated equipment with electric heating.</w:t>
      </w:r>
    </w:p>
    <w:p>
      <w:pPr>
        <w:pStyle w:val="PR3"/>
        <w:numPr>
          <w:ilvl w:val="6"/>
          <w:numId w:val="1"/>
        </w:numPr>
        <w:spacing w:before="240" w:after="0"/>
        <w:rPr/>
      </w:pPr>
      <w:r>
        <w:rPr/>
        <w:t>Heating System: Electric, designed to provide [</w:t>
      </w:r>
      <w:r>
        <w:rPr>
          <w:rStyle w:val="IP"/>
          <w:b/>
        </w:rPr>
        <w:t>85 deg F</w:t>
      </w:r>
      <w:r>
        <w:rPr>
          <w:rStyle w:val="SI"/>
          <w:b/>
        </w:rPr>
        <w:t xml:space="preserve"> (29 deg C)</w:t>
      </w:r>
      <w:r>
        <w:rPr/>
        <w:t>] &lt;</w:t>
      </w:r>
      <w:r>
        <w:rPr>
          <w:b/>
        </w:rPr>
        <w:t>Insert temperature</w:t>
      </w:r>
      <w:r>
        <w:rPr/>
        <w:t>&gt; tepid, potable water at emergency plumbing fixtures, to maintain temperature at plus or minus [</w:t>
      </w:r>
      <w:r>
        <w:rPr>
          <w:rStyle w:val="IP"/>
          <w:b/>
        </w:rPr>
        <w:t>5 deg F</w:t>
      </w:r>
      <w:r>
        <w:rPr>
          <w:rStyle w:val="SI"/>
          <w:b/>
        </w:rPr>
        <w:t xml:space="preserve"> (3 deg C)</w:t>
      </w:r>
      <w:r>
        <w:rPr/>
        <w:t>] &lt;</w:t>
      </w:r>
      <w:r>
        <w:rPr>
          <w:b/>
        </w:rPr>
        <w:t>Insert temperature</w:t>
      </w:r>
      <w:r>
        <w:rPr/>
        <w:t>&gt; throughout required 15-minute test period, and in case of unit failure to continue cold-water flow, with union connections, controls, heating coils, high-temperature-limit device, metal piping, and corrosion-resistant enclosure.</w:t>
      </w:r>
    </w:p>
    <w:p>
      <w:pPr>
        <w:pStyle w:val="PR4"/>
        <w:numPr>
          <w:ilvl w:val="7"/>
          <w:numId w:val="1"/>
        </w:numPr>
        <w:spacing w:before="240" w:after="0"/>
        <w:rPr/>
      </w:pPr>
      <w:r>
        <w:rPr/>
        <w:t>Electrical Characteristics: [</w:t>
      </w:r>
      <w:r>
        <w:rPr>
          <w:b/>
        </w:rPr>
        <w:t>208 V ac, single phase</w:t>
      </w:r>
      <w:r>
        <w:rPr/>
        <w:t>] [</w:t>
      </w:r>
      <w:r>
        <w:rPr>
          <w:b/>
        </w:rPr>
        <w:t>240 V ac, single phase</w:t>
      </w:r>
      <w:r>
        <w:rPr/>
        <w:t>] [</w:t>
      </w:r>
      <w:r>
        <w:rPr>
          <w:b/>
        </w:rPr>
        <w:t>277 V ac, single phase</w:t>
      </w:r>
      <w:r>
        <w:rPr/>
        <w:t>] [</w:t>
      </w:r>
      <w:r>
        <w:rPr>
          <w:b/>
        </w:rPr>
        <w:t>208 V ac, 3 phase</w:t>
      </w:r>
      <w:r>
        <w:rPr/>
        <w:t>] [</w:t>
      </w:r>
      <w:r>
        <w:rPr>
          <w:b/>
        </w:rPr>
        <w:t>240 V ac, 3 phase</w:t>
      </w:r>
      <w:r>
        <w:rPr/>
        <w:t>] [</w:t>
      </w:r>
      <w:r>
        <w:rPr>
          <w:b/>
        </w:rPr>
        <w:t>480 V ac, 3 phase</w:t>
      </w:r>
      <w:r>
        <w:rPr/>
        <w:t>], 60 Hz.</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this article for plumbed emergency plumbing fixtures. Delete option in first paragraph below if no direct-connection drain piping is required.</w:t>
      </w:r>
    </w:p>
    <w:p>
      <w:pPr>
        <w:pStyle w:val="PR1"/>
        <w:numPr>
          <w:ilvl w:val="4"/>
          <w:numId w:val="1"/>
        </w:numPr>
        <w:rPr/>
      </w:pPr>
      <w:r>
        <w:rPr/>
        <w:t>Examine roughing-in for water[</w:t>
      </w:r>
      <w:r>
        <w:rPr>
          <w:b/>
        </w:rPr>
        <w:t> and waste</w:t>
      </w:r>
      <w:r>
        <w:rPr/>
        <w:t>] piping systems to verify actual locations of piping connections before plumbed emergency plumbing fixture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INSTALLATON OF EMERGENCY PLUMBING FIXTURE</w:t>
      </w:r>
    </w:p>
    <w:p>
      <w:pPr>
        <w:pStyle w:val="PR1"/>
        <w:numPr>
          <w:ilvl w:val="4"/>
          <w:numId w:val="1"/>
        </w:numPr>
        <w:rPr/>
      </w:pPr>
      <w:r>
        <w:rPr/>
        <w:t>Assemble emergency plumbing fixture piping, fittings, control valves, and other components.</w:t>
      </w:r>
    </w:p>
    <w:p>
      <w:pPr>
        <w:pStyle w:val="PR1"/>
        <w:numPr>
          <w:ilvl w:val="4"/>
          <w:numId w:val="1"/>
        </w:numPr>
        <w:rPr/>
      </w:pPr>
      <w:r>
        <w:rPr/>
        <w:t>Install fixtures level and plumb.</w:t>
      </w:r>
    </w:p>
    <w:p>
      <w:pPr>
        <w:pStyle w:val="PR1"/>
        <w:numPr>
          <w:ilvl w:val="4"/>
          <w:numId w:val="1"/>
        </w:numPr>
        <w:rPr/>
      </w:pPr>
      <w:r>
        <w:rPr/>
        <w:t>Fasten fixtures to substrate.</w:t>
      </w:r>
    </w:p>
    <w:p>
      <w:pPr>
        <w:pStyle w:val="PR1"/>
        <w:numPr>
          <w:ilvl w:val="4"/>
          <w:numId w:val="1"/>
        </w:numPr>
        <w:rPr/>
      </w:pPr>
      <w:r>
        <w:rPr/>
        <w:t>Install shutoff valves in water-supply piping to fixtures, to facilitate maintenance of equipment. Use ball or gate valve if specific type valve is not indicated. Install valves chained or locked in open position if permitted. Install valves in locations where they can easily be reached for operation. Comply with requirements for valves specified in Section 220523.12 "Ball Valves for Plumbing Piping" and Section 220523.15 "Gate Valves for Plumbing Piping."</w:t>
      </w:r>
    </w:p>
    <w:p>
      <w:pPr>
        <w:pStyle w:val="CMT"/>
        <w:rPr/>
      </w:pPr>
      <w:r>
        <w:rPr/>
        <w:t>Retain "Exceptions" Subparagraph below if applicable.</w:t>
      </w:r>
    </w:p>
    <w:p>
      <w:pPr>
        <w:pStyle w:val="PR2"/>
        <w:numPr>
          <w:ilvl w:val="5"/>
          <w:numId w:val="1"/>
        </w:numPr>
        <w:spacing w:before="240" w:after="0"/>
        <w:rPr/>
      </w:pPr>
      <w:r>
        <w:rPr/>
        <w:t>Exceptions:</w:t>
      </w:r>
    </w:p>
    <w:p>
      <w:pPr>
        <w:pStyle w:val="PR3"/>
        <w:numPr>
          <w:ilvl w:val="6"/>
          <w:numId w:val="1"/>
        </w:numPr>
        <w:spacing w:before="240" w:after="0"/>
        <w:rPr/>
      </w:pPr>
      <w:r>
        <w:rPr/>
        <w:t>Omit shutoff valve on supply to group of plumbing fixtures that includes emergency equipment.</w:t>
      </w:r>
    </w:p>
    <w:p>
      <w:pPr>
        <w:pStyle w:val="PR3"/>
        <w:numPr>
          <w:ilvl w:val="6"/>
          <w:numId w:val="1"/>
        </w:numPr>
        <w:rPr/>
      </w:pPr>
      <w:r>
        <w:rPr/>
        <w:t>Omit shutoff valve on supply to emergency equipment if prohibited by authorities having jurisdiction.</w:t>
      </w:r>
    </w:p>
    <w:p>
      <w:pPr>
        <w:pStyle w:val="CMT"/>
        <w:rPr/>
      </w:pPr>
      <w:r>
        <w:rPr/>
        <w:t>Retain first paragraph below if steam-mixing valve is used.</w:t>
      </w:r>
    </w:p>
    <w:p>
      <w:pPr>
        <w:pStyle w:val="PR1"/>
        <w:numPr>
          <w:ilvl w:val="4"/>
          <w:numId w:val="1"/>
        </w:numPr>
        <w:rPr/>
      </w:pPr>
      <w:r>
        <w:rPr/>
        <w:t>Install shutoff valve and strainer in steam piping and shutoff valve in condensate return piping. Comply with requirements for steam and condensate piping specified in Section 232213 "Steam and Condensate Heating Piping" and Section 232216 "Steam and Condensate Heating Piping Specialties."</w:t>
      </w:r>
    </w:p>
    <w:p>
      <w:pPr>
        <w:pStyle w:val="PR1"/>
        <w:numPr>
          <w:ilvl w:val="4"/>
          <w:numId w:val="1"/>
        </w:numPr>
        <w:rPr/>
      </w:pPr>
      <w:r>
        <w:rPr/>
        <w:t>Install dielectric fitting in supply piping to emergency equipment if piping and equipment connections are made of different metals. Comply with requirements for dielectric fittings specified in Section 221116 "Domestic Water Piping."</w:t>
      </w:r>
    </w:p>
    <w:p>
      <w:pPr>
        <w:pStyle w:val="PR1"/>
        <w:numPr>
          <w:ilvl w:val="4"/>
          <w:numId w:val="1"/>
        </w:numPr>
        <w:rPr/>
      </w:pPr>
      <w:r>
        <w:rPr/>
        <w:t>Install thermometers in supply and outlet piping connections to water-tempering equipment. Comply with requirements for thermometers specified in Section 220519 "Meters and Gages for Plumbing Piping."</w:t>
      </w:r>
    </w:p>
    <w:p>
      <w:pPr>
        <w:pStyle w:val="CMT"/>
        <w:rPr/>
      </w:pPr>
      <w:r>
        <w:rPr/>
        <w:t>Retain first paragraph below if emergency equipment has a direct connection drain.</w:t>
      </w:r>
    </w:p>
    <w:p>
      <w:pPr>
        <w:pStyle w:val="PR1"/>
        <w:numPr>
          <w:ilvl w:val="4"/>
          <w:numId w:val="1"/>
        </w:numPr>
        <w:rPr/>
      </w:pPr>
      <w:r>
        <w:rPr/>
        <w:t>Install trap and waste piping on drain outlet of emergency equipment receptors that are indicated to be directly connected to drainage system. Comply with requirements for waste piping specified in Section 221316 "Sanitary Waste and Vent Piping."</w:t>
      </w:r>
    </w:p>
    <w:p>
      <w:pPr>
        <w:pStyle w:val="CMT"/>
        <w:rPr/>
      </w:pPr>
      <w:r>
        <w:rPr/>
        <w:t>Retain first paragraph below if emergency equipment has an indirect waste connection.</w:t>
      </w:r>
    </w:p>
    <w:p>
      <w:pPr>
        <w:pStyle w:val="PR1"/>
        <w:numPr>
          <w:ilvl w:val="4"/>
          <w:numId w:val="1"/>
        </w:numPr>
        <w:rPr/>
      </w:pPr>
      <w:r>
        <w:rPr/>
        <w:t>Install indirect waste piping on drain outlet of emergency equipment receptors that are indicated to be indirectly connected to drainage system. Comply with requirements for waste piping specified in Section 221316 "Sanitary Waste and Vent Piping."</w:t>
      </w:r>
    </w:p>
    <w:p>
      <w:pPr>
        <w:pStyle w:val="PR1"/>
        <w:numPr>
          <w:ilvl w:val="4"/>
          <w:numId w:val="1"/>
        </w:numPr>
        <w:rPr/>
      </w:pPr>
      <w:r>
        <w:rPr/>
        <w:t>Install escutcheons on piping wall and ceiling penetrations in exposed, finished locations. Comply with requirements for escutcheons specified in Section 220518 "Escutcheons for Plumbing Piping."</w:t>
      </w:r>
    </w:p>
    <w:p>
      <w:pPr>
        <w:pStyle w:val="PR1"/>
        <w:numPr>
          <w:ilvl w:val="4"/>
          <w:numId w:val="1"/>
        </w:numPr>
        <w:rPr/>
      </w:pPr>
      <w:r>
        <w:rPr/>
        <w:t>Fill self-contained fixtures with flushing fluid.</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CMT"/>
        <w:rPr/>
      </w:pPr>
      <w:r>
        <w:rPr/>
        <w:t>Retain, revise, or delete first six paragraphs below to suit Project.</w:t>
      </w:r>
    </w:p>
    <w:p>
      <w:pPr>
        <w:pStyle w:val="PR1"/>
        <w:numPr>
          <w:ilvl w:val="4"/>
          <w:numId w:val="1"/>
        </w:numPr>
        <w:rPr/>
      </w:pPr>
      <w:r>
        <w:rPr/>
        <w:t>Connect cold-water-supply piping to plumbed emergency plumbing fixtures not having water-tempering equipment. Comply with requirements for cold-water piping specified in Section 221116 "Domestic Water Piping."</w:t>
      </w:r>
    </w:p>
    <w:p>
      <w:pPr>
        <w:pStyle w:val="PR1"/>
        <w:numPr>
          <w:ilvl w:val="4"/>
          <w:numId w:val="1"/>
        </w:numPr>
        <w:rPr/>
      </w:pPr>
      <w:r>
        <w:rPr/>
        <w:t>Connect hot- and cold-water-supply piping to hot- and cold-water, water-tempering equipment. Connect output from water-tempering equipment to emergency plumbing fixtures. Comply with requirements for hot- and cold-water piping specified in Section 221116 "Domestic Water Piping."</w:t>
      </w:r>
    </w:p>
    <w:p>
      <w:pPr>
        <w:pStyle w:val="CMT"/>
        <w:rPr/>
      </w:pPr>
      <w:r>
        <w:rPr/>
        <w:t>Retain first paragraph below if steam mixing valve is used.</w:t>
      </w:r>
    </w:p>
    <w:p>
      <w:pPr>
        <w:pStyle w:val="PR1"/>
        <w:numPr>
          <w:ilvl w:val="4"/>
          <w:numId w:val="1"/>
        </w:numPr>
        <w:rPr/>
      </w:pPr>
      <w:r>
        <w:rPr/>
        <w:t>Connect steam and cold-water-supply and condensate return piping to steam and cold water-tempering equipment. Connect output from water-tempering equipment to emergency plumbing fixtures. Comply with requirements for cold-water piping specified in Section 221116 "Domestic Water Piping" and comply with requirements for steam and condensate piping specified in Section 232213 "Steam and Condensate Heating Piping" and Section 232216 "Steam and Condensate Heating Piping Specialties."</w:t>
      </w:r>
    </w:p>
    <w:p>
      <w:pPr>
        <w:pStyle w:val="PR1"/>
        <w:numPr>
          <w:ilvl w:val="4"/>
          <w:numId w:val="1"/>
        </w:numPr>
        <w:rPr/>
      </w:pPr>
      <w:r>
        <w:rPr/>
        <w:t>Connect cold water and electrical power to electric heating water-tempering equipment. Comply with requirements for cold-water piping specified in Section 221116 "Domestic Water Piping."</w:t>
      </w:r>
    </w:p>
    <w:p>
      <w:pPr>
        <w:pStyle w:val="PR1"/>
        <w:numPr>
          <w:ilvl w:val="4"/>
          <w:numId w:val="1"/>
        </w:numPr>
        <w:rPr/>
      </w:pPr>
      <w:r>
        <w:rPr/>
        <w:t>Directly connect emergency plumbing fixture receptors with trapped drain outlet to sanitary waste and vent piping. Comply with requirements for waste piping specified in Section 221316 "Sanitary Waste and Vent Piping."</w:t>
      </w:r>
    </w:p>
    <w:p>
      <w:pPr>
        <w:pStyle w:val="PR1"/>
        <w:numPr>
          <w:ilvl w:val="4"/>
          <w:numId w:val="1"/>
        </w:numPr>
        <w:rPr/>
      </w:pPr>
      <w:r>
        <w:rPr/>
        <w:t>Indirectly connect emergency plumbing fixture receptors without trapped drain outlet to sanitary waste or storm drainage piping.</w:t>
      </w:r>
    </w:p>
    <w:p>
      <w:pPr>
        <w:pStyle w:val="PR1"/>
        <w:numPr>
          <w:ilvl w:val="4"/>
          <w:numId w:val="1"/>
        </w:numPr>
        <w:rPr/>
      </w:pPr>
      <w:r>
        <w:rPr/>
        <w:t>Where installing piping adjacent to emergency plumbing fixtures, allow space for service and maintenance of fixtures.</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Nameplate to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IDENTIFICATION</w:t>
      </w:r>
    </w:p>
    <w:p>
      <w:pPr>
        <w:pStyle w:val="PR1"/>
        <w:numPr>
          <w:ilvl w:val="4"/>
          <w:numId w:val="1"/>
        </w:numPr>
        <w:rPr/>
      </w:pPr>
      <w:r>
        <w:rPr/>
        <w:t>Install equipment nameplates or equipment markers on emergency plumbing fixtures and equipment and equipment signs on water-tempering equipment. Comply with requirements for identification materials specified in Section 220553 "Identification for Plumbing Piping and Equipment."</w:t>
      </w:r>
    </w:p>
    <w:p>
      <w:pPr>
        <w:pStyle w:val="ART"/>
        <w:numPr>
          <w:ilvl w:val="3"/>
          <w:numId w:val="1"/>
        </w:numPr>
        <w:ind w:hanging="0" w:left="0"/>
        <w:rPr/>
      </w:pPr>
      <w:r>
        <w:rPr/>
        <w:t>FIELD QUALITY CONTROL</w:t>
      </w:r>
    </w:p>
    <w:p>
      <w:pPr>
        <w:pStyle w:val="PR1"/>
        <w:numPr>
          <w:ilvl w:val="4"/>
          <w:numId w:val="1"/>
        </w:numPr>
        <w:rPr/>
      </w:pPr>
      <w:r>
        <w:rPr/>
        <w:t>Mechanical-Component Testing: After plumbing connections have been made, test for compliance with requirements. Verify ability to achieve indicated capacities.</w:t>
      </w:r>
    </w:p>
    <w:p>
      <w:pPr>
        <w:pStyle w:val="CMT"/>
        <w:rPr/>
      </w:pPr>
      <w:r>
        <w:rPr/>
        <w:t>Retain "Test and Inspections"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Perform each visual and mechanical inspection.</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Emergency plumbing fixtures[</w:t>
      </w:r>
      <w:r>
        <w:rPr>
          <w:b/>
        </w:rPr>
        <w:t> and water-tempering equipment</w:t>
      </w:r>
      <w:r>
        <w:rPr/>
        <w:t>]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Operate and adjust emergency plumbing fixtures and controls. Replace damaged and malfunctioning fixtures and controls.</w:t>
      </w:r>
    </w:p>
    <w:p>
      <w:pPr>
        <w:pStyle w:val="PR1"/>
        <w:numPr>
          <w:ilvl w:val="4"/>
          <w:numId w:val="1"/>
        </w:numPr>
        <w:rPr/>
      </w:pPr>
      <w:r>
        <w:rPr/>
        <w:t>Adjust or replace fixture flow regulators for proper flow.</w:t>
      </w:r>
    </w:p>
    <w:p>
      <w:pPr>
        <w:pStyle w:val="PR1"/>
        <w:numPr>
          <w:ilvl w:val="4"/>
          <w:numId w:val="1"/>
        </w:numPr>
        <w:rPr/>
      </w:pPr>
      <w:r>
        <w:rPr/>
        <w:t>Adjust equipment temperature settings.</w:t>
      </w:r>
    </w:p>
    <w:p>
      <w:pPr>
        <w:pStyle w:val="ART"/>
        <w:numPr>
          <w:ilvl w:val="3"/>
          <w:numId w:val="1"/>
        </w:numPr>
        <w:ind w:hanging="0" w:left="0"/>
        <w:rPr/>
      </w:pPr>
      <w:r>
        <w:rPr/>
        <w:t>CLEANING AND PROTECTION</w:t>
      </w:r>
    </w:p>
    <w:p>
      <w:pPr>
        <w:pStyle w:val="PR1"/>
        <w:numPr>
          <w:ilvl w:val="4"/>
          <w:numId w:val="1"/>
        </w:numPr>
        <w:rPr/>
      </w:pPr>
      <w:r>
        <w:rPr/>
        <w:t>Clean emergency plumbing fixtures with manufacturers' recommended cleaning methods and materials.</w:t>
      </w:r>
    </w:p>
    <w:p>
      <w:pPr>
        <w:pStyle w:val="PR1"/>
        <w:numPr>
          <w:ilvl w:val="4"/>
          <w:numId w:val="1"/>
        </w:numPr>
        <w:rPr/>
      </w:pPr>
      <w:r>
        <w:rPr/>
        <w:t>Install protective covering for installed emergency plumbing fixtures and fittings.</w:t>
      </w:r>
    </w:p>
    <w:p>
      <w:pPr>
        <w:pStyle w:val="PR1"/>
        <w:numPr>
          <w:ilvl w:val="4"/>
          <w:numId w:val="1"/>
        </w:numPr>
        <w:rPr/>
      </w:pPr>
      <w:r>
        <w:rPr/>
        <w:t>Do not allow use of emergency plumbing fixtures for temporary facilities unless approved in writing by Owner.</w:t>
      </w:r>
    </w:p>
    <w:p>
      <w:pPr>
        <w:pStyle w:val="EOS"/>
        <w:rPr/>
      </w:pPr>
      <w:r>
        <w:rPr/>
        <w:t>END OF SECTION 224500</w:t>
      </w:r>
    </w:p>
    <w:sectPr>
      <w:headerReference w:type="default" r:id="rId32"/>
      <w:footerReference w:type="default" r:id="rId3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EMERGENCY PLUMBING FIXTURES</w:t>
          </w:r>
        </w:p>
      </w:tc>
      <w:tc>
        <w:tcPr>
          <w:tcW w:w="1872" w:type="dxa"/>
          <w:tcBorders/>
        </w:tcPr>
        <w:p>
          <w:pPr>
            <w:pStyle w:val="RJUST"/>
            <w:rPr/>
          </w:pPr>
          <w:r>
            <w:rPr>
              <w:rStyle w:val="NUM"/>
            </w:rPr>
            <w:t>224500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24500"/>
    <w:docVar w:name="MF95" w:val="15412"/>
    <w:docVar w:name="MFOrigin" w:val="MF04"/>
    <w:docVar w:name="SectionID" w:val="484"/>
    <w:docVar w:name="SpecType" w:val="MasterSpec"/>
    <w:docVar w:name="Version" w:val="158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500&amp;ver=12-01-20&amp;format=FL&amp;sid=15826&amp;utm_source=MasterSpec&amp;utm_medium=Word" TargetMode="External"/><Relationship Id="rId3" Type="http://schemas.openxmlformats.org/officeDocument/2006/relationships/hyperlink" Target="http://www.specagent.com/LookUp/?ulid=2742&amp;mf=&amp;src=wd" TargetMode="External"/><Relationship Id="rId4" Type="http://schemas.openxmlformats.org/officeDocument/2006/relationships/hyperlink" Target="http://www.specagent.com/LookUp/?ulid=2744&amp;mf=&amp;src=wd" TargetMode="External"/><Relationship Id="rId5" Type="http://schemas.openxmlformats.org/officeDocument/2006/relationships/hyperlink" Target="http://www.specagent.com/LookUp/?ulid=2745&amp;mf=&amp;src=wd" TargetMode="External"/><Relationship Id="rId6" Type="http://schemas.openxmlformats.org/officeDocument/2006/relationships/hyperlink" Target="http://www.specagent.com/LookUp/?ulid=2747&amp;mf=&amp;src=wd" TargetMode="External"/><Relationship Id="rId7" Type="http://schemas.openxmlformats.org/officeDocument/2006/relationships/hyperlink" Target="http://www.specagent.com/LookUp/?ulid=2748&amp;mf=&amp;src=wd" TargetMode="External"/><Relationship Id="rId8" Type="http://schemas.openxmlformats.org/officeDocument/2006/relationships/hyperlink" Target="http://www.specagent.com/LookUp/?ulid=2749&amp;mf=&amp;src=wd" TargetMode="External"/><Relationship Id="rId9" Type="http://schemas.openxmlformats.org/officeDocument/2006/relationships/hyperlink" Target="http://www.specagent.com/LookUp/?ulid=2750&amp;mf=&amp;src=wd" TargetMode="External"/><Relationship Id="rId10" Type="http://schemas.openxmlformats.org/officeDocument/2006/relationships/hyperlink" Target="http://www.specagent.com/LookUp/?ulid=14561&amp;mf=&amp;src=wd" TargetMode="External"/><Relationship Id="rId11" Type="http://schemas.openxmlformats.org/officeDocument/2006/relationships/hyperlink" Target="http://www.specagent.com/LookUp/?ulid=2758&amp;mf=&amp;src=wd" TargetMode="External"/><Relationship Id="rId12" Type="http://schemas.openxmlformats.org/officeDocument/2006/relationships/hyperlink" Target="http://www.specagent.com/LookUp/?ulid=2759&amp;mf=&amp;src=wd" TargetMode="External"/><Relationship Id="rId13" Type="http://schemas.openxmlformats.org/officeDocument/2006/relationships/hyperlink" Target="http://www.specagent.com/LookUp/?ulid=2761&amp;mf=&amp;src=wd" TargetMode="External"/><Relationship Id="rId14" Type="http://schemas.openxmlformats.org/officeDocument/2006/relationships/hyperlink" Target="http://www.specagent.com/LookUp/?ulid=2762&amp;mf=&amp;src=wd" TargetMode="External"/><Relationship Id="rId15" Type="http://schemas.openxmlformats.org/officeDocument/2006/relationships/hyperlink" Target="http://www.specagent.com/LookUp/?ulid=2763&amp;mf=&amp;src=wd" TargetMode="External"/><Relationship Id="rId16" Type="http://schemas.openxmlformats.org/officeDocument/2006/relationships/hyperlink" Target="http://www.specagent.com/LookUp/?ulid=2765&amp;mf=&amp;src=wd" TargetMode="External"/><Relationship Id="rId17" Type="http://schemas.openxmlformats.org/officeDocument/2006/relationships/hyperlink" Target="http://www.specagent.com/LookUp/?ulid=2766&amp;mf=&amp;src=wd" TargetMode="External"/><Relationship Id="rId18" Type="http://schemas.openxmlformats.org/officeDocument/2006/relationships/hyperlink" Target="http://www.specagent.com/LookUp/?ulid=14562&amp;mf=&amp;src=wd" TargetMode="External"/><Relationship Id="rId19" Type="http://schemas.openxmlformats.org/officeDocument/2006/relationships/hyperlink" Target="http://www.specagent.com/LookUp/?ulid=14563&amp;mf=&amp;src=wd" TargetMode="External"/><Relationship Id="rId20" Type="http://schemas.openxmlformats.org/officeDocument/2006/relationships/hyperlink" Target="http://www.specagent.com/LookUp/?ulid=2768&amp;mf=&amp;src=wd" TargetMode="External"/><Relationship Id="rId21" Type="http://schemas.openxmlformats.org/officeDocument/2006/relationships/hyperlink" Target="http://www.specagent.com/LookUp/?ulid=2770&amp;mf=&amp;src=wd" TargetMode="External"/><Relationship Id="rId22" Type="http://schemas.openxmlformats.org/officeDocument/2006/relationships/hyperlink" Target="http://www.specagent.com/LookUp/?ulid=2772&amp;mf=&amp;src=wd" TargetMode="External"/><Relationship Id="rId23" Type="http://schemas.openxmlformats.org/officeDocument/2006/relationships/hyperlink" Target="http://www.specagent.com/LookUp/?ulid=2773&amp;mf=&amp;src=wd" TargetMode="External"/><Relationship Id="rId24" Type="http://schemas.openxmlformats.org/officeDocument/2006/relationships/hyperlink" Target="http://www.specagent.com/LookUp/?ulid=2775&amp;mf=&amp;src=wd" TargetMode="External"/><Relationship Id="rId25" Type="http://schemas.openxmlformats.org/officeDocument/2006/relationships/hyperlink" Target="http://www.specagent.com/LookUp/?ulid=14564&amp;mf=&amp;src=wd" TargetMode="External"/><Relationship Id="rId26" Type="http://schemas.openxmlformats.org/officeDocument/2006/relationships/hyperlink" Target="http://www.specagent.com/LookUp/?ulid=2776&amp;mf=&amp;src=wd" TargetMode="External"/><Relationship Id="rId27" Type="http://schemas.openxmlformats.org/officeDocument/2006/relationships/hyperlink" Target="http://www.specagent.com/LookUp/?ulid=2778&amp;mf=&amp;src=wd" TargetMode="External"/><Relationship Id="rId28" Type="http://schemas.openxmlformats.org/officeDocument/2006/relationships/hyperlink" Target="http://www.specagent.com/LookUp/?ulid=2779&amp;mf=&amp;src=wd" TargetMode="External"/><Relationship Id="rId29" Type="http://schemas.openxmlformats.org/officeDocument/2006/relationships/hyperlink" Target="http://www.specagent.com/LookUp/?ulid=2781&amp;mf=&amp;src=wd" TargetMode="External"/><Relationship Id="rId30" Type="http://schemas.openxmlformats.org/officeDocument/2006/relationships/hyperlink" Target="http://www.specagent.com/LookUp/?ulid=2783&amp;mf=&amp;src=wd" TargetMode="External"/><Relationship Id="rId31" Type="http://schemas.openxmlformats.org/officeDocument/2006/relationships/hyperlink" Target="http://www.specagent.com/LookUp/?ulid=2784&amp;mf=&amp;src=wd" TargetMode="External"/><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2022-09-26T02:57:00Z</dcterms:created>
  <dc:creator>Deltek, Inc.</dc:creator>
  <dc:description/>
  <cp:keywords>BAS-12345-MS80</cp:keywords>
  <dc:language>zh-CN</dc:language>
  <cp:lastModifiedBy>Janice Nacional</cp:lastModifiedBy>
  <dcterms:modified xsi:type="dcterms:W3CDTF">2022-09-26T02:57:00Z</dcterms:modified>
  <cp:revision>2</cp:revision>
  <dc:subject>EMERGENCY PLUMBING FIXTURES</dc:subject>
  <dc:title>SECTION 224500 - EMERGENCY PLUMBING FIXTURES</dc:title>
</cp:coreProperties>
</file>