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230923.17</w:t>
      </w:r>
      <w:r>
        <w:rPr/>
        <w:t xml:space="preserve"> - </w:t>
      </w:r>
      <w:r>
        <w:rPr>
          <w:rStyle w:val="NAM"/>
        </w:rPr>
        <w:t>LEVEL INSTRUMENTS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Liquid-level switches.</w:t>
      </w:r>
    </w:p>
    <w:p>
      <w:pPr>
        <w:pStyle w:val="PR2"/>
        <w:numPr>
          <w:ilvl w:val="5"/>
          <w:numId w:val="1"/>
        </w:numPr>
        <w:rPr/>
      </w:pPr>
      <w:r>
        <w:rPr/>
        <w:t>Drain pan liquid-level switches.</w:t>
      </w:r>
    </w:p>
    <w:p>
      <w:pPr>
        <w:pStyle w:val="PR2"/>
        <w:numPr>
          <w:ilvl w:val="5"/>
          <w:numId w:val="1"/>
        </w:numPr>
        <w:rPr/>
      </w:pPr>
      <w:r>
        <w:rPr/>
        <w:t>Liquid-level sensors and transmitters.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230923 "Direct Digital Control (DDC) System for HVAC" for control equipment and software, relays, electrical power devices, uninterruptible power supply units, wire, cable, and other requirements that relate to this Section.</w:t>
      </w:r>
    </w:p>
    <w:p>
      <w:pPr>
        <w:pStyle w:val="PR2"/>
        <w:numPr>
          <w:ilvl w:val="5"/>
          <w:numId w:val="1"/>
        </w:numPr>
        <w:rPr/>
      </w:pPr>
      <w:r>
        <w:rPr/>
        <w:t>Section 230993.11 "Sequence of Operations for HVAC DDC" for requirements that relate to this Section.</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HART: Highway Addressable Remote Transducer.</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Liquid-level switches.</w:t>
      </w:r>
    </w:p>
    <w:p>
      <w:pPr>
        <w:pStyle w:val="PR2"/>
        <w:numPr>
          <w:ilvl w:val="5"/>
          <w:numId w:val="1"/>
        </w:numPr>
        <w:rPr/>
      </w:pPr>
      <w:r>
        <w:rPr/>
        <w:t>Drain pan liquid-level switches.</w:t>
      </w:r>
    </w:p>
    <w:p>
      <w:pPr>
        <w:pStyle w:val="PR2"/>
        <w:numPr>
          <w:ilvl w:val="5"/>
          <w:numId w:val="1"/>
        </w:numPr>
        <w:rPr/>
      </w:pPr>
      <w:r>
        <w:rPr/>
        <w:t>Liquid-level sensors and transmitters.</w:t>
      </w:r>
    </w:p>
    <w:p>
      <w:pPr>
        <w:pStyle w:val="PR1"/>
        <w:numPr>
          <w:ilvl w:val="4"/>
          <w:numId w:val="1"/>
        </w:numPr>
        <w:rPr/>
      </w:pPr>
      <w:r>
        <w:rPr/>
        <w:t>Product Data Submittals: For each product.</w:t>
      </w:r>
    </w:p>
    <w:p>
      <w:pPr>
        <w:pStyle w:val="PR2"/>
        <w:numPr>
          <w:ilvl w:val="5"/>
          <w:numId w:val="1"/>
        </w:numPr>
        <w:spacing w:before="240" w:after="0"/>
        <w:rPr/>
      </w:pPr>
      <w:r>
        <w:rPr/>
        <w:t>Include operating characteristics; electrical characteristics; and furnished accessories indicating process operating range, accuracy over range, control signal over range, default control signal with loss of power, calibration data specific to each unique application, electrical power requirements, and limitations of ambient operating environment, including temperature and humidity.</w:t>
      </w:r>
    </w:p>
    <w:p>
      <w:pPr>
        <w:pStyle w:val="PR2"/>
        <w:numPr>
          <w:ilvl w:val="5"/>
          <w:numId w:val="1"/>
        </w:numPr>
        <w:rPr/>
      </w:pPr>
      <w:r>
        <w:rPr/>
        <w:t>Include product description with complete technical data, performance curves, and product specification sheets.</w:t>
      </w:r>
    </w:p>
    <w:p>
      <w:pPr>
        <w:pStyle w:val="PR1"/>
        <w:numPr>
          <w:ilvl w:val="4"/>
          <w:numId w:val="1"/>
        </w:numPr>
        <w:rPr/>
      </w:pPr>
      <w:r>
        <w:rPr/>
        <w:t>Shop Drawings:</w:t>
      </w:r>
    </w:p>
    <w:p>
      <w:pPr>
        <w:pStyle w:val="PR2"/>
        <w:numPr>
          <w:ilvl w:val="5"/>
          <w:numId w:val="1"/>
        </w:numPr>
        <w:spacing w:before="240" w:after="0"/>
        <w:rPr/>
      </w:pPr>
      <w:r>
        <w:rPr/>
        <w:t>Details of product assemblies. Indicate dimensions, weights, loads, required clearances, method of field assembly, components, and location and size of each field connection.</w:t>
      </w:r>
    </w:p>
    <w:p>
      <w:pPr>
        <w:pStyle w:val="PR2"/>
        <w:numPr>
          <w:ilvl w:val="5"/>
          <w:numId w:val="1"/>
        </w:numPr>
        <w:rPr/>
      </w:pPr>
      <w:r>
        <w:rPr/>
        <w:t>Diagrams for power, signal, and control wiring.</w:t>
      </w:r>
    </w:p>
    <w:p>
      <w:pPr>
        <w:pStyle w:val="PR2"/>
        <w:numPr>
          <w:ilvl w:val="5"/>
          <w:numId w:val="1"/>
        </w:numPr>
        <w:rPr/>
      </w:pPr>
      <w:r>
        <w:rPr/>
        <w:t>Number-coded identification system for unique identification of wiring, cable, and tubing ends.</w:t>
      </w:r>
    </w:p>
    <w:p>
      <w:pPr>
        <w:pStyle w:val="ART"/>
        <w:numPr>
          <w:ilvl w:val="3"/>
          <w:numId w:val="1"/>
        </w:numPr>
        <w:ind w:hanging="0" w:left="0"/>
        <w:rPr/>
      </w:pPr>
      <w:r>
        <w:rPr/>
        <w:t>CLOSEOUT SUBMITTALS</w:t>
      </w:r>
    </w:p>
    <w:p>
      <w:pPr>
        <w:pStyle w:val="PR1"/>
        <w:numPr>
          <w:ilvl w:val="4"/>
          <w:numId w:val="1"/>
        </w:numPr>
        <w:rPr/>
      </w:pPr>
      <w:r>
        <w:rPr/>
        <w:t>Operation and Maintenance Data: For level instruments.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Environmental Conditions:</w:t>
      </w:r>
    </w:p>
    <w:p>
      <w:pPr>
        <w:pStyle w:val="PR2"/>
        <w:numPr>
          <w:ilvl w:val="5"/>
          <w:numId w:val="1"/>
        </w:numPr>
        <w:spacing w:before="240" w:after="0"/>
        <w:rPr/>
      </w:pPr>
      <w:r>
        <w:rPr/>
        <w:t>Instruments are to operate without performance degradation under the ambient environmental temperature, pressure, humidity, and vibration conditions specified and encountered for installed location.</w:t>
      </w:r>
    </w:p>
    <w:p>
      <w:pPr>
        <w:pStyle w:val="PR3"/>
        <w:numPr>
          <w:ilvl w:val="6"/>
          <w:numId w:val="1"/>
        </w:numPr>
        <w:spacing w:before="240" w:after="0"/>
        <w:rPr/>
      </w:pPr>
      <w:r>
        <w:rPr/>
        <w:t>If instrument alone cannot comply with requirement, install instrument in a protective enclosure that is isolated and protected from conditions impacting performance. Enclosure is to be internally insulated, electrically heated[</w:t>
      </w:r>
      <w:r>
        <w:rPr>
          <w:b/>
        </w:rPr>
        <w:t> and cooled</w:t>
      </w:r>
      <w:r>
        <w:rPr/>
        <w:t>], filtered, and ventilated as required by instrument and application.</w:t>
      </w:r>
    </w:p>
    <w:p>
      <w:pPr>
        <w:pStyle w:val="ART"/>
        <w:numPr>
          <w:ilvl w:val="3"/>
          <w:numId w:val="1"/>
        </w:numPr>
        <w:ind w:hanging="0" w:left="0"/>
        <w:rPr/>
      </w:pPr>
      <w:r>
        <w:rPr/>
        <w:t>LIQUID-LEVEL SWITCHES</w:t>
      </w:r>
    </w:p>
    <w:p>
      <w:pPr>
        <w:pStyle w:val="PR1"/>
        <w:numPr>
          <w:ilvl w:val="4"/>
          <w:numId w:val="1"/>
        </w:numPr>
        <w:rPr/>
      </w:pPr>
      <w:r>
        <w:rPr/>
        <w:t>Liquid-Level Switches, Magnetic-Float Type:</w:t>
      </w:r>
    </w:p>
    <w:p>
      <w:pPr>
        <w:pStyle w:val="PR2"/>
        <w:numPr>
          <w:ilvl w:val="5"/>
          <w:numId w:val="1"/>
        </w:numPr>
        <w:spacing w:before="240" w:after="0"/>
        <w:rPr>
          <w:rStyle w:val="SAhyperlink"/>
          <w:color w:val="000000"/>
          <w:u w:val="none"/>
        </w:rPr>
      </w:pPr>
      <w:hyperlink r:id="rId3">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magnetic-float-type liquid-level switches from single manufacturer.</w:t>
      </w:r>
    </w:p>
    <w:p>
      <w:pPr>
        <w:pStyle w:val="CMT"/>
        <w:rPr/>
      </w:pPr>
      <w:r>
        <w:rPr/>
        <w:t>All requirements indicated may not be available from all listed manufacturers. Consult manufacturers.</w:t>
      </w:r>
    </w:p>
    <w:p>
      <w:pPr>
        <w:pStyle w:val="PR2"/>
        <w:numPr>
          <w:ilvl w:val="5"/>
          <w:numId w:val="1"/>
        </w:numPr>
        <w:rPr/>
      </w:pPr>
      <w:r>
        <w:rPr/>
        <w:t>Description:</w:t>
      </w:r>
    </w:p>
    <w:p>
      <w:pPr>
        <w:pStyle w:val="PR3"/>
        <w:numPr>
          <w:ilvl w:val="6"/>
          <w:numId w:val="1"/>
        </w:numPr>
        <w:spacing w:before="240" w:after="0"/>
        <w:rPr/>
      </w:pPr>
      <w:r>
        <w:rPr/>
        <w:t>Mounting: Suitable for application; horizontal or vertical.</w:t>
      </w:r>
    </w:p>
    <w:p>
      <w:pPr>
        <w:pStyle w:val="PR3"/>
        <w:numPr>
          <w:ilvl w:val="6"/>
          <w:numId w:val="1"/>
        </w:numPr>
        <w:rPr/>
      </w:pPr>
      <w:r>
        <w:rPr/>
        <w:t>Float assembly designed to prevent sticking.</w:t>
      </w:r>
    </w:p>
    <w:p>
      <w:pPr>
        <w:pStyle w:val="PR3"/>
        <w:numPr>
          <w:ilvl w:val="6"/>
          <w:numId w:val="1"/>
        </w:numPr>
        <w:rPr/>
      </w:pPr>
      <w:r>
        <w:rPr/>
        <w:t>Replaceable float with threaded connection.</w:t>
      </w:r>
    </w:p>
    <w:p>
      <w:pPr>
        <w:pStyle w:val="CMT"/>
        <w:rPr/>
      </w:pPr>
      <w:r>
        <w:rPr/>
        <w:t>Retain "Hazardous Environments" Subparagraph for hazardous applications.</w:t>
      </w:r>
    </w:p>
    <w:p>
      <w:pPr>
        <w:pStyle w:val="PR3"/>
        <w:numPr>
          <w:ilvl w:val="6"/>
          <w:numId w:val="1"/>
        </w:numPr>
        <w:rPr/>
      </w:pPr>
      <w:r>
        <w:rPr/>
        <w:t>Hazardous Environments: Listed and labeled as defined in NFPA 70, by a qualified testing agency, and marked for hazardous environments (Class I, Groups C and D; Class II, Groups E, F, and G).</w:t>
      </w:r>
    </w:p>
    <w:p>
      <w:pPr>
        <w:pStyle w:val="PR2"/>
        <w:numPr>
          <w:ilvl w:val="5"/>
          <w:numId w:val="1"/>
        </w:numPr>
        <w:spacing w:before="240" w:after="0"/>
        <w:rPr/>
      </w:pPr>
      <w:r>
        <w:rPr/>
        <w:t>Performance:</w:t>
      </w:r>
    </w:p>
    <w:p>
      <w:pPr>
        <w:pStyle w:val="PR3"/>
        <w:numPr>
          <w:ilvl w:val="6"/>
          <w:numId w:val="1"/>
        </w:numPr>
        <w:spacing w:before="240" w:after="0"/>
        <w:rPr/>
      </w:pPr>
      <w:r>
        <w:rPr/>
        <w:t>Level Actuation and De-Actuation Deadband: [</w:t>
      </w:r>
      <w:r>
        <w:rPr>
          <w:rStyle w:val="IP"/>
          <w:b/>
        </w:rPr>
        <w:t>0.75 inch</w:t>
      </w:r>
      <w:r>
        <w:rPr>
          <w:rStyle w:val="SI"/>
          <w:b/>
        </w:rPr>
        <w:t xml:space="preserve"> (20 mm)</w:t>
      </w:r>
      <w:r>
        <w:rPr/>
        <w:t>] &lt;</w:t>
      </w:r>
      <w:r>
        <w:rPr>
          <w:b/>
        </w:rPr>
        <w:t>Insert dimension</w:t>
      </w:r>
      <w:r>
        <w:rPr/>
        <w:t>&gt;.</w:t>
      </w:r>
    </w:p>
    <w:p>
      <w:pPr>
        <w:pStyle w:val="CMT"/>
        <w:rPr/>
      </w:pPr>
      <w:r>
        <w:rPr/>
        <w:t>In "Body Pressure Limit" Subparagraph below, revise pressure for each body type included. Manufacturers offer their own unique ranges. Coordinate with selected manufacturers.</w:t>
      </w:r>
    </w:p>
    <w:p>
      <w:pPr>
        <w:pStyle w:val="PR3"/>
        <w:numPr>
          <w:ilvl w:val="6"/>
          <w:numId w:val="1"/>
        </w:numPr>
        <w:rPr/>
      </w:pPr>
      <w:r>
        <w:rPr/>
        <w:t>Body Pressure Limit: [</w:t>
      </w:r>
      <w:r>
        <w:rPr>
          <w:rStyle w:val="IP"/>
          <w:b/>
        </w:rPr>
        <w:t>300 psig</w:t>
      </w:r>
      <w:r>
        <w:rPr>
          <w:rStyle w:val="SI"/>
          <w:b/>
        </w:rPr>
        <w:t xml:space="preserve"> (2068 kPa)</w:t>
      </w:r>
      <w:r>
        <w:rPr/>
        <w:t>] [</w:t>
      </w:r>
      <w:r>
        <w:rPr>
          <w:b/>
        </w:rPr>
        <w:t>or</w:t>
      </w:r>
      <w:r>
        <w:rPr/>
        <w:t>] [</w:t>
      </w:r>
      <w:r>
        <w:rPr>
          <w:rStyle w:val="IP"/>
          <w:b/>
        </w:rPr>
        <w:t>1000 psig</w:t>
      </w:r>
      <w:r>
        <w:rPr>
          <w:rStyle w:val="SI"/>
          <w:b/>
        </w:rPr>
        <w:t xml:space="preserve"> (6895 kPa)</w:t>
      </w:r>
      <w:r>
        <w:rPr/>
        <w:t>] &lt;</w:t>
      </w:r>
      <w:r>
        <w:rPr>
          <w:b/>
        </w:rPr>
        <w:t>Insert pressure</w:t>
      </w:r>
      <w:r>
        <w:rPr/>
        <w:t>&gt; for brass body; [</w:t>
      </w:r>
      <w:r>
        <w:rPr>
          <w:rStyle w:val="IP"/>
          <w:b/>
        </w:rPr>
        <w:t>300 psig</w:t>
      </w:r>
      <w:r>
        <w:rPr>
          <w:rStyle w:val="SI"/>
          <w:b/>
        </w:rPr>
        <w:t xml:space="preserve"> (2068 kPa)</w:t>
      </w:r>
      <w:r>
        <w:rPr/>
        <w:t>] [</w:t>
      </w:r>
      <w:r>
        <w:rPr>
          <w:rStyle w:val="IP"/>
          <w:b/>
        </w:rPr>
        <w:t>2000 psig</w:t>
      </w:r>
      <w:r>
        <w:rPr>
          <w:rStyle w:val="SI"/>
          <w:b/>
        </w:rPr>
        <w:t xml:space="preserve"> (13790 kPa)</w:t>
      </w:r>
      <w:r>
        <w:rPr/>
        <w:t>] &lt;</w:t>
      </w:r>
      <w:r>
        <w:rPr>
          <w:b/>
        </w:rPr>
        <w:t>Insert pressure</w:t>
      </w:r>
      <w:r>
        <w:rPr/>
        <w:t>&gt; for Type 316 stainless steel body.</w:t>
      </w:r>
    </w:p>
    <w:p>
      <w:pPr>
        <w:pStyle w:val="CMT"/>
        <w:rPr/>
      </w:pPr>
      <w:r>
        <w:rPr/>
        <w:t>In "Float Pressure Limit" Subparagraph below, manufacturers offer their own unique ranges. Coordinate with selected manufacturers.</w:t>
      </w:r>
    </w:p>
    <w:p>
      <w:pPr>
        <w:pStyle w:val="PR3"/>
        <w:numPr>
          <w:ilvl w:val="6"/>
          <w:numId w:val="1"/>
        </w:numPr>
        <w:rPr/>
      </w:pPr>
      <w:r>
        <w:rPr/>
        <w:t>Float Pressure Limit: Minimum [</w:t>
      </w:r>
      <w:r>
        <w:rPr>
          <w:rStyle w:val="IP"/>
          <w:b/>
        </w:rPr>
        <w:t>150 psig</w:t>
      </w:r>
      <w:r>
        <w:rPr>
          <w:rStyle w:val="SI"/>
          <w:b/>
        </w:rPr>
        <w:t xml:space="preserve"> (1034 kPa)</w:t>
      </w:r>
      <w:r>
        <w:rPr/>
        <w:t>] [</w:t>
      </w:r>
      <w:r>
        <w:rPr>
          <w:rStyle w:val="IP"/>
          <w:b/>
        </w:rPr>
        <w:t>300 psig</w:t>
      </w:r>
      <w:r>
        <w:rPr>
          <w:rStyle w:val="SI"/>
          <w:b/>
        </w:rPr>
        <w:t xml:space="preserve"> (2068 kPa)</w:t>
      </w:r>
      <w:r>
        <w:rPr/>
        <w:t>] &lt;</w:t>
      </w:r>
      <w:r>
        <w:rPr>
          <w:b/>
        </w:rPr>
        <w:t>Insert pressure</w:t>
      </w:r>
      <w:r>
        <w:rPr/>
        <w:t>&gt;.</w:t>
      </w:r>
    </w:p>
    <w:p>
      <w:pPr>
        <w:pStyle w:val="PR3"/>
        <w:numPr>
          <w:ilvl w:val="6"/>
          <w:numId w:val="1"/>
        </w:numPr>
        <w:rPr/>
      </w:pPr>
      <w:r>
        <w:rPr/>
        <w:t>Temperature Range: [</w:t>
      </w:r>
      <w:r>
        <w:rPr>
          <w:rStyle w:val="IP"/>
          <w:b/>
        </w:rPr>
        <w:t>Minus 4 to plus 275 deg F</w:t>
      </w:r>
      <w:r>
        <w:rPr>
          <w:rStyle w:val="SI"/>
          <w:b/>
        </w:rPr>
        <w:t xml:space="preserve"> (Minus 20 to plus 135 deg C)</w:t>
      </w:r>
      <w:r>
        <w:rPr/>
        <w:t>] [</w:t>
      </w:r>
      <w:r>
        <w:rPr>
          <w:b/>
        </w:rPr>
        <w:t>or</w:t>
      </w:r>
      <w:r>
        <w:rPr/>
        <w:t>] [</w:t>
      </w:r>
      <w:r>
        <w:rPr>
          <w:rStyle w:val="IP"/>
          <w:b/>
        </w:rPr>
        <w:t>minus 40 to plus 450 deg F</w:t>
      </w:r>
      <w:r>
        <w:rPr>
          <w:rStyle w:val="SI"/>
          <w:b/>
        </w:rPr>
        <w:t xml:space="preserve"> (minus 40 to plus 232 deg C)</w:t>
      </w:r>
      <w:r>
        <w:rPr/>
        <w:t>] &lt;</w:t>
      </w:r>
      <w:r>
        <w:rPr>
          <w:b/>
        </w:rPr>
        <w:t>Insert temperature range</w:t>
      </w:r>
      <w:r>
        <w:rPr/>
        <w:t>&gt;.</w:t>
      </w:r>
    </w:p>
    <w:p>
      <w:pPr>
        <w:pStyle w:val="PR3"/>
        <w:numPr>
          <w:ilvl w:val="6"/>
          <w:numId w:val="1"/>
        </w:numPr>
        <w:rPr/>
      </w:pPr>
      <w:r>
        <w:rPr/>
        <w:t>Electrical Rating: [</w:t>
      </w:r>
      <w:r>
        <w:rPr>
          <w:b/>
        </w:rPr>
        <w:t>10 A at 125/250 V ac</w:t>
      </w:r>
      <w:r>
        <w:rPr/>
        <w:t>] [</w:t>
      </w:r>
      <w:r>
        <w:rPr>
          <w:b/>
        </w:rPr>
        <w:t>or</w:t>
      </w:r>
      <w:r>
        <w:rPr/>
        <w:t>] [</w:t>
      </w:r>
      <w:r>
        <w:rPr>
          <w:b/>
        </w:rPr>
        <w:t>15 A at 125/250 V ac</w:t>
      </w:r>
      <w:r>
        <w:rPr/>
        <w:t>] &lt;</w:t>
      </w:r>
      <w:r>
        <w:rPr>
          <w:b/>
        </w:rPr>
        <w:t>Insert electrical rating</w:t>
      </w:r>
      <w:r>
        <w:rPr/>
        <w:t>&gt;.</w:t>
      </w:r>
    </w:p>
    <w:p>
      <w:pPr>
        <w:pStyle w:val="PR2"/>
        <w:numPr>
          <w:ilvl w:val="5"/>
          <w:numId w:val="1"/>
        </w:numPr>
        <w:spacing w:before="240" w:after="0"/>
        <w:rPr/>
      </w:pPr>
      <w:r>
        <w:rPr/>
        <w:t>Wetted Parts Construction:</w:t>
      </w:r>
    </w:p>
    <w:p>
      <w:pPr>
        <w:pStyle w:val="PR3"/>
        <w:numPr>
          <w:ilvl w:val="6"/>
          <w:numId w:val="1"/>
        </w:numPr>
        <w:spacing w:before="240" w:after="0"/>
        <w:rPr/>
      </w:pPr>
      <w:r>
        <w:rPr/>
        <w:t>Float and Rod: [</w:t>
      </w:r>
      <w:r>
        <w:rPr>
          <w:b/>
        </w:rPr>
        <w:t>Type 316 stainless steel</w:t>
      </w:r>
      <w:r>
        <w:rPr/>
        <w:t>] &lt;</w:t>
      </w:r>
      <w:r>
        <w:rPr>
          <w:b/>
        </w:rPr>
        <w:t>Insert material</w:t>
      </w:r>
      <w:r>
        <w:rPr/>
        <w:t>&gt;.</w:t>
      </w:r>
    </w:p>
    <w:p>
      <w:pPr>
        <w:pStyle w:val="PR3"/>
        <w:numPr>
          <w:ilvl w:val="6"/>
          <w:numId w:val="1"/>
        </w:numPr>
        <w:rPr/>
      </w:pPr>
      <w:r>
        <w:rPr/>
        <w:t>Body: [</w:t>
      </w:r>
      <w:r>
        <w:rPr>
          <w:b/>
        </w:rPr>
        <w:t>Brass</w:t>
      </w:r>
      <w:r>
        <w:rPr/>
        <w:t>] [</w:t>
      </w:r>
      <w:r>
        <w:rPr>
          <w:b/>
        </w:rPr>
        <w:t>or</w:t>
      </w:r>
      <w:r>
        <w:rPr/>
        <w:t>] [</w:t>
      </w:r>
      <w:r>
        <w:rPr>
          <w:b/>
        </w:rPr>
        <w:t>Type 316 stainless steel</w:t>
      </w:r>
      <w:r>
        <w:rPr/>
        <w:t>] &lt;</w:t>
      </w:r>
      <w:r>
        <w:rPr>
          <w:b/>
        </w:rPr>
        <w:t>Insert material</w:t>
      </w:r>
      <w:r>
        <w:rPr/>
        <w:t>&gt;.</w:t>
      </w:r>
    </w:p>
    <w:p>
      <w:pPr>
        <w:pStyle w:val="PR3"/>
        <w:numPr>
          <w:ilvl w:val="6"/>
          <w:numId w:val="1"/>
        </w:numPr>
        <w:rPr/>
      </w:pPr>
      <w:r>
        <w:rPr/>
        <w:t>Magnetic Keeper: [</w:t>
      </w:r>
      <w:r>
        <w:rPr>
          <w:b/>
        </w:rPr>
        <w:t>Type 430 stainless steel</w:t>
      </w:r>
      <w:r>
        <w:rPr/>
        <w:t>] [</w:t>
      </w:r>
      <w:r>
        <w:rPr>
          <w:b/>
        </w:rPr>
        <w:t>or</w:t>
      </w:r>
      <w:r>
        <w:rPr/>
        <w:t>] [</w:t>
      </w:r>
      <w:r>
        <w:rPr>
          <w:b/>
        </w:rPr>
        <w:t>Type 316 stainless steel</w:t>
      </w:r>
      <w:r>
        <w:rPr/>
        <w:t>] &lt;</w:t>
      </w:r>
      <w:r>
        <w:rPr>
          <w:b/>
        </w:rPr>
        <w:t>Insert material</w:t>
      </w:r>
      <w:r>
        <w:rPr/>
        <w:t>&gt;.</w:t>
      </w:r>
    </w:p>
    <w:p>
      <w:pPr>
        <w:pStyle w:val="PR3"/>
        <w:numPr>
          <w:ilvl w:val="6"/>
          <w:numId w:val="1"/>
        </w:numPr>
        <w:rPr/>
      </w:pPr>
      <w:r>
        <w:rPr/>
        <w:t>Process Connection: [</w:t>
      </w:r>
      <w:r>
        <w:rPr>
          <w:rStyle w:val="IP"/>
          <w:b/>
        </w:rPr>
        <w:t>NPS 1-1/2</w:t>
      </w:r>
      <w:r>
        <w:rPr>
          <w:rStyle w:val="SI"/>
          <w:b/>
        </w:rPr>
        <w:t xml:space="preserve"> (DN 40)</w:t>
      </w:r>
      <w:r>
        <w:rPr/>
        <w:t>] &lt;</w:t>
      </w:r>
      <w:r>
        <w:rPr>
          <w:b/>
        </w:rPr>
        <w:t>Insert pipe size</w:t>
      </w:r>
      <w:r>
        <w:rPr/>
        <w:t>&gt; NPT with flange adapter where required by application.</w:t>
      </w:r>
    </w:p>
    <w:p>
      <w:pPr>
        <w:pStyle w:val="PR2"/>
        <w:numPr>
          <w:ilvl w:val="5"/>
          <w:numId w:val="1"/>
        </w:numPr>
        <w:spacing w:before="240" w:after="0"/>
        <w:rPr/>
      </w:pPr>
      <w:r>
        <w:rPr/>
        <w:t>Enclosure:</w:t>
      </w:r>
    </w:p>
    <w:p>
      <w:pPr>
        <w:pStyle w:val="PR3"/>
        <w:numPr>
          <w:ilvl w:val="6"/>
          <w:numId w:val="1"/>
        </w:numPr>
        <w:spacing w:before="240" w:after="0"/>
        <w:rPr/>
      </w:pPr>
      <w:r>
        <w:rPr/>
        <w:t>Material: [</w:t>
      </w:r>
      <w:r>
        <w:rPr>
          <w:b/>
        </w:rPr>
        <w:t>Die-cast aluminum alloy</w:t>
      </w:r>
      <w:r>
        <w:rPr/>
        <w:t>] &lt;</w:t>
      </w:r>
      <w:r>
        <w:rPr>
          <w:b/>
        </w:rPr>
        <w:t>Insert material</w:t>
      </w:r>
      <w:r>
        <w:rPr/>
        <w:t>&gt;.</w:t>
      </w:r>
    </w:p>
    <w:p>
      <w:pPr>
        <w:pStyle w:val="PR3"/>
        <w:numPr>
          <w:ilvl w:val="6"/>
          <w:numId w:val="1"/>
        </w:numPr>
        <w:rPr/>
      </w:pPr>
      <w:r>
        <w:rPr/>
        <w:t>Threaded cover.</w:t>
      </w:r>
    </w:p>
    <w:p>
      <w:pPr>
        <w:pStyle w:val="PR3"/>
        <w:numPr>
          <w:ilvl w:val="6"/>
          <w:numId w:val="1"/>
        </w:numPr>
        <w:rPr/>
      </w:pPr>
      <w:r>
        <w:rPr/>
        <w:t>NEMA 250, [</w:t>
      </w:r>
      <w:r>
        <w:rPr>
          <w:b/>
        </w:rPr>
        <w:t>Type 4</w:t>
      </w:r>
      <w:r>
        <w:rPr/>
        <w:t>] &lt;</w:t>
      </w:r>
      <w:r>
        <w:rPr>
          <w:b/>
        </w:rPr>
        <w:t>Insert type</w:t>
      </w:r>
      <w:r>
        <w:rPr/>
        <w:t>&gt;.</w:t>
      </w:r>
    </w:p>
    <w:p>
      <w:pPr>
        <w:pStyle w:val="PR3"/>
        <w:numPr>
          <w:ilvl w:val="6"/>
          <w:numId w:val="1"/>
        </w:numPr>
        <w:rPr/>
      </w:pPr>
      <w:r>
        <w:rPr/>
        <w:t>Electrical Connection: Terminal block.</w:t>
      </w:r>
    </w:p>
    <w:p>
      <w:pPr>
        <w:pStyle w:val="PR3"/>
        <w:numPr>
          <w:ilvl w:val="6"/>
          <w:numId w:val="1"/>
        </w:numPr>
        <w:rPr/>
      </w:pPr>
      <w:r>
        <w:rPr/>
        <w:t>Switch Type: [</w:t>
      </w:r>
      <w:r>
        <w:rPr>
          <w:b/>
        </w:rPr>
        <w:t>SPDT</w:t>
      </w:r>
      <w:r>
        <w:rPr/>
        <w:t>] [</w:t>
      </w:r>
      <w:r>
        <w:rPr>
          <w:b/>
        </w:rPr>
        <w:t>or</w:t>
      </w:r>
      <w:r>
        <w:rPr/>
        <w:t>] [</w:t>
      </w:r>
      <w:r>
        <w:rPr>
          <w:b/>
        </w:rPr>
        <w:t>DPDT</w:t>
      </w:r>
      <w:r>
        <w:rPr/>
        <w:t>] snap switch.</w:t>
      </w:r>
    </w:p>
    <w:p>
      <w:pPr>
        <w:pStyle w:val="PR3"/>
        <w:numPr>
          <w:ilvl w:val="6"/>
          <w:numId w:val="1"/>
        </w:numPr>
        <w:rPr/>
      </w:pPr>
      <w:r>
        <w:rPr/>
        <w:t>Conduit Connection: [</w:t>
      </w:r>
      <w:r>
        <w:rPr>
          <w:rStyle w:val="IP"/>
          <w:b/>
        </w:rPr>
        <w:t>NPS 3/4</w:t>
      </w:r>
      <w:r>
        <w:rPr>
          <w:rStyle w:val="SI"/>
          <w:b/>
        </w:rPr>
        <w:t xml:space="preserve"> (DN 20)</w:t>
      </w:r>
      <w:r>
        <w:rPr/>
        <w:t>] &lt;</w:t>
      </w:r>
      <w:r>
        <w:rPr>
          <w:b/>
        </w:rPr>
        <w:t>Insert pipe size</w:t>
      </w:r>
      <w:r>
        <w:rPr/>
        <w:t>&gt; trade size.</w:t>
      </w:r>
    </w:p>
    <w:p>
      <w:pPr>
        <w:pStyle w:val="PR1"/>
        <w:numPr>
          <w:ilvl w:val="4"/>
          <w:numId w:val="1"/>
        </w:numPr>
        <w:rPr/>
      </w:pPr>
      <w:r>
        <w:rPr/>
        <w:t>Liquid-Level Switches, Electrode Type:</w:t>
      </w:r>
    </w:p>
    <w:p>
      <w:pPr>
        <w:pStyle w:val="PR2"/>
        <w:numPr>
          <w:ilvl w:val="5"/>
          <w:numId w:val="1"/>
        </w:numPr>
        <w:spacing w:before="240" w:after="0"/>
        <w:rPr>
          <w:rStyle w:val="SAhyperlink"/>
          <w:color w:val="000000"/>
          <w:u w:val="none"/>
        </w:rPr>
      </w:pPr>
      <w:hyperlink r:id="rId4">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electrode-type liquid-level switches from single manufacturer.</w:t>
      </w:r>
    </w:p>
    <w:p>
      <w:pPr>
        <w:pStyle w:val="CMT"/>
        <w:rPr/>
      </w:pPr>
      <w:r>
        <w:rPr/>
        <w:t>All requirements indicated may not be available from all listed manufacturers. Consult manufacturers.</w:t>
      </w:r>
    </w:p>
    <w:p>
      <w:pPr>
        <w:pStyle w:val="PR2"/>
        <w:numPr>
          <w:ilvl w:val="5"/>
          <w:numId w:val="1"/>
        </w:numPr>
        <w:rPr/>
      </w:pPr>
      <w:r>
        <w:rPr/>
        <w:t>Description:</w:t>
      </w:r>
    </w:p>
    <w:p>
      <w:pPr>
        <w:pStyle w:val="PR3"/>
        <w:numPr>
          <w:ilvl w:val="6"/>
          <w:numId w:val="1"/>
        </w:numPr>
        <w:spacing w:before="240" w:after="0"/>
        <w:rPr/>
      </w:pPr>
      <w:r>
        <w:rPr/>
        <w:t>Conductivity technology.</w:t>
      </w:r>
    </w:p>
    <w:p>
      <w:pPr>
        <w:pStyle w:val="PR3"/>
        <w:numPr>
          <w:ilvl w:val="6"/>
          <w:numId w:val="1"/>
        </w:numPr>
        <w:rPr/>
      </w:pPr>
      <w:r>
        <w:rPr/>
        <w:t>Multi-point or single-point level settings as required by application.</w:t>
      </w:r>
    </w:p>
    <w:p>
      <w:pPr>
        <w:pStyle w:val="PR3"/>
        <w:numPr>
          <w:ilvl w:val="6"/>
          <w:numId w:val="1"/>
        </w:numPr>
        <w:rPr/>
      </w:pPr>
      <w:r>
        <w:rPr/>
        <w:t>No moving parts.</w:t>
      </w:r>
    </w:p>
    <w:p>
      <w:pPr>
        <w:pStyle w:val="PR3"/>
        <w:numPr>
          <w:ilvl w:val="6"/>
          <w:numId w:val="1"/>
        </w:numPr>
        <w:rPr/>
      </w:pPr>
      <w:r>
        <w:rPr/>
        <w:t>Adjustable sensitivity.</w:t>
      </w:r>
    </w:p>
    <w:p>
      <w:pPr>
        <w:pStyle w:val="PR2"/>
        <w:numPr>
          <w:ilvl w:val="5"/>
          <w:numId w:val="1"/>
        </w:numPr>
        <w:spacing w:before="240" w:after="0"/>
        <w:rPr/>
      </w:pPr>
      <w:r>
        <w:rPr/>
        <w:t>Performance:</w:t>
      </w:r>
    </w:p>
    <w:p>
      <w:pPr>
        <w:pStyle w:val="CMT"/>
        <w:rPr/>
      </w:pPr>
      <w:r>
        <w:rPr/>
        <w:t>In "Pressure Limit" Subparagraph below, manufacturers provide unique options. Coordinate with retained manufacturer(s).</w:t>
      </w:r>
    </w:p>
    <w:p>
      <w:pPr>
        <w:pStyle w:val="PR3"/>
        <w:numPr>
          <w:ilvl w:val="6"/>
          <w:numId w:val="1"/>
        </w:numPr>
        <w:spacing w:before="240" w:after="0"/>
        <w:rPr/>
      </w:pPr>
      <w:r>
        <w:rPr/>
        <w:t>Pressure Limit: [</w:t>
      </w:r>
      <w:r>
        <w:rPr>
          <w:rStyle w:val="IP"/>
          <w:b/>
        </w:rPr>
        <w:t>30 psig</w:t>
      </w:r>
      <w:r>
        <w:rPr>
          <w:rStyle w:val="SI"/>
          <w:b/>
        </w:rPr>
        <w:t xml:space="preserve"> (207 kPa)</w:t>
      </w:r>
      <w:r>
        <w:rPr/>
        <w:t>] [</w:t>
      </w:r>
      <w:r>
        <w:rPr>
          <w:rStyle w:val="IP"/>
          <w:b/>
        </w:rPr>
        <w:t>90 psig</w:t>
      </w:r>
      <w:r>
        <w:rPr>
          <w:rStyle w:val="SI"/>
          <w:b/>
        </w:rPr>
        <w:t xml:space="preserve"> (621 kPa)</w:t>
      </w:r>
      <w:r>
        <w:rPr/>
        <w:t>] [</w:t>
      </w:r>
      <w:r>
        <w:rPr>
          <w:b/>
        </w:rPr>
        <w:t>or</w:t>
      </w:r>
      <w:r>
        <w:rPr/>
        <w:t>] [</w:t>
      </w:r>
      <w:r>
        <w:rPr>
          <w:rStyle w:val="IP"/>
          <w:b/>
        </w:rPr>
        <w:t>290 psig</w:t>
      </w:r>
      <w:r>
        <w:rPr>
          <w:rStyle w:val="SI"/>
          <w:b/>
        </w:rPr>
        <w:t xml:space="preserve"> (2000 kPa)</w:t>
      </w:r>
      <w:r>
        <w:rPr/>
        <w:t>] &lt;</w:t>
      </w:r>
      <w:r>
        <w:rPr>
          <w:b/>
        </w:rPr>
        <w:t>Insert pressure</w:t>
      </w:r>
      <w:r>
        <w:rPr/>
        <w:t>&gt;.</w:t>
      </w:r>
    </w:p>
    <w:p>
      <w:pPr>
        <w:pStyle w:val="PR3"/>
        <w:numPr>
          <w:ilvl w:val="6"/>
          <w:numId w:val="1"/>
        </w:numPr>
        <w:rPr/>
      </w:pPr>
      <w:r>
        <w:rPr/>
        <w:t>Temperature Limit: [</w:t>
      </w:r>
      <w:r>
        <w:rPr>
          <w:rStyle w:val="IP"/>
          <w:b/>
        </w:rPr>
        <w:t>212 deg F</w:t>
      </w:r>
      <w:r>
        <w:rPr>
          <w:rStyle w:val="SI"/>
          <w:b/>
        </w:rPr>
        <w:t xml:space="preserve"> (100 deg C)</w:t>
      </w:r>
      <w:r>
        <w:rPr/>
        <w:t>] &lt;</w:t>
      </w:r>
      <w:r>
        <w:rPr>
          <w:b/>
        </w:rPr>
        <w:t>Insert temperature</w:t>
      </w:r>
      <w:r>
        <w:rPr/>
        <w:t>&gt;.</w:t>
      </w:r>
    </w:p>
    <w:p>
      <w:pPr>
        <w:pStyle w:val="PR3"/>
        <w:numPr>
          <w:ilvl w:val="6"/>
          <w:numId w:val="1"/>
        </w:numPr>
        <w:rPr/>
      </w:pPr>
      <w:r>
        <w:rPr/>
        <w:t>Power Supply: [</w:t>
      </w:r>
      <w:r>
        <w:rPr>
          <w:b/>
        </w:rPr>
        <w:t>120</w:t>
      </w:r>
      <w:r>
        <w:rPr/>
        <w:t>] [</w:t>
      </w:r>
      <w:r>
        <w:rPr>
          <w:b/>
        </w:rPr>
        <w:t>or</w:t>
      </w:r>
      <w:r>
        <w:rPr/>
        <w:t>] [</w:t>
      </w:r>
      <w:r>
        <w:rPr>
          <w:b/>
        </w:rPr>
        <w:t>240</w:t>
      </w:r>
      <w:r>
        <w:rPr/>
        <w:t>] &lt;</w:t>
      </w:r>
      <w:r>
        <w:rPr>
          <w:b/>
        </w:rPr>
        <w:t>Insert voltage</w:t>
      </w:r>
      <w:r>
        <w:rPr/>
        <w:t>&gt; V ac, 50 or 60 Hz.</w:t>
      </w:r>
    </w:p>
    <w:p>
      <w:pPr>
        <w:pStyle w:val="PR3"/>
        <w:numPr>
          <w:ilvl w:val="6"/>
          <w:numId w:val="1"/>
        </w:numPr>
        <w:rPr/>
      </w:pPr>
      <w:r>
        <w:rPr/>
        <w:t>Electrical Rating: [</w:t>
      </w:r>
      <w:r>
        <w:rPr>
          <w:b/>
        </w:rPr>
        <w:t>3 A at 240 V ac</w:t>
      </w:r>
      <w:r>
        <w:rPr/>
        <w:t>] [</w:t>
      </w:r>
      <w:r>
        <w:rPr>
          <w:b/>
        </w:rPr>
        <w:t>or</w:t>
      </w:r>
      <w:r>
        <w:rPr/>
        <w:t>] [</w:t>
      </w:r>
      <w:r>
        <w:rPr>
          <w:b/>
        </w:rPr>
        <w:t>5 A at 240 V ac</w:t>
      </w:r>
      <w:r>
        <w:rPr/>
        <w:t>] &lt;</w:t>
      </w:r>
      <w:r>
        <w:rPr>
          <w:b/>
        </w:rPr>
        <w:t>Insert electrical rating</w:t>
      </w:r>
      <w:r>
        <w:rPr/>
        <w:t>&gt;.</w:t>
      </w:r>
    </w:p>
    <w:p>
      <w:pPr>
        <w:pStyle w:val="PR2"/>
        <w:numPr>
          <w:ilvl w:val="5"/>
          <w:numId w:val="1"/>
        </w:numPr>
        <w:spacing w:before="240" w:after="0"/>
        <w:rPr/>
      </w:pPr>
      <w:r>
        <w:rPr/>
        <w:t>Sensors:</w:t>
      </w:r>
    </w:p>
    <w:p>
      <w:pPr>
        <w:pStyle w:val="PR3"/>
        <w:numPr>
          <w:ilvl w:val="6"/>
          <w:numId w:val="1"/>
        </w:numPr>
        <w:spacing w:before="240" w:after="0"/>
        <w:rPr/>
      </w:pPr>
      <w:r>
        <w:rPr/>
        <w:t xml:space="preserve">Electrodes: Minimum </w:t>
      </w:r>
      <w:r>
        <w:rPr>
          <w:rStyle w:val="IP"/>
        </w:rPr>
        <w:t>0.125-inch</w:t>
      </w:r>
      <w:r>
        <w:rPr>
          <w:rStyle w:val="SI"/>
        </w:rPr>
        <w:t xml:space="preserve"> (6-mm)</w:t>
      </w:r>
      <w:r>
        <w:rPr/>
        <w:t xml:space="preserve"> diameter.</w:t>
      </w:r>
    </w:p>
    <w:p>
      <w:pPr>
        <w:pStyle w:val="PR3"/>
        <w:numPr>
          <w:ilvl w:val="6"/>
          <w:numId w:val="1"/>
        </w:numPr>
        <w:rPr/>
      </w:pPr>
      <w:r>
        <w:rPr/>
        <w:t>Material: [</w:t>
      </w:r>
      <w:r>
        <w:rPr>
          <w:b/>
        </w:rPr>
        <w:t>Type 316 stainless steel</w:t>
      </w:r>
      <w:r>
        <w:rPr/>
        <w:t>] &lt;</w:t>
      </w:r>
      <w:r>
        <w:rPr>
          <w:b/>
        </w:rPr>
        <w:t>Insert material</w:t>
      </w:r>
      <w:r>
        <w:rPr/>
        <w:t>&gt;.</w:t>
      </w:r>
    </w:p>
    <w:p>
      <w:pPr>
        <w:pStyle w:val="PR3"/>
        <w:numPr>
          <w:ilvl w:val="6"/>
          <w:numId w:val="1"/>
        </w:numPr>
        <w:rPr/>
      </w:pPr>
      <w:r>
        <w:rPr/>
        <w:t>Length: To suit applications up to [</w:t>
      </w:r>
      <w:r>
        <w:rPr>
          <w:rStyle w:val="IP"/>
          <w:b/>
        </w:rPr>
        <w:t>72 inches</w:t>
      </w:r>
      <w:r>
        <w:rPr>
          <w:rStyle w:val="SI"/>
          <w:b/>
        </w:rPr>
        <w:t xml:space="preserve"> (1.8 m)</w:t>
      </w:r>
      <w:r>
        <w:rPr/>
        <w:t>] &lt;</w:t>
      </w:r>
      <w:r>
        <w:rPr>
          <w:b/>
        </w:rPr>
        <w:t>Insert length</w:t>
      </w:r>
      <w:r>
        <w:rPr/>
        <w:t>&gt;.</w:t>
      </w:r>
    </w:p>
    <w:p>
      <w:pPr>
        <w:pStyle w:val="PR3"/>
        <w:numPr>
          <w:ilvl w:val="6"/>
          <w:numId w:val="1"/>
        </w:numPr>
        <w:rPr/>
      </w:pPr>
      <w:r>
        <w:rPr/>
        <w:t>Process Connection: [</w:t>
      </w:r>
      <w:r>
        <w:rPr>
          <w:rStyle w:val="IP"/>
          <w:b/>
        </w:rPr>
        <w:t>NPS 1</w:t>
      </w:r>
      <w:r>
        <w:rPr>
          <w:rStyle w:val="SI"/>
          <w:b/>
        </w:rPr>
        <w:t xml:space="preserve"> (DN 25)</w:t>
      </w:r>
      <w:r>
        <w:rPr/>
        <w:t>] [</w:t>
      </w:r>
      <w:r>
        <w:rPr>
          <w:b/>
        </w:rPr>
        <w:t>or</w:t>
      </w:r>
      <w:r>
        <w:rPr/>
        <w:t>] [</w:t>
      </w:r>
      <w:r>
        <w:rPr>
          <w:rStyle w:val="IP"/>
          <w:b/>
        </w:rPr>
        <w:t>NPS 1-1/2</w:t>
      </w:r>
      <w:r>
        <w:rPr>
          <w:rStyle w:val="SI"/>
          <w:b/>
        </w:rPr>
        <w:t xml:space="preserve"> (DN 40)</w:t>
      </w:r>
      <w:r>
        <w:rPr/>
        <w:t>] &lt;</w:t>
      </w:r>
      <w:r>
        <w:rPr>
          <w:b/>
        </w:rPr>
        <w:t>Insert pipe size</w:t>
      </w:r>
      <w:r>
        <w:rPr/>
        <w:t>&gt; NPT.</w:t>
      </w:r>
    </w:p>
    <w:p>
      <w:pPr>
        <w:pStyle w:val="PR2"/>
        <w:numPr>
          <w:ilvl w:val="5"/>
          <w:numId w:val="1"/>
        </w:numPr>
        <w:spacing w:before="240" w:after="0"/>
        <w:rPr/>
      </w:pPr>
      <w:r>
        <w:rPr/>
        <w:t>Enclosure:</w:t>
      </w:r>
    </w:p>
    <w:p>
      <w:pPr>
        <w:pStyle w:val="PR3"/>
        <w:numPr>
          <w:ilvl w:val="6"/>
          <w:numId w:val="1"/>
        </w:numPr>
        <w:spacing w:before="240" w:after="0"/>
        <w:rPr/>
      </w:pPr>
      <w:r>
        <w:rPr/>
        <w:t>Material: [</w:t>
      </w:r>
      <w:r>
        <w:rPr>
          <w:b/>
        </w:rPr>
        <w:t>Polypropylene</w:t>
      </w:r>
      <w:r>
        <w:rPr/>
        <w:t>] [</w:t>
      </w:r>
      <w:r>
        <w:rPr>
          <w:b/>
        </w:rPr>
        <w:t>Plastic</w:t>
      </w:r>
      <w:r>
        <w:rPr/>
        <w:t>] [</w:t>
      </w:r>
      <w:r>
        <w:rPr>
          <w:b/>
        </w:rPr>
        <w:t>or</w:t>
      </w:r>
      <w:r>
        <w:rPr/>
        <w:t>] [</w:t>
      </w:r>
      <w:r>
        <w:rPr>
          <w:b/>
        </w:rPr>
        <w:t>aluminum</w:t>
      </w:r>
      <w:r>
        <w:rPr/>
        <w:t>] &lt;</w:t>
      </w:r>
      <w:r>
        <w:rPr>
          <w:b/>
        </w:rPr>
        <w:t>Insert material</w:t>
      </w:r>
      <w:r>
        <w:rPr/>
        <w:t>&gt;.</w:t>
      </w:r>
    </w:p>
    <w:p>
      <w:pPr>
        <w:pStyle w:val="PR3"/>
        <w:numPr>
          <w:ilvl w:val="6"/>
          <w:numId w:val="1"/>
        </w:numPr>
        <w:rPr/>
      </w:pPr>
      <w:r>
        <w:rPr/>
        <w:t>NEMA 250, [</w:t>
      </w:r>
      <w:r>
        <w:rPr>
          <w:b/>
        </w:rPr>
        <w:t>Type 4</w:t>
      </w:r>
      <w:r>
        <w:rPr/>
        <w:t>] [</w:t>
      </w:r>
      <w:r>
        <w:rPr>
          <w:b/>
        </w:rPr>
        <w:t>or</w:t>
      </w:r>
      <w:r>
        <w:rPr/>
        <w:t>] [</w:t>
      </w:r>
      <w:r>
        <w:rPr>
          <w:b/>
        </w:rPr>
        <w:t>Type 6</w:t>
      </w:r>
      <w:r>
        <w:rPr/>
        <w:t>] &lt;</w:t>
      </w:r>
      <w:r>
        <w:rPr>
          <w:b/>
        </w:rPr>
        <w:t>Insert type</w:t>
      </w:r>
      <w:r>
        <w:rPr/>
        <w:t>&gt;.</w:t>
      </w:r>
    </w:p>
    <w:p>
      <w:pPr>
        <w:pStyle w:val="PR3"/>
        <w:numPr>
          <w:ilvl w:val="6"/>
          <w:numId w:val="1"/>
        </w:numPr>
        <w:rPr/>
      </w:pPr>
      <w:r>
        <w:rPr/>
        <w:t>Electrical Connection: Wire terminal block or cable with standard[</w:t>
      </w:r>
      <w:r>
        <w:rPr>
          <w:b/>
        </w:rPr>
        <w:t> octal</w:t>
      </w:r>
      <w:r>
        <w:rPr/>
        <w:t>] socket.</w:t>
      </w:r>
    </w:p>
    <w:p>
      <w:pPr>
        <w:pStyle w:val="PR3"/>
        <w:numPr>
          <w:ilvl w:val="6"/>
          <w:numId w:val="1"/>
        </w:numPr>
        <w:rPr/>
      </w:pPr>
      <w:r>
        <w:rPr/>
        <w:t>Switch Type: SPDT [</w:t>
      </w:r>
      <w:r>
        <w:rPr>
          <w:b/>
        </w:rPr>
        <w:t>or DPDT </w:t>
      </w:r>
      <w:r>
        <w:rPr/>
        <w:t>]snap switch.</w:t>
      </w:r>
    </w:p>
    <w:p>
      <w:pPr>
        <w:pStyle w:val="PR1"/>
        <w:numPr>
          <w:ilvl w:val="4"/>
          <w:numId w:val="1"/>
        </w:numPr>
        <w:rPr/>
      </w:pPr>
      <w:r>
        <w:rPr/>
        <w:t>Liquid-Level Switches, Radio-Frequency (RF) Admittance and Capacitance Type:</w:t>
      </w:r>
    </w:p>
    <w:p>
      <w:pPr>
        <w:pStyle w:val="PR2"/>
        <w:numPr>
          <w:ilvl w:val="5"/>
          <w:numId w:val="1"/>
        </w:numPr>
        <w:spacing w:before="240" w:after="0"/>
        <w:rPr>
          <w:rStyle w:val="SAhyperlink"/>
          <w:color w:val="000000"/>
          <w:u w:val="none"/>
        </w:rPr>
      </w:pPr>
      <w:hyperlink r:id="rId5">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RF admittance and capacitance-type liquid-level switches from single manufacturer.</w:t>
      </w:r>
    </w:p>
    <w:p>
      <w:pPr>
        <w:pStyle w:val="CMT"/>
        <w:rPr/>
      </w:pPr>
      <w:r>
        <w:rPr/>
        <w:t>All requirements indicated may not be available from all listed manufacturers. Consult manufacturers.</w:t>
      </w:r>
    </w:p>
    <w:p>
      <w:pPr>
        <w:pStyle w:val="PR2"/>
        <w:numPr>
          <w:ilvl w:val="5"/>
          <w:numId w:val="1"/>
        </w:numPr>
        <w:rPr/>
      </w:pPr>
      <w:r>
        <w:rPr/>
        <w:t>Description:</w:t>
      </w:r>
    </w:p>
    <w:p>
      <w:pPr>
        <w:pStyle w:val="PR3"/>
        <w:numPr>
          <w:ilvl w:val="6"/>
          <w:numId w:val="1"/>
        </w:numPr>
        <w:spacing w:before="240" w:after="0"/>
        <w:rPr/>
      </w:pPr>
      <w:r>
        <w:rPr/>
        <w:t>Capacitive technology.</w:t>
      </w:r>
    </w:p>
    <w:p>
      <w:pPr>
        <w:pStyle w:val="PR3"/>
        <w:numPr>
          <w:ilvl w:val="6"/>
          <w:numId w:val="1"/>
        </w:numPr>
        <w:rPr/>
      </w:pPr>
      <w:r>
        <w:rPr/>
        <w:t>No moving parts.</w:t>
      </w:r>
    </w:p>
    <w:p>
      <w:pPr>
        <w:pStyle w:val="PR3"/>
        <w:numPr>
          <w:ilvl w:val="6"/>
          <w:numId w:val="1"/>
        </w:numPr>
        <w:rPr/>
      </w:pPr>
      <w:r>
        <w:rPr/>
        <w:t>Not affected by sticky, dusty, or clingy materials that coat or build up on probe.</w:t>
      </w:r>
    </w:p>
    <w:p>
      <w:pPr>
        <w:pStyle w:val="PR3"/>
        <w:numPr>
          <w:ilvl w:val="6"/>
          <w:numId w:val="1"/>
        </w:numPr>
        <w:rPr/>
      </w:pPr>
      <w:r>
        <w:rPr/>
        <w:t>Sensitivity: [</w:t>
      </w:r>
      <w:r>
        <w:rPr>
          <w:b/>
        </w:rPr>
        <w:t>Eight</w:t>
      </w:r>
      <w:r>
        <w:rPr/>
        <w:t>] &lt;</w:t>
      </w:r>
      <w:r>
        <w:rPr>
          <w:b/>
        </w:rPr>
        <w:t>Insert number</w:t>
      </w:r>
      <w:r>
        <w:rPr/>
        <w:t>&gt; selectable settings.</w:t>
      </w:r>
    </w:p>
    <w:p>
      <w:pPr>
        <w:pStyle w:val="PR3"/>
        <w:numPr>
          <w:ilvl w:val="6"/>
          <w:numId w:val="1"/>
        </w:numPr>
        <w:rPr/>
      </w:pPr>
      <w:r>
        <w:rPr/>
        <w:t>Mounting: Suitable for application; horizontal or vertical.</w:t>
      </w:r>
    </w:p>
    <w:p>
      <w:pPr>
        <w:pStyle w:val="PR2"/>
        <w:numPr>
          <w:ilvl w:val="5"/>
          <w:numId w:val="1"/>
        </w:numPr>
        <w:spacing w:before="240" w:after="0"/>
        <w:rPr/>
      </w:pPr>
      <w:r>
        <w:rPr/>
        <w:t>Performance:</w:t>
      </w:r>
    </w:p>
    <w:p>
      <w:pPr>
        <w:pStyle w:val="PR3"/>
        <w:numPr>
          <w:ilvl w:val="6"/>
          <w:numId w:val="1"/>
        </w:numPr>
        <w:spacing w:before="240" w:after="0"/>
        <w:rPr/>
      </w:pPr>
      <w:r>
        <w:rPr/>
        <w:t>Pressure Limit: [</w:t>
      </w:r>
      <w:r>
        <w:rPr>
          <w:rStyle w:val="IP"/>
          <w:b/>
        </w:rPr>
        <w:t>290 psig</w:t>
      </w:r>
      <w:r>
        <w:rPr>
          <w:rStyle w:val="SI"/>
          <w:b/>
        </w:rPr>
        <w:t xml:space="preserve"> (2000 kPa)</w:t>
      </w:r>
      <w:r>
        <w:rPr/>
        <w:t>] [</w:t>
      </w:r>
      <w:r>
        <w:rPr>
          <w:b/>
        </w:rPr>
        <w:t>or</w:t>
      </w:r>
      <w:r>
        <w:rPr/>
        <w:t>] [</w:t>
      </w:r>
      <w:r>
        <w:rPr>
          <w:rStyle w:val="IP"/>
          <w:b/>
        </w:rPr>
        <w:t>365 psig</w:t>
      </w:r>
      <w:r>
        <w:rPr>
          <w:rStyle w:val="SI"/>
          <w:b/>
        </w:rPr>
        <w:t xml:space="preserve"> (2517 kPa)</w:t>
      </w:r>
      <w:r>
        <w:rPr/>
        <w:t>] &lt;</w:t>
      </w:r>
      <w:r>
        <w:rPr>
          <w:b/>
        </w:rPr>
        <w:t>Insert pressure</w:t>
      </w:r>
      <w:r>
        <w:rPr/>
        <w:t>&gt;.</w:t>
      </w:r>
    </w:p>
    <w:p>
      <w:pPr>
        <w:pStyle w:val="PR3"/>
        <w:numPr>
          <w:ilvl w:val="6"/>
          <w:numId w:val="1"/>
        </w:numPr>
        <w:rPr/>
      </w:pPr>
      <w:r>
        <w:rPr/>
        <w:t>Ambient Temperature Range: [</w:t>
      </w:r>
      <w:r>
        <w:rPr>
          <w:rStyle w:val="IP"/>
          <w:b/>
        </w:rPr>
        <w:t>Minus 40 to plus 185 deg F</w:t>
      </w:r>
      <w:r>
        <w:rPr>
          <w:rStyle w:val="SI"/>
          <w:b/>
        </w:rPr>
        <w:t xml:space="preserve"> (Minus 40 to plus 85 deg C)</w:t>
      </w:r>
      <w:r>
        <w:rPr/>
        <w:t>] &lt;</w:t>
      </w:r>
      <w:r>
        <w:rPr>
          <w:b/>
        </w:rPr>
        <w:t>Insert temperature range</w:t>
      </w:r>
      <w:r>
        <w:rPr/>
        <w:t>&gt;.</w:t>
      </w:r>
    </w:p>
    <w:p>
      <w:pPr>
        <w:pStyle w:val="PR3"/>
        <w:numPr>
          <w:ilvl w:val="6"/>
          <w:numId w:val="1"/>
        </w:numPr>
        <w:rPr/>
      </w:pPr>
      <w:r>
        <w:rPr/>
        <w:t>Process Temperature Range: [</w:t>
      </w:r>
      <w:r>
        <w:rPr>
          <w:rStyle w:val="IP"/>
          <w:b/>
        </w:rPr>
        <w:t>Minus 40 to plus 250 deg F</w:t>
      </w:r>
      <w:r>
        <w:rPr>
          <w:rStyle w:val="SI"/>
          <w:b/>
        </w:rPr>
        <w:t xml:space="preserve"> (Minus 40 to plus 121 deg C)</w:t>
      </w:r>
      <w:r>
        <w:rPr/>
        <w:t>] &lt;</w:t>
      </w:r>
      <w:r>
        <w:rPr>
          <w:b/>
        </w:rPr>
        <w:t>Insert temperature range</w:t>
      </w:r>
      <w:r>
        <w:rPr/>
        <w:t>&gt;.</w:t>
      </w:r>
    </w:p>
    <w:p>
      <w:pPr>
        <w:pStyle w:val="PR3"/>
        <w:numPr>
          <w:ilvl w:val="6"/>
          <w:numId w:val="1"/>
        </w:numPr>
        <w:rPr/>
      </w:pPr>
      <w:r>
        <w:rPr/>
        <w:t>Power Supply: 12 to 240 V ac and dc.</w:t>
      </w:r>
    </w:p>
    <w:p>
      <w:pPr>
        <w:pStyle w:val="PR3"/>
        <w:numPr>
          <w:ilvl w:val="6"/>
          <w:numId w:val="1"/>
        </w:numPr>
        <w:rPr/>
      </w:pPr>
      <w:r>
        <w:rPr/>
        <w:t>Electrical Rating: [</w:t>
      </w:r>
      <w:r>
        <w:rPr>
          <w:b/>
        </w:rPr>
        <w:t>5 A at 120 and 240 V ac</w:t>
      </w:r>
      <w:r>
        <w:rPr/>
        <w:t>] [</w:t>
      </w:r>
      <w:r>
        <w:rPr>
          <w:b/>
        </w:rPr>
        <w:t>8 A at 120 and 240 V ac</w:t>
      </w:r>
      <w:r>
        <w:rPr/>
        <w:t>] &lt;</w:t>
      </w:r>
      <w:r>
        <w:rPr>
          <w:b/>
        </w:rPr>
        <w:t>Insert electrical rating</w:t>
      </w:r>
      <w:r>
        <w:rPr/>
        <w:t>&gt;.</w:t>
      </w:r>
    </w:p>
    <w:p>
      <w:pPr>
        <w:pStyle w:val="PR3"/>
        <w:numPr>
          <w:ilvl w:val="6"/>
          <w:numId w:val="1"/>
        </w:numPr>
        <w:rPr/>
      </w:pPr>
      <w:r>
        <w:rPr/>
        <w:t>Response Time: [</w:t>
      </w:r>
      <w:r>
        <w:rPr>
          <w:b/>
        </w:rPr>
        <w:t>0.2</w:t>
      </w:r>
      <w:r>
        <w:rPr/>
        <w:t>] &lt;</w:t>
      </w:r>
      <w:r>
        <w:rPr>
          <w:b/>
        </w:rPr>
        <w:t>Insert time</w:t>
      </w:r>
      <w:r>
        <w:rPr/>
        <w:t>&gt; seconds.</w:t>
      </w:r>
    </w:p>
    <w:p>
      <w:pPr>
        <w:pStyle w:val="PR3"/>
        <w:numPr>
          <w:ilvl w:val="6"/>
          <w:numId w:val="1"/>
        </w:numPr>
        <w:rPr/>
      </w:pPr>
      <w:r>
        <w:rPr/>
        <w:t>Time Delay: Adjustable, zero to [</w:t>
      </w:r>
      <w:r>
        <w:rPr>
          <w:b/>
        </w:rPr>
        <w:t>60</w:t>
      </w:r>
      <w:r>
        <w:rPr/>
        <w:t>] &lt;</w:t>
      </w:r>
      <w:r>
        <w:rPr>
          <w:b/>
        </w:rPr>
        <w:t>Insert time</w:t>
      </w:r>
      <w:r>
        <w:rPr/>
        <w:t>&gt; seconds.</w:t>
      </w:r>
    </w:p>
    <w:p>
      <w:pPr>
        <w:pStyle w:val="PR3"/>
        <w:numPr>
          <w:ilvl w:val="6"/>
          <w:numId w:val="1"/>
        </w:numPr>
        <w:rPr/>
      </w:pPr>
      <w:r>
        <w:rPr/>
        <w:t>Immune to external RF sources.</w:t>
      </w:r>
    </w:p>
    <w:p>
      <w:pPr>
        <w:pStyle w:val="PR2"/>
        <w:numPr>
          <w:ilvl w:val="5"/>
          <w:numId w:val="1"/>
        </w:numPr>
        <w:spacing w:before="240" w:after="0"/>
        <w:rPr/>
      </w:pPr>
      <w:r>
        <w:rPr/>
        <w:t>Sensors:</w:t>
      </w:r>
    </w:p>
    <w:p>
      <w:pPr>
        <w:pStyle w:val="PR3"/>
        <w:numPr>
          <w:ilvl w:val="6"/>
          <w:numId w:val="1"/>
        </w:numPr>
        <w:spacing w:before="240" w:after="0"/>
        <w:rPr/>
      </w:pPr>
      <w:r>
        <w:rPr/>
        <w:t>Sensor Material: [</w:t>
      </w:r>
      <w:r>
        <w:rPr>
          <w:b/>
        </w:rPr>
        <w:t>Type 316 stainless steel</w:t>
      </w:r>
      <w:r>
        <w:rPr/>
        <w:t>] &lt;</w:t>
      </w:r>
      <w:r>
        <w:rPr>
          <w:b/>
        </w:rPr>
        <w:t>Insert material</w:t>
      </w:r>
      <w:r>
        <w:rPr/>
        <w:t>&gt;.</w:t>
      </w:r>
    </w:p>
    <w:p>
      <w:pPr>
        <w:pStyle w:val="PR3"/>
        <w:numPr>
          <w:ilvl w:val="6"/>
          <w:numId w:val="1"/>
        </w:numPr>
        <w:rPr/>
      </w:pPr>
      <w:r>
        <w:rPr/>
        <w:t>Insulator Material: [</w:t>
      </w:r>
      <w:r>
        <w:rPr>
          <w:b/>
        </w:rPr>
        <w:t>PTFE</w:t>
      </w:r>
      <w:r>
        <w:rPr/>
        <w:t>] [</w:t>
      </w:r>
      <w:r>
        <w:rPr>
          <w:b/>
        </w:rPr>
        <w:t>or</w:t>
      </w:r>
      <w:r>
        <w:rPr/>
        <w:t>] [</w:t>
      </w:r>
      <w:r>
        <w:rPr>
          <w:b/>
        </w:rPr>
        <w:t>PVDF</w:t>
      </w:r>
      <w:r>
        <w:rPr/>
        <w:t>] &lt;</w:t>
      </w:r>
      <w:r>
        <w:rPr>
          <w:b/>
        </w:rPr>
        <w:t>Insert material</w:t>
      </w:r>
      <w:r>
        <w:rPr/>
        <w:t>&gt;.</w:t>
      </w:r>
    </w:p>
    <w:p>
      <w:pPr>
        <w:pStyle w:val="PR3"/>
        <w:numPr>
          <w:ilvl w:val="6"/>
          <w:numId w:val="1"/>
        </w:numPr>
        <w:rPr/>
      </w:pPr>
      <w:r>
        <w:rPr/>
        <w:t>Length: To suit application up to [</w:t>
      </w:r>
      <w:r>
        <w:rPr>
          <w:rStyle w:val="IP"/>
          <w:b/>
        </w:rPr>
        <w:t>72 inches</w:t>
      </w:r>
      <w:r>
        <w:rPr>
          <w:rStyle w:val="SI"/>
          <w:b/>
        </w:rPr>
        <w:t xml:space="preserve"> (1.8 m)</w:t>
      </w:r>
      <w:r>
        <w:rPr/>
        <w:t>] &lt;</w:t>
      </w:r>
      <w:r>
        <w:rPr>
          <w:b/>
        </w:rPr>
        <w:t>Insert length</w:t>
      </w:r>
      <w:r>
        <w:rPr/>
        <w:t>&gt;.</w:t>
      </w:r>
    </w:p>
    <w:p>
      <w:pPr>
        <w:pStyle w:val="PR3"/>
        <w:numPr>
          <w:ilvl w:val="6"/>
          <w:numId w:val="1"/>
        </w:numPr>
        <w:rPr/>
      </w:pPr>
      <w:r>
        <w:rPr/>
        <w:t>Process Connection: [</w:t>
      </w:r>
      <w:r>
        <w:rPr>
          <w:rStyle w:val="IP"/>
          <w:b/>
        </w:rPr>
        <w:t>NPS 3/4</w:t>
      </w:r>
      <w:r>
        <w:rPr>
          <w:rStyle w:val="SI"/>
          <w:b/>
        </w:rPr>
        <w:t xml:space="preserve"> (DN 20)</w:t>
      </w:r>
      <w:r>
        <w:rPr/>
        <w:t>] [</w:t>
      </w:r>
      <w:r>
        <w:rPr>
          <w:rStyle w:val="IP"/>
          <w:b/>
        </w:rPr>
        <w:t>NPS 1</w:t>
      </w:r>
      <w:r>
        <w:rPr>
          <w:rStyle w:val="SI"/>
          <w:b/>
        </w:rPr>
        <w:t xml:space="preserve"> (DN 25)</w:t>
      </w:r>
      <w:r>
        <w:rPr/>
        <w:t>] [</w:t>
      </w:r>
      <w:r>
        <w:rPr>
          <w:b/>
        </w:rPr>
        <w:t>or</w:t>
      </w:r>
      <w:r>
        <w:rPr/>
        <w:t>] [</w:t>
      </w:r>
      <w:r>
        <w:rPr>
          <w:rStyle w:val="IP"/>
          <w:b/>
        </w:rPr>
        <w:t>NPS 1-1/2</w:t>
      </w:r>
      <w:r>
        <w:rPr>
          <w:rStyle w:val="SI"/>
          <w:b/>
        </w:rPr>
        <w:t xml:space="preserve"> (DN 40)</w:t>
      </w:r>
      <w:r>
        <w:rPr/>
        <w:t>] &lt;</w:t>
      </w:r>
      <w:r>
        <w:rPr>
          <w:b/>
        </w:rPr>
        <w:t>Insert pipe size</w:t>
      </w:r>
      <w:r>
        <w:rPr/>
        <w:t>&gt; NPT.</w:t>
      </w:r>
    </w:p>
    <w:p>
      <w:pPr>
        <w:pStyle w:val="PR2"/>
        <w:numPr>
          <w:ilvl w:val="5"/>
          <w:numId w:val="1"/>
        </w:numPr>
        <w:spacing w:before="240" w:after="0"/>
        <w:rPr/>
      </w:pPr>
      <w:r>
        <w:rPr/>
        <w:t>Enclosure:</w:t>
      </w:r>
    </w:p>
    <w:p>
      <w:pPr>
        <w:pStyle w:val="PR3"/>
        <w:numPr>
          <w:ilvl w:val="6"/>
          <w:numId w:val="1"/>
        </w:numPr>
        <w:spacing w:before="240" w:after="0"/>
        <w:rPr/>
      </w:pPr>
      <w:r>
        <w:rPr/>
        <w:t>NEMA 250, [</w:t>
      </w:r>
      <w:r>
        <w:rPr>
          <w:b/>
        </w:rPr>
        <w:t>Type 4X</w:t>
      </w:r>
      <w:r>
        <w:rPr/>
        <w:t>] &lt;</w:t>
      </w:r>
      <w:r>
        <w:rPr>
          <w:b/>
        </w:rPr>
        <w:t>Insert type</w:t>
      </w:r>
      <w:r>
        <w:rPr/>
        <w:t>&gt;.</w:t>
      </w:r>
    </w:p>
    <w:p>
      <w:pPr>
        <w:pStyle w:val="PR3"/>
        <w:numPr>
          <w:ilvl w:val="6"/>
          <w:numId w:val="1"/>
        </w:numPr>
        <w:rPr/>
      </w:pPr>
      <w:r>
        <w:rPr/>
        <w:t>Electrical Connection: Screw terminals on removable terminal block.</w:t>
      </w:r>
    </w:p>
    <w:p>
      <w:pPr>
        <w:pStyle w:val="PR3"/>
        <w:numPr>
          <w:ilvl w:val="6"/>
          <w:numId w:val="1"/>
        </w:numPr>
        <w:rPr/>
      </w:pPr>
      <w:r>
        <w:rPr/>
        <w:t>Switch Type: [</w:t>
      </w:r>
      <w:r>
        <w:rPr>
          <w:b/>
        </w:rPr>
        <w:t>DPDT</w:t>
      </w:r>
      <w:r>
        <w:rPr/>
        <w:t>] [</w:t>
      </w:r>
      <w:r>
        <w:rPr>
          <w:b/>
        </w:rPr>
        <w:t>or</w:t>
      </w:r>
      <w:r>
        <w:rPr/>
        <w:t>] [</w:t>
      </w:r>
      <w:r>
        <w:rPr>
          <w:b/>
        </w:rPr>
        <w:t>SPDT</w:t>
      </w:r>
      <w:r>
        <w:rPr/>
        <w:t>] snap switch, selectable for normally open or closed operation.</w:t>
      </w:r>
    </w:p>
    <w:p>
      <w:pPr>
        <w:pStyle w:val="PR3"/>
        <w:numPr>
          <w:ilvl w:val="6"/>
          <w:numId w:val="1"/>
        </w:numPr>
        <w:rPr/>
      </w:pPr>
      <w:r>
        <w:rPr/>
        <w:t>Conduit Connection: [</w:t>
      </w:r>
      <w:r>
        <w:rPr>
          <w:rStyle w:val="IP"/>
          <w:b/>
        </w:rPr>
        <w:t>NPS 1/2</w:t>
      </w:r>
      <w:r>
        <w:rPr>
          <w:rStyle w:val="SI"/>
          <w:b/>
        </w:rPr>
        <w:t xml:space="preserve"> (DN 15)</w:t>
      </w:r>
      <w:r>
        <w:rPr/>
        <w:t>] &lt;</w:t>
      </w:r>
      <w:r>
        <w:rPr>
          <w:b/>
        </w:rPr>
        <w:t>Insert pipe size</w:t>
      </w:r>
      <w:r>
        <w:rPr/>
        <w:t>&gt; trade size.</w:t>
      </w:r>
    </w:p>
    <w:p>
      <w:pPr>
        <w:pStyle w:val="PR1"/>
        <w:numPr>
          <w:ilvl w:val="4"/>
          <w:numId w:val="1"/>
        </w:numPr>
        <w:rPr/>
      </w:pPr>
      <w:r>
        <w:rPr/>
        <w:t>Liquid-Level Switches, Ultrasonic Type: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ultrasonic-type liquid-level switches, from single manufacturer.</w:t>
      </w:r>
    </w:p>
    <w:p>
      <w:pPr>
        <w:pStyle w:val="CMT"/>
        <w:rPr/>
      </w:pPr>
      <w:r>
        <w:rPr/>
        <w:t>All requirements indicated may not be available from all listed manufacturers. Consult manufacturers.</w:t>
      </w:r>
    </w:p>
    <w:p>
      <w:pPr>
        <w:pStyle w:val="PR2"/>
        <w:numPr>
          <w:ilvl w:val="5"/>
          <w:numId w:val="1"/>
        </w:numPr>
        <w:rPr/>
      </w:pPr>
      <w:r>
        <w:rPr/>
        <w:t>Description: Complete package with electronics unit and sensor.</w:t>
      </w:r>
    </w:p>
    <w:p>
      <w:pPr>
        <w:pStyle w:val="PR3"/>
        <w:numPr>
          <w:ilvl w:val="6"/>
          <w:numId w:val="1"/>
        </w:numPr>
        <w:spacing w:before="240" w:after="0"/>
        <w:rPr/>
      </w:pPr>
      <w:r>
        <w:rPr/>
        <w:t>Non-contact-point level measurement with a digital output signal.</w:t>
      </w:r>
    </w:p>
    <w:p>
      <w:pPr>
        <w:pStyle w:val="PR3"/>
        <w:numPr>
          <w:ilvl w:val="6"/>
          <w:numId w:val="1"/>
        </w:numPr>
        <w:rPr/>
      </w:pPr>
      <w:r>
        <w:rPr/>
        <w:t>No moving parts and no routine cleaning and recalibration necessary.</w:t>
      </w:r>
    </w:p>
    <w:p>
      <w:pPr>
        <w:pStyle w:val="CMT"/>
        <w:rPr/>
      </w:pPr>
      <w:r>
        <w:rPr/>
        <w:t>Retain "Hazardous Environments" Subparagraph for hazardous applications.</w:t>
      </w:r>
    </w:p>
    <w:p>
      <w:pPr>
        <w:pStyle w:val="PR3"/>
        <w:numPr>
          <w:ilvl w:val="6"/>
          <w:numId w:val="1"/>
        </w:numPr>
        <w:rPr/>
      </w:pPr>
      <w:r>
        <w:rPr/>
        <w:t>Hazardous Environments: Listed and labeled as defined in NFPA 70, by a qualified testing agency, and marked for hazardous environments (Class I, Groups A, B, C and D; Class II, Groups E, F, and G).</w:t>
      </w:r>
    </w:p>
    <w:p>
      <w:pPr>
        <w:pStyle w:val="PR2"/>
        <w:numPr>
          <w:ilvl w:val="5"/>
          <w:numId w:val="1"/>
        </w:numPr>
        <w:spacing w:before="240" w:after="0"/>
        <w:rPr/>
      </w:pPr>
      <w:r>
        <w:rPr/>
        <w:t>Performance:</w:t>
      </w:r>
    </w:p>
    <w:p>
      <w:pPr>
        <w:pStyle w:val="PR3"/>
        <w:numPr>
          <w:ilvl w:val="6"/>
          <w:numId w:val="1"/>
        </w:numPr>
        <w:spacing w:before="240" w:after="0"/>
        <w:rPr/>
      </w:pPr>
      <w:r>
        <w:rPr/>
        <w:t>Operating Range: Within [</w:t>
      </w:r>
      <w:r>
        <w:rPr>
          <w:rStyle w:val="IP"/>
          <w:b/>
        </w:rPr>
        <w:t>0.1 inch</w:t>
      </w:r>
      <w:r>
        <w:rPr>
          <w:rStyle w:val="SI"/>
          <w:b/>
        </w:rPr>
        <w:t xml:space="preserve"> (3 mm)</w:t>
      </w:r>
      <w:r>
        <w:rPr/>
        <w:t>] [</w:t>
      </w:r>
      <w:r>
        <w:rPr>
          <w:rStyle w:val="IP"/>
          <w:b/>
        </w:rPr>
        <w:t>0.375 inch</w:t>
      </w:r>
      <w:r>
        <w:rPr>
          <w:rStyle w:val="SI"/>
          <w:b/>
        </w:rPr>
        <w:t xml:space="preserve"> (10 mm)</w:t>
      </w:r>
      <w:r>
        <w:rPr/>
        <w:t>] &lt;</w:t>
      </w:r>
      <w:r>
        <w:rPr>
          <w:b/>
        </w:rPr>
        <w:t>Insert range</w:t>
      </w:r>
      <w:r>
        <w:rPr/>
        <w:t>&gt;.</w:t>
      </w:r>
    </w:p>
    <w:p>
      <w:pPr>
        <w:pStyle w:val="PR3"/>
        <w:numPr>
          <w:ilvl w:val="6"/>
          <w:numId w:val="1"/>
        </w:numPr>
        <w:rPr/>
      </w:pPr>
      <w:r>
        <w:rPr/>
        <w:t>Repeatability: Within [</w:t>
      </w:r>
      <w:r>
        <w:rPr>
          <w:rStyle w:val="IP"/>
          <w:b/>
        </w:rPr>
        <w:t>0.1 inch</w:t>
      </w:r>
      <w:r>
        <w:rPr>
          <w:rStyle w:val="SI"/>
          <w:b/>
        </w:rPr>
        <w:t xml:space="preserve"> (3 mm)</w:t>
      </w:r>
      <w:r>
        <w:rPr/>
        <w:t>] &lt;</w:t>
      </w:r>
      <w:r>
        <w:rPr>
          <w:b/>
        </w:rPr>
        <w:t>Insert value</w:t>
      </w:r>
      <w:r>
        <w:rPr/>
        <w:t>&gt;.</w:t>
      </w:r>
    </w:p>
    <w:p>
      <w:pPr>
        <w:pStyle w:val="PR3"/>
        <w:numPr>
          <w:ilvl w:val="6"/>
          <w:numId w:val="1"/>
        </w:numPr>
        <w:rPr/>
      </w:pPr>
      <w:r>
        <w:rPr/>
        <w:t>Response Time: [</w:t>
      </w:r>
      <w:r>
        <w:rPr>
          <w:b/>
        </w:rPr>
        <w:t>Two seconds</w:t>
      </w:r>
      <w:r>
        <w:rPr/>
        <w:t>] &lt;</w:t>
      </w:r>
      <w:r>
        <w:rPr>
          <w:b/>
        </w:rPr>
        <w:t>Insert response time</w:t>
      </w:r>
      <w:r>
        <w:rPr/>
        <w:t>&gt;, adjustable.</w:t>
      </w:r>
    </w:p>
    <w:p>
      <w:pPr>
        <w:pStyle w:val="PR3"/>
        <w:numPr>
          <w:ilvl w:val="6"/>
          <w:numId w:val="1"/>
        </w:numPr>
        <w:rPr/>
      </w:pPr>
      <w:r>
        <w:rPr/>
        <w:t>Electrical Rating: [</w:t>
      </w:r>
      <w:r>
        <w:rPr>
          <w:b/>
        </w:rPr>
        <w:t>6 A at 120 and 240 V ac</w:t>
      </w:r>
      <w:r>
        <w:rPr/>
        <w:t>] [</w:t>
      </w:r>
      <w:r>
        <w:rPr>
          <w:b/>
        </w:rPr>
        <w:t>or</w:t>
      </w:r>
      <w:r>
        <w:rPr/>
        <w:t>] [</w:t>
      </w:r>
      <w:r>
        <w:rPr>
          <w:b/>
        </w:rPr>
        <w:t>8 A at 120 and 240 V ac</w:t>
      </w:r>
      <w:r>
        <w:rPr/>
        <w:t>] &lt;</w:t>
      </w:r>
      <w:r>
        <w:rPr>
          <w:b/>
        </w:rPr>
        <w:t>Insert electrical rating</w:t>
      </w:r>
      <w:r>
        <w:rPr/>
        <w:t>&gt;.</w:t>
      </w:r>
    </w:p>
    <w:p>
      <w:pPr>
        <w:pStyle w:val="PR3"/>
        <w:numPr>
          <w:ilvl w:val="6"/>
          <w:numId w:val="1"/>
        </w:numPr>
        <w:rPr/>
      </w:pPr>
      <w:r>
        <w:rPr/>
        <w:t>Pressure: [</w:t>
      </w:r>
      <w:r>
        <w:rPr>
          <w:rStyle w:val="IP"/>
          <w:b/>
        </w:rPr>
        <w:t>150 psig</w:t>
      </w:r>
      <w:r>
        <w:rPr>
          <w:rStyle w:val="SI"/>
          <w:b/>
        </w:rPr>
        <w:t xml:space="preserve"> (1034 kPa)</w:t>
      </w:r>
      <w:r>
        <w:rPr/>
        <w:t>] [</w:t>
      </w:r>
      <w:r>
        <w:rPr>
          <w:rStyle w:val="IP"/>
          <w:b/>
        </w:rPr>
        <w:t>800 psig</w:t>
      </w:r>
      <w:r>
        <w:rPr>
          <w:rStyle w:val="SI"/>
          <w:b/>
        </w:rPr>
        <w:t xml:space="preserve"> (5516 kPa)</w:t>
      </w:r>
      <w:r>
        <w:rPr/>
        <w:t>] [</w:t>
      </w:r>
      <w:r>
        <w:rPr>
          <w:rStyle w:val="IP"/>
          <w:b/>
        </w:rPr>
        <w:t>1000 psig</w:t>
      </w:r>
      <w:r>
        <w:rPr>
          <w:rStyle w:val="SI"/>
          <w:b/>
        </w:rPr>
        <w:t xml:space="preserve"> (6895 kPa)</w:t>
      </w:r>
      <w:r>
        <w:rPr/>
        <w:t>] &lt;</w:t>
      </w:r>
      <w:r>
        <w:rPr>
          <w:b/>
        </w:rPr>
        <w:t>Insert pressure</w:t>
      </w:r>
      <w:r>
        <w:rPr/>
        <w:t>&gt;</w:t>
      </w:r>
    </w:p>
    <w:p>
      <w:pPr>
        <w:pStyle w:val="PR3"/>
        <w:numPr>
          <w:ilvl w:val="6"/>
          <w:numId w:val="1"/>
        </w:numPr>
        <w:rPr/>
      </w:pPr>
      <w:r>
        <w:rPr/>
        <w:t>Process Temperature Range: [</w:t>
      </w:r>
      <w:r>
        <w:rPr>
          <w:rStyle w:val="IP"/>
          <w:b/>
        </w:rPr>
        <w:t>Minus 40 to plus 175 deg F</w:t>
      </w:r>
      <w:r>
        <w:rPr>
          <w:rStyle w:val="SI"/>
          <w:b/>
        </w:rPr>
        <w:t xml:space="preserve"> (Minus 40 to plus 79 deg C)</w:t>
      </w:r>
      <w:r>
        <w:rPr/>
        <w:t>] [</w:t>
      </w:r>
      <w:r>
        <w:rPr>
          <w:rStyle w:val="IP"/>
          <w:b/>
        </w:rPr>
        <w:t>Minus 40 to plus 250 deg F</w:t>
      </w:r>
      <w:r>
        <w:rPr>
          <w:rStyle w:val="SI"/>
          <w:b/>
        </w:rPr>
        <w:t xml:space="preserve"> (Minus 40 to plus 121 deg C)</w:t>
      </w:r>
      <w:r>
        <w:rPr/>
        <w:t>] &lt;</w:t>
      </w:r>
      <w:r>
        <w:rPr>
          <w:b/>
        </w:rPr>
        <w:t>Insert temperature range</w:t>
      </w:r>
      <w:r>
        <w:rPr/>
        <w:t>&gt;.</w:t>
      </w:r>
    </w:p>
    <w:p>
      <w:pPr>
        <w:pStyle w:val="PR3"/>
        <w:numPr>
          <w:ilvl w:val="6"/>
          <w:numId w:val="1"/>
        </w:numPr>
        <w:rPr/>
      </w:pPr>
      <w:r>
        <w:rPr/>
        <w:t>Free from effects of RF interference.</w:t>
      </w:r>
    </w:p>
    <w:p>
      <w:pPr>
        <w:pStyle w:val="PR2"/>
        <w:numPr>
          <w:ilvl w:val="5"/>
          <w:numId w:val="1"/>
        </w:numPr>
        <w:spacing w:before="240" w:after="0"/>
        <w:rPr/>
      </w:pPr>
      <w:r>
        <w:rPr/>
        <w:t>Sensor:</w:t>
      </w:r>
    </w:p>
    <w:p>
      <w:pPr>
        <w:pStyle w:val="PR3"/>
        <w:numPr>
          <w:ilvl w:val="6"/>
          <w:numId w:val="1"/>
        </w:numPr>
        <w:spacing w:before="240" w:after="0"/>
        <w:rPr/>
      </w:pPr>
      <w:r>
        <w:rPr/>
        <w:t>Material: [</w:t>
      </w:r>
      <w:r>
        <w:rPr>
          <w:b/>
        </w:rPr>
        <w:t>Type 316 stainless steel</w:t>
      </w:r>
      <w:r>
        <w:rPr/>
        <w:t>] [</w:t>
      </w:r>
      <w:r>
        <w:rPr>
          <w:b/>
        </w:rPr>
        <w:t>Polypropylene</w:t>
      </w:r>
      <w:r>
        <w:rPr/>
        <w:t>] [</w:t>
      </w:r>
      <w:r>
        <w:rPr>
          <w:b/>
        </w:rPr>
        <w:t>or</w:t>
      </w:r>
      <w:r>
        <w:rPr/>
        <w:t>] [</w:t>
      </w:r>
      <w:r>
        <w:rPr>
          <w:b/>
        </w:rPr>
        <w:t>PVDF</w:t>
      </w:r>
      <w:r>
        <w:rPr/>
        <w:t>] &lt;</w:t>
      </w:r>
      <w:r>
        <w:rPr>
          <w:b/>
        </w:rPr>
        <w:t>Insert material</w:t>
      </w:r>
      <w:r>
        <w:rPr/>
        <w:t>&gt;.</w:t>
      </w:r>
    </w:p>
    <w:p>
      <w:pPr>
        <w:pStyle w:val="PR3"/>
        <w:numPr>
          <w:ilvl w:val="6"/>
          <w:numId w:val="1"/>
        </w:numPr>
        <w:rPr/>
      </w:pPr>
      <w:r>
        <w:rPr/>
        <w:t>Process Connection: [</w:t>
      </w:r>
      <w:r>
        <w:rPr>
          <w:rStyle w:val="IP"/>
          <w:b/>
        </w:rPr>
        <w:t>NPS 3/4</w:t>
      </w:r>
      <w:r>
        <w:rPr>
          <w:rStyle w:val="SI"/>
          <w:b/>
        </w:rPr>
        <w:t xml:space="preserve"> (DN 20)</w:t>
      </w:r>
      <w:r>
        <w:rPr/>
        <w:t>] &lt;</w:t>
      </w:r>
      <w:r>
        <w:rPr>
          <w:b/>
        </w:rPr>
        <w:t>Insert pipe size</w:t>
      </w:r>
      <w:r>
        <w:rPr/>
        <w:t>&gt; NPT.</w:t>
      </w:r>
    </w:p>
    <w:p>
      <w:pPr>
        <w:pStyle w:val="PR2"/>
        <w:numPr>
          <w:ilvl w:val="5"/>
          <w:numId w:val="1"/>
        </w:numPr>
        <w:spacing w:before="240" w:after="0"/>
        <w:rPr/>
      </w:pPr>
      <w:r>
        <w:rPr/>
        <w:t>Electronics Unit:</w:t>
      </w:r>
    </w:p>
    <w:p>
      <w:pPr>
        <w:pStyle w:val="PR3"/>
        <w:numPr>
          <w:ilvl w:val="6"/>
          <w:numId w:val="1"/>
        </w:numPr>
        <w:spacing w:before="240" w:after="0"/>
        <w:rPr/>
      </w:pPr>
      <w:r>
        <w:rPr/>
        <w:t>Enclosure: NEMA 250, [</w:t>
      </w:r>
      <w:r>
        <w:rPr>
          <w:b/>
        </w:rPr>
        <w:t>Type 4X</w:t>
      </w:r>
      <w:r>
        <w:rPr/>
        <w:t>] &lt;</w:t>
      </w:r>
      <w:r>
        <w:rPr>
          <w:b/>
        </w:rPr>
        <w:t>Insert type</w:t>
      </w:r>
      <w:r>
        <w:rPr/>
        <w:t>&gt;.</w:t>
      </w:r>
    </w:p>
    <w:p>
      <w:pPr>
        <w:pStyle w:val="PR3"/>
        <w:numPr>
          <w:ilvl w:val="6"/>
          <w:numId w:val="1"/>
        </w:numPr>
        <w:rPr/>
      </w:pPr>
      <w:r>
        <w:rPr/>
        <w:t>Material: [</w:t>
      </w:r>
      <w:r>
        <w:rPr>
          <w:b/>
        </w:rPr>
        <w:t>Powder-coated cast aluminum</w:t>
      </w:r>
      <w:r>
        <w:rPr/>
        <w:t>] [</w:t>
      </w:r>
      <w:r>
        <w:rPr>
          <w:b/>
        </w:rPr>
        <w:t>or</w:t>
      </w:r>
      <w:r>
        <w:rPr/>
        <w:t>] [</w:t>
      </w:r>
      <w:r>
        <w:rPr>
          <w:b/>
        </w:rPr>
        <w:t>plastic</w:t>
      </w:r>
      <w:r>
        <w:rPr/>
        <w:t>] &lt;</w:t>
      </w:r>
      <w:r>
        <w:rPr>
          <w:b/>
        </w:rPr>
        <w:t>Insert material</w:t>
      </w:r>
      <w:r>
        <w:rPr/>
        <w:t>&gt;.</w:t>
      </w:r>
    </w:p>
    <w:p>
      <w:pPr>
        <w:pStyle w:val="PR3"/>
        <w:numPr>
          <w:ilvl w:val="6"/>
          <w:numId w:val="1"/>
        </w:numPr>
        <w:rPr/>
      </w:pPr>
      <w:r>
        <w:rPr/>
        <w:t>Conduit Connection: [</w:t>
      </w:r>
      <w:r>
        <w:rPr>
          <w:rStyle w:val="IP"/>
          <w:b/>
        </w:rPr>
        <w:t>NPS 3/4</w:t>
      </w:r>
      <w:r>
        <w:rPr>
          <w:rStyle w:val="SI"/>
          <w:b/>
        </w:rPr>
        <w:t xml:space="preserve"> (DN 20)</w:t>
      </w:r>
      <w:r>
        <w:rPr/>
        <w:t>] &lt;</w:t>
      </w:r>
      <w:r>
        <w:rPr>
          <w:b/>
        </w:rPr>
        <w:t>Insert pipe size</w:t>
      </w:r>
      <w:r>
        <w:rPr/>
        <w:t>&gt; trade size.</w:t>
      </w:r>
    </w:p>
    <w:p>
      <w:pPr>
        <w:pStyle w:val="PR3"/>
        <w:numPr>
          <w:ilvl w:val="6"/>
          <w:numId w:val="1"/>
        </w:numPr>
        <w:rPr/>
      </w:pPr>
      <w:r>
        <w:rPr/>
        <w:t>Fail-Safe: [</w:t>
      </w:r>
      <w:r>
        <w:rPr>
          <w:b/>
        </w:rPr>
        <w:t>High</w:t>
      </w:r>
      <w:r>
        <w:rPr/>
        <w:t>] [</w:t>
      </w:r>
      <w:r>
        <w:rPr>
          <w:b/>
        </w:rPr>
        <w:t>or</w:t>
      </w:r>
      <w:r>
        <w:rPr/>
        <w:t>] [</w:t>
      </w:r>
      <w:r>
        <w:rPr>
          <w:b/>
        </w:rPr>
        <w:t>low</w:t>
      </w:r>
      <w:r>
        <w:rPr/>
        <w:t>] liquid-level as required by application; field selectable.</w:t>
      </w:r>
    </w:p>
    <w:p>
      <w:pPr>
        <w:pStyle w:val="PR3"/>
        <w:numPr>
          <w:ilvl w:val="6"/>
          <w:numId w:val="1"/>
        </w:numPr>
        <w:rPr/>
      </w:pPr>
      <w:r>
        <w:rPr/>
        <w:t>Switch Type: [</w:t>
      </w:r>
      <w:r>
        <w:rPr>
          <w:b/>
        </w:rPr>
        <w:t>DPDT</w:t>
      </w:r>
      <w:r>
        <w:rPr/>
        <w:t>] [</w:t>
      </w:r>
      <w:r>
        <w:rPr>
          <w:b/>
        </w:rPr>
        <w:t>or</w:t>
      </w:r>
      <w:r>
        <w:rPr/>
        <w:t>] [</w:t>
      </w:r>
      <w:r>
        <w:rPr>
          <w:b/>
        </w:rPr>
        <w:t>SPDT</w:t>
      </w:r>
      <w:r>
        <w:rPr/>
        <w:t>] snap switch, selectable for normally open or closed operation.</w:t>
      </w:r>
    </w:p>
    <w:p>
      <w:pPr>
        <w:pStyle w:val="ART"/>
        <w:numPr>
          <w:ilvl w:val="3"/>
          <w:numId w:val="1"/>
        </w:numPr>
        <w:ind w:hanging="0" w:left="0"/>
        <w:rPr/>
      </w:pPr>
      <w:r>
        <w:rPr/>
        <w:t>DRAIN PAN LIQUID-LEVEL SWITCHES</w:t>
      </w:r>
    </w:p>
    <w:p>
      <w:pPr>
        <w:pStyle w:val="PR1"/>
        <w:numPr>
          <w:ilvl w:val="4"/>
          <w:numId w:val="1"/>
        </w:numPr>
        <w:rPr/>
      </w:pPr>
      <w:r>
        <w:rPr/>
        <w:t>Drain Pan Liquid-Level Switches, Inline-Float Type:</w:t>
      </w:r>
    </w:p>
    <w:p>
      <w:pPr>
        <w:pStyle w:val="PR2"/>
        <w:numPr>
          <w:ilvl w:val="5"/>
          <w:numId w:val="1"/>
        </w:numPr>
        <w:spacing w:before="240" w:after="0"/>
        <w:rPr>
          <w:rStyle w:val="SAhyperlink"/>
          <w:color w:val="000000"/>
          <w:u w:val="none"/>
        </w:rPr>
      </w:pPr>
      <w:hyperlink r:id="rId7">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inline-float type drain pan liquid-level switches from single manufacturer.</w:t>
      </w:r>
    </w:p>
    <w:p>
      <w:pPr>
        <w:pStyle w:val="PR2"/>
        <w:numPr>
          <w:ilvl w:val="5"/>
          <w:numId w:val="1"/>
        </w:numPr>
        <w:rPr/>
      </w:pPr>
      <w:r>
        <w:rPr/>
        <w:t>Description: Inline-float switch for direct mounting onto primary or secondary drain pan outlet, or for inline mounting in drain pipe, to detect drain pan pre-overflow condition and trigger equipment shutdown.</w:t>
      </w:r>
    </w:p>
    <w:p>
      <w:pPr>
        <w:pStyle w:val="PR2"/>
        <w:numPr>
          <w:ilvl w:val="5"/>
          <w:numId w:val="1"/>
        </w:numPr>
        <w:rPr/>
      </w:pPr>
      <w:r>
        <w:rPr/>
        <w:t>Material:</w:t>
      </w:r>
    </w:p>
    <w:p>
      <w:pPr>
        <w:pStyle w:val="PR3"/>
        <w:numPr>
          <w:ilvl w:val="6"/>
          <w:numId w:val="1"/>
        </w:numPr>
        <w:spacing w:before="240" w:after="0"/>
        <w:rPr/>
      </w:pPr>
      <w:r>
        <w:rPr/>
        <w:t>Mechanical switch and float valve. Switch and cap assembly is to be removable to permit access for cleaning and clearing of clogs.</w:t>
      </w:r>
    </w:p>
    <w:p>
      <w:pPr>
        <w:pStyle w:val="PR3"/>
        <w:numPr>
          <w:ilvl w:val="6"/>
          <w:numId w:val="1"/>
        </w:numPr>
        <w:rPr/>
      </w:pPr>
      <w:r>
        <w:rPr/>
        <w:t>Schedule 40 PVC Housing:</w:t>
      </w:r>
    </w:p>
    <w:p>
      <w:pPr>
        <w:pStyle w:val="PR4"/>
        <w:numPr>
          <w:ilvl w:val="7"/>
          <w:numId w:val="1"/>
        </w:numPr>
        <w:spacing w:before="240" w:after="0"/>
        <w:rPr/>
      </w:pPr>
      <w:r>
        <w:rPr>
          <w:rStyle w:val="IP"/>
        </w:rPr>
        <w:t>1-inch x 3/4-inch x 1-inch</w:t>
      </w:r>
      <w:r>
        <w:rPr>
          <w:rStyle w:val="SI"/>
        </w:rPr>
        <w:t xml:space="preserve"> (25-mm x 19-mm x 25-mm)</w:t>
      </w:r>
      <w:r>
        <w:rPr/>
        <w:t xml:space="preserve"> slip tee housing.</w:t>
      </w:r>
    </w:p>
    <w:p>
      <w:pPr>
        <w:pStyle w:val="PR4"/>
        <w:numPr>
          <w:ilvl w:val="7"/>
          <w:numId w:val="1"/>
        </w:numPr>
        <w:rPr/>
      </w:pPr>
      <w:r>
        <w:rPr>
          <w:rStyle w:val="IP"/>
        </w:rPr>
        <w:t>3/4-inch x 1-inch</w:t>
      </w:r>
      <w:r>
        <w:rPr>
          <w:rStyle w:val="SI"/>
        </w:rPr>
        <w:t xml:space="preserve"> (19-mm x 25-mm)</w:t>
      </w:r>
      <w:r>
        <w:rPr/>
        <w:t xml:space="preserve"> slip PVC bushing.</w:t>
      </w:r>
    </w:p>
    <w:p>
      <w:pPr>
        <w:pStyle w:val="PR4"/>
        <w:numPr>
          <w:ilvl w:val="7"/>
          <w:numId w:val="1"/>
        </w:numPr>
        <w:rPr/>
      </w:pPr>
      <w:r>
        <w:rPr>
          <w:rStyle w:val="IP"/>
        </w:rPr>
        <w:t>3/4-inch x 3/4-inch</w:t>
      </w:r>
      <w:r>
        <w:rPr>
          <w:rStyle w:val="SI"/>
        </w:rPr>
        <w:t xml:space="preserve"> (19-mm x 19-mm)</w:t>
      </w:r>
      <w:r>
        <w:rPr/>
        <w:t xml:space="preserve"> slip PVC adaptor to fit standard </w:t>
      </w:r>
      <w:r>
        <w:rPr>
          <w:rStyle w:val="IP"/>
        </w:rPr>
        <w:t>3/4-inch</w:t>
      </w:r>
      <w:r>
        <w:rPr>
          <w:rStyle w:val="SI"/>
        </w:rPr>
        <w:t xml:space="preserve"> (19-mm)</w:t>
      </w:r>
      <w:r>
        <w:rPr/>
        <w:t xml:space="preserve"> [</w:t>
      </w:r>
      <w:r>
        <w:rPr>
          <w:b/>
        </w:rPr>
        <w:t>primary</w:t>
      </w:r>
      <w:r>
        <w:rPr/>
        <w:t>] [</w:t>
      </w:r>
      <w:r>
        <w:rPr>
          <w:b/>
        </w:rPr>
        <w:t>secondary</w:t>
      </w:r>
      <w:r>
        <w:rPr/>
        <w:t>] drain-pan outlets.</w:t>
      </w:r>
    </w:p>
    <w:p>
      <w:pPr>
        <w:pStyle w:val="PR4"/>
        <w:numPr>
          <w:ilvl w:val="7"/>
          <w:numId w:val="1"/>
        </w:numPr>
        <w:rPr/>
      </w:pPr>
      <w:r>
        <w:rPr/>
        <w:t>[</w:t>
      </w:r>
      <w:r>
        <w:rPr>
          <w:b/>
        </w:rPr>
        <w:t xml:space="preserve">Secondary drain pan, plug: </w:t>
      </w:r>
      <w:r>
        <w:rPr>
          <w:rStyle w:val="IP"/>
          <w:b/>
        </w:rPr>
        <w:t>3/4-inch</w:t>
      </w:r>
      <w:r>
        <w:rPr>
          <w:rStyle w:val="SI"/>
          <w:b/>
        </w:rPr>
        <w:t xml:space="preserve"> (19-mm)</w:t>
      </w:r>
      <w:r>
        <w:rPr>
          <w:b/>
        </w:rPr>
        <w:t xml:space="preserve"> slip plug.</w:t>
      </w:r>
      <w:r>
        <w:rPr/>
        <w:t>]</w:t>
      </w:r>
    </w:p>
    <w:p>
      <w:pPr>
        <w:pStyle w:val="PR4"/>
        <w:numPr>
          <w:ilvl w:val="7"/>
          <w:numId w:val="1"/>
        </w:numPr>
        <w:rPr/>
      </w:pPr>
      <w:r>
        <w:rPr/>
        <w:t>Alarm Action: Equipment shutdown via pre-wired [</w:t>
      </w:r>
      <w:r>
        <w:rPr>
          <w:rStyle w:val="IP"/>
          <w:b/>
        </w:rPr>
        <w:t>72-inch</w:t>
      </w:r>
      <w:r>
        <w:rPr>
          <w:rStyle w:val="SI"/>
          <w:b/>
        </w:rPr>
        <w:t xml:space="preserve"> (1.8-m)</w:t>
      </w:r>
      <w:r>
        <w:rPr>
          <w:b/>
        </w:rPr>
        <w:t xml:space="preserve"> 18 AWG</w:t>
      </w:r>
      <w:r>
        <w:rPr/>
        <w:t>] &lt;</w:t>
      </w:r>
      <w:r>
        <w:rPr>
          <w:b/>
        </w:rPr>
        <w:t>Insert requirement</w:t>
      </w:r>
      <w:r>
        <w:rPr/>
        <w:t>&gt; cables suitable for 24 V ac Class 2 circuit.</w:t>
      </w:r>
    </w:p>
    <w:p>
      <w:pPr>
        <w:pStyle w:val="PR2"/>
        <w:numPr>
          <w:ilvl w:val="5"/>
          <w:numId w:val="1"/>
        </w:numPr>
        <w:spacing w:before="240" w:after="0"/>
        <w:rPr/>
      </w:pPr>
      <w:r>
        <w:rPr/>
        <w:t>Standard: UL 508 listed.</w:t>
      </w:r>
    </w:p>
    <w:p>
      <w:pPr>
        <w:pStyle w:val="PR1"/>
        <w:numPr>
          <w:ilvl w:val="4"/>
          <w:numId w:val="1"/>
        </w:numPr>
        <w:rPr/>
      </w:pPr>
      <w:r>
        <w:rPr/>
        <w:t>Drain Pan Liquid-Level Switches, Right-Angle Float Type:</w:t>
      </w:r>
    </w:p>
    <w:p>
      <w:pPr>
        <w:pStyle w:val="PR2"/>
        <w:numPr>
          <w:ilvl w:val="5"/>
          <w:numId w:val="1"/>
        </w:numPr>
        <w:spacing w:before="240" w:after="0"/>
        <w:rPr>
          <w:rStyle w:val="SAhyperlink"/>
          <w:color w:val="000000"/>
          <w:u w:val="none"/>
        </w:rPr>
      </w:pPr>
      <w:hyperlink r:id="rId8">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right-angle float type drain pan liquid-level switches from single manufacturer.</w:t>
      </w:r>
    </w:p>
    <w:p>
      <w:pPr>
        <w:pStyle w:val="PR2"/>
        <w:numPr>
          <w:ilvl w:val="5"/>
          <w:numId w:val="1"/>
        </w:numPr>
        <w:rPr/>
      </w:pPr>
      <w:r>
        <w:rPr/>
        <w:t>Description: Right-angle, L-shaped, float switch for direct mounting onto [</w:t>
      </w:r>
      <w:r>
        <w:rPr>
          <w:b/>
        </w:rPr>
        <w:t>primary</w:t>
      </w:r>
      <w:r>
        <w:rPr/>
        <w:t>] [</w:t>
      </w:r>
      <w:r>
        <w:rPr>
          <w:b/>
        </w:rPr>
        <w:t>or</w:t>
      </w:r>
      <w:r>
        <w:rPr/>
        <w:t>] [</w:t>
      </w:r>
      <w:r>
        <w:rPr>
          <w:b/>
        </w:rPr>
        <w:t>secondary</w:t>
      </w:r>
      <w:r>
        <w:rPr/>
        <w:t>] drain pan outlet to detect drain pan pre-overflow condition and trigger equipment shutdown.</w:t>
      </w:r>
    </w:p>
    <w:p>
      <w:pPr>
        <w:pStyle w:val="PR2"/>
        <w:numPr>
          <w:ilvl w:val="5"/>
          <w:numId w:val="1"/>
        </w:numPr>
        <w:rPr/>
      </w:pPr>
      <w:r>
        <w:rPr/>
        <w:t>Material:</w:t>
      </w:r>
    </w:p>
    <w:p>
      <w:pPr>
        <w:pStyle w:val="PR3"/>
        <w:numPr>
          <w:ilvl w:val="6"/>
          <w:numId w:val="1"/>
        </w:numPr>
        <w:spacing w:before="240" w:after="0"/>
        <w:rPr/>
      </w:pPr>
      <w:r>
        <w:rPr/>
        <w:t>Mechanical switch and float valve. Switch and cap assembly to be removable to permit access for cleaning and clearing of clogs.</w:t>
      </w:r>
    </w:p>
    <w:p>
      <w:pPr>
        <w:pStyle w:val="PR3"/>
        <w:numPr>
          <w:ilvl w:val="6"/>
          <w:numId w:val="1"/>
        </w:numPr>
        <w:rPr/>
      </w:pPr>
      <w:r>
        <w:rPr/>
        <w:t>Schedule 40 PVC Housing:</w:t>
      </w:r>
    </w:p>
    <w:p>
      <w:pPr>
        <w:pStyle w:val="PR4"/>
        <w:numPr>
          <w:ilvl w:val="7"/>
          <w:numId w:val="1"/>
        </w:numPr>
        <w:spacing w:before="240" w:after="0"/>
        <w:rPr/>
      </w:pPr>
      <w:r>
        <w:rPr>
          <w:rStyle w:val="IP"/>
        </w:rPr>
        <w:t>1-inch x 3/4-inch</w:t>
      </w:r>
      <w:r>
        <w:rPr>
          <w:rStyle w:val="SI"/>
        </w:rPr>
        <w:t xml:space="preserve"> (25-mm x 19-mm)</w:t>
      </w:r>
      <w:r>
        <w:rPr/>
        <w:t xml:space="preserve"> slip "L" housing.</w:t>
      </w:r>
    </w:p>
    <w:p>
      <w:pPr>
        <w:pStyle w:val="PR4"/>
        <w:numPr>
          <w:ilvl w:val="7"/>
          <w:numId w:val="1"/>
        </w:numPr>
        <w:rPr/>
      </w:pPr>
      <w:r>
        <w:rPr>
          <w:rStyle w:val="IP"/>
        </w:rPr>
        <w:t>3/4-inch x 3/4-inch</w:t>
      </w:r>
      <w:r>
        <w:rPr>
          <w:rStyle w:val="SI"/>
        </w:rPr>
        <w:t xml:space="preserve"> (19-mm x 19-mm)</w:t>
      </w:r>
      <w:r>
        <w:rPr/>
        <w:t xml:space="preserve"> slip PVC adapter.</w:t>
      </w:r>
    </w:p>
    <w:p>
      <w:pPr>
        <w:pStyle w:val="PR4"/>
        <w:numPr>
          <w:ilvl w:val="7"/>
          <w:numId w:val="1"/>
        </w:numPr>
        <w:rPr/>
      </w:pPr>
      <w:r>
        <w:rPr/>
        <w:t>Alarm Action: Equipment shutdown via pre-wired [</w:t>
      </w:r>
      <w:r>
        <w:rPr>
          <w:rStyle w:val="IP"/>
          <w:b/>
        </w:rPr>
        <w:t>72-inch</w:t>
      </w:r>
      <w:r>
        <w:rPr>
          <w:rStyle w:val="SI"/>
          <w:b/>
        </w:rPr>
        <w:t xml:space="preserve"> (1.8-m)</w:t>
      </w:r>
      <w:r>
        <w:rPr>
          <w:b/>
        </w:rPr>
        <w:t xml:space="preserve"> 18 AWG</w:t>
      </w:r>
      <w:r>
        <w:rPr/>
        <w:t>] &lt;</w:t>
      </w:r>
      <w:r>
        <w:rPr>
          <w:b/>
        </w:rPr>
        <w:t>Insert requirement</w:t>
      </w:r>
      <w:r>
        <w:rPr/>
        <w:t>&gt; cables suitable for 24 V ac Class 2 circuit.</w:t>
      </w:r>
    </w:p>
    <w:p>
      <w:pPr>
        <w:pStyle w:val="PR2"/>
        <w:numPr>
          <w:ilvl w:val="5"/>
          <w:numId w:val="1"/>
        </w:numPr>
        <w:spacing w:before="240" w:after="0"/>
        <w:rPr/>
      </w:pPr>
      <w:r>
        <w:rPr/>
        <w:t>Standard: UL 508 listed.</w:t>
      </w:r>
    </w:p>
    <w:p>
      <w:pPr>
        <w:pStyle w:val="PR1"/>
        <w:numPr>
          <w:ilvl w:val="4"/>
          <w:numId w:val="1"/>
        </w:numPr>
        <w:rPr/>
      </w:pPr>
      <w:r>
        <w:rPr/>
        <w:t>Drain Pan Liquid-Level Switches, In-Pan Float Type:</w:t>
      </w:r>
    </w:p>
    <w:p>
      <w:pPr>
        <w:pStyle w:val="PR2"/>
        <w:numPr>
          <w:ilvl w:val="5"/>
          <w:numId w:val="1"/>
        </w:numPr>
        <w:spacing w:before="240" w:after="0"/>
        <w:rPr>
          <w:rStyle w:val="SAhyperlink"/>
          <w:color w:val="000000"/>
          <w:u w:val="none"/>
        </w:rPr>
      </w:pPr>
      <w:hyperlink r:id="rId9">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in-pan float type drain pan liquid-level switches, from single manufacturer.</w:t>
      </w:r>
    </w:p>
    <w:p>
      <w:pPr>
        <w:pStyle w:val="PR2"/>
        <w:numPr>
          <w:ilvl w:val="5"/>
          <w:numId w:val="1"/>
        </w:numPr>
        <w:rPr/>
      </w:pPr>
      <w:r>
        <w:rPr/>
        <w:t>Description: In-pan type float switch for direct mounting in primary [</w:t>
      </w:r>
      <w:r>
        <w:rPr>
          <w:b/>
        </w:rPr>
        <w:t>or secondary </w:t>
      </w:r>
      <w:r>
        <w:rPr/>
        <w:t>]drain pan to detect drain pan pre-overflow condition and trigger equipment shutdown.</w:t>
      </w:r>
    </w:p>
    <w:p>
      <w:pPr>
        <w:pStyle w:val="PR2"/>
        <w:numPr>
          <w:ilvl w:val="5"/>
          <w:numId w:val="1"/>
        </w:numPr>
        <w:rPr/>
      </w:pPr>
      <w:r>
        <w:rPr/>
        <w:t>Material:</w:t>
      </w:r>
    </w:p>
    <w:p>
      <w:pPr>
        <w:pStyle w:val="PR3"/>
        <w:numPr>
          <w:ilvl w:val="6"/>
          <w:numId w:val="1"/>
        </w:numPr>
        <w:spacing w:before="240" w:after="0"/>
        <w:rPr/>
      </w:pPr>
      <w:r>
        <w:rPr/>
        <w:t>Mechanical switch and float valve, in sealed waterproof housing.</w:t>
      </w:r>
    </w:p>
    <w:p>
      <w:pPr>
        <w:pStyle w:val="PR3"/>
        <w:numPr>
          <w:ilvl w:val="6"/>
          <w:numId w:val="1"/>
        </w:numPr>
        <w:rPr/>
      </w:pPr>
      <w:r>
        <w:rPr/>
        <w:t>Corrosion-resistant clip to position and secure float switch to side of drain pan.</w:t>
      </w:r>
    </w:p>
    <w:p>
      <w:pPr>
        <w:pStyle w:val="PR2"/>
        <w:numPr>
          <w:ilvl w:val="5"/>
          <w:numId w:val="1"/>
        </w:numPr>
        <w:spacing w:before="240" w:after="0"/>
        <w:rPr/>
      </w:pPr>
      <w:r>
        <w:rPr/>
        <w:t>Alarm Action: Equipment shutdown via pre-wired [</w:t>
      </w:r>
      <w:r>
        <w:rPr>
          <w:rStyle w:val="IP"/>
          <w:b/>
        </w:rPr>
        <w:t>72-inch</w:t>
      </w:r>
      <w:r>
        <w:rPr>
          <w:rStyle w:val="SI"/>
          <w:b/>
        </w:rPr>
        <w:t xml:space="preserve"> (1.8-m)</w:t>
      </w:r>
      <w:r>
        <w:rPr>
          <w:b/>
        </w:rPr>
        <w:t xml:space="preserve"> 18 AWG</w:t>
      </w:r>
      <w:r>
        <w:rPr/>
        <w:t>] &lt;</w:t>
      </w:r>
      <w:r>
        <w:rPr>
          <w:b/>
        </w:rPr>
        <w:t>Insert requirement</w:t>
      </w:r>
      <w:r>
        <w:rPr/>
        <w:t>&gt; cables suitable for 24 V ac Class 2 circuit.</w:t>
      </w:r>
    </w:p>
    <w:p>
      <w:pPr>
        <w:pStyle w:val="PR2"/>
        <w:numPr>
          <w:ilvl w:val="5"/>
          <w:numId w:val="1"/>
        </w:numPr>
        <w:rPr/>
      </w:pPr>
      <w:r>
        <w:rPr/>
        <w:t>Standard: UL 508 listed.</w:t>
      </w:r>
    </w:p>
    <w:p>
      <w:pPr>
        <w:pStyle w:val="ART"/>
        <w:numPr>
          <w:ilvl w:val="3"/>
          <w:numId w:val="1"/>
        </w:numPr>
        <w:ind w:hanging="0" w:left="0"/>
        <w:rPr/>
      </w:pPr>
      <w:r>
        <w:rPr/>
        <w:t>LIQUID-LEVEL SENSORS AND TRANSMITTERS</w:t>
      </w:r>
    </w:p>
    <w:p>
      <w:pPr>
        <w:pStyle w:val="PR1"/>
        <w:numPr>
          <w:ilvl w:val="4"/>
          <w:numId w:val="1"/>
        </w:numPr>
        <w:rPr/>
      </w:pPr>
      <w:r>
        <w:rPr/>
        <w:t>Liquid-Level Sensors and Transmitters, RF Admittance-and-Capacitance Type:</w:t>
      </w:r>
    </w:p>
    <w:p>
      <w:pPr>
        <w:pStyle w:val="PR2"/>
        <w:numPr>
          <w:ilvl w:val="5"/>
          <w:numId w:val="1"/>
        </w:numPr>
        <w:spacing w:before="240" w:after="0"/>
        <w:rPr>
          <w:rStyle w:val="SAhyperlink"/>
          <w:color w:val="000000"/>
          <w:u w:val="none"/>
        </w:rPr>
      </w:pPr>
      <w:hyperlink r:id="rId10">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RF admittance-and-capacitance type liquid-level sensors and transmitters, from single manufacturer.</w:t>
      </w:r>
    </w:p>
    <w:p>
      <w:pPr>
        <w:pStyle w:val="CMT"/>
        <w:rPr/>
      </w:pPr>
      <w:r>
        <w:rPr/>
        <w:t>All requirements indicated may not be available from all listed manufacturers.</w:t>
      </w:r>
    </w:p>
    <w:p>
      <w:pPr>
        <w:pStyle w:val="PR2"/>
        <w:numPr>
          <w:ilvl w:val="5"/>
          <w:numId w:val="1"/>
        </w:numPr>
        <w:rPr/>
      </w:pPr>
      <w:r>
        <w:rPr/>
        <w:t>Description: Complete package with electronics unit, sensor, and connecting cable.</w:t>
      </w:r>
    </w:p>
    <w:p>
      <w:pPr>
        <w:pStyle w:val="PR3"/>
        <w:numPr>
          <w:ilvl w:val="6"/>
          <w:numId w:val="1"/>
        </w:numPr>
        <w:spacing w:before="240" w:after="0"/>
        <w:rPr/>
      </w:pPr>
      <w:r>
        <w:rPr/>
        <w:t>Continuous level measurement and an output signal that is proportional to level.</w:t>
      </w:r>
    </w:p>
    <w:p>
      <w:pPr>
        <w:pStyle w:val="PR3"/>
        <w:numPr>
          <w:ilvl w:val="6"/>
          <w:numId w:val="1"/>
        </w:numPr>
        <w:rPr/>
      </w:pPr>
      <w:r>
        <w:rPr/>
        <w:t>Measurement independent of changes in material density[</w:t>
      </w:r>
      <w:r>
        <w:rPr>
          <w:b/>
        </w:rPr>
        <w:t> and unaffected by presence of material clinging to sensing element</w:t>
      </w:r>
      <w:r>
        <w:rPr/>
        <w:t>].</w:t>
      </w:r>
    </w:p>
    <w:p>
      <w:pPr>
        <w:pStyle w:val="PR3"/>
        <w:numPr>
          <w:ilvl w:val="6"/>
          <w:numId w:val="1"/>
        </w:numPr>
        <w:rPr/>
      </w:pPr>
      <w:r>
        <w:rPr/>
        <w:t>No moving parts and no routine cleaning and recalibration necessary.</w:t>
      </w:r>
    </w:p>
    <w:p>
      <w:pPr>
        <w:pStyle w:val="PR3"/>
        <w:numPr>
          <w:ilvl w:val="6"/>
          <w:numId w:val="1"/>
        </w:numPr>
        <w:rPr/>
      </w:pPr>
      <w:r>
        <w:rPr/>
        <w:t>Electronic unit integral to sensor, except where indicated, mount remotely from sensor.</w:t>
      </w:r>
    </w:p>
    <w:p>
      <w:pPr>
        <w:pStyle w:val="CMT"/>
        <w:rPr/>
      </w:pPr>
      <w:r>
        <w:rPr/>
        <w:t>Retain "Hazardous Environments" Subparagraph for hazardous applications.</w:t>
      </w:r>
    </w:p>
    <w:p>
      <w:pPr>
        <w:pStyle w:val="PR3"/>
        <w:numPr>
          <w:ilvl w:val="6"/>
          <w:numId w:val="1"/>
        </w:numPr>
        <w:rPr/>
      </w:pPr>
      <w:r>
        <w:rPr/>
        <w:t>Hazardous Environments: Listed and labeled as defined in NFPA 70, by a qualified testing agency, and marked for hazardous environments (Class I, Groups C and D; Class II, Groups E, F, and G).</w:t>
      </w:r>
    </w:p>
    <w:p>
      <w:pPr>
        <w:pStyle w:val="PR2"/>
        <w:numPr>
          <w:ilvl w:val="5"/>
          <w:numId w:val="1"/>
        </w:numPr>
        <w:spacing w:before="240" w:after="0"/>
        <w:rPr/>
      </w:pPr>
      <w:r>
        <w:rPr/>
        <w:t>Performance:</w:t>
      </w:r>
    </w:p>
    <w:p>
      <w:pPr>
        <w:pStyle w:val="PR3"/>
        <w:numPr>
          <w:ilvl w:val="6"/>
          <w:numId w:val="1"/>
        </w:numPr>
        <w:spacing w:before="240" w:after="0"/>
        <w:rPr/>
      </w:pPr>
      <w:r>
        <w:rPr/>
        <w:t>Calibrated Range: Varies with application; at least [</w:t>
      </w:r>
      <w:r>
        <w:rPr>
          <w:b/>
        </w:rPr>
        <w:t>10</w:t>
      </w:r>
      <w:r>
        <w:rPr/>
        <w:t>] [</w:t>
      </w:r>
      <w:r>
        <w:rPr>
          <w:b/>
        </w:rPr>
        <w:t>20</w:t>
      </w:r>
      <w:r>
        <w:rPr/>
        <w:t>] &lt;</w:t>
      </w:r>
      <w:r>
        <w:rPr>
          <w:b/>
        </w:rPr>
        <w:t>Insert number</w:t>
      </w:r>
      <w:r>
        <w:rPr/>
        <w:t>&gt; percent beyond high- and low-level set point and alarm levels.</w:t>
      </w:r>
    </w:p>
    <w:p>
      <w:pPr>
        <w:pStyle w:val="PR3"/>
        <w:numPr>
          <w:ilvl w:val="6"/>
          <w:numId w:val="1"/>
        </w:numPr>
        <w:rPr/>
      </w:pPr>
      <w:r>
        <w:rPr/>
        <w:t>Accuracy: Within [</w:t>
      </w:r>
      <w:r>
        <w:rPr>
          <w:b/>
        </w:rPr>
        <w:t>0.5</w:t>
      </w:r>
      <w:r>
        <w:rPr/>
        <w:t>] [</w:t>
      </w:r>
      <w:r>
        <w:rPr>
          <w:b/>
        </w:rPr>
        <w:t>1</w:t>
      </w:r>
      <w:r>
        <w:rPr/>
        <w:t>] &lt;</w:t>
      </w:r>
      <w:r>
        <w:rPr>
          <w:b/>
        </w:rPr>
        <w:t>Insert value</w:t>
      </w:r>
      <w:r>
        <w:rPr/>
        <w:t>&gt; percent of calibrated range.</w:t>
      </w:r>
    </w:p>
    <w:p>
      <w:pPr>
        <w:pStyle w:val="PR3"/>
        <w:numPr>
          <w:ilvl w:val="6"/>
          <w:numId w:val="1"/>
        </w:numPr>
        <w:rPr/>
      </w:pPr>
      <w:r>
        <w:rPr/>
        <w:t>Supply Voltage: [</w:t>
      </w:r>
      <w:r>
        <w:rPr>
          <w:b/>
        </w:rPr>
        <w:t>11.5 to 50 V dc</w:t>
      </w:r>
      <w:r>
        <w:rPr/>
        <w:t>] &lt;</w:t>
      </w:r>
      <w:r>
        <w:rPr>
          <w:b/>
        </w:rPr>
        <w:t>Insert voltage</w:t>
      </w:r>
      <w:r>
        <w:rPr/>
        <w:t>&gt;.</w:t>
      </w:r>
    </w:p>
    <w:p>
      <w:pPr>
        <w:pStyle w:val="PR3"/>
        <w:numPr>
          <w:ilvl w:val="6"/>
          <w:numId w:val="1"/>
        </w:numPr>
        <w:rPr/>
      </w:pPr>
      <w:r>
        <w:rPr/>
        <w:t>Maximum Electrical Load: [</w:t>
      </w:r>
      <w:r>
        <w:rPr>
          <w:b/>
        </w:rPr>
        <w:t>625</w:t>
      </w:r>
      <w:r>
        <w:rPr/>
        <w:t>] &lt;</w:t>
      </w:r>
      <w:r>
        <w:rPr>
          <w:b/>
        </w:rPr>
        <w:t>Insert value</w:t>
      </w:r>
      <w:r>
        <w:rPr/>
        <w:t>&gt; ohms at 24 V dc.</w:t>
      </w:r>
    </w:p>
    <w:p>
      <w:pPr>
        <w:pStyle w:val="PR3"/>
        <w:numPr>
          <w:ilvl w:val="6"/>
          <w:numId w:val="1"/>
        </w:numPr>
        <w:rPr/>
      </w:pPr>
      <w:r>
        <w:rPr/>
        <w:t>Response Time: [</w:t>
      </w:r>
      <w:r>
        <w:rPr>
          <w:b/>
        </w:rPr>
        <w:t>0.5 to 30 seconds</w:t>
      </w:r>
      <w:r>
        <w:rPr/>
        <w:t>] [</w:t>
      </w:r>
      <w:r>
        <w:rPr>
          <w:b/>
        </w:rPr>
        <w:t>or</w:t>
      </w:r>
      <w:r>
        <w:rPr/>
        <w:t>] [</w:t>
      </w:r>
      <w:r>
        <w:rPr>
          <w:b/>
        </w:rPr>
        <w:t>1 to 45 seconds</w:t>
      </w:r>
      <w:r>
        <w:rPr/>
        <w:t>] &lt;</w:t>
      </w:r>
      <w:r>
        <w:rPr>
          <w:b/>
        </w:rPr>
        <w:t>Insert response time</w:t>
      </w:r>
      <w:r>
        <w:rPr/>
        <w:t>&gt;, adjustable.</w:t>
      </w:r>
    </w:p>
    <w:p>
      <w:pPr>
        <w:pStyle w:val="PR3"/>
        <w:numPr>
          <w:ilvl w:val="6"/>
          <w:numId w:val="1"/>
        </w:numPr>
        <w:rPr/>
      </w:pPr>
      <w:r>
        <w:rPr/>
        <w:t>Temperature Range: [</w:t>
      </w:r>
      <w:r>
        <w:rPr>
          <w:rStyle w:val="IP"/>
          <w:b/>
        </w:rPr>
        <w:t>Minus 40 to plus 170 deg F</w:t>
      </w:r>
      <w:r>
        <w:rPr>
          <w:rStyle w:val="SI"/>
          <w:b/>
        </w:rPr>
        <w:t xml:space="preserve"> (Minus 40 to plus 77 deg C)</w:t>
      </w:r>
      <w:r>
        <w:rPr/>
        <w:t>] [</w:t>
      </w:r>
      <w:r>
        <w:rPr>
          <w:rStyle w:val="IP"/>
          <w:b/>
        </w:rPr>
        <w:t>Minus 40 to plus 248 deg F</w:t>
      </w:r>
      <w:r>
        <w:rPr>
          <w:rStyle w:val="SI"/>
          <w:b/>
        </w:rPr>
        <w:t xml:space="preserve"> (Minus 40 to plus 120 deg C)</w:t>
      </w:r>
      <w:r>
        <w:rPr/>
        <w:t>] &lt;</w:t>
      </w:r>
      <w:r>
        <w:rPr>
          <w:b/>
        </w:rPr>
        <w:t>Insert temperature range</w:t>
      </w:r>
      <w:r>
        <w:rPr/>
        <w:t>&gt;.</w:t>
      </w:r>
    </w:p>
    <w:p>
      <w:pPr>
        <w:pStyle w:val="PR3"/>
        <w:numPr>
          <w:ilvl w:val="6"/>
          <w:numId w:val="1"/>
        </w:numPr>
        <w:rPr/>
      </w:pPr>
      <w:r>
        <w:rPr/>
        <w:t>Free from effects of RF interference.</w:t>
      </w:r>
    </w:p>
    <w:p>
      <w:pPr>
        <w:pStyle w:val="PR3"/>
        <w:numPr>
          <w:ilvl w:val="6"/>
          <w:numId w:val="1"/>
        </w:numPr>
        <w:rPr/>
      </w:pPr>
      <w:r>
        <w:rPr/>
        <w:t>Free from harmful effects of static electricity on sensor[</w:t>
      </w:r>
      <w:r>
        <w:rPr>
          <w:b/>
        </w:rPr>
        <w:t> with discharges of up to 10 A without damage</w:t>
      </w:r>
      <w:r>
        <w:rPr/>
        <w:t>].</w:t>
      </w:r>
    </w:p>
    <w:p>
      <w:pPr>
        <w:pStyle w:val="PR3"/>
        <w:numPr>
          <w:ilvl w:val="6"/>
          <w:numId w:val="1"/>
        </w:numPr>
        <w:rPr/>
      </w:pPr>
      <w:r>
        <w:rPr/>
        <w:t>Measurement free from effects of changes in temperature, density, or acoustic noise in vapor space above level.</w:t>
      </w:r>
    </w:p>
    <w:p>
      <w:pPr>
        <w:pStyle w:val="PR2"/>
        <w:numPr>
          <w:ilvl w:val="5"/>
          <w:numId w:val="1"/>
        </w:numPr>
        <w:spacing w:before="240" w:after="0"/>
        <w:rPr/>
      </w:pPr>
      <w:r>
        <w:rPr/>
        <w:t>Sensor:</w:t>
      </w:r>
    </w:p>
    <w:p>
      <w:pPr>
        <w:pStyle w:val="PR3"/>
        <w:numPr>
          <w:ilvl w:val="6"/>
          <w:numId w:val="1"/>
        </w:numPr>
        <w:spacing w:before="240" w:after="0"/>
        <w:rPr/>
      </w:pPr>
      <w:r>
        <w:rPr/>
        <w:t>Material: Teflon-coated [</w:t>
      </w:r>
      <w:r>
        <w:rPr>
          <w:b/>
        </w:rPr>
        <w:t>Type 316 stainless steel</w:t>
      </w:r>
      <w:r>
        <w:rPr/>
        <w:t>] &lt;</w:t>
      </w:r>
      <w:r>
        <w:rPr>
          <w:b/>
        </w:rPr>
        <w:t>Insert material</w:t>
      </w:r>
      <w:r>
        <w:rPr/>
        <w:t>&gt;.</w:t>
      </w:r>
    </w:p>
    <w:p>
      <w:pPr>
        <w:pStyle w:val="PR3"/>
        <w:numPr>
          <w:ilvl w:val="6"/>
          <w:numId w:val="1"/>
        </w:numPr>
        <w:rPr/>
      </w:pPr>
      <w:r>
        <w:rPr/>
        <w:t>Length: To suit application.</w:t>
      </w:r>
    </w:p>
    <w:p>
      <w:pPr>
        <w:pStyle w:val="PR3"/>
        <w:numPr>
          <w:ilvl w:val="6"/>
          <w:numId w:val="1"/>
        </w:numPr>
        <w:rPr/>
      </w:pPr>
      <w:r>
        <w:rPr/>
        <w:t xml:space="preserve">Connection: </w:t>
      </w:r>
      <w:r>
        <w:rPr>
          <w:rStyle w:val="IP"/>
        </w:rPr>
        <w:t>NPS 3/4</w:t>
      </w:r>
      <w:r>
        <w:rPr>
          <w:rStyle w:val="SI"/>
        </w:rPr>
        <w:t xml:space="preserve"> (DN 20)</w:t>
      </w:r>
      <w:r>
        <w:rPr/>
        <w:t xml:space="preserve"> NPT[</w:t>
      </w:r>
      <w:r>
        <w:rPr>
          <w:b/>
        </w:rPr>
        <w:t> with mounting flange if required by the application</w:t>
      </w:r>
      <w:r>
        <w:rPr/>
        <w:t>].</w:t>
      </w:r>
    </w:p>
    <w:p>
      <w:pPr>
        <w:pStyle w:val="PR2"/>
        <w:numPr>
          <w:ilvl w:val="5"/>
          <w:numId w:val="1"/>
        </w:numPr>
        <w:spacing w:before="240" w:after="0"/>
        <w:rPr/>
      </w:pPr>
      <w:r>
        <w:rPr/>
        <w:t>Electronics Unit:</w:t>
      </w:r>
    </w:p>
    <w:p>
      <w:pPr>
        <w:pStyle w:val="PR3"/>
        <w:numPr>
          <w:ilvl w:val="6"/>
          <w:numId w:val="1"/>
        </w:numPr>
        <w:spacing w:before="240" w:after="0"/>
        <w:rPr/>
      </w:pPr>
      <w:r>
        <w:rPr/>
        <w:t>Enclosure: NEMA 250, [</w:t>
      </w:r>
      <w:r>
        <w:rPr>
          <w:b/>
        </w:rPr>
        <w:t>Type 4X</w:t>
      </w:r>
      <w:r>
        <w:rPr/>
        <w:t>] &lt;</w:t>
      </w:r>
      <w:r>
        <w:rPr>
          <w:b/>
        </w:rPr>
        <w:t>Insert type</w:t>
      </w:r>
      <w:r>
        <w:rPr/>
        <w:t>&gt;.</w:t>
      </w:r>
    </w:p>
    <w:p>
      <w:pPr>
        <w:pStyle w:val="PR3"/>
        <w:numPr>
          <w:ilvl w:val="6"/>
          <w:numId w:val="1"/>
        </w:numPr>
        <w:rPr/>
      </w:pPr>
      <w:r>
        <w:rPr/>
        <w:t>Two wire, loop powered.</w:t>
      </w:r>
    </w:p>
    <w:p>
      <w:pPr>
        <w:pStyle w:val="PR3"/>
        <w:numPr>
          <w:ilvl w:val="6"/>
          <w:numId w:val="1"/>
        </w:numPr>
        <w:rPr/>
      </w:pPr>
      <w:r>
        <w:rPr/>
        <w:t>Output Signal: 4 to 20 mA dc.</w:t>
      </w:r>
    </w:p>
    <w:p>
      <w:pPr>
        <w:pStyle w:val="PR3"/>
        <w:numPr>
          <w:ilvl w:val="6"/>
          <w:numId w:val="1"/>
        </w:numPr>
        <w:rPr/>
      </w:pPr>
      <w:r>
        <w:rPr/>
        <w:t>Zero and Span Adjustments: Non-interacting.</w:t>
      </w:r>
    </w:p>
    <w:p>
      <w:pPr>
        <w:pStyle w:val="PR3"/>
        <w:numPr>
          <w:ilvl w:val="6"/>
          <w:numId w:val="1"/>
        </w:numPr>
        <w:rPr/>
      </w:pPr>
      <w:r>
        <w:rPr/>
        <w:t>Visual Indication: Continuous digital display of level in units indicated on Drawings.</w:t>
      </w:r>
    </w:p>
    <w:p>
      <w:pPr>
        <w:pStyle w:val="PR3"/>
        <w:numPr>
          <w:ilvl w:val="6"/>
          <w:numId w:val="1"/>
        </w:numPr>
        <w:rPr/>
      </w:pPr>
      <w:r>
        <w:rPr/>
        <w:t>Field-changeable fail-safe condition and phasing-in event measurement requires changes to optimize level reading.</w:t>
      </w:r>
    </w:p>
    <w:p>
      <w:pPr>
        <w:pStyle w:val="PR3"/>
        <w:numPr>
          <w:ilvl w:val="6"/>
          <w:numId w:val="1"/>
        </w:numPr>
        <w:rPr/>
      </w:pPr>
      <w:r>
        <w:rPr/>
        <w:t>Adjustable time delay (signal dampening).</w:t>
      </w:r>
    </w:p>
    <w:p>
      <w:pPr>
        <w:pStyle w:val="PR1"/>
        <w:numPr>
          <w:ilvl w:val="4"/>
          <w:numId w:val="1"/>
        </w:numPr>
        <w:rPr/>
      </w:pPr>
      <w:r>
        <w:rPr/>
        <w:t>Liquid-Level Sensors and Transmitters, Ultrasonic Type:</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ultrasonic-type liquid-level sensors and transmitters from single manufacturer.</w:t>
      </w:r>
    </w:p>
    <w:p>
      <w:pPr>
        <w:pStyle w:val="CMT"/>
        <w:rPr/>
      </w:pPr>
      <w:r>
        <w:rPr/>
        <w:t>All requirements indicated may not be available from all listed manufacturers. Consult manufacturers.</w:t>
      </w:r>
    </w:p>
    <w:p>
      <w:pPr>
        <w:pStyle w:val="PR2"/>
        <w:numPr>
          <w:ilvl w:val="5"/>
          <w:numId w:val="1"/>
        </w:numPr>
        <w:rPr/>
      </w:pPr>
      <w:r>
        <w:rPr/>
        <w:t>Description: Complete package with electronics unit and sensor.</w:t>
      </w:r>
    </w:p>
    <w:p>
      <w:pPr>
        <w:pStyle w:val="PR3"/>
        <w:numPr>
          <w:ilvl w:val="6"/>
          <w:numId w:val="1"/>
        </w:numPr>
        <w:spacing w:before="240" w:after="0"/>
        <w:rPr/>
      </w:pPr>
      <w:r>
        <w:rPr/>
        <w:t>Non-contact continuous level measurement with an output signal that is proportional to level.</w:t>
      </w:r>
    </w:p>
    <w:p>
      <w:pPr>
        <w:pStyle w:val="PR3"/>
        <w:numPr>
          <w:ilvl w:val="6"/>
          <w:numId w:val="1"/>
        </w:numPr>
        <w:rPr/>
      </w:pPr>
      <w:r>
        <w:rPr/>
        <w:t>No moving parts and no routine cleaning and recalibration necessary.</w:t>
      </w:r>
    </w:p>
    <w:p>
      <w:pPr>
        <w:pStyle w:val="PR3"/>
        <w:numPr>
          <w:ilvl w:val="6"/>
          <w:numId w:val="1"/>
        </w:numPr>
        <w:rPr/>
      </w:pPr>
      <w:r>
        <w:rPr/>
        <w:t>Electronic unit integral to sensor.</w:t>
      </w:r>
    </w:p>
    <w:p>
      <w:pPr>
        <w:pStyle w:val="CMT"/>
        <w:rPr/>
      </w:pPr>
      <w:r>
        <w:rPr/>
        <w:t>Retain "Hazardous Environments" Subparagraph for hazardous applications.</w:t>
      </w:r>
    </w:p>
    <w:p>
      <w:pPr>
        <w:pStyle w:val="PR3"/>
        <w:numPr>
          <w:ilvl w:val="6"/>
          <w:numId w:val="1"/>
        </w:numPr>
        <w:rPr/>
      </w:pPr>
      <w:r>
        <w:rPr/>
        <w:t>Hazardous Environments: Listed and labeled as defined in NFPA 70, by a qualified testing agency, and marked for hazardous environments (Class I, Div. 1 and 2, Zone 0 and 1).</w:t>
      </w:r>
    </w:p>
    <w:p>
      <w:pPr>
        <w:pStyle w:val="PR2"/>
        <w:numPr>
          <w:ilvl w:val="5"/>
          <w:numId w:val="1"/>
        </w:numPr>
        <w:spacing w:before="240" w:after="0"/>
        <w:rPr/>
      </w:pPr>
      <w:r>
        <w:rPr/>
        <w:t>Performance:</w:t>
      </w:r>
    </w:p>
    <w:p>
      <w:pPr>
        <w:pStyle w:val="PR3"/>
        <w:numPr>
          <w:ilvl w:val="6"/>
          <w:numId w:val="1"/>
        </w:numPr>
        <w:spacing w:before="240" w:after="0"/>
        <w:rPr/>
      </w:pPr>
      <w:r>
        <w:rPr/>
        <w:t>Range: [</w:t>
      </w:r>
      <w:r>
        <w:rPr>
          <w:rStyle w:val="IP"/>
          <w:b/>
        </w:rPr>
        <w:t>1 to 30 ft.</w:t>
      </w:r>
      <w:r>
        <w:rPr>
          <w:rStyle w:val="SI"/>
          <w:b/>
        </w:rPr>
        <w:t xml:space="preserve"> (0.3 to 9.1 m)</w:t>
      </w:r>
      <w:r>
        <w:rPr/>
        <w:t>] &lt;</w:t>
      </w:r>
      <w:r>
        <w:rPr>
          <w:b/>
        </w:rPr>
        <w:t>Insert range</w:t>
      </w:r>
      <w:r>
        <w:rPr/>
        <w:t>&gt;.</w:t>
      </w:r>
    </w:p>
    <w:p>
      <w:pPr>
        <w:pStyle w:val="PR3"/>
        <w:numPr>
          <w:ilvl w:val="6"/>
          <w:numId w:val="1"/>
        </w:numPr>
        <w:rPr/>
      </w:pPr>
      <w:r>
        <w:rPr/>
        <w:t>Span: Adjustable; varies with application. At least [</w:t>
      </w:r>
      <w:r>
        <w:rPr>
          <w:b/>
        </w:rPr>
        <w:t>20</w:t>
      </w:r>
      <w:r>
        <w:rPr/>
        <w:t>] &lt;</w:t>
      </w:r>
      <w:r>
        <w:rPr>
          <w:b/>
        </w:rPr>
        <w:t>Insert number</w:t>
      </w:r>
      <w:r>
        <w:rPr/>
        <w:t>&gt; percent beyond high- and low-level set point and alarm levels.</w:t>
      </w:r>
    </w:p>
    <w:p>
      <w:pPr>
        <w:pStyle w:val="PR4"/>
        <w:numPr>
          <w:ilvl w:val="7"/>
          <w:numId w:val="1"/>
        </w:numPr>
        <w:spacing w:before="240" w:after="0"/>
        <w:rPr/>
      </w:pPr>
      <w:r>
        <w:rPr/>
        <w:t>Minimum Span: [</w:t>
      </w:r>
      <w:r>
        <w:rPr>
          <w:rStyle w:val="IP"/>
          <w:b/>
        </w:rPr>
        <w:t>3 inches</w:t>
      </w:r>
      <w:r>
        <w:rPr>
          <w:rStyle w:val="SI"/>
          <w:b/>
        </w:rPr>
        <w:t xml:space="preserve"> (75 mm)</w:t>
      </w:r>
      <w:r>
        <w:rPr/>
        <w:t>] &lt;</w:t>
      </w:r>
      <w:r>
        <w:rPr>
          <w:b/>
        </w:rPr>
        <w:t>Insert distance</w:t>
      </w:r>
      <w:r>
        <w:rPr/>
        <w:t>&gt;.</w:t>
      </w:r>
    </w:p>
    <w:p>
      <w:pPr>
        <w:pStyle w:val="PR4"/>
        <w:numPr>
          <w:ilvl w:val="7"/>
          <w:numId w:val="1"/>
        </w:numPr>
        <w:rPr/>
      </w:pPr>
      <w:r>
        <w:rPr/>
        <w:t>Maximum Span: [</w:t>
      </w:r>
      <w:r>
        <w:rPr>
          <w:rStyle w:val="IP"/>
          <w:b/>
        </w:rPr>
        <w:t>30 ft.</w:t>
      </w:r>
      <w:r>
        <w:rPr>
          <w:rStyle w:val="SI"/>
          <w:b/>
        </w:rPr>
        <w:t xml:space="preserve"> (9.1 m)</w:t>
      </w:r>
      <w:r>
        <w:rPr/>
        <w:t>] &lt;</w:t>
      </w:r>
      <w:r>
        <w:rPr>
          <w:b/>
        </w:rPr>
        <w:t>Insert distance</w:t>
      </w:r>
      <w:r>
        <w:rPr/>
        <w:t>&gt;.</w:t>
      </w:r>
    </w:p>
    <w:p>
      <w:pPr>
        <w:pStyle w:val="PR3"/>
        <w:numPr>
          <w:ilvl w:val="6"/>
          <w:numId w:val="1"/>
        </w:numPr>
        <w:spacing w:before="240" w:after="0"/>
        <w:rPr/>
      </w:pPr>
      <w:r>
        <w:rPr/>
        <w:t>Accuracy: Within [</w:t>
      </w:r>
      <w:r>
        <w:rPr>
          <w:b/>
        </w:rPr>
        <w:t xml:space="preserve">greater than 0.15 percent of range or </w:t>
      </w:r>
      <w:r>
        <w:rPr>
          <w:rStyle w:val="IP"/>
          <w:b/>
        </w:rPr>
        <w:t>0.2 inch</w:t>
      </w:r>
      <w:r>
        <w:rPr>
          <w:rStyle w:val="SI"/>
          <w:b/>
        </w:rPr>
        <w:t xml:space="preserve"> (5 mm)</w:t>
      </w:r>
      <w:r>
        <w:rPr/>
        <w:t>] [</w:t>
      </w:r>
      <w:r>
        <w:rPr>
          <w:b/>
        </w:rPr>
        <w:t xml:space="preserve">greater than 0.2 percent of range or </w:t>
      </w:r>
      <w:r>
        <w:rPr>
          <w:rStyle w:val="IP"/>
          <w:b/>
        </w:rPr>
        <w:t>0.2 inch</w:t>
      </w:r>
      <w:r>
        <w:rPr>
          <w:rStyle w:val="SI"/>
          <w:b/>
        </w:rPr>
        <w:t xml:space="preserve"> (5 mm)</w:t>
      </w:r>
      <w:r>
        <w:rPr/>
        <w:t>] &lt;</w:t>
      </w:r>
      <w:r>
        <w:rPr>
          <w:b/>
        </w:rPr>
        <w:t>Insert value</w:t>
      </w:r>
      <w:r>
        <w:rPr/>
        <w:t>&gt;.</w:t>
      </w:r>
    </w:p>
    <w:p>
      <w:pPr>
        <w:pStyle w:val="PR3"/>
        <w:numPr>
          <w:ilvl w:val="6"/>
          <w:numId w:val="1"/>
        </w:numPr>
        <w:rPr/>
      </w:pPr>
      <w:r>
        <w:rPr/>
        <w:t>Repeatability: Within [</w:t>
      </w:r>
      <w:r>
        <w:rPr>
          <w:rStyle w:val="IP"/>
          <w:b/>
        </w:rPr>
        <w:t>0.12 inch</w:t>
      </w:r>
      <w:r>
        <w:rPr>
          <w:rStyle w:val="SI"/>
          <w:b/>
        </w:rPr>
        <w:t xml:space="preserve"> (3 mm)</w:t>
      </w:r>
      <w:r>
        <w:rPr/>
        <w:t>] &lt;</w:t>
      </w:r>
      <w:r>
        <w:rPr>
          <w:b/>
        </w:rPr>
        <w:t>Insert value</w:t>
      </w:r>
      <w:r>
        <w:rPr/>
        <w:t>&gt;.</w:t>
      </w:r>
    </w:p>
    <w:p>
      <w:pPr>
        <w:pStyle w:val="PR3"/>
        <w:numPr>
          <w:ilvl w:val="6"/>
          <w:numId w:val="1"/>
        </w:numPr>
        <w:rPr/>
      </w:pPr>
      <w:r>
        <w:rPr/>
        <w:t>Resolution: Within [</w:t>
      </w:r>
      <w:r>
        <w:rPr>
          <w:rStyle w:val="IP"/>
          <w:b/>
        </w:rPr>
        <w:t>0.12 inch</w:t>
      </w:r>
      <w:r>
        <w:rPr>
          <w:rStyle w:val="SI"/>
          <w:b/>
        </w:rPr>
        <w:t xml:space="preserve"> (3 mm)</w:t>
      </w:r>
      <w:r>
        <w:rPr/>
        <w:t>] &lt;</w:t>
      </w:r>
      <w:r>
        <w:rPr>
          <w:b/>
        </w:rPr>
        <w:t>Insert value</w:t>
      </w:r>
      <w:r>
        <w:rPr/>
        <w:t>&gt;</w:t>
      </w:r>
    </w:p>
    <w:p>
      <w:pPr>
        <w:pStyle w:val="PR3"/>
        <w:numPr>
          <w:ilvl w:val="6"/>
          <w:numId w:val="1"/>
        </w:numPr>
        <w:rPr/>
      </w:pPr>
      <w:r>
        <w:rPr/>
        <w:t>Supply Voltage: [</w:t>
      </w:r>
      <w:r>
        <w:rPr>
          <w:b/>
        </w:rPr>
        <w:t>19 to 30 V dc</w:t>
      </w:r>
      <w:r>
        <w:rPr/>
        <w:t>] &lt;</w:t>
      </w:r>
      <w:r>
        <w:rPr>
          <w:b/>
        </w:rPr>
        <w:t>Insert value</w:t>
      </w:r>
      <w:r>
        <w:rPr/>
        <w:t>&gt;.</w:t>
      </w:r>
    </w:p>
    <w:p>
      <w:pPr>
        <w:pStyle w:val="PR3"/>
        <w:numPr>
          <w:ilvl w:val="6"/>
          <w:numId w:val="1"/>
        </w:numPr>
        <w:rPr/>
      </w:pPr>
      <w:r>
        <w:rPr/>
        <w:t>Maximum Electrical Load: [</w:t>
      </w:r>
      <w:r>
        <w:rPr>
          <w:b/>
        </w:rPr>
        <w:t>600</w:t>
      </w:r>
      <w:r>
        <w:rPr/>
        <w:t>] &lt;</w:t>
      </w:r>
      <w:r>
        <w:rPr>
          <w:b/>
        </w:rPr>
        <w:t>Insert value</w:t>
      </w:r>
      <w:r>
        <w:rPr/>
        <w:t>&gt; ohms at 24 V dc.</w:t>
      </w:r>
    </w:p>
    <w:p>
      <w:pPr>
        <w:pStyle w:val="PR3"/>
        <w:numPr>
          <w:ilvl w:val="6"/>
          <w:numId w:val="1"/>
        </w:numPr>
        <w:rPr/>
      </w:pPr>
      <w:r>
        <w:rPr/>
        <w:t>Response Time: [</w:t>
      </w:r>
      <w:r>
        <w:rPr>
          <w:b/>
        </w:rPr>
        <w:t>0.30 seconds</w:t>
      </w:r>
      <w:r>
        <w:rPr/>
        <w:t>] &lt;</w:t>
      </w:r>
      <w:r>
        <w:rPr>
          <w:b/>
        </w:rPr>
        <w:t>Insert response time</w:t>
      </w:r>
      <w:r>
        <w:rPr/>
        <w:t>&gt;, adjustable.</w:t>
      </w:r>
    </w:p>
    <w:p>
      <w:pPr>
        <w:pStyle w:val="PR3"/>
        <w:numPr>
          <w:ilvl w:val="6"/>
          <w:numId w:val="1"/>
        </w:numPr>
        <w:rPr/>
      </w:pPr>
      <w:r>
        <w:rPr/>
        <w:t>Pressure: [</w:t>
      </w:r>
      <w:r>
        <w:rPr>
          <w:rStyle w:val="IP"/>
          <w:b/>
        </w:rPr>
        <w:t>30 psig</w:t>
      </w:r>
      <w:r>
        <w:rPr>
          <w:rStyle w:val="SI"/>
          <w:b/>
        </w:rPr>
        <w:t xml:space="preserve"> (207 kPa)</w:t>
      </w:r>
      <w:r>
        <w:rPr/>
        <w:t>] [</w:t>
      </w:r>
      <w:r>
        <w:rPr>
          <w:rStyle w:val="IP"/>
          <w:b/>
        </w:rPr>
        <w:t>50 psig</w:t>
      </w:r>
      <w:r>
        <w:rPr>
          <w:rStyle w:val="SI"/>
          <w:b/>
        </w:rPr>
        <w:t xml:space="preserve"> (345 kPa)</w:t>
      </w:r>
      <w:r>
        <w:rPr/>
        <w:t>] &lt;</w:t>
      </w:r>
      <w:r>
        <w:rPr>
          <w:b/>
        </w:rPr>
        <w:t>Insert pressure</w:t>
      </w:r>
      <w:r>
        <w:rPr/>
        <w:t>&gt;.</w:t>
      </w:r>
    </w:p>
    <w:p>
      <w:pPr>
        <w:pStyle w:val="PR3"/>
        <w:numPr>
          <w:ilvl w:val="6"/>
          <w:numId w:val="1"/>
        </w:numPr>
        <w:rPr/>
      </w:pPr>
      <w:r>
        <w:rPr/>
        <w:t>Ambient Temperature Range: [</w:t>
      </w:r>
      <w:r>
        <w:rPr>
          <w:rStyle w:val="IP"/>
          <w:b/>
        </w:rPr>
        <w:t>Minus 40 to plus 158 deg F</w:t>
      </w:r>
      <w:r>
        <w:rPr>
          <w:rStyle w:val="SI"/>
          <w:b/>
        </w:rPr>
        <w:t xml:space="preserve"> (Minus 40 to plus 70 deg C)</w:t>
      </w:r>
      <w:r>
        <w:rPr/>
        <w:t>] [</w:t>
      </w:r>
      <w:r>
        <w:rPr>
          <w:b/>
        </w:rPr>
        <w:t>or</w:t>
      </w:r>
      <w:r>
        <w:rPr/>
        <w:t>] [</w:t>
      </w:r>
      <w:r>
        <w:rPr>
          <w:rStyle w:val="IP"/>
          <w:b/>
        </w:rPr>
        <w:t>minus 40 to plus 175 deg F</w:t>
      </w:r>
      <w:r>
        <w:rPr>
          <w:rStyle w:val="SI"/>
          <w:b/>
        </w:rPr>
        <w:t xml:space="preserve"> (minus 40 to plus 79 deg C)</w:t>
      </w:r>
      <w:r>
        <w:rPr/>
        <w:t>] &lt;</w:t>
      </w:r>
      <w:r>
        <w:rPr>
          <w:b/>
        </w:rPr>
        <w:t>Insert temperature range</w:t>
      </w:r>
      <w:r>
        <w:rPr/>
        <w:t>&gt;.</w:t>
      </w:r>
    </w:p>
    <w:p>
      <w:pPr>
        <w:pStyle w:val="PR3"/>
        <w:numPr>
          <w:ilvl w:val="6"/>
          <w:numId w:val="1"/>
        </w:numPr>
        <w:rPr/>
      </w:pPr>
      <w:r>
        <w:rPr/>
        <w:t>Free from effects of RF interference.</w:t>
      </w:r>
    </w:p>
    <w:p>
      <w:pPr>
        <w:pStyle w:val="PR2"/>
        <w:numPr>
          <w:ilvl w:val="5"/>
          <w:numId w:val="1"/>
        </w:numPr>
        <w:spacing w:before="240" w:after="0"/>
        <w:rPr/>
      </w:pPr>
      <w:r>
        <w:rPr/>
        <w:t>Sensor:</w:t>
      </w:r>
    </w:p>
    <w:p>
      <w:pPr>
        <w:pStyle w:val="PR3"/>
        <w:numPr>
          <w:ilvl w:val="6"/>
          <w:numId w:val="1"/>
        </w:numPr>
        <w:spacing w:before="240" w:after="0"/>
        <w:rPr/>
      </w:pPr>
      <w:r>
        <w:rPr/>
        <w:t>Material: [</w:t>
      </w:r>
      <w:r>
        <w:rPr>
          <w:b/>
        </w:rPr>
        <w:t>CPVC</w:t>
      </w:r>
      <w:r>
        <w:rPr/>
        <w:t>] [</w:t>
      </w:r>
      <w:r>
        <w:rPr>
          <w:b/>
        </w:rPr>
        <w:t>or</w:t>
      </w:r>
      <w:r>
        <w:rPr/>
        <w:t>] [</w:t>
      </w:r>
      <w:r>
        <w:rPr>
          <w:b/>
        </w:rPr>
        <w:t>PVDF</w:t>
      </w:r>
      <w:r>
        <w:rPr/>
        <w:t>] &lt;</w:t>
      </w:r>
      <w:r>
        <w:rPr>
          <w:b/>
        </w:rPr>
        <w:t>Insert material</w:t>
      </w:r>
      <w:r>
        <w:rPr/>
        <w:t>&gt;.</w:t>
      </w:r>
    </w:p>
    <w:p>
      <w:pPr>
        <w:pStyle w:val="PR3"/>
        <w:numPr>
          <w:ilvl w:val="6"/>
          <w:numId w:val="1"/>
        </w:numPr>
        <w:rPr/>
      </w:pPr>
      <w:r>
        <w:rPr/>
        <w:t>Process Connection: [</w:t>
      </w:r>
      <w:r>
        <w:rPr>
          <w:rStyle w:val="IP"/>
          <w:b/>
        </w:rPr>
        <w:t>NPS 2</w:t>
      </w:r>
      <w:r>
        <w:rPr>
          <w:rStyle w:val="SI"/>
          <w:b/>
        </w:rPr>
        <w:t xml:space="preserve"> (DN 50)</w:t>
      </w:r>
      <w:r>
        <w:rPr/>
        <w:t>] &lt;</w:t>
      </w:r>
      <w:r>
        <w:rPr>
          <w:b/>
        </w:rPr>
        <w:t>Insert pipe size</w:t>
      </w:r>
      <w:r>
        <w:rPr/>
        <w:t>&gt; NPT.</w:t>
      </w:r>
    </w:p>
    <w:p>
      <w:pPr>
        <w:pStyle w:val="PR2"/>
        <w:numPr>
          <w:ilvl w:val="5"/>
          <w:numId w:val="1"/>
        </w:numPr>
        <w:spacing w:before="240" w:after="0"/>
        <w:rPr/>
      </w:pPr>
      <w:r>
        <w:rPr/>
        <w:t>Electronics Unit:</w:t>
      </w:r>
    </w:p>
    <w:p>
      <w:pPr>
        <w:pStyle w:val="PR3"/>
        <w:numPr>
          <w:ilvl w:val="6"/>
          <w:numId w:val="1"/>
        </w:numPr>
        <w:spacing w:before="240" w:after="0"/>
        <w:rPr/>
      </w:pPr>
      <w:r>
        <w:rPr/>
        <w:t>Enclosure: NEMA 250, [</w:t>
      </w:r>
      <w:r>
        <w:rPr>
          <w:b/>
        </w:rPr>
        <w:t>Type 4X</w:t>
      </w:r>
      <w:r>
        <w:rPr/>
        <w:t>] &lt;</w:t>
      </w:r>
      <w:r>
        <w:rPr>
          <w:b/>
        </w:rPr>
        <w:t>Insert type</w:t>
      </w:r>
      <w:r>
        <w:rPr/>
        <w:t>&gt;.</w:t>
      </w:r>
    </w:p>
    <w:p>
      <w:pPr>
        <w:pStyle w:val="PR3"/>
        <w:numPr>
          <w:ilvl w:val="6"/>
          <w:numId w:val="1"/>
        </w:numPr>
        <w:rPr/>
      </w:pPr>
      <w:r>
        <w:rPr/>
        <w:t>Material: [</w:t>
      </w:r>
      <w:r>
        <w:rPr>
          <w:b/>
        </w:rPr>
        <w:t>Plastic with UV protection</w:t>
      </w:r>
      <w:r>
        <w:rPr/>
        <w:t>] [</w:t>
      </w:r>
      <w:r>
        <w:rPr>
          <w:b/>
        </w:rPr>
        <w:t>or</w:t>
      </w:r>
      <w:r>
        <w:rPr/>
        <w:t>] [</w:t>
      </w:r>
      <w:r>
        <w:rPr>
          <w:b/>
        </w:rPr>
        <w:t>powder-coated cast aluminum, explosionproof</w:t>
      </w:r>
      <w:r>
        <w:rPr/>
        <w:t>] &lt;</w:t>
      </w:r>
      <w:r>
        <w:rPr>
          <w:b/>
        </w:rPr>
        <w:t>Insert material</w:t>
      </w:r>
      <w:r>
        <w:rPr/>
        <w:t>&gt;.</w:t>
      </w:r>
    </w:p>
    <w:p>
      <w:pPr>
        <w:pStyle w:val="PR3"/>
        <w:numPr>
          <w:ilvl w:val="6"/>
          <w:numId w:val="1"/>
        </w:numPr>
        <w:rPr/>
      </w:pPr>
      <w:r>
        <w:rPr/>
        <w:t>Conduit Connection: [</w:t>
      </w:r>
      <w:r>
        <w:rPr>
          <w:rStyle w:val="IP"/>
          <w:b/>
        </w:rPr>
        <w:t>NPS 1/2</w:t>
      </w:r>
      <w:r>
        <w:rPr>
          <w:rStyle w:val="SI"/>
          <w:b/>
        </w:rPr>
        <w:t xml:space="preserve"> (DN 15)</w:t>
      </w:r>
      <w:r>
        <w:rPr/>
        <w:t>] &lt;</w:t>
      </w:r>
      <w:r>
        <w:rPr>
          <w:b/>
        </w:rPr>
        <w:t>Insert pipe size</w:t>
      </w:r>
      <w:r>
        <w:rPr/>
        <w:t>&gt; trade size.</w:t>
      </w:r>
    </w:p>
    <w:p>
      <w:pPr>
        <w:pStyle w:val="PR3"/>
        <w:numPr>
          <w:ilvl w:val="6"/>
          <w:numId w:val="1"/>
        </w:numPr>
        <w:rPr/>
      </w:pPr>
      <w:r>
        <w:rPr/>
        <w:t>Two wire, loop powered.</w:t>
      </w:r>
    </w:p>
    <w:p>
      <w:pPr>
        <w:pStyle w:val="PR3"/>
        <w:numPr>
          <w:ilvl w:val="6"/>
          <w:numId w:val="1"/>
        </w:numPr>
        <w:rPr/>
      </w:pPr>
      <w:r>
        <w:rPr/>
        <w:t>Output Signal: 4 to 20 mA dc[</w:t>
      </w:r>
      <w:r>
        <w:rPr>
          <w:b/>
        </w:rPr>
        <w:t>, HART (isolated)</w:t>
      </w:r>
      <w:r>
        <w:rPr/>
        <w:t>].</w:t>
      </w:r>
    </w:p>
    <w:p>
      <w:pPr>
        <w:pStyle w:val="PR3"/>
        <w:numPr>
          <w:ilvl w:val="6"/>
          <w:numId w:val="1"/>
        </w:numPr>
        <w:rPr/>
      </w:pPr>
      <w:r>
        <w:rPr/>
        <w:t>Fail-Safe Error Signals: User selectable; 4 to 20 mA or hold.</w:t>
      </w:r>
    </w:p>
    <w:p>
      <w:pPr>
        <w:pStyle w:val="PR3"/>
        <w:numPr>
          <w:ilvl w:val="6"/>
          <w:numId w:val="1"/>
        </w:numPr>
        <w:rPr/>
      </w:pPr>
      <w:r>
        <w:rPr/>
        <w:t>Local Display: LCD; minimum of two lines and seven digits. Display of level in units indicated on Drawings.</w:t>
      </w:r>
    </w:p>
    <w:p>
      <w:pPr>
        <w:pStyle w:val="PR3"/>
        <w:numPr>
          <w:ilvl w:val="6"/>
          <w:numId w:val="1"/>
        </w:numPr>
        <w:rPr/>
      </w:pPr>
      <w:r>
        <w:rPr/>
        <w:t>Operator Interface: Keypad or through touchscreen display; located on face of unit.</w:t>
      </w:r>
    </w:p>
    <w:p>
      <w:pPr>
        <w:pStyle w:val="PR3"/>
        <w:numPr>
          <w:ilvl w:val="6"/>
          <w:numId w:val="1"/>
        </w:numPr>
        <w:rPr/>
      </w:pPr>
      <w:r>
        <w:rPr/>
        <w:t>Signal Dampening: User programmable; [</w:t>
      </w:r>
      <w:r>
        <w:rPr>
          <w:b/>
        </w:rPr>
        <w:t>0 to 99 seconds</w:t>
      </w:r>
      <w:r>
        <w:rPr/>
        <w:t>] &lt;</w:t>
      </w:r>
      <w:r>
        <w:rPr>
          <w:b/>
        </w:rPr>
        <w:t>Insert time</w:t>
      </w:r>
      <w:r>
        <w:rPr/>
        <w:t>&gt;.</w:t>
      </w:r>
    </w:p>
    <w:p>
      <w:pPr>
        <w:pStyle w:val="PR3"/>
        <w:numPr>
          <w:ilvl w:val="6"/>
          <w:numId w:val="1"/>
        </w:numPr>
        <w:rPr/>
      </w:pPr>
      <w:r>
        <w:rPr/>
        <w:t>Temperature Compensation: Automatic and readable for display.</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installation tolerances and other conditions affecting performance of the Work.</w:t>
      </w:r>
    </w:p>
    <w:p>
      <w:pPr>
        <w:pStyle w:val="PR1"/>
        <w:numPr>
          <w:ilvl w:val="4"/>
          <w:numId w:val="1"/>
        </w:numPr>
        <w:rPr/>
      </w:pPr>
      <w:r>
        <w:rPr/>
        <w:t>Examine roughing-in for instruments to verify actual locations of connections before installation.</w:t>
      </w:r>
    </w:p>
    <w:p>
      <w:pPr>
        <w:pStyle w:val="PR1"/>
        <w:numPr>
          <w:ilvl w:val="4"/>
          <w:numId w:val="1"/>
        </w:numPr>
        <w:rPr/>
      </w:pPr>
      <w:r>
        <w:rPr/>
        <w:t>Prepare written report, endorsed by Installer, listing conditions detrimental to performance.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Install products level, plumb, parallel, and perpendicular with building construction.</w:t>
      </w:r>
    </w:p>
    <w:p>
      <w:pPr>
        <w:pStyle w:val="PR1"/>
        <w:numPr>
          <w:ilvl w:val="4"/>
          <w:numId w:val="1"/>
        </w:numPr>
        <w:rPr/>
      </w:pPr>
      <w:r>
        <w:rPr/>
        <w:t>Properly support instruments, tubing, piping, wiring, and conduit to comply with requirements indicated. Brace all products to prevent lateral movement, sway, or a break in attachment when subjected to [</w:t>
      </w:r>
      <w:r>
        <w:rPr>
          <w:b/>
        </w:rPr>
        <w:t>seismic</w:t>
      </w:r>
      <w:r>
        <w:rPr/>
        <w:t>] [</w:t>
      </w:r>
      <w:r>
        <w:rPr>
          <w:b/>
        </w:rPr>
        <w:t>or</w:t>
      </w:r>
      <w:r>
        <w:rPr/>
        <w:t>] [</w:t>
      </w:r>
      <w:r>
        <w:rPr>
          <w:b/>
        </w:rPr>
        <w:t>external</w:t>
      </w:r>
      <w:r>
        <w:rPr/>
        <w:t>] loads.</w:t>
      </w:r>
    </w:p>
    <w:p>
      <w:pPr>
        <w:pStyle w:val="PR1"/>
        <w:numPr>
          <w:ilvl w:val="4"/>
          <w:numId w:val="1"/>
        </w:numPr>
        <w:rPr/>
      </w:pPr>
      <w:r>
        <w:rPr/>
        <w:t>Fastening Hardware:</w:t>
      </w:r>
    </w:p>
    <w:p>
      <w:pPr>
        <w:pStyle w:val="PR2"/>
        <w:numPr>
          <w:ilvl w:val="5"/>
          <w:numId w:val="1"/>
        </w:numPr>
        <w:spacing w:before="240" w:after="0"/>
        <w:rPr/>
      </w:pPr>
      <w:r>
        <w:rPr/>
        <w:t>Wrenches, pliers, and other tools that cause injury to or mar surfaces of rods, nuts, and other parts are prohibited for work of assembling and tightening nuts.</w:t>
      </w:r>
    </w:p>
    <w:p>
      <w:pPr>
        <w:pStyle w:val="PR2"/>
        <w:numPr>
          <w:ilvl w:val="5"/>
          <w:numId w:val="1"/>
        </w:numPr>
        <w:rPr/>
      </w:pPr>
      <w:r>
        <w:rPr/>
        <w:t>Tighten bolts and nuts firmly and uniformly. Do not overstress threads by using excessive force or oversized wrenches.</w:t>
      </w:r>
    </w:p>
    <w:p>
      <w:pPr>
        <w:pStyle w:val="PR2"/>
        <w:numPr>
          <w:ilvl w:val="5"/>
          <w:numId w:val="1"/>
        </w:numPr>
        <w:rPr/>
      </w:pPr>
      <w:r>
        <w:rPr/>
        <w:t>Lubricate threads of bolts, nuts, and screws with graphite and oil before assembly.</w:t>
      </w:r>
    </w:p>
    <w:p>
      <w:pPr>
        <w:pStyle w:val="PR1"/>
        <w:numPr>
          <w:ilvl w:val="4"/>
          <w:numId w:val="1"/>
        </w:numPr>
        <w:rPr/>
      </w:pPr>
      <w:r>
        <w:rPr/>
        <w:t>Install products in locations that are accessible and that permit calibration and maintenance from floor, equipment platforms, or catwalks. Where ladders are required for Owner's access, confirm unrestricted ladder placement is possible under occupied condition.</w:t>
      </w:r>
    </w:p>
    <w:p>
      <w:pPr>
        <w:pStyle w:val="PR1"/>
        <w:numPr>
          <w:ilvl w:val="4"/>
          <w:numId w:val="1"/>
        </w:numPr>
        <w:rPr/>
      </w:pPr>
      <w:r>
        <w:rPr/>
        <w:t xml:space="preserve">Mount switches and transmitters not subject to code, state, and federal accessibility requirements within a range of </w:t>
      </w:r>
      <w:r>
        <w:rPr>
          <w:rStyle w:val="IP"/>
        </w:rPr>
        <w:t>42 to 72 inches</w:t>
      </w:r>
      <w:r>
        <w:rPr>
          <w:rStyle w:val="SI"/>
        </w:rPr>
        <w:t xml:space="preserve"> (1.1 to 1.8 m)</w:t>
      </w:r>
      <w:r>
        <w:rPr/>
        <w:t xml:space="preserve"> above the adjacent floor, grade or service catwalk, or platform.</w:t>
      </w:r>
    </w:p>
    <w:p>
      <w:pPr>
        <w:pStyle w:val="PR2"/>
        <w:numPr>
          <w:ilvl w:val="5"/>
          <w:numId w:val="1"/>
        </w:numPr>
        <w:spacing w:before="240" w:after="0"/>
        <w:rPr/>
      </w:pPr>
      <w:r>
        <w:rPr/>
        <w:t xml:space="preserve">Make every effort to mount at </w:t>
      </w:r>
      <w:r>
        <w:rPr>
          <w:rStyle w:val="IP"/>
        </w:rPr>
        <w:t>60 inches</w:t>
      </w:r>
      <w:r>
        <w:rPr>
          <w:rStyle w:val="SI"/>
        </w:rPr>
        <w:t xml:space="preserve"> (1.5 m)</w:t>
      </w:r>
      <w:r>
        <w:rPr/>
        <w:t>.</w:t>
      </w:r>
    </w:p>
    <w:p>
      <w:pPr>
        <w:pStyle w:val="PR1"/>
        <w:numPr>
          <w:ilvl w:val="4"/>
          <w:numId w:val="1"/>
        </w:numPr>
        <w:rPr/>
      </w:pPr>
      <w:r>
        <w:rPr/>
        <w:t>Corrosive Environments:</w:t>
      </w:r>
    </w:p>
    <w:p>
      <w:pPr>
        <w:pStyle w:val="PR2"/>
        <w:numPr>
          <w:ilvl w:val="5"/>
          <w:numId w:val="1"/>
        </w:numPr>
        <w:spacing w:before="240" w:after="0"/>
        <w:rPr/>
      </w:pPr>
      <w:r>
        <w:rPr/>
        <w:t>Use products that are suitable for environment to which they are subjected.</w:t>
      </w:r>
    </w:p>
    <w:p>
      <w:pPr>
        <w:pStyle w:val="PR2"/>
        <w:numPr>
          <w:ilvl w:val="5"/>
          <w:numId w:val="1"/>
        </w:numPr>
        <w:rPr/>
      </w:pPr>
      <w:r>
        <w:rPr/>
        <w:t>If possible, avoid or limit use of materials in corrosive environments.</w:t>
      </w:r>
    </w:p>
    <w:p>
      <w:pPr>
        <w:pStyle w:val="PR2"/>
        <w:numPr>
          <w:ilvl w:val="5"/>
          <w:numId w:val="1"/>
        </w:numPr>
        <w:rPr/>
      </w:pPr>
      <w:r>
        <w:rPr/>
        <w:t>When conduit is in contact with a corrosive environment, use Type 316 stainless steel conduit and fittings or conduit and fittings that are coated with a corrosive-resistant coating that is suitable for environment.</w:t>
      </w:r>
    </w:p>
    <w:p>
      <w:pPr>
        <w:pStyle w:val="PR2"/>
        <w:numPr>
          <w:ilvl w:val="5"/>
          <w:numId w:val="1"/>
        </w:numPr>
        <w:rPr/>
      </w:pPr>
      <w:r>
        <w:rPr/>
        <w:t>Where instruments are located in a corrosive environment and are not corrosive resistant from manufacturer, field install products in a NEMA 250, Type 4X enclosure constructed of Type 316L stainless steel.</w:t>
      </w:r>
    </w:p>
    <w:p>
      <w:pPr>
        <w:pStyle w:val="ART"/>
        <w:numPr>
          <w:ilvl w:val="3"/>
          <w:numId w:val="1"/>
        </w:numPr>
        <w:ind w:hanging="0" w:left="0"/>
        <w:rPr/>
      </w:pPr>
      <w:r>
        <w:rPr/>
        <w:t>INSTALLATION OF LEVEL INSTRUMENTS</w:t>
      </w:r>
    </w:p>
    <w:p>
      <w:pPr>
        <w:pStyle w:val="PR1"/>
        <w:numPr>
          <w:ilvl w:val="4"/>
          <w:numId w:val="1"/>
        </w:numPr>
        <w:rPr/>
      </w:pPr>
      <w:r>
        <w:rPr/>
        <w:t>Mounting Location: Rough-in instrument-mounting locations before setting instruments and routing, cable, wiring, tubing, and conduit to final location.</w:t>
      </w:r>
    </w:p>
    <w:p>
      <w:pPr>
        <w:pStyle w:val="ART"/>
        <w:numPr>
          <w:ilvl w:val="3"/>
          <w:numId w:val="1"/>
        </w:numPr>
        <w:ind w:hanging="0" w:left="0"/>
        <w:rPr/>
      </w:pPr>
      <w:r>
        <w:rPr/>
        <w:t>ELECTRICAL CONNECTIONS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Furnish and install raceways. Comply with requirements in Section 260533.13 "Conduits for Electrical Systems" and Section 260533.16 "Boxes and Covers for Electrical Systems."</w:t>
      </w:r>
    </w:p>
    <w:p>
      <w:pPr>
        <w:pStyle w:val="PR1"/>
        <w:numPr>
          <w:ilvl w:val="4"/>
          <w:numId w:val="1"/>
        </w:numPr>
        <w:rPr/>
      </w:pPr>
      <w:r>
        <w:rPr/>
        <w:t>Furnish and install circuit breakers. Comply with requirements in Section 262816 "Enclosed Switches and Circuit Breakers."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to be laminated acrylic or melamine plastic signs, as specified in Section 260553 "Identification for Electrical Systems."</w:t>
      </w:r>
    </w:p>
    <w:p>
      <w:pPr>
        <w:pStyle w:val="PR2"/>
        <w:numPr>
          <w:ilvl w:val="5"/>
          <w:numId w:val="1"/>
        </w:numPr>
        <w:rPr/>
      </w:pPr>
      <w:r>
        <w:rPr/>
        <w:t xml:space="preserve">Nameplate to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signal wiring to field-mounted control devices.</w:t>
      </w:r>
    </w:p>
    <w:p>
      <w:pPr>
        <w:pStyle w:val="PR1"/>
        <w:numPr>
          <w:ilvl w:val="4"/>
          <w:numId w:val="1"/>
        </w:numPr>
        <w:rPr/>
      </w:pPr>
      <w:r>
        <w:rPr/>
        <w:t>Connect control signal wiring in accordance with Section 260523 "Control-Voltage Electrical Power Cables."</w:t>
      </w:r>
    </w:p>
    <w:p>
      <w:pPr>
        <w:pStyle w:val="PR1"/>
        <w:numPr>
          <w:ilvl w:val="4"/>
          <w:numId w:val="1"/>
        </w:numPr>
        <w:rPr/>
      </w:pPr>
      <w:r>
        <w:rPr/>
        <w:t>Furnish and install raceways. Comply with requirements in Section 260533.13 "Conduits for Electrical Systems" and Section 260533.16 "Boxes and Covers for Electrical Systems."</w:t>
      </w:r>
    </w:p>
    <w:p>
      <w:pPr>
        <w:pStyle w:val="ART"/>
        <w:numPr>
          <w:ilvl w:val="3"/>
          <w:numId w:val="1"/>
        </w:numPr>
        <w:ind w:hanging="0" w:left="0"/>
        <w:rPr/>
      </w:pPr>
      <w:r>
        <w:rPr/>
        <w:t>IDENTIFICATION</w:t>
      </w:r>
    </w:p>
    <w:p>
      <w:pPr>
        <w:pStyle w:val="PR1"/>
        <w:numPr>
          <w:ilvl w:val="4"/>
          <w:numId w:val="1"/>
        </w:numPr>
        <w:rPr/>
      </w:pPr>
      <w:r>
        <w:rPr/>
        <w:t>Identify system components, wiring, cabling, and terminals. Each piece of wire, cable, and tubing must have the same designation at each end for operators to determine continuity at points of connection. Comply with requirements for identification specified in Section 260553 "Identification for Electrical Systems."</w:t>
      </w:r>
    </w:p>
    <w:p>
      <w:pPr>
        <w:pStyle w:val="PR1"/>
        <w:numPr>
          <w:ilvl w:val="4"/>
          <w:numId w:val="1"/>
        </w:numPr>
        <w:rPr/>
      </w:pPr>
      <w:r>
        <w:rPr/>
        <w:t>Install engraved phenolic nameplate with instrument identification on face.</w:t>
      </w:r>
    </w:p>
    <w:p>
      <w:pPr>
        <w:pStyle w:val="ART"/>
        <w:numPr>
          <w:ilvl w:val="3"/>
          <w:numId w:val="1"/>
        </w:numPr>
        <w:ind w:hanging="0" w:left="0"/>
        <w:rPr/>
      </w:pPr>
      <w:r>
        <w:rPr/>
        <w:t>CLEANING</w:t>
      </w:r>
    </w:p>
    <w:p>
      <w:pPr>
        <w:pStyle w:val="PR1"/>
        <w:numPr>
          <w:ilvl w:val="4"/>
          <w:numId w:val="1"/>
        </w:numPr>
        <w:rPr/>
      </w:pPr>
      <w:r>
        <w:rPr/>
        <w:t>Remove grease, mastic, adhesives, dust, dirt, stains, fingerprints, labels, and other foreign materials from exposed interior and exterior surfaces.</w:t>
      </w:r>
    </w:p>
    <w:p>
      <w:pPr>
        <w:pStyle w:val="ART"/>
        <w:numPr>
          <w:ilvl w:val="3"/>
          <w:numId w:val="1"/>
        </w:numPr>
        <w:ind w:hanging="0" w:left="0"/>
        <w:rPr/>
      </w:pPr>
      <w:r>
        <w:rPr/>
        <w:t>CHECKOUT PROCEDURES</w:t>
      </w:r>
    </w:p>
    <w:p>
      <w:pPr>
        <w:pStyle w:val="PR1"/>
        <w:numPr>
          <w:ilvl w:val="4"/>
          <w:numId w:val="1"/>
        </w:numPr>
        <w:rPr/>
      </w:pPr>
      <w:r>
        <w:rPr/>
        <w:t>Check out installed products before continuity tests, leak tests, and calibration.</w:t>
      </w:r>
    </w:p>
    <w:p>
      <w:pPr>
        <w:pStyle w:val="PR1"/>
        <w:numPr>
          <w:ilvl w:val="4"/>
          <w:numId w:val="1"/>
        </w:numPr>
        <w:rPr/>
      </w:pPr>
      <w:r>
        <w:rPr/>
        <w:t>Check instruments for proper location and accessibility.</w:t>
      </w:r>
    </w:p>
    <w:p>
      <w:pPr>
        <w:pStyle w:val="PR1"/>
        <w:numPr>
          <w:ilvl w:val="4"/>
          <w:numId w:val="1"/>
        </w:numPr>
        <w:rPr/>
      </w:pPr>
      <w:r>
        <w:rPr/>
        <w:t>Check instruments for proper installation that impacts performance.</w:t>
      </w:r>
    </w:p>
    <w:p>
      <w:pPr>
        <w:pStyle w:val="ART"/>
        <w:numPr>
          <w:ilvl w:val="3"/>
          <w:numId w:val="1"/>
        </w:numPr>
        <w:ind w:hanging="0" w:left="0"/>
        <w:rPr/>
      </w:pPr>
      <w:r>
        <w:rPr/>
        <w:t>ADJUSTMENT, CALIBRATION, AND TESTING</w:t>
      </w:r>
    </w:p>
    <w:p>
      <w:pPr>
        <w:pStyle w:val="PR1"/>
        <w:numPr>
          <w:ilvl w:val="4"/>
          <w:numId w:val="1"/>
        </w:numPr>
        <w:rPr/>
      </w:pPr>
      <w:r>
        <w:rPr/>
        <w:t>Description:</w:t>
      </w:r>
    </w:p>
    <w:p>
      <w:pPr>
        <w:pStyle w:val="PR2"/>
        <w:numPr>
          <w:ilvl w:val="5"/>
          <w:numId w:val="1"/>
        </w:numPr>
        <w:spacing w:before="240" w:after="0"/>
        <w:rPr/>
      </w:pPr>
      <w:r>
        <w:rPr/>
        <w:t>Calibrate each instrument installed that is not factory calibrated and provided with calibration documentation.</w:t>
      </w:r>
    </w:p>
    <w:p>
      <w:pPr>
        <w:pStyle w:val="PR2"/>
        <w:numPr>
          <w:ilvl w:val="5"/>
          <w:numId w:val="1"/>
        </w:numPr>
        <w:rPr/>
      </w:pPr>
      <w:r>
        <w:rPr/>
        <w:t>Provide a written description of proposed field procedures and equipment for calibrating each type of instrument. Submit procedures before calibration and adjustment.</w:t>
      </w:r>
    </w:p>
    <w:p>
      <w:pPr>
        <w:pStyle w:val="PR2"/>
        <w:numPr>
          <w:ilvl w:val="5"/>
          <w:numId w:val="1"/>
        </w:numPr>
        <w:rPr/>
      </w:pPr>
      <w:r>
        <w:rPr/>
        <w:t>For each analog instrument, perform a three-point calibration test for both linearity and accuracy.</w:t>
      </w:r>
    </w:p>
    <w:p>
      <w:pPr>
        <w:pStyle w:val="PR2"/>
        <w:numPr>
          <w:ilvl w:val="5"/>
          <w:numId w:val="1"/>
        </w:numPr>
        <w:rPr/>
      </w:pPr>
      <w:r>
        <w:rPr/>
        <w:t>Equipment and procedures used for calibration must comply with instrument manufacturer's written recommendations.</w:t>
      </w:r>
    </w:p>
    <w:p>
      <w:pPr>
        <w:pStyle w:val="PR2"/>
        <w:numPr>
          <w:ilvl w:val="5"/>
          <w:numId w:val="1"/>
        </w:numPr>
        <w:rPr/>
      </w:pPr>
      <w:r>
        <w:rPr/>
        <w:t>Provide diagnostic and test equipment for calibration and adjustment.</w:t>
      </w:r>
    </w:p>
    <w:p>
      <w:pPr>
        <w:pStyle w:val="PR2"/>
        <w:numPr>
          <w:ilvl w:val="5"/>
          <w:numId w:val="1"/>
        </w:numPr>
        <w:rPr/>
      </w:pPr>
      <w:r>
        <w:rPr/>
        <w:t>Field instruments and equipment used to test and calibrate installed instruments must have an accuracy of at least twice the instrument accuracy being calibrated. For example, an installed instrument with an accuracy of 1 percent must be checked by an instrument with an accuracy of 0.5 percent.</w:t>
      </w:r>
    </w:p>
    <w:p>
      <w:pPr>
        <w:pStyle w:val="PR2"/>
        <w:numPr>
          <w:ilvl w:val="5"/>
          <w:numId w:val="1"/>
        </w:numPr>
        <w:rPr/>
      </w:pPr>
      <w:r>
        <w:rPr/>
        <w:t>Calibrate each instrument according to instrument instruction manual supplied by manufacturer.</w:t>
      </w:r>
    </w:p>
    <w:p>
      <w:pPr>
        <w:pStyle w:val="PR2"/>
        <w:numPr>
          <w:ilvl w:val="5"/>
          <w:numId w:val="1"/>
        </w:numPr>
        <w:rPr/>
      </w:pPr>
      <w:r>
        <w:rPr/>
        <w:t>If, after calibration, indicated performance cannot be achieved, replace out-of-tolerance instruments.</w:t>
      </w:r>
    </w:p>
    <w:p>
      <w:pPr>
        <w:pStyle w:val="PR2"/>
        <w:numPr>
          <w:ilvl w:val="5"/>
          <w:numId w:val="1"/>
        </w:numPr>
        <w:rPr/>
      </w:pPr>
      <w:r>
        <w:rPr/>
        <w:t>Comply with field-testing requirements and procedures in ASHRAE's Guideline 11, in the absence of specific requirements, and to supplement requirements indicated.</w:t>
      </w:r>
    </w:p>
    <w:p>
      <w:pPr>
        <w:pStyle w:val="PR1"/>
        <w:numPr>
          <w:ilvl w:val="4"/>
          <w:numId w:val="1"/>
        </w:numPr>
        <w:rPr/>
      </w:pPr>
      <w:r>
        <w:rPr/>
        <w:t>Analog Signals:</w:t>
      </w:r>
    </w:p>
    <w:p>
      <w:pPr>
        <w:pStyle w:val="PR2"/>
        <w:numPr>
          <w:ilvl w:val="5"/>
          <w:numId w:val="1"/>
        </w:numPr>
        <w:spacing w:before="240" w:after="0"/>
        <w:rPr/>
      </w:pPr>
      <w:r>
        <w:rPr/>
        <w:t>Check analog voltage signals using a precision voltage meter at zero, 50, and 100 percent.</w:t>
      </w:r>
    </w:p>
    <w:p>
      <w:pPr>
        <w:pStyle w:val="PR2"/>
        <w:numPr>
          <w:ilvl w:val="5"/>
          <w:numId w:val="1"/>
        </w:numPr>
        <w:rPr/>
      </w:pPr>
      <w:r>
        <w:rPr/>
        <w:t>Check analog current signals using a precision current meter at zero, 50, and 100 percent.</w:t>
      </w:r>
    </w:p>
    <w:p>
      <w:pPr>
        <w:pStyle w:val="PR1"/>
        <w:numPr>
          <w:ilvl w:val="4"/>
          <w:numId w:val="1"/>
        </w:numPr>
        <w:rPr/>
      </w:pPr>
      <w:r>
        <w:rPr/>
        <w:t>Digital Signals:</w:t>
      </w:r>
    </w:p>
    <w:p>
      <w:pPr>
        <w:pStyle w:val="PR2"/>
        <w:numPr>
          <w:ilvl w:val="5"/>
          <w:numId w:val="1"/>
        </w:numPr>
        <w:spacing w:before="240" w:after="0"/>
        <w:rPr/>
      </w:pPr>
      <w:r>
        <w:rPr/>
        <w:t>Check digital signals using a jumper wire.</w:t>
      </w:r>
    </w:p>
    <w:p>
      <w:pPr>
        <w:pStyle w:val="PR2"/>
        <w:numPr>
          <w:ilvl w:val="5"/>
          <w:numId w:val="1"/>
        </w:numPr>
        <w:rPr/>
      </w:pPr>
      <w:r>
        <w:rPr/>
        <w:t>Check digital signals using an ohmmeter to test for contact.</w:t>
      </w:r>
    </w:p>
    <w:p>
      <w:pPr>
        <w:pStyle w:val="PR1"/>
        <w:numPr>
          <w:ilvl w:val="4"/>
          <w:numId w:val="1"/>
        </w:numPr>
        <w:rPr/>
      </w:pPr>
      <w:r>
        <w:rPr/>
        <w:t>Switches: Calibrate switches to make or break contact at setpoints indicated.</w:t>
      </w:r>
    </w:p>
    <w:p>
      <w:pPr>
        <w:pStyle w:val="PR1"/>
        <w:numPr>
          <w:ilvl w:val="4"/>
          <w:numId w:val="1"/>
        </w:numPr>
        <w:rPr/>
      </w:pPr>
      <w:r>
        <w:rPr/>
        <w:t>Transmitters: Check and calibrate transmitters at zero, 50, and 100 percent of Project design values.[</w:t>
      </w:r>
      <w:r>
        <w:rPr>
          <w:b/>
        </w:rPr>
        <w:t> Field calibration is not required for instruments that have been factory calibrated and provided with certificates.</w:t>
      </w:r>
      <w:r>
        <w:rPr/>
        <w:t>]</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Beginning at Substantial Completion, verify that maintenance service includes [</w:t>
      </w:r>
      <w:r>
        <w:rPr>
          <w:b/>
        </w:rPr>
        <w:t>three</w:t>
      </w:r>
      <w:r>
        <w:rPr/>
        <w:t>] [</w:t>
      </w:r>
      <w:r>
        <w:rPr>
          <w:b/>
        </w:rPr>
        <w:t>six</w:t>
      </w:r>
      <w:r>
        <w:rPr/>
        <w:t>] [</w:t>
      </w:r>
      <w:r>
        <w:rPr>
          <w:b/>
        </w:rPr>
        <w:t>nine</w:t>
      </w:r>
      <w:r>
        <w:rPr/>
        <w:t>] [</w:t>
      </w:r>
      <w:r>
        <w:rPr>
          <w:b/>
        </w:rPr>
        <w:t>12</w:t>
      </w:r>
      <w:r>
        <w:rPr/>
        <w:t>] months' full maintenance by [</w:t>
      </w:r>
      <w:r>
        <w:rPr>
          <w:b/>
        </w:rPr>
        <w:t>skilled employees of system and equipment Installer</w:t>
      </w:r>
      <w:r>
        <w:rPr/>
        <w:t>] [</w:t>
      </w:r>
      <w:r>
        <w:rPr>
          <w:b/>
        </w:rPr>
        <w:t>manufacturer's authorized service representative</w:t>
      </w:r>
      <w:r>
        <w:rPr/>
        <w:t>]. Include [</w:t>
      </w:r>
      <w:r>
        <w:rPr>
          <w:b/>
        </w:rPr>
        <w:t>monthly</w:t>
      </w:r>
      <w:r>
        <w:rPr/>
        <w:t>] [</w:t>
      </w:r>
      <w:r>
        <w:rPr>
          <w:b/>
        </w:rPr>
        <w:t>quarterly</w:t>
      </w:r>
      <w:r>
        <w:rPr/>
        <w:t>] [</w:t>
      </w:r>
      <w:r>
        <w:rPr>
          <w:b/>
        </w:rPr>
        <w:t>semiannual</w:t>
      </w:r>
      <w:r>
        <w:rPr/>
        <w:t>] [</w:t>
      </w:r>
      <w:r>
        <w:rPr>
          <w:b/>
        </w:rPr>
        <w:t>annual</w:t>
      </w:r>
      <w:r>
        <w:rPr/>
        <w:t>] preventive maintenance, repair or replacement of worn or defective components, lubrication, cleaning, and adjusting as required for proper operation. Verify that parts and supplies are manufacturer's authorized replacement parts and supplies.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instrumentation and control devices.</w:t>
      </w:r>
    </w:p>
    <w:p>
      <w:pPr>
        <w:pStyle w:val="PR1"/>
        <w:numPr>
          <w:ilvl w:val="4"/>
          <w:numId w:val="1"/>
        </w:numPr>
        <w:rPr/>
      </w:pPr>
      <w:r>
        <w:rPr/>
        <w:t>Coordinate training video with operation and maintenance manuals and classroom instruction for use by Owner in operating, maintaining, and troubleshooting.</w:t>
      </w:r>
    </w:p>
    <w:p>
      <w:pPr>
        <w:pStyle w:val="PR1"/>
        <w:numPr>
          <w:ilvl w:val="4"/>
          <w:numId w:val="1"/>
        </w:numPr>
        <w:rPr/>
      </w:pPr>
      <w:r>
        <w:rPr/>
        <w:t>Record Owner training and submit digital files with closeout documents for Owner's future use.</w:t>
      </w:r>
    </w:p>
    <w:p>
      <w:pPr>
        <w:pStyle w:val="EOS"/>
        <w:rPr/>
      </w:pPr>
      <w:r>
        <w:rPr/>
        <w:t>END OF SECTION 230923.17</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LEVEL INSTRUMENTS</w:t>
          </w:r>
        </w:p>
      </w:tc>
      <w:tc>
        <w:tcPr>
          <w:tcW w:w="1872" w:type="dxa"/>
          <w:tcBorders/>
        </w:tcPr>
        <w:p>
          <w:pPr>
            <w:pStyle w:val="RJUST"/>
            <w:rPr/>
          </w:pPr>
          <w:r>
            <w:rPr>
              <w:rStyle w:val="NUM"/>
            </w:rPr>
            <w:t>230923.17</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23092317"/>
    <w:docVar w:name="MF95" w:val="15907"/>
    <w:docVar w:name="MFOrigin" w:val="MF04"/>
    <w:docVar w:name="SectionID" w:val="3076"/>
    <w:docVar w:name="SpecType" w:val="MasterSpec"/>
    <w:docVar w:name="Type" w:val="Full Length"/>
    <w:docVar w:name="Version" w:val="1681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92317&amp;ver=09-01-22&amp;format=FL&amp;sid=16817&amp;utm_source=MasterSpec&amp;utm_medium=Word" TargetMode="External"/><Relationship Id="rId3" Type="http://schemas.openxmlformats.org/officeDocument/2006/relationships/hyperlink" Target="http://www.specagent.com/LookUp/?ulid=15842&amp;mf=04&amp;src=wd&amp;sn=230923.17&amp;rd=sp" TargetMode="External"/><Relationship Id="rId4" Type="http://schemas.openxmlformats.org/officeDocument/2006/relationships/hyperlink" Target="http://www.specagent.com/LookUp/?ulid=15843&amp;mf=04&amp;src=wd&amp;sn=230923.17&amp;rd=sp" TargetMode="External"/><Relationship Id="rId5" Type="http://schemas.openxmlformats.org/officeDocument/2006/relationships/hyperlink" Target="http://www.specagent.com/LookUp/?ulid=15844&amp;mf=04&amp;src=wd&amp;sn=230923.17&amp;rd=sp" TargetMode="External"/><Relationship Id="rId6" Type="http://schemas.openxmlformats.org/officeDocument/2006/relationships/hyperlink" Target="http://www.specagent.com/LookUp/?ulid=15794&amp;mf=&amp;src=wd" TargetMode="External"/><Relationship Id="rId7" Type="http://schemas.openxmlformats.org/officeDocument/2006/relationships/hyperlink" Target="http://www.specagent.com/LookUp/?ulid=15846&amp;mf=04&amp;src=wd&amp;sn=230923.17&amp;rd=sp" TargetMode="External"/><Relationship Id="rId8" Type="http://schemas.openxmlformats.org/officeDocument/2006/relationships/hyperlink" Target="http://www.specagent.com/LookUp/?ulid=15847&amp;mf=04&amp;src=wd&amp;sn=230923.17&amp;rd=sp" TargetMode="External"/><Relationship Id="rId9" Type="http://schemas.openxmlformats.org/officeDocument/2006/relationships/hyperlink" Target="http://www.specagent.com/LookUp/?ulid=15848&amp;mf=04&amp;src=wd&amp;sn=230923.17&amp;rd=sp" TargetMode="External"/><Relationship Id="rId10" Type="http://schemas.openxmlformats.org/officeDocument/2006/relationships/hyperlink" Target="http://www.specagent.com/LookUp/?ulid=15845&amp;mf=04&amp;src=wd&amp;sn=230923.17&amp;rd=sp" TargetMode="External"/><Relationship Id="rId11" Type="http://schemas.openxmlformats.org/officeDocument/2006/relationships/hyperlink" Target="http://www.specagent.com/LookUp/?ulid=15795&amp;mf=&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2022-09-26T03:04:00Z</dcterms:created>
  <dc:creator>Deltek, Inc.</dc:creator>
  <dc:description/>
  <cp:keywords>BAS-12345-MS80</cp:keywords>
  <dc:language>zh-CN</dc:language>
  <cp:lastModifiedBy>Janice Nacional</cp:lastModifiedBy>
  <dcterms:modified xsi:type="dcterms:W3CDTF">2022-09-26T03:04:00Z</dcterms:modified>
  <cp:revision>2</cp:revision>
  <dc:subject>LEVEL INSTRUMENTS</dc:subject>
  <dc:title>SECTION 230923.17 - LEVEL INSTRUMENTS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