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231113</w:t>
      </w:r>
      <w:r>
        <w:rPr/>
        <w:t xml:space="preserve"> - </w:t>
      </w:r>
      <w:r>
        <w:rPr>
          <w:rStyle w:val="NAM"/>
        </w:rPr>
        <w:t>FACILITY FUEL-OIL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Fuel-oil pipes, tubes, and fittings.</w:t>
      </w:r>
    </w:p>
    <w:p>
      <w:pPr>
        <w:pStyle w:val="PR2"/>
        <w:numPr>
          <w:ilvl w:val="5"/>
          <w:numId w:val="1"/>
        </w:numPr>
        <w:rPr/>
      </w:pPr>
      <w:r>
        <w:rPr/>
        <w:t>Double-containment pipe and fittings.</w:t>
      </w:r>
    </w:p>
    <w:p>
      <w:pPr>
        <w:pStyle w:val="PR2"/>
        <w:numPr>
          <w:ilvl w:val="5"/>
          <w:numId w:val="1"/>
        </w:numPr>
        <w:rPr/>
      </w:pPr>
      <w:r>
        <w:rPr/>
        <w:t>Piping specialties.</w:t>
      </w:r>
    </w:p>
    <w:p>
      <w:pPr>
        <w:pStyle w:val="PR2"/>
        <w:numPr>
          <w:ilvl w:val="5"/>
          <w:numId w:val="1"/>
        </w:numPr>
        <w:rPr/>
      </w:pPr>
      <w:r>
        <w:rPr/>
        <w:t>Joining materials.</w:t>
      </w:r>
    </w:p>
    <w:p>
      <w:pPr>
        <w:pStyle w:val="PR2"/>
        <w:numPr>
          <w:ilvl w:val="5"/>
          <w:numId w:val="1"/>
        </w:numPr>
        <w:rPr/>
      </w:pPr>
      <w:r>
        <w:rPr/>
        <w:t>Specialty valves.</w:t>
      </w:r>
    </w:p>
    <w:p>
      <w:pPr>
        <w:pStyle w:val="PR2"/>
        <w:numPr>
          <w:ilvl w:val="5"/>
          <w:numId w:val="1"/>
        </w:numPr>
        <w:rPr/>
      </w:pPr>
      <w:r>
        <w:rPr/>
        <w:t>Mechanical leak-detection valves.</w:t>
      </w:r>
    </w:p>
    <w:p>
      <w:pPr>
        <w:pStyle w:val="PR2"/>
        <w:numPr>
          <w:ilvl w:val="5"/>
          <w:numId w:val="1"/>
        </w:numPr>
        <w:rPr/>
      </w:pPr>
      <w:r>
        <w:rPr/>
        <w:t>Leak-detection and monitoring system.</w:t>
      </w:r>
    </w:p>
    <w:p>
      <w:pPr>
        <w:pStyle w:val="PR2"/>
        <w:numPr>
          <w:ilvl w:val="5"/>
          <w:numId w:val="1"/>
        </w:numPr>
        <w:rPr/>
      </w:pPr>
      <w:r>
        <w:rPr/>
        <w:t>Labels and identification.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Fuel-oil pipes, tubes, and fittings.</w:t>
      </w:r>
    </w:p>
    <w:p>
      <w:pPr>
        <w:pStyle w:val="PR2"/>
        <w:numPr>
          <w:ilvl w:val="5"/>
          <w:numId w:val="1"/>
        </w:numPr>
        <w:rPr/>
      </w:pPr>
      <w:r>
        <w:rPr/>
        <w:t>Double-containment pipe and fittings.</w:t>
      </w:r>
    </w:p>
    <w:p>
      <w:pPr>
        <w:pStyle w:val="PR2"/>
        <w:numPr>
          <w:ilvl w:val="5"/>
          <w:numId w:val="1"/>
        </w:numPr>
        <w:rPr/>
      </w:pPr>
      <w:r>
        <w:rPr/>
        <w:t>Piping specialties.</w:t>
      </w:r>
    </w:p>
    <w:p>
      <w:pPr>
        <w:pStyle w:val="PR2"/>
        <w:numPr>
          <w:ilvl w:val="5"/>
          <w:numId w:val="1"/>
        </w:numPr>
        <w:rPr/>
      </w:pPr>
      <w:r>
        <w:rPr/>
        <w:t>Joining materials.</w:t>
      </w:r>
    </w:p>
    <w:p>
      <w:pPr>
        <w:pStyle w:val="PR2"/>
        <w:numPr>
          <w:ilvl w:val="5"/>
          <w:numId w:val="1"/>
        </w:numPr>
        <w:rPr/>
      </w:pPr>
      <w:r>
        <w:rPr/>
        <w:t>Specialty valves.</w:t>
      </w:r>
    </w:p>
    <w:p>
      <w:pPr>
        <w:pStyle w:val="PR2"/>
        <w:numPr>
          <w:ilvl w:val="5"/>
          <w:numId w:val="1"/>
        </w:numPr>
        <w:rPr/>
      </w:pPr>
      <w:r>
        <w:rPr/>
        <w:t>Mechanical leak-detection valves.</w:t>
      </w:r>
    </w:p>
    <w:p>
      <w:pPr>
        <w:pStyle w:val="PR2"/>
        <w:numPr>
          <w:ilvl w:val="5"/>
          <w:numId w:val="1"/>
        </w:numPr>
        <w:rPr/>
      </w:pPr>
      <w:r>
        <w:rPr/>
        <w:t>Leak-detection and monitoring system.</w:t>
      </w:r>
    </w:p>
    <w:p>
      <w:pPr>
        <w:pStyle w:val="PR2"/>
        <w:numPr>
          <w:ilvl w:val="5"/>
          <w:numId w:val="1"/>
        </w:numPr>
        <w:rPr/>
      </w:pPr>
      <w:r>
        <w:rPr/>
        <w:t>Labels and identification.</w:t>
      </w:r>
    </w:p>
    <w:p>
      <w:pPr>
        <w:pStyle w:val="PR1"/>
        <w:numPr>
          <w:ilvl w:val="4"/>
          <w:numId w:val="1"/>
        </w:numPr>
        <w:rPr/>
      </w:pPr>
      <w:r>
        <w:rPr/>
        <w:t>Product Data Submittals:</w:t>
      </w:r>
    </w:p>
    <w:p>
      <w:pPr>
        <w:pStyle w:val="PR2"/>
        <w:numPr>
          <w:ilvl w:val="5"/>
          <w:numId w:val="1"/>
        </w:numPr>
        <w:spacing w:before="240" w:after="0"/>
        <w:rPr/>
      </w:pPr>
      <w:r>
        <w:rPr/>
        <w:t>Include construction details, material descriptions, and dimensions of individual components and profiles.</w:t>
      </w:r>
    </w:p>
    <w:p>
      <w:pPr>
        <w:pStyle w:val="PR2"/>
        <w:numPr>
          <w:ilvl w:val="5"/>
          <w:numId w:val="1"/>
        </w:numPr>
        <w:rPr/>
      </w:pPr>
      <w:r>
        <w:rPr/>
        <w:t>Include rated capacities, pressure ratings, operating characteristics, electrical characteristics, settings, and furnished specialties and accessories.</w:t>
      </w:r>
    </w:p>
    <w:p>
      <w:pPr>
        <w:pStyle w:val="PR1"/>
        <w:numPr>
          <w:ilvl w:val="4"/>
          <w:numId w:val="1"/>
        </w:numPr>
        <w:rPr/>
      </w:pPr>
      <w:r>
        <w:rPr/>
        <w:t>Shop Drawings: For fuel-oil piping.</w:t>
      </w:r>
    </w:p>
    <w:p>
      <w:pPr>
        <w:pStyle w:val="PR2"/>
        <w:numPr>
          <w:ilvl w:val="5"/>
          <w:numId w:val="1"/>
        </w:numPr>
        <w:spacing w:before="240" w:after="0"/>
        <w:rPr/>
      </w:pPr>
      <w:r>
        <w:rPr/>
        <w:t>Include plans, elevations sections, hangers, and supports for multiple pipes.</w:t>
      </w:r>
    </w:p>
    <w:p>
      <w:pPr>
        <w:pStyle w:val="PR2"/>
        <w:numPr>
          <w:ilvl w:val="5"/>
          <w:numId w:val="1"/>
        </w:numPr>
        <w:rPr/>
      </w:pPr>
      <w:r>
        <w:rPr/>
        <w:t>Include details of location of anchors, alignment guides, and expansion joints and loops.</w:t>
      </w:r>
    </w:p>
    <w:p>
      <w:pPr>
        <w:pStyle w:val="PR2"/>
        <w:numPr>
          <w:ilvl w:val="5"/>
          <w:numId w:val="1"/>
        </w:numPr>
        <w:rPr/>
      </w:pPr>
      <w:r>
        <w:rPr/>
        <w:t>Scale: [</w:t>
      </w:r>
      <w:r>
        <w:rPr>
          <w:rStyle w:val="IP"/>
          <w:b/>
        </w:rPr>
        <w:t>1/4 inch per foot</w:t>
      </w:r>
      <w:r>
        <w:rPr>
          <w:rStyle w:val="SI"/>
          <w:b/>
        </w:rPr>
        <w:t xml:space="preserve"> (1:50)</w:t>
      </w:r>
      <w:r>
        <w:rPr/>
        <w:t>] &lt;</w:t>
      </w:r>
      <w:r>
        <w:rPr>
          <w:b/>
        </w:rPr>
        <w:t>Insert scale</w:t>
      </w:r>
      <w:r>
        <w:rPr/>
        <w:t>&gt;.</w:t>
      </w:r>
    </w:p>
    <w:p>
      <w:pPr>
        <w:pStyle w:val="CMT"/>
        <w:rPr/>
      </w:pPr>
      <w:r>
        <w:rPr/>
        <w:t>Retain "Delegated Design Submittals" Paragraph below if design services have been delegated to Contractor. If seismic restraints are not applicable, signing and sealing by professional engineer may not be required. Verify with authorities having jurisdiction.</w:t>
      </w:r>
    </w:p>
    <w:p>
      <w:pPr>
        <w:pStyle w:val="PR1"/>
        <w:numPr>
          <w:ilvl w:val="4"/>
          <w:numId w:val="1"/>
        </w:numPr>
        <w:rPr/>
      </w:pPr>
      <w:r>
        <w:rPr/>
        <w:t>Delegated Design Submittals: For fuel-oil piping[</w:t>
      </w:r>
      <w:r>
        <w:rPr>
          <w:b/>
        </w:rPr>
        <w:t> and supports,</w:t>
      </w:r>
      <w:r>
        <w:rPr/>
        <w:t>] [</w:t>
      </w:r>
      <w:r>
        <w:rPr>
          <w:b/>
        </w:rPr>
        <w:t>, and seismic restraints</w:t>
      </w:r>
      <w:r>
        <w:rPr/>
        <w:t>] indicated to comply with performance requirements and design criteria.</w:t>
      </w:r>
    </w:p>
    <w:p>
      <w:pPr>
        <w:pStyle w:val="PR2"/>
        <w:numPr>
          <w:ilvl w:val="5"/>
          <w:numId w:val="1"/>
        </w:numPr>
        <w:spacing w:before="240" w:after="0"/>
        <w:rPr/>
      </w:pPr>
      <w:r>
        <w:rPr/>
        <w:t>Include analysis data[</w:t>
      </w:r>
      <w:r>
        <w:rPr>
          <w:b/>
        </w:rPr>
        <w:t> signed and sealed by the qualified professional engineer responsible for their preparation</w:t>
      </w:r>
      <w:r>
        <w:rPr/>
        <w:t>].</w:t>
      </w:r>
    </w:p>
    <w:p>
      <w:pPr>
        <w:pStyle w:val="PR2"/>
        <w:numPr>
          <w:ilvl w:val="5"/>
          <w:numId w:val="1"/>
        </w:numPr>
        <w:rPr/>
      </w:pPr>
      <w:r>
        <w:rPr/>
        <w:t>Detail fabrication and assembly of anchors and seismic restraints.</w:t>
      </w:r>
    </w:p>
    <w:p>
      <w:pPr>
        <w:pStyle w:val="PR2"/>
        <w:numPr>
          <w:ilvl w:val="5"/>
          <w:numId w:val="1"/>
        </w:numPr>
        <w:rPr/>
      </w:pPr>
      <w:r>
        <w:rPr/>
        <w:t>Design Calculations: Calculate requirements for selecting seismic restraints.</w:t>
      </w:r>
    </w:p>
    <w:p>
      <w:pPr>
        <w:pStyle w:val="PR2"/>
        <w:numPr>
          <w:ilvl w:val="5"/>
          <w:numId w:val="1"/>
        </w:numPr>
        <w:rPr/>
      </w:pPr>
      <w:r>
        <w:rPr/>
        <w:t>Detail fabrication and assembly of pipe anchors, hangers, supports for multiple pipes, and attachments of the same to building structure.</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w:t>
      </w:r>
    </w:p>
    <w:p>
      <w:pPr>
        <w:pStyle w:val="PR2"/>
        <w:numPr>
          <w:ilvl w:val="5"/>
          <w:numId w:val="1"/>
        </w:numPr>
        <w:spacing w:before="240" w:after="0"/>
        <w:rPr/>
      </w:pPr>
      <w:r>
        <w:rPr/>
        <w:t>Plans and details, or Building Information Model (BIM), drawn to scale, on which fuel-oil piping and tanks are shown and coordinated with other installations, using input from installers of the items involved.</w:t>
      </w:r>
    </w:p>
    <w:p>
      <w:pPr>
        <w:pStyle w:val="CMT"/>
        <w:rPr/>
      </w:pPr>
      <w:r>
        <w:rPr/>
        <w:t>Retain "Brazing certificates" Paragraph below if retaining procedures for brazing certification in "Quality Assurance" Article.</w:t>
      </w:r>
    </w:p>
    <w:p>
      <w:pPr>
        <w:pStyle w:val="PR1"/>
        <w:numPr>
          <w:ilvl w:val="4"/>
          <w:numId w:val="1"/>
        </w:numPr>
        <w:rPr/>
      </w:pPr>
      <w:r>
        <w:rPr/>
        <w:t>Brazing certificates.</w:t>
      </w:r>
    </w:p>
    <w:p>
      <w:pPr>
        <w:pStyle w:val="CMT"/>
        <w:rPr/>
      </w:pPr>
      <w:r>
        <w:rPr/>
        <w:t>Retain "Welding certificates" Paragraph below if retaining "Steel Support Welding Qualifications" or "Pipe Welding Qualifications" Paragraph in "Quality Assurance" Article.</w:t>
      </w:r>
    </w:p>
    <w:p>
      <w:pPr>
        <w:pStyle w:val="PR1"/>
        <w:numPr>
          <w:ilvl w:val="4"/>
          <w:numId w:val="1"/>
        </w:numPr>
        <w:rPr/>
      </w:pPr>
      <w:r>
        <w:rPr/>
        <w:t>Welding certificates.</w:t>
      </w:r>
    </w:p>
    <w:p>
      <w:pPr>
        <w:pStyle w:val="CMT"/>
        <w:rPr/>
      </w:pPr>
      <w:r>
        <w:rPr/>
        <w:t>Retain "Seismic qualification certificate" Paragraph below for projects requiring seismic design. Delete paragraph below if performance requirements are indicated on Drawings.</w:t>
      </w:r>
    </w:p>
    <w:p>
      <w:pPr>
        <w:pStyle w:val="PR1"/>
        <w:numPr>
          <w:ilvl w:val="4"/>
          <w:numId w:val="1"/>
        </w:numPr>
        <w:rPr/>
      </w:pPr>
      <w:r>
        <w:rPr/>
        <w:t>Seismic qualification certificate.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fuel-oil equipment and accessories.</w:t>
      </w:r>
    </w:p>
    <w:p>
      <w:pPr>
        <w:pStyle w:val="PR2"/>
        <w:numPr>
          <w:ilvl w:val="5"/>
          <w:numId w:val="1"/>
        </w:numPr>
        <w:spacing w:before="240" w:after="0"/>
        <w:rPr/>
      </w:pPr>
      <w:r>
        <w:rPr/>
        <w:t>Indicate actual installed items by marking submittals with an arrow or box.</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w:t>
      </w:r>
      <w:r>
        <w:rPr>
          <w:b/>
        </w:rPr>
        <w:t>, from the same production run,</w:t>
      </w:r>
      <w:r>
        <w:rPr/>
        <w:t>] to Owner that match products installed and that are packaged with protective covering for storage and identified with labels describing contents.</w:t>
      </w:r>
    </w:p>
    <w:p>
      <w:pPr>
        <w:pStyle w:val="ART"/>
        <w:numPr>
          <w:ilvl w:val="3"/>
          <w:numId w:val="1"/>
        </w:numPr>
        <w:ind w:hanging="0" w:left="0"/>
        <w:rPr/>
      </w:pPr>
      <w:r>
        <w:rPr/>
        <w:t>QUALITY ASSURANCE</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"Brazing certificates" Paragraph in "Informational Submittals" Article if retaining "Brazing" Paragraph below.</w:t>
      </w:r>
    </w:p>
    <w:p>
      <w:pPr>
        <w:pStyle w:val="PR1"/>
        <w:numPr>
          <w:ilvl w:val="4"/>
          <w:numId w:val="1"/>
        </w:numPr>
        <w:rPr/>
      </w:pPr>
      <w:r>
        <w:rPr/>
        <w:t>Brazing: Qualify processes and operators in accordance with ASME Boiler and Pressure Vessel Code: Section IX.</w:t>
      </w:r>
    </w:p>
    <w:p>
      <w:pPr>
        <w:pStyle w:val="CMT"/>
        <w:rPr/>
      </w:pPr>
      <w:r>
        <w:rPr/>
        <w:t>Retain "Steel Support Welding Qualifications" or "Pipe Welding Qualifications" Paragraph below, or both, for welding supports. Retain first paragraph for welded piping supports; retain second for welded steel pipe joints. Also, retain "Welding certificates" Paragraph in "Informational Submittals" Article.</w:t>
      </w:r>
    </w:p>
    <w:p>
      <w:pPr>
        <w:pStyle w:val="PR1"/>
        <w:numPr>
          <w:ilvl w:val="4"/>
          <w:numId w:val="1"/>
        </w:numPr>
        <w:rPr/>
      </w:pPr>
      <w:r>
        <w:rPr/>
        <w:t>Steel Support Welding Qualifications: Qualify procedures and personnel in accordance with AWS D1.1/D1.1M, "Structural Welding Code - Steel."</w:t>
      </w:r>
    </w:p>
    <w:p>
      <w:pPr>
        <w:pStyle w:val="PR1"/>
        <w:numPr>
          <w:ilvl w:val="4"/>
          <w:numId w:val="1"/>
        </w:numPr>
        <w:rPr/>
      </w:pPr>
      <w:r>
        <w:rPr/>
        <w:t>Pipe Welding Qualifications: Qualify procedures and personnel in accordance with ASME Boiler and Pressure Vessel Code.</w:t>
      </w:r>
    </w:p>
    <w:p>
      <w:pPr>
        <w:pStyle w:val="ART"/>
        <w:numPr>
          <w:ilvl w:val="3"/>
          <w:numId w:val="1"/>
        </w:numPr>
        <w:ind w:hanging="0" w:left="0"/>
        <w:rPr/>
      </w:pPr>
      <w:r>
        <w:rPr/>
        <w:t>DELIVERY, STORAGE, AND HANDLING</w:t>
      </w:r>
    </w:p>
    <w:p>
      <w:pPr>
        <w:pStyle w:val="PR1"/>
        <w:numPr>
          <w:ilvl w:val="4"/>
          <w:numId w:val="1"/>
        </w:numPr>
        <w:rPr/>
      </w:pPr>
      <w:r>
        <w:rPr/>
        <w:t>Lift and support fuel-oil storage tanks only at designated lifting or supporting points, as indicated on Shop Drawings. Do not move or lift tanks unless empty.</w:t>
      </w:r>
    </w:p>
    <w:p>
      <w:pPr>
        <w:pStyle w:val="PR1"/>
        <w:numPr>
          <w:ilvl w:val="4"/>
          <w:numId w:val="1"/>
        </w:numPr>
        <w:rPr/>
      </w:pPr>
      <w:r>
        <w:rPr/>
        <w:t>Deliver pipes and tubes with factory-applied end caps. Maintain end caps through shipping, storage, and handling to prevent pipe end damage and to prevent entrance of dirt, debris, and moisture.</w:t>
      </w:r>
    </w:p>
    <w:p>
      <w:pPr>
        <w:pStyle w:val="PR1"/>
        <w:numPr>
          <w:ilvl w:val="4"/>
          <w:numId w:val="1"/>
        </w:numPr>
        <w:rPr/>
      </w:pPr>
      <w:r>
        <w:rPr/>
        <w:t>Store PE and PE-coated pipes, tubes, and valves in manner to avoid damaging the coating and to protect from direct sunlight.</w:t>
      </w:r>
    </w:p>
    <w:p>
      <w:pPr>
        <w:pStyle w:val="ART"/>
        <w:numPr>
          <w:ilvl w:val="3"/>
          <w:numId w:val="1"/>
        </w:numPr>
        <w:ind w:hanging="0" w:left="0"/>
        <w:rPr/>
      </w:pPr>
      <w:r>
        <w:rPr/>
        <w:t>FIELD CONDITIONS</w:t>
      </w:r>
    </w:p>
    <w:p>
      <w:pPr>
        <w:pStyle w:val="CMT"/>
        <w:rPr/>
      </w:pPr>
      <w:r>
        <w:rPr/>
        <w:t>Retain this article if interruption of existing fuel-oil service is required.</w:t>
      </w:r>
    </w:p>
    <w:p>
      <w:pPr>
        <w:pStyle w:val="PR1"/>
        <w:numPr>
          <w:ilvl w:val="4"/>
          <w:numId w:val="1"/>
        </w:numPr>
        <w:rPr/>
      </w:pPr>
      <w:r>
        <w:rPr/>
        <w:t>Interruption of Existing Fuel-Oil Service: Do not interrupt fuel-oil service to facilities occupied by Owner or others unless permitted under the following conditions and then only after arranging to provide temporary fuel-oil supply in accordance with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fuel-oil service.</w:t>
      </w:r>
    </w:p>
    <w:p>
      <w:pPr>
        <w:pStyle w:val="PR2"/>
        <w:numPr>
          <w:ilvl w:val="5"/>
          <w:numId w:val="1"/>
        </w:numPr>
        <w:rPr/>
      </w:pPr>
      <w:r>
        <w:rPr/>
        <w:t>Do not proceed with interruption of fuel-oil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flexible, double-containment piping and related equipment that fail in materials or workmanship within specified warranty period.</w:t>
      </w:r>
    </w:p>
    <w:p>
      <w:pPr>
        <w:pStyle w:val="PR2"/>
        <w:numPr>
          <w:ilvl w:val="5"/>
          <w:numId w:val="1"/>
        </w:numPr>
        <w:spacing w:before="240" w:after="0"/>
        <w:rPr/>
      </w:pPr>
      <w:r>
        <w:rPr/>
        <w:t>Failures include those due to defective materials or workmanship for materials including piping, dispenser sumps, watertight sump entry boots, terminations, and other end fittings.</w:t>
      </w:r>
    </w:p>
    <w:p>
      <w:pPr>
        <w:pStyle w:val="CMT"/>
        <w:rPr/>
      </w:pPr>
      <w:r>
        <w:rPr/>
        <w:t>Verify warranty periods for double-containment piping.</w:t>
      </w:r>
    </w:p>
    <w:p>
      <w:pPr>
        <w:pStyle w:val="PR2"/>
        <w:numPr>
          <w:ilvl w:val="5"/>
          <w:numId w:val="1"/>
        </w:numPr>
        <w:rPr/>
      </w:pPr>
      <w:r>
        <w:rPr/>
        <w:t>Warranty Period: [</w:t>
      </w:r>
      <w:r>
        <w:rPr>
          <w:b/>
        </w:rPr>
        <w:t>10</w:t>
      </w:r>
      <w:r>
        <w:rPr/>
        <w:t>] [</w:t>
      </w:r>
      <w:r>
        <w:rPr>
          <w:b/>
        </w:rPr>
        <w:t>30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use.</w:t>
      </w:r>
    </w:p>
    <w:p>
      <w:pPr>
        <w:pStyle w:val="PR1"/>
        <w:numPr>
          <w:ilvl w:val="4"/>
          <w:numId w:val="1"/>
        </w:numPr>
        <w:rPr/>
      </w:pPr>
      <w:r>
        <w:rPr/>
        <w:t>Comply with ASME B31.9, "Building Services Piping," for fuel-oil piping materials, installation, testing, and inspecting.</w:t>
      </w:r>
    </w:p>
    <w:p>
      <w:pPr>
        <w:pStyle w:val="PR1"/>
        <w:numPr>
          <w:ilvl w:val="4"/>
          <w:numId w:val="1"/>
        </w:numPr>
        <w:rPr/>
      </w:pPr>
      <w:r>
        <w:rPr/>
        <w:t>Fuel-Oil Valves: Comply with UL 842 and have service mark initials "WOG" permanently marked on valve body.</w:t>
      </w:r>
    </w:p>
    <w:p>
      <w:pPr>
        <w:pStyle w:val="PR1"/>
        <w:numPr>
          <w:ilvl w:val="4"/>
          <w:numId w:val="1"/>
        </w:numPr>
        <w:rPr/>
      </w:pPr>
      <w:r>
        <w:rPr/>
        <w:t>Comply with requirements of the EPA and of state and local authorities having jurisdiction.</w:t>
      </w:r>
    </w:p>
    <w:p>
      <w:pPr>
        <w:pStyle w:val="PR1"/>
        <w:numPr>
          <w:ilvl w:val="4"/>
          <w:numId w:val="1"/>
        </w:numPr>
        <w:rPr/>
      </w:pPr>
      <w:r>
        <w:rPr/>
        <w:t>Maximum Operating-Pressure Ratings: [</w:t>
      </w:r>
      <w:r>
        <w:rPr>
          <w:rStyle w:val="IP"/>
          <w:b/>
        </w:rPr>
        <w:t>3 psig</w:t>
      </w:r>
      <w:r>
        <w:rPr>
          <w:rStyle w:val="SI"/>
          <w:b/>
        </w:rPr>
        <w:t xml:space="preserve"> (21 kPa)</w:t>
      </w:r>
      <w:r>
        <w:rPr/>
        <w:t>] &lt;</w:t>
      </w:r>
      <w:r>
        <w:rPr>
          <w:b/>
        </w:rPr>
        <w:t>Insert pressure</w:t>
      </w:r>
      <w:r>
        <w:rPr/>
        <w:t>&gt; fuel-oil supply pressure at oil-fired appliances.</w:t>
      </w:r>
    </w:p>
    <w:p>
      <w:pPr>
        <w:pStyle w:val="CMT"/>
        <w:rPr/>
      </w:pPr>
      <w:r>
        <w:rPr/>
        <w:t>Retain "Delegated Design" Paragraph below if Contractor is required to assume responsibility for design. If seismic restraints are not applicable on the Project, the option to engage a professional engineer may not be required. Verify with authorities having jurisdiction.</w:t>
      </w:r>
    </w:p>
    <w:p>
      <w:pPr>
        <w:pStyle w:val="PR1"/>
        <w:numPr>
          <w:ilvl w:val="4"/>
          <w:numId w:val="1"/>
        </w:numPr>
        <w:rPr/>
      </w:pPr>
      <w:r>
        <w:rPr/>
        <w:t>Delegated Design: [</w:t>
      </w:r>
      <w:r>
        <w:rPr>
          <w:b/>
        </w:rPr>
        <w:t>Engage a qualified professional engineer, as defined in Section 014000 "Quality Requirements," to</w:t>
      </w:r>
      <w:r>
        <w:rPr/>
        <w:t>] design vibration isolation[</w:t>
      </w:r>
      <w:r>
        <w:rPr>
          <w:b/>
        </w:rPr>
        <w:t>, supports,</w:t>
      </w:r>
      <w:r>
        <w:rPr/>
        <w:t>] [</w:t>
      </w:r>
      <w:r>
        <w:rPr>
          <w:b/>
        </w:rPr>
        <w:t>anchors,</w:t>
      </w:r>
      <w:r>
        <w:rPr/>
        <w:t>] [</w:t>
      </w:r>
      <w:r>
        <w:rPr>
          <w:b/>
        </w:rPr>
        <w:t>and seismic restraints</w:t>
      </w:r>
      <w:r>
        <w:rPr/>
        <w:t>] and multiple pipe supports and hangers for fuel-oil piping, using performance requirements and design criteria indicated.</w:t>
      </w:r>
    </w:p>
    <w:p>
      <w:pPr>
        <w:pStyle w:val="CMT"/>
        <w:rPr/>
      </w:pPr>
      <w:r>
        <w:rPr/>
        <w:t>Retain "Seismic Performance" Paragraph below for projects requiring seismic design. Delete paragraph below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Fuel-oil piping and associated components to withstand the effects of earthquake motions determined in accordance with [</w:t>
      </w:r>
      <w:r>
        <w:rPr>
          <w:b/>
        </w:rPr>
        <w:t>ASCE/SEI 7</w:t>
      </w:r>
      <w:r>
        <w:rPr/>
        <w:t>] &lt;</w:t>
      </w:r>
      <w:r>
        <w:rPr>
          <w:b/>
        </w:rPr>
        <w:t>Insert requirement</w:t>
      </w:r>
      <w:r>
        <w:rPr/>
        <w:t>&gt;. See Section</w:t>
      </w:r>
      <w:r>
        <w:rPr>
          <w:b/>
        </w:rPr>
        <w:t> </w:t>
      </w:r>
      <w:r>
        <w:rPr/>
        <w:t>230548 "Vibration and Seismic Controls for HVAC Piping and Equipment".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system components serving critical healthcare functions,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FUEL-OIL PIPES, TUBES, AND FITTINGS</w:t>
      </w:r>
    </w:p>
    <w:p>
      <w:pPr>
        <w:pStyle w:val="CMT"/>
        <w:rPr/>
      </w:pPr>
      <w:r>
        <w:rPr/>
        <w:t>This article includes examples of materials listed in NFPA 30, "Flammable and Combustible Liquids Code." Coordinate piping materials in this article with piping schedules in Part 3. See "Writing Guide" Article in the Evaluations for a discussion of how this Section is organized and the most efficient way to edit this Section.</w:t>
      </w:r>
    </w:p>
    <w:p>
      <w:pPr>
        <w:pStyle w:val="CMT"/>
        <w:rPr/>
      </w:pPr>
      <w:r>
        <w:rPr/>
        <w:t>See "Installation of Outdoor Piping" and "Installation of Indoor Piping" articles for where pipes, tubes, fittings, and joining materials are applied in various services.</w:t>
      </w:r>
    </w:p>
    <w:p>
      <w:pPr>
        <w:pStyle w:val="PR1"/>
        <w:numPr>
          <w:ilvl w:val="4"/>
          <w:numId w:val="1"/>
        </w:numPr>
        <w:rPr/>
      </w:pPr>
      <w:r>
        <w:rPr/>
        <w:t>Steel Pipe: ASTM A53/A53M, black steel, Schedule 40, Type E or S, Grade B.</w:t>
      </w:r>
    </w:p>
    <w:p>
      <w:pPr>
        <w:pStyle w:val="PR2"/>
        <w:numPr>
          <w:ilvl w:val="5"/>
          <w:numId w:val="1"/>
        </w:numPr>
        <w:spacing w:before="240" w:after="0"/>
        <w:rPr/>
      </w:pPr>
      <w:r>
        <w:rPr/>
        <w:t>Malleable-Iron Threaded Fittings: ASME B16.3, Class 150, standard pattern.</w:t>
      </w:r>
    </w:p>
    <w:p>
      <w:pPr>
        <w:pStyle w:val="PR2"/>
        <w:numPr>
          <w:ilvl w:val="5"/>
          <w:numId w:val="1"/>
        </w:numPr>
        <w:rPr/>
      </w:pPr>
      <w:r>
        <w:rPr/>
        <w:t>Wrought-Steel Welding Fittings: ASTM A234/A234M, for butt and socket welding.</w:t>
      </w:r>
    </w:p>
    <w:p>
      <w:pPr>
        <w:pStyle w:val="PR2"/>
        <w:numPr>
          <w:ilvl w:val="5"/>
          <w:numId w:val="1"/>
        </w:numPr>
        <w:rPr/>
      </w:pPr>
      <w:r>
        <w:rPr/>
        <w:t>Unions: ASME B16.39, Class 150, malleable iron with brass-to-iron seat, ground joint, and threaded ends.</w:t>
      </w:r>
    </w:p>
    <w:p>
      <w:pPr>
        <w:pStyle w:val="PR2"/>
        <w:numPr>
          <w:ilvl w:val="5"/>
          <w:numId w:val="1"/>
        </w:numPr>
        <w:rPr/>
      </w:pPr>
      <w:r>
        <w:rPr/>
        <w:t>Forged-Steel Flanges and Flanged Fittings: ASME B16.5, minimum Class 150, including bolts, nuts, and gaskets of the following material group, end connections, and facings:</w:t>
      </w:r>
    </w:p>
    <w:p>
      <w:pPr>
        <w:pStyle w:val="PR3"/>
        <w:numPr>
          <w:ilvl w:val="6"/>
          <w:numId w:val="1"/>
        </w:numPr>
        <w:spacing w:before="240" w:after="0"/>
        <w:rPr/>
      </w:pPr>
      <w:r>
        <w:rPr/>
        <w:t>Material Group: 1.1.</w:t>
      </w:r>
    </w:p>
    <w:p>
      <w:pPr>
        <w:pStyle w:val="PR3"/>
        <w:numPr>
          <w:ilvl w:val="6"/>
          <w:numId w:val="1"/>
        </w:numPr>
        <w:rPr/>
      </w:pPr>
      <w:r>
        <w:rPr/>
        <w:t>End Connections: Threaded or butt welding to match pipe.</w:t>
      </w:r>
    </w:p>
    <w:p>
      <w:pPr>
        <w:pStyle w:val="PR3"/>
        <w:numPr>
          <w:ilvl w:val="6"/>
          <w:numId w:val="1"/>
        </w:numPr>
        <w:rPr/>
      </w:pPr>
      <w:r>
        <w:rPr/>
        <w:t>Lapped Face: Not permitted underground.</w:t>
      </w:r>
    </w:p>
    <w:p>
      <w:pPr>
        <w:pStyle w:val="PR3"/>
        <w:numPr>
          <w:ilvl w:val="6"/>
          <w:numId w:val="1"/>
        </w:numPr>
        <w:rPr/>
      </w:pPr>
      <w:r>
        <w:rPr/>
        <w:t>Gasket Materials: Asbestos free, ASME B16.20 metallic, or ASME B16.21 nonmetallic; gaskets compatible with fuel oil.</w:t>
      </w:r>
    </w:p>
    <w:p>
      <w:pPr>
        <w:pStyle w:val="PR3"/>
        <w:numPr>
          <w:ilvl w:val="6"/>
          <w:numId w:val="1"/>
        </w:numPr>
        <w:rPr/>
      </w:pPr>
      <w:r>
        <w:rPr/>
        <w:t>Bolts and Nuts: ASME B18.2.1, zinc alloy-plated steel.</w:t>
      </w:r>
    </w:p>
    <w:p>
      <w:pPr>
        <w:pStyle w:val="CMT"/>
        <w:rPr/>
      </w:pPr>
      <w:r>
        <w:rPr/>
        <w:t>Retain "Protective Coating for Underground Piping" Subparagraph below for underground steel pipe. Cathodic protection may be required in addition to protective coating. Coordinate with requirements in Section 134713 "Cathodic Protection."</w:t>
      </w:r>
    </w:p>
    <w:p>
      <w:pPr>
        <w:pStyle w:val="PR2"/>
        <w:numPr>
          <w:ilvl w:val="5"/>
          <w:numId w:val="1"/>
        </w:numPr>
        <w:spacing w:before="240" w:after="0"/>
        <w:rPr/>
      </w:pPr>
      <w:r>
        <w:rPr/>
        <w:t>Protective Coating for Underground Piping: Factory-applied, three-layer coating of epoxy, adhesive, and PE.</w:t>
      </w:r>
    </w:p>
    <w:p>
      <w:pPr>
        <w:pStyle w:val="PR3"/>
        <w:numPr>
          <w:ilvl w:val="6"/>
          <w:numId w:val="1"/>
        </w:numPr>
        <w:spacing w:before="240" w:after="0"/>
        <w:rPr/>
      </w:pPr>
      <w:r>
        <w:rPr/>
        <w:t>Joint Cover Kits: Epoxy paint, adhesive, and heat-shrink PE sleeves.</w:t>
      </w:r>
    </w:p>
    <w:p>
      <w:pPr>
        <w:pStyle w:val="PR1"/>
        <w:numPr>
          <w:ilvl w:val="4"/>
          <w:numId w:val="1"/>
        </w:numPr>
        <w:rPr/>
      </w:pPr>
      <w:r>
        <w:rPr/>
        <w:t xml:space="preserve">Stainless Steel Pipe: Minimum </w:t>
      </w:r>
      <w:r>
        <w:rPr>
          <w:rStyle w:val="IP"/>
        </w:rPr>
        <w:t>0.035-inch</w:t>
      </w:r>
      <w:r>
        <w:rPr>
          <w:rStyle w:val="SI"/>
        </w:rPr>
        <w:t xml:space="preserve"> (0.089-cm) thickness,)</w:t>
      </w:r>
      <w:r>
        <w:rPr/>
        <w:t>ASTM A269/A269M and ASTM A312/A312M, [</w:t>
      </w:r>
      <w:r>
        <w:rPr>
          <w:b/>
        </w:rPr>
        <w:t>Type 304</w:t>
      </w:r>
      <w:r>
        <w:rPr/>
        <w:t>] [</w:t>
      </w:r>
      <w:r>
        <w:rPr>
          <w:b/>
        </w:rPr>
        <w:t>Type 316</w:t>
      </w:r>
      <w:r>
        <w:rPr/>
        <w:t>], grooved ends, seamless.</w:t>
      </w:r>
    </w:p>
    <w:p>
      <w:pPr>
        <w:pStyle w:val="PR2"/>
        <w:numPr>
          <w:ilvl w:val="5"/>
          <w:numId w:val="1"/>
        </w:numPr>
        <w:spacing w:before="240" w:after="0"/>
        <w:rPr/>
      </w:pPr>
      <w:r>
        <w:rPr/>
        <w:t>Stainless Steel Grooved Fittings: ASME B16.5, Class 150.</w:t>
      </w:r>
    </w:p>
    <w:p>
      <w:pPr>
        <w:pStyle w:val="PR2"/>
        <w:numPr>
          <w:ilvl w:val="5"/>
          <w:numId w:val="1"/>
        </w:numPr>
        <w:rPr/>
      </w:pPr>
      <w:r>
        <w:rPr/>
        <w:t>Stainless Steel Press Fittings: ASME B16.5, Class 150.</w:t>
      </w:r>
    </w:p>
    <w:p>
      <w:pPr>
        <w:pStyle w:val="PR2"/>
        <w:numPr>
          <w:ilvl w:val="5"/>
          <w:numId w:val="1"/>
        </w:numPr>
        <w:rPr/>
      </w:pPr>
      <w:r>
        <w:rPr/>
        <w:t>Include bolts, nuts, and gaskets of the following material group, end connections, and facings:</w:t>
      </w:r>
    </w:p>
    <w:p>
      <w:pPr>
        <w:pStyle w:val="PR3"/>
        <w:numPr>
          <w:ilvl w:val="6"/>
          <w:numId w:val="1"/>
        </w:numPr>
        <w:spacing w:before="240" w:after="0"/>
        <w:rPr/>
      </w:pPr>
      <w:r>
        <w:rPr/>
        <w:t>Material Group: 1.1.</w:t>
      </w:r>
    </w:p>
    <w:p>
      <w:pPr>
        <w:pStyle w:val="PR3"/>
        <w:numPr>
          <w:ilvl w:val="6"/>
          <w:numId w:val="1"/>
        </w:numPr>
        <w:rPr/>
      </w:pPr>
      <w:r>
        <w:rPr/>
        <w:t>End Connections: Grooved or press to match pipe.</w:t>
      </w:r>
    </w:p>
    <w:p>
      <w:pPr>
        <w:pStyle w:val="PR3"/>
        <w:numPr>
          <w:ilvl w:val="6"/>
          <w:numId w:val="1"/>
        </w:numPr>
        <w:rPr/>
      </w:pPr>
      <w:r>
        <w:rPr/>
        <w:t>Lapped Face: Not permitted underground.</w:t>
      </w:r>
    </w:p>
    <w:p>
      <w:pPr>
        <w:pStyle w:val="PR3"/>
        <w:numPr>
          <w:ilvl w:val="6"/>
          <w:numId w:val="1"/>
        </w:numPr>
        <w:rPr/>
      </w:pPr>
      <w:r>
        <w:rPr/>
        <w:t>Gasket Materials: [</w:t>
      </w:r>
      <w:r>
        <w:rPr>
          <w:b/>
        </w:rPr>
        <w:t>NBR</w:t>
      </w:r>
      <w:r>
        <w:rPr/>
        <w:t>] &lt;</w:t>
      </w:r>
      <w:r>
        <w:rPr>
          <w:b/>
        </w:rPr>
        <w:t>Insert gasket material</w:t>
      </w:r>
      <w:r>
        <w:rPr/>
        <w:t>&gt; gaskets compatible with fuel oil.</w:t>
      </w:r>
    </w:p>
    <w:p>
      <w:pPr>
        <w:pStyle w:val="PR3"/>
        <w:numPr>
          <w:ilvl w:val="6"/>
          <w:numId w:val="1"/>
        </w:numPr>
        <w:rPr/>
      </w:pPr>
      <w:r>
        <w:rPr/>
        <w:t>Bolts and Nuts: ASME B18.2.1, Type 304 stainless steel.</w:t>
      </w:r>
    </w:p>
    <w:p>
      <w:pPr>
        <w:pStyle w:val="PR1"/>
        <w:numPr>
          <w:ilvl w:val="4"/>
          <w:numId w:val="1"/>
        </w:numPr>
        <w:rPr/>
      </w:pPr>
      <w:r>
        <w:rPr/>
        <w:t>Drawn-Temper Copper Tube: Comply with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w:t>
      </w:r>
    </w:p>
    <w:p>
      <w:pPr>
        <w:pStyle w:val="PR2"/>
        <w:numPr>
          <w:ilvl w:val="5"/>
          <w:numId w:val="1"/>
        </w:numPr>
        <w:spacing w:before="240" w:after="0"/>
        <w:rPr/>
      </w:pPr>
      <w:r>
        <w:rPr/>
        <w:t>Copper Fittings: ASME B16.22, wrought copper, streamlined pattern.</w:t>
      </w:r>
    </w:p>
    <w:p>
      <w:pPr>
        <w:pStyle w:val="PR2"/>
        <w:numPr>
          <w:ilvl w:val="5"/>
          <w:numId w:val="1"/>
        </w:numPr>
        <w:rPr/>
      </w:pPr>
      <w:r>
        <w:rPr/>
        <w:t>Bronze Flanges and Flanged Fittings: ASME B16.24, Class 150.</w:t>
      </w:r>
    </w:p>
    <w:p>
      <w:pPr>
        <w:pStyle w:val="PR3"/>
        <w:numPr>
          <w:ilvl w:val="6"/>
          <w:numId w:val="1"/>
        </w:numPr>
        <w:spacing w:before="240" w:after="0"/>
        <w:rPr/>
      </w:pPr>
      <w:r>
        <w:rPr/>
        <w:t>Gasket Material: Asbestos free, ASME B16.20 metallic or ASME B16.21 nonmetallic; gaskets compatible with fuel oil.</w:t>
      </w:r>
    </w:p>
    <w:p>
      <w:pPr>
        <w:pStyle w:val="PR3"/>
        <w:numPr>
          <w:ilvl w:val="6"/>
          <w:numId w:val="1"/>
        </w:numPr>
        <w:rPr/>
      </w:pPr>
      <w:r>
        <w:rPr/>
        <w:t>Bolts and Nuts: ASME B18.2.1, zinc alloy-plated steel.</w:t>
      </w:r>
    </w:p>
    <w:p>
      <w:pPr>
        <w:pStyle w:val="PR1"/>
        <w:numPr>
          <w:ilvl w:val="4"/>
          <w:numId w:val="1"/>
        </w:numPr>
        <w:rPr/>
      </w:pPr>
      <w:r>
        <w:rPr/>
        <w:t>Annealed-Temper Copper Tube: Comply with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w:t>
      </w:r>
    </w:p>
    <w:p>
      <w:pPr>
        <w:pStyle w:val="PR2"/>
        <w:numPr>
          <w:ilvl w:val="5"/>
          <w:numId w:val="1"/>
        </w:numPr>
        <w:spacing w:before="240" w:after="0"/>
        <w:rPr/>
      </w:pPr>
      <w:r>
        <w:rPr/>
        <w:t>Copper Fittings: ASME B16.22, wrought copper, streamlined pattern.</w:t>
      </w:r>
    </w:p>
    <w:p>
      <w:pPr>
        <w:pStyle w:val="CMT"/>
        <w:rPr/>
      </w:pPr>
      <w:r>
        <w:rPr/>
        <w:t>Verify, with authorities having jurisdiction, acceptability of fittings in subparagraph below before retaining.</w:t>
      </w:r>
    </w:p>
    <w:p>
      <w:pPr>
        <w:pStyle w:val="PR2"/>
        <w:numPr>
          <w:ilvl w:val="5"/>
          <w:numId w:val="1"/>
        </w:numPr>
        <w:rPr/>
      </w:pPr>
      <w:r>
        <w:rPr/>
        <w:t>Flare Fittings: Comply with ASME B16.26 and SAE J513.</w:t>
      </w:r>
    </w:p>
    <w:p>
      <w:pPr>
        <w:pStyle w:val="PR3"/>
        <w:numPr>
          <w:ilvl w:val="6"/>
          <w:numId w:val="1"/>
        </w:numPr>
        <w:spacing w:before="240" w:after="0"/>
        <w:rPr/>
      </w:pPr>
      <w:r>
        <w:rPr/>
        <w:t>Copper fittings with long nuts.</w:t>
      </w:r>
    </w:p>
    <w:p>
      <w:pPr>
        <w:pStyle w:val="PR3"/>
        <w:numPr>
          <w:ilvl w:val="6"/>
          <w:numId w:val="1"/>
        </w:numPr>
        <w:rPr/>
      </w:pPr>
      <w:r>
        <w:rPr/>
        <w:t>Metal-to-metal compression seal without gasket.</w:t>
      </w:r>
    </w:p>
    <w:p>
      <w:pPr>
        <w:pStyle w:val="PR3"/>
        <w:numPr>
          <w:ilvl w:val="6"/>
          <w:numId w:val="1"/>
        </w:numPr>
        <w:rPr/>
      </w:pPr>
      <w:r>
        <w:rPr/>
        <w:t>Dryseal threads complying with ASME B1.20.3.</w:t>
      </w:r>
    </w:p>
    <w:p>
      <w:pPr>
        <w:pStyle w:val="ART"/>
        <w:numPr>
          <w:ilvl w:val="3"/>
          <w:numId w:val="1"/>
        </w:numPr>
        <w:ind w:hanging="0" w:left="0"/>
        <w:rPr/>
      </w:pPr>
      <w:r>
        <w:rPr/>
        <w:t>DOUBLE-CONTAINMENT PIPE AND FITTINGS</w:t>
      </w:r>
    </w:p>
    <w:p>
      <w:pPr>
        <w:pStyle w:val="PR1"/>
        <w:numPr>
          <w:ilvl w:val="4"/>
          <w:numId w:val="1"/>
        </w:numPr>
        <w:rPr/>
      </w:pPr>
      <w:r>
        <w:rPr/>
        <w:t>Double-Containment Piping - Flexible, Nonmetallic:</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Source Limitations: Obtain double-containment piping - flexible, nonmetallic, from single manufacturer.</w:t>
      </w:r>
    </w:p>
    <w:p>
      <w:pPr>
        <w:pStyle w:val="PR2"/>
        <w:numPr>
          <w:ilvl w:val="5"/>
          <w:numId w:val="1"/>
        </w:numPr>
        <w:rPr/>
      </w:pPr>
      <w:r>
        <w:rPr/>
        <w:t>Standard: Comply with UL 971.</w:t>
      </w:r>
    </w:p>
    <w:p>
      <w:pPr>
        <w:pStyle w:val="PR2"/>
        <w:numPr>
          <w:ilvl w:val="5"/>
          <w:numId w:val="1"/>
        </w:numPr>
        <w:rPr/>
      </w:pPr>
      <w:r>
        <w:rPr/>
        <w:t>Pipe Materials: PVDF complying with ASTM D3222 for carrier pipe with mechanical couplings to seal carrier, and PE pipe complying with ASTM D4976 for containment piping.</w:t>
      </w:r>
    </w:p>
    <w:p>
      <w:pPr>
        <w:pStyle w:val="PR2"/>
        <w:numPr>
          <w:ilvl w:val="5"/>
          <w:numId w:val="1"/>
        </w:numPr>
        <w:rPr/>
      </w:pPr>
      <w:r>
        <w:rPr/>
        <w:t>Sumps: [</w:t>
      </w:r>
      <w:r>
        <w:rPr>
          <w:b/>
        </w:rPr>
        <w:t>Fiberglass</w:t>
      </w:r>
      <w:r>
        <w:rPr/>
        <w:t>] [</w:t>
      </w:r>
      <w:r>
        <w:rPr>
          <w:b/>
        </w:rPr>
        <w:t>PE</w:t>
      </w:r>
      <w:r>
        <w:rPr/>
        <w:t>].</w:t>
      </w:r>
    </w:p>
    <w:p>
      <w:pPr>
        <w:pStyle w:val="PR2"/>
        <w:numPr>
          <w:ilvl w:val="5"/>
          <w:numId w:val="1"/>
        </w:numPr>
        <w:rPr/>
      </w:pPr>
      <w:r>
        <w:rPr/>
        <w:t>Watertight sump entry boots, pipe adapters with test ports and tubes, coaxial fittings, and couplings.</w:t>
      </w:r>
    </w:p>
    <w:p>
      <w:pPr>
        <w:pStyle w:val="PR2"/>
        <w:numPr>
          <w:ilvl w:val="5"/>
          <w:numId w:val="1"/>
        </w:numPr>
        <w:rPr/>
      </w:pPr>
      <w:r>
        <w:rPr/>
        <w:t xml:space="preserve">Minimum Operating Pressure Rating: </w:t>
      </w:r>
      <w:r>
        <w:rPr>
          <w:rStyle w:val="IP"/>
        </w:rPr>
        <w:t>10 psig</w:t>
      </w:r>
      <w:r>
        <w:rPr>
          <w:rStyle w:val="SI"/>
        </w:rPr>
        <w:t xml:space="preserve"> (69 kPa)</w:t>
      </w:r>
      <w:r>
        <w:rPr/>
        <w:t>.</w:t>
      </w:r>
    </w:p>
    <w:p>
      <w:pPr>
        <w:pStyle w:val="PR2"/>
        <w:numPr>
          <w:ilvl w:val="5"/>
          <w:numId w:val="1"/>
        </w:numPr>
        <w:rPr/>
      </w:pPr>
      <w:r>
        <w:rPr/>
        <w:t>Plastic to Steel Pipe Transition Fittings: Factory-fabricated fittings with plastic end matching or compatible with carrier piping, and steel pipe end complying with ASTM A53/A53M, black steel, Schedule 40, Type E or S, Grade B.</w:t>
      </w:r>
    </w:p>
    <w:p>
      <w:pPr>
        <w:pStyle w:val="CMT"/>
        <w:rPr/>
      </w:pPr>
      <w:r>
        <w:rPr/>
        <w:t>Retain first subparagraph below if double-containment piping will have cable leak-detection system installed in annular space.</w:t>
      </w:r>
    </w:p>
    <w:p>
      <w:pPr>
        <w:pStyle w:val="PR2"/>
        <w:numPr>
          <w:ilvl w:val="5"/>
          <w:numId w:val="1"/>
        </w:numPr>
        <w:rPr/>
      </w:pPr>
      <w:r>
        <w:rPr/>
        <w:t>Include design and fabrication of double-containment pipe and fitting assemblies with provision for field installation of cable leak-detection system in annular space between carrier and containment piping.</w:t>
      </w:r>
    </w:p>
    <w:p>
      <w:pPr>
        <w:pStyle w:val="CMT"/>
        <w:rPr/>
      </w:pPr>
      <w:r>
        <w:rPr/>
        <w:t>Retain "Leak-Detection System" Subparagraph below if double-containment piping will have cable leak-detection system installed in annular space.</w:t>
      </w:r>
    </w:p>
    <w:p>
      <w:pPr>
        <w:pStyle w:val="PR2"/>
        <w:numPr>
          <w:ilvl w:val="5"/>
          <w:numId w:val="1"/>
        </w:numPr>
        <w:rPr/>
      </w:pPr>
      <w:r>
        <w:rPr/>
        <w:t>Leak-Detection System: Include design and fabrication of double-containment pipe and fitting assemblies with provision for field installation of cable leak-detection system in annular space between carrier and containment piping.</w:t>
      </w:r>
    </w:p>
    <w:p>
      <w:pPr>
        <w:pStyle w:val="PR1"/>
        <w:numPr>
          <w:ilvl w:val="4"/>
          <w:numId w:val="1"/>
        </w:numPr>
        <w:rPr/>
      </w:pPr>
      <w:r>
        <w:rPr/>
        <w:t>Double-Containment Piping - Flexible, Metallic:</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double-containment piping - flexible, metallic, from single manufacturer.</w:t>
      </w:r>
    </w:p>
    <w:p>
      <w:pPr>
        <w:pStyle w:val="PR2"/>
        <w:numPr>
          <w:ilvl w:val="5"/>
          <w:numId w:val="1"/>
        </w:numPr>
        <w:rPr/>
      </w:pPr>
      <w:r>
        <w:rPr/>
        <w:t>Standard: Comply with UL 971A.</w:t>
      </w:r>
    </w:p>
    <w:p>
      <w:pPr>
        <w:pStyle w:val="PR2"/>
        <w:numPr>
          <w:ilvl w:val="5"/>
          <w:numId w:val="1"/>
        </w:numPr>
        <w:rPr/>
      </w:pPr>
      <w:r>
        <w:rPr/>
        <w:t>Pipe Materials:</w:t>
      </w:r>
    </w:p>
    <w:p>
      <w:pPr>
        <w:pStyle w:val="PR3"/>
        <w:numPr>
          <w:ilvl w:val="6"/>
          <w:numId w:val="1"/>
        </w:numPr>
        <w:spacing w:before="240" w:after="0"/>
        <w:rPr/>
      </w:pPr>
      <w:r>
        <w:rPr/>
        <w:t>Metallic Lining: ASTM A240/A240M, [</w:t>
      </w:r>
      <w:r>
        <w:rPr>
          <w:b/>
        </w:rPr>
        <w:t>Type 304</w:t>
      </w:r>
      <w:r>
        <w:rPr/>
        <w:t>] [</w:t>
      </w:r>
      <w:r>
        <w:rPr>
          <w:b/>
        </w:rPr>
        <w:t>Type 316</w:t>
      </w:r>
      <w:r>
        <w:rPr/>
        <w:t>], corrugated stainless steel tubing.</w:t>
      </w:r>
    </w:p>
    <w:p>
      <w:pPr>
        <w:pStyle w:val="PR3"/>
        <w:numPr>
          <w:ilvl w:val="6"/>
          <w:numId w:val="1"/>
        </w:numPr>
        <w:rPr/>
      </w:pPr>
      <w:r>
        <w:rPr/>
        <w:t>Carrier Pipe: Fluoropolymer tube.</w:t>
      </w:r>
    </w:p>
    <w:p>
      <w:pPr>
        <w:pStyle w:val="PR3"/>
        <w:numPr>
          <w:ilvl w:val="6"/>
          <w:numId w:val="1"/>
        </w:numPr>
        <w:rPr/>
      </w:pPr>
      <w:r>
        <w:rPr/>
        <w:t>Jacket: UV stabilized.</w:t>
      </w:r>
    </w:p>
    <w:p>
      <w:pPr>
        <w:pStyle w:val="PR2"/>
        <w:numPr>
          <w:ilvl w:val="5"/>
          <w:numId w:val="1"/>
        </w:numPr>
        <w:spacing w:before="240" w:after="0"/>
        <w:rPr/>
      </w:pPr>
      <w:r>
        <w:rPr/>
        <w:t>Watertight sump entry boots, pipe adapters with test ports and tubes, coaxial fittings, and couplings.</w:t>
      </w:r>
    </w:p>
    <w:p>
      <w:pPr>
        <w:pStyle w:val="PR2"/>
        <w:numPr>
          <w:ilvl w:val="5"/>
          <w:numId w:val="1"/>
        </w:numPr>
        <w:rPr/>
      </w:pPr>
      <w:r>
        <w:rPr/>
        <w:t xml:space="preserve">Minimum Operating Pressure Rating: </w:t>
      </w:r>
      <w:r>
        <w:rPr>
          <w:rStyle w:val="IP"/>
        </w:rPr>
        <w:t>10 psig</w:t>
      </w:r>
      <w:r>
        <w:rPr>
          <w:rStyle w:val="SI"/>
        </w:rPr>
        <w:t xml:space="preserve"> (69 kPa)</w:t>
      </w:r>
      <w:r>
        <w:rPr/>
        <w:t>.</w:t>
      </w:r>
    </w:p>
    <w:p>
      <w:pPr>
        <w:pStyle w:val="PR2"/>
        <w:numPr>
          <w:ilvl w:val="5"/>
          <w:numId w:val="1"/>
        </w:numPr>
        <w:rPr/>
      </w:pPr>
      <w:r>
        <w:rPr/>
        <w:t>Plastic to Steel Pipe Transition Fittings: Factory-fabricated fittings with plastic end matching or compatible with carrier piping, and steel pipe end complying with ASTM A53/A53M, black steel, Schedule 40, Type E or S, Grade B.</w:t>
      </w:r>
    </w:p>
    <w:p>
      <w:pPr>
        <w:pStyle w:val="CMT"/>
        <w:rPr/>
      </w:pPr>
      <w:r>
        <w:rPr/>
        <w:t>Retain first subparagraph below if double-containment piping will have cable leak-detection system installed in annular space.</w:t>
      </w:r>
    </w:p>
    <w:p>
      <w:pPr>
        <w:pStyle w:val="PR2"/>
        <w:numPr>
          <w:ilvl w:val="5"/>
          <w:numId w:val="1"/>
        </w:numPr>
        <w:rPr/>
      </w:pPr>
      <w:r>
        <w:rPr/>
        <w:t>Include design and fabrication of double-containment pipe and fitting assemblies with provision for field installation of cable leak-detection system in annular space between carrier and containment piping.</w:t>
      </w:r>
    </w:p>
    <w:p>
      <w:pPr>
        <w:pStyle w:val="CMT"/>
        <w:rPr/>
      </w:pPr>
      <w:r>
        <w:rPr/>
        <w:t>Retain "Leak-Detection System" Subparagraph below if double-containment piping will have cable leak-detection system installed in annular space.</w:t>
      </w:r>
    </w:p>
    <w:p>
      <w:pPr>
        <w:pStyle w:val="PR2"/>
        <w:numPr>
          <w:ilvl w:val="5"/>
          <w:numId w:val="1"/>
        </w:numPr>
        <w:rPr/>
      </w:pPr>
      <w:r>
        <w:rPr/>
        <w:t>Leak-Detection System: Include design and fabrication of double-containment pipe and fitting assemblies with provision for field installation of cable leak-detection system in annular space between carrier and containment piping.</w:t>
      </w:r>
    </w:p>
    <w:p>
      <w:pPr>
        <w:pStyle w:val="PR1"/>
        <w:numPr>
          <w:ilvl w:val="4"/>
          <w:numId w:val="1"/>
        </w:numPr>
        <w:rPr/>
      </w:pPr>
      <w:r>
        <w:rPr/>
        <w:t>Double-Containment Piping - Rigid: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double-containment piping - rigid, from single manufacturer.</w:t>
      </w:r>
    </w:p>
    <w:p>
      <w:pPr>
        <w:pStyle w:val="PR2"/>
        <w:numPr>
          <w:ilvl w:val="5"/>
          <w:numId w:val="1"/>
        </w:numPr>
        <w:rPr/>
      </w:pPr>
      <w:r>
        <w:rPr/>
        <w:t>Standard: Comply with UL 971.</w:t>
      </w:r>
    </w:p>
    <w:p>
      <w:pPr>
        <w:pStyle w:val="PR2"/>
        <w:numPr>
          <w:ilvl w:val="5"/>
          <w:numId w:val="1"/>
        </w:numPr>
        <w:rPr/>
      </w:pPr>
      <w:r>
        <w:rPr/>
        <w:t>RTRP: ASTM D2996 or ASTM D2997 carrier and containment piping and mechanical couplings to seal carrier and containment piping or individually bonded joints.</w:t>
      </w:r>
    </w:p>
    <w:p>
      <w:pPr>
        <w:pStyle w:val="PR3"/>
        <w:numPr>
          <w:ilvl w:val="6"/>
          <w:numId w:val="1"/>
        </w:numPr>
        <w:spacing w:before="240" w:after="0"/>
        <w:rPr/>
      </w:pPr>
      <w:r>
        <w:rPr/>
        <w:t xml:space="preserve">Minimum Operating-Pressure Rating for RTRP NPS 2 and NPS 3 (DN 50 and DN 80): </w:t>
      </w:r>
      <w:r>
        <w:rPr>
          <w:rStyle w:val="IP"/>
        </w:rPr>
        <w:t>150 psig</w:t>
      </w:r>
      <w:r>
        <w:rPr>
          <w:rStyle w:val="SI"/>
        </w:rPr>
        <w:t xml:space="preserve"> (1035 kPa)</w:t>
      </w:r>
      <w:r>
        <w:rPr/>
        <w:t>.</w:t>
      </w:r>
    </w:p>
    <w:p>
      <w:pPr>
        <w:pStyle w:val="PR3"/>
        <w:numPr>
          <w:ilvl w:val="6"/>
          <w:numId w:val="1"/>
        </w:numPr>
        <w:rPr/>
      </w:pPr>
      <w:r>
        <w:rPr/>
        <w:t xml:space="preserve">Minimum Operating-Pressure Rating for RTRP NPS 4 and NPS 6 (DN 100 and DN 150): </w:t>
      </w:r>
      <w:r>
        <w:rPr>
          <w:rStyle w:val="IP"/>
        </w:rPr>
        <w:t>125 psig</w:t>
      </w:r>
      <w:r>
        <w:rPr>
          <w:rStyle w:val="SI"/>
        </w:rPr>
        <w:t xml:space="preserve"> (860 kPa)</w:t>
      </w:r>
      <w:r>
        <w:rPr/>
        <w:t xml:space="preserve">. Compliance with UL 971 is not required for </w:t>
      </w:r>
      <w:r>
        <w:rPr>
          <w:rStyle w:val="IP"/>
        </w:rPr>
        <w:t>NPS 6</w:t>
      </w:r>
      <w:r>
        <w:rPr>
          <w:rStyle w:val="SI"/>
        </w:rPr>
        <w:t xml:space="preserve"> (DN 150)</w:t>
      </w:r>
      <w:r>
        <w:rPr/>
        <w:t xml:space="preserve"> and larger piping.</w:t>
      </w:r>
    </w:p>
    <w:p>
      <w:pPr>
        <w:pStyle w:val="PR3"/>
        <w:numPr>
          <w:ilvl w:val="6"/>
          <w:numId w:val="1"/>
        </w:numPr>
        <w:rPr/>
      </w:pPr>
      <w:r>
        <w:rPr/>
        <w:t>Fittings: RTRF complying with ASTM D2996 or ASTM D2997 and made by RTRP manufacturer; watertight sump entry boots, termination, or other end fittings.</w:t>
      </w:r>
    </w:p>
    <w:p>
      <w:pPr>
        <w:pStyle w:val="CMT"/>
        <w:rPr/>
      </w:pPr>
      <w:r>
        <w:rPr/>
        <w:t>Retain "Leak-Detection System" Subparagraph below if double-containment piping will have cable leak-detection system installed in annular space.</w:t>
      </w:r>
    </w:p>
    <w:p>
      <w:pPr>
        <w:pStyle w:val="PR2"/>
        <w:numPr>
          <w:ilvl w:val="5"/>
          <w:numId w:val="1"/>
        </w:numPr>
        <w:spacing w:before="240" w:after="0"/>
        <w:rPr/>
      </w:pPr>
      <w:r>
        <w:rPr/>
        <w:t>Leak-Detection System: Include design and fabrication of double-containment pipe and fitting assemblies with provision for field installation of cable leak-detection system in annular space between carrier and containment piping.</w:t>
      </w:r>
    </w:p>
    <w:p>
      <w:pPr>
        <w:pStyle w:val="ART"/>
        <w:numPr>
          <w:ilvl w:val="3"/>
          <w:numId w:val="1"/>
        </w:numPr>
        <w:ind w:hanging="0" w:left="0"/>
        <w:rPr/>
      </w:pPr>
      <w:r>
        <w:rPr/>
        <w:t>PIPING SPECIALTIES</w:t>
      </w:r>
    </w:p>
    <w:p>
      <w:pPr>
        <w:pStyle w:val="PR1"/>
        <w:numPr>
          <w:ilvl w:val="4"/>
          <w:numId w:val="1"/>
        </w:numPr>
        <w:rPr/>
      </w:pPr>
      <w:r>
        <w:rPr/>
        <w:t>Flexible Connectors - Metallic:</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flexible connectors - metallic, from single manufacturer.</w:t>
      </w:r>
    </w:p>
    <w:p>
      <w:pPr>
        <w:pStyle w:val="CMT"/>
        <w:rPr/>
      </w:pPr>
      <w:r>
        <w:rPr/>
        <w:t>Flexible connectors in first subparagraph below are listed and labeled for fuel-oil service by an NRTL acceptable to authorities having jurisdiction, but there is no UL-applicable standard.</w:t>
      </w:r>
    </w:p>
    <w:p>
      <w:pPr>
        <w:pStyle w:val="PR2"/>
        <w:numPr>
          <w:ilvl w:val="5"/>
          <w:numId w:val="1"/>
        </w:numPr>
        <w:rPr/>
      </w:pPr>
      <w:r>
        <w:rPr/>
        <w:t>Listed and labeled for aboveground and underground applications by an NRTL acceptable to authorities having jurisdiction.</w:t>
      </w:r>
    </w:p>
    <w:p>
      <w:pPr>
        <w:pStyle w:val="PR2"/>
        <w:numPr>
          <w:ilvl w:val="5"/>
          <w:numId w:val="1"/>
        </w:numPr>
        <w:rPr/>
      </w:pPr>
      <w:r>
        <w:rPr/>
        <w:t>Stainless steel bellows with woven, flexible, bronze or stainless steel, wire-reinforcing protective jacket.</w:t>
      </w:r>
    </w:p>
    <w:p>
      <w:pPr>
        <w:pStyle w:val="PR2"/>
        <w:numPr>
          <w:ilvl w:val="5"/>
          <w:numId w:val="1"/>
        </w:numPr>
        <w:rPr/>
      </w:pPr>
      <w:r>
        <w:rPr/>
        <w:t xml:space="preserve">Minimum Operating Pressure: </w:t>
      </w:r>
      <w:r>
        <w:rPr>
          <w:rStyle w:val="IP"/>
        </w:rPr>
        <w:t>150 psig</w:t>
      </w:r>
      <w:r>
        <w:rPr>
          <w:rStyle w:val="SI"/>
        </w:rPr>
        <w:t xml:space="preserve"> (1035 kPa)</w:t>
      </w:r>
      <w:r>
        <w:rPr/>
        <w:t>.</w:t>
      </w:r>
    </w:p>
    <w:p>
      <w:pPr>
        <w:pStyle w:val="PR2"/>
        <w:numPr>
          <w:ilvl w:val="5"/>
          <w:numId w:val="1"/>
        </w:numPr>
        <w:rPr/>
      </w:pPr>
      <w:r>
        <w:rPr/>
        <w:t>End Connections: Socket, flanged, or threaded end to match connected piping.</w:t>
      </w:r>
    </w:p>
    <w:p>
      <w:pPr>
        <w:pStyle w:val="PR2"/>
        <w:numPr>
          <w:ilvl w:val="5"/>
          <w:numId w:val="1"/>
        </w:numPr>
        <w:rPr/>
      </w:pPr>
      <w:r>
        <w:rPr/>
        <w:t xml:space="preserve">Maximum Length: </w:t>
      </w:r>
      <w:r>
        <w:rPr>
          <w:rStyle w:val="IP"/>
        </w:rPr>
        <w:t>30 inches</w:t>
      </w:r>
      <w:r>
        <w:rPr>
          <w:rStyle w:val="SI"/>
        </w:rPr>
        <w:t xml:space="preserve"> (762 mm)</w:t>
      </w:r>
      <w:r>
        <w:rPr/>
        <w:t>.</w:t>
      </w:r>
    </w:p>
    <w:p>
      <w:pPr>
        <w:pStyle w:val="CMT"/>
        <w:rPr/>
      </w:pPr>
      <w:r>
        <w:rPr/>
        <w:t>Items in two subparagraphs below are optional features.</w:t>
      </w:r>
    </w:p>
    <w:p>
      <w:pPr>
        <w:pStyle w:val="PR2"/>
        <w:numPr>
          <w:ilvl w:val="5"/>
          <w:numId w:val="1"/>
        </w:numPr>
        <w:rPr/>
      </w:pPr>
      <w:r>
        <w:rPr/>
        <w:t xml:space="preserve">Swivel end, </w:t>
      </w:r>
      <w:r>
        <w:rPr>
          <w:rStyle w:val="IP"/>
        </w:rPr>
        <w:t>50 psig</w:t>
      </w:r>
      <w:r>
        <w:rPr>
          <w:rStyle w:val="SI"/>
        </w:rPr>
        <w:t xml:space="preserve"> (345 kPa)</w:t>
      </w:r>
      <w:r>
        <w:rPr/>
        <w:t xml:space="preserve"> maximum operating pressure.</w:t>
      </w:r>
    </w:p>
    <w:p>
      <w:pPr>
        <w:pStyle w:val="PR2"/>
        <w:numPr>
          <w:ilvl w:val="5"/>
          <w:numId w:val="1"/>
        </w:numPr>
        <w:rPr/>
      </w:pPr>
      <w:r>
        <w:rPr/>
        <w:t>Factory-furnished anode for connection to cathodic protection.</w:t>
      </w:r>
    </w:p>
    <w:p>
      <w:pPr>
        <w:pStyle w:val="PR1"/>
        <w:numPr>
          <w:ilvl w:val="4"/>
          <w:numId w:val="1"/>
        </w:numPr>
        <w:rPr/>
      </w:pPr>
      <w:r>
        <w:rPr/>
        <w:t>Flexible Connectors - Nonmetallic:</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flexible connectors - nonmetallic, from single manufacturer.</w:t>
      </w:r>
    </w:p>
    <w:p>
      <w:pPr>
        <w:pStyle w:val="CMT"/>
        <w:rPr/>
      </w:pPr>
      <w:r>
        <w:rPr/>
        <w:t>Flexible connectors in first subparagraph below are listed and labeled for fuel-oil service by an NRTL acceptable to authorities having jurisdiction, but there is no UL-applicable standard.</w:t>
      </w:r>
    </w:p>
    <w:p>
      <w:pPr>
        <w:pStyle w:val="PR2"/>
        <w:numPr>
          <w:ilvl w:val="5"/>
          <w:numId w:val="1"/>
        </w:numPr>
        <w:rPr/>
      </w:pPr>
      <w:r>
        <w:rPr/>
        <w:t>Listed and labeled for underground applications by an NRTL acceptable to authorities having jurisdiction.</w:t>
      </w:r>
    </w:p>
    <w:p>
      <w:pPr>
        <w:pStyle w:val="PR2"/>
        <w:numPr>
          <w:ilvl w:val="5"/>
          <w:numId w:val="1"/>
        </w:numPr>
        <w:rPr/>
      </w:pPr>
      <w:r>
        <w:rPr/>
        <w:t>PFTE bellows with woven, flexible, bronze or stainless steel, wire-reinforcing protective jacket.</w:t>
      </w:r>
    </w:p>
    <w:p>
      <w:pPr>
        <w:pStyle w:val="PR2"/>
        <w:numPr>
          <w:ilvl w:val="5"/>
          <w:numId w:val="1"/>
        </w:numPr>
        <w:rPr/>
      </w:pPr>
      <w:r>
        <w:rPr/>
        <w:t xml:space="preserve">Minimum Operating Pressure: </w:t>
      </w:r>
      <w:r>
        <w:rPr>
          <w:rStyle w:val="IP"/>
        </w:rPr>
        <w:t>150 psig</w:t>
      </w:r>
      <w:r>
        <w:rPr>
          <w:rStyle w:val="SI"/>
        </w:rPr>
        <w:t xml:space="preserve"> (1035 kPa)</w:t>
      </w:r>
      <w:r>
        <w:rPr/>
        <w:t>.</w:t>
      </w:r>
    </w:p>
    <w:p>
      <w:pPr>
        <w:pStyle w:val="PR2"/>
        <w:numPr>
          <w:ilvl w:val="5"/>
          <w:numId w:val="1"/>
        </w:numPr>
        <w:rPr/>
      </w:pPr>
      <w:r>
        <w:rPr/>
        <w:t>End Connections: Socket, flanged, or threaded end to match connected piping.</w:t>
      </w:r>
    </w:p>
    <w:p>
      <w:pPr>
        <w:pStyle w:val="PR2"/>
        <w:numPr>
          <w:ilvl w:val="5"/>
          <w:numId w:val="1"/>
        </w:numPr>
        <w:rPr/>
      </w:pPr>
      <w:r>
        <w:rPr/>
        <w:t xml:space="preserve">Maximum Length: </w:t>
      </w:r>
      <w:r>
        <w:rPr>
          <w:rStyle w:val="IP"/>
        </w:rPr>
        <w:t>30 inches</w:t>
      </w:r>
      <w:r>
        <w:rPr>
          <w:rStyle w:val="SI"/>
        </w:rPr>
        <w:t xml:space="preserve"> (762 mm)</w:t>
      </w:r>
      <w:r>
        <w:rPr/>
        <w:t>.</w:t>
      </w:r>
    </w:p>
    <w:p>
      <w:pPr>
        <w:pStyle w:val="CMT"/>
        <w:rPr/>
      </w:pPr>
      <w:r>
        <w:rPr/>
        <w:t>Items in two subparagraphs below are optional features.</w:t>
      </w:r>
    </w:p>
    <w:p>
      <w:pPr>
        <w:pStyle w:val="PR2"/>
        <w:numPr>
          <w:ilvl w:val="5"/>
          <w:numId w:val="1"/>
        </w:numPr>
        <w:rPr/>
      </w:pPr>
      <w:r>
        <w:rPr/>
        <w:t xml:space="preserve">Swivel end, </w:t>
      </w:r>
      <w:r>
        <w:rPr>
          <w:rStyle w:val="IP"/>
        </w:rPr>
        <w:t>50 psig</w:t>
      </w:r>
      <w:r>
        <w:rPr>
          <w:rStyle w:val="SI"/>
        </w:rPr>
        <w:t xml:space="preserve"> (345 kPa)</w:t>
      </w:r>
      <w:r>
        <w:rPr/>
        <w:t xml:space="preserve"> maximum operating pressure.</w:t>
      </w:r>
    </w:p>
    <w:p>
      <w:pPr>
        <w:pStyle w:val="PR2"/>
        <w:numPr>
          <w:ilvl w:val="5"/>
          <w:numId w:val="1"/>
        </w:numPr>
        <w:rPr/>
      </w:pPr>
      <w:r>
        <w:rPr/>
        <w:t>Factory-furnished anode.</w:t>
      </w:r>
    </w:p>
    <w:p>
      <w:pPr>
        <w:pStyle w:val="CMT"/>
        <w:rPr/>
      </w:pPr>
      <w:r>
        <w:rPr/>
        <w:t>Retain one or more of "Strainers - Y-Pattern," "Strainers - Basket," and "Strainers - T-Pattern" paragraphs below. If retaining more than one type of strainer, indicate location of each type on Drawings.</w:t>
      </w:r>
    </w:p>
    <w:p>
      <w:pPr>
        <w:pStyle w:val="PR1"/>
        <w:numPr>
          <w:ilvl w:val="4"/>
          <w:numId w:val="1"/>
        </w:numPr>
        <w:rPr/>
      </w:pPr>
      <w:r>
        <w:rPr/>
        <w:t>Strainers - Y-Pattern:</w:t>
      </w:r>
    </w:p>
    <w:p>
      <w:pPr>
        <w:pStyle w:val="PR2"/>
        <w:numPr>
          <w:ilvl w:val="5"/>
          <w:numId w:val="1"/>
        </w:numPr>
        <w:spacing w:before="240" w:after="0"/>
        <w:rPr/>
      </w:pPr>
      <w:r>
        <w:rPr/>
        <w:t>Body: ASTM A126, Class B, cast iron with bolted cover and bottom drain connection.</w:t>
      </w:r>
    </w:p>
    <w:p>
      <w:pPr>
        <w:pStyle w:val="PR2"/>
        <w:numPr>
          <w:ilvl w:val="5"/>
          <w:numId w:val="1"/>
        </w:numPr>
        <w:rPr/>
      </w:pPr>
      <w:r>
        <w:rPr/>
        <w:t xml:space="preserve">End Connections: Threaded ends for </w:t>
      </w:r>
      <w:r>
        <w:rPr>
          <w:rStyle w:val="IP"/>
        </w:rPr>
        <w:t>NPS 2</w:t>
      </w:r>
      <w:r>
        <w:rPr>
          <w:rStyle w:val="SI"/>
        </w:rPr>
        <w:t xml:space="preserve"> (DN 50)</w:t>
      </w:r>
      <w:r>
        <w:rPr/>
        <w:t xml:space="preserve"> and smaller; flanged ends for </w:t>
      </w:r>
      <w:r>
        <w:rPr>
          <w:rStyle w:val="IP"/>
        </w:rPr>
        <w:t>NPS 2-1/2</w:t>
      </w:r>
      <w:r>
        <w:rPr>
          <w:rStyle w:val="SI"/>
        </w:rPr>
        <w:t xml:space="preserve"> (DN 65)</w:t>
      </w:r>
      <w:r>
        <w:rPr/>
        <w:t xml:space="preserve"> and larger.</w:t>
      </w:r>
    </w:p>
    <w:p>
      <w:pPr>
        <w:pStyle w:val="PR2"/>
        <w:numPr>
          <w:ilvl w:val="5"/>
          <w:numId w:val="1"/>
        </w:numPr>
        <w:rPr/>
      </w:pPr>
      <w:r>
        <w:rPr/>
        <w:t>Strainer Screen: [</w:t>
      </w:r>
      <w:r>
        <w:rPr>
          <w:b/>
        </w:rPr>
        <w:t>60</w:t>
      </w:r>
      <w:r>
        <w:rPr/>
        <w:t>] [</w:t>
      </w:r>
      <w:r>
        <w:rPr>
          <w:b/>
        </w:rPr>
        <w:t>80</w:t>
      </w:r>
      <w:r>
        <w:rPr/>
        <w:t>]-mesh startup strainer and perforated stainless steel basket with 50 percent free area.</w:t>
      </w:r>
    </w:p>
    <w:p>
      <w:pPr>
        <w:pStyle w:val="PR2"/>
        <w:numPr>
          <w:ilvl w:val="5"/>
          <w:numId w:val="1"/>
        </w:numPr>
        <w:rPr/>
      </w:pPr>
      <w:r>
        <w:rPr/>
        <w:t xml:space="preserve">CWP Rating: </w:t>
      </w:r>
      <w:r>
        <w:rPr>
          <w:rStyle w:val="IP"/>
        </w:rPr>
        <w:t>125 psig</w:t>
      </w:r>
      <w:r>
        <w:rPr>
          <w:rStyle w:val="SI"/>
        </w:rPr>
        <w:t xml:space="preserve"> (860 kPa)</w:t>
      </w:r>
      <w:r>
        <w:rPr/>
        <w:t>.</w:t>
      </w:r>
    </w:p>
    <w:p>
      <w:pPr>
        <w:pStyle w:val="PR1"/>
        <w:numPr>
          <w:ilvl w:val="4"/>
          <w:numId w:val="1"/>
        </w:numPr>
        <w:rPr/>
      </w:pPr>
      <w:r>
        <w:rPr/>
        <w:t>Strainers - Basket:</w:t>
      </w:r>
    </w:p>
    <w:p>
      <w:pPr>
        <w:pStyle w:val="PR2"/>
        <w:numPr>
          <w:ilvl w:val="5"/>
          <w:numId w:val="1"/>
        </w:numPr>
        <w:spacing w:before="240" w:after="0"/>
        <w:rPr/>
      </w:pPr>
      <w:r>
        <w:rPr/>
        <w:t>Body: ASTM A126, Class B, high-tensile cast iron with bolted cover and bottom drain connection.</w:t>
      </w:r>
    </w:p>
    <w:p>
      <w:pPr>
        <w:pStyle w:val="PR2"/>
        <w:numPr>
          <w:ilvl w:val="5"/>
          <w:numId w:val="1"/>
        </w:numPr>
        <w:rPr/>
      </w:pPr>
      <w:r>
        <w:rPr/>
        <w:t xml:space="preserve">End Connections: Threaded ends for </w:t>
      </w:r>
      <w:r>
        <w:rPr>
          <w:rStyle w:val="IP"/>
        </w:rPr>
        <w:t>NPS 2</w:t>
      </w:r>
      <w:r>
        <w:rPr>
          <w:rStyle w:val="SI"/>
        </w:rPr>
        <w:t xml:space="preserve"> (DN 50)</w:t>
      </w:r>
      <w:r>
        <w:rPr/>
        <w:t xml:space="preserve"> and smaller; flanged ends for </w:t>
      </w:r>
      <w:r>
        <w:rPr>
          <w:rStyle w:val="IP"/>
        </w:rPr>
        <w:t>NPS 2-1/2</w:t>
      </w:r>
      <w:r>
        <w:rPr>
          <w:rStyle w:val="SI"/>
        </w:rPr>
        <w:t xml:space="preserve"> (DN 65)</w:t>
      </w:r>
      <w:r>
        <w:rPr/>
        <w:t xml:space="preserve"> and larger.</w:t>
      </w:r>
    </w:p>
    <w:p>
      <w:pPr>
        <w:pStyle w:val="PR2"/>
        <w:numPr>
          <w:ilvl w:val="5"/>
          <w:numId w:val="1"/>
        </w:numPr>
        <w:rPr/>
      </w:pPr>
      <w:r>
        <w:rPr/>
        <w:t>Strainer Screen: [</w:t>
      </w:r>
      <w:r>
        <w:rPr>
          <w:b/>
        </w:rPr>
        <w:t>60</w:t>
      </w:r>
      <w:r>
        <w:rPr/>
        <w:t>] [</w:t>
      </w:r>
      <w:r>
        <w:rPr>
          <w:b/>
        </w:rPr>
        <w:t>80</w:t>
      </w:r>
      <w:r>
        <w:rPr/>
        <w:t>]-mesh startup strainer and perforated stainless steel basket with 50 percent free area.</w:t>
      </w:r>
    </w:p>
    <w:p>
      <w:pPr>
        <w:pStyle w:val="PR2"/>
        <w:numPr>
          <w:ilvl w:val="5"/>
          <w:numId w:val="1"/>
        </w:numPr>
        <w:rPr/>
      </w:pPr>
      <w:r>
        <w:rPr/>
        <w:t xml:space="preserve">CWP Rating: </w:t>
      </w:r>
      <w:r>
        <w:rPr>
          <w:rStyle w:val="IP"/>
        </w:rPr>
        <w:t>125 psig</w:t>
      </w:r>
      <w:r>
        <w:rPr>
          <w:rStyle w:val="SI"/>
        </w:rPr>
        <w:t xml:space="preserve"> (860 kPa)</w:t>
      </w:r>
      <w:r>
        <w:rPr/>
        <w:t>.</w:t>
      </w:r>
    </w:p>
    <w:p>
      <w:pPr>
        <w:pStyle w:val="PR1"/>
        <w:numPr>
          <w:ilvl w:val="4"/>
          <w:numId w:val="1"/>
        </w:numPr>
        <w:rPr/>
      </w:pPr>
      <w:r>
        <w:rPr/>
        <w:t>Strainers - T-Pattern:</w:t>
      </w:r>
    </w:p>
    <w:p>
      <w:pPr>
        <w:pStyle w:val="PR2"/>
        <w:numPr>
          <w:ilvl w:val="5"/>
          <w:numId w:val="1"/>
        </w:numPr>
        <w:spacing w:before="240" w:after="0"/>
        <w:rPr/>
      </w:pPr>
      <w:r>
        <w:rPr/>
        <w:t>Body: Ductile or malleable iron with removable access coupling and end cap for strainer maintenance.</w:t>
      </w:r>
    </w:p>
    <w:p>
      <w:pPr>
        <w:pStyle w:val="PR2"/>
        <w:numPr>
          <w:ilvl w:val="5"/>
          <w:numId w:val="1"/>
        </w:numPr>
        <w:rPr/>
      </w:pPr>
      <w:r>
        <w:rPr/>
        <w:t>End Connections: Grooved ends.</w:t>
      </w:r>
    </w:p>
    <w:p>
      <w:pPr>
        <w:pStyle w:val="PR2"/>
        <w:numPr>
          <w:ilvl w:val="5"/>
          <w:numId w:val="1"/>
        </w:numPr>
        <w:rPr/>
      </w:pPr>
      <w:r>
        <w:rPr/>
        <w:t>Strainer Screen: [</w:t>
      </w:r>
      <w:r>
        <w:rPr>
          <w:b/>
        </w:rPr>
        <w:t>60</w:t>
      </w:r>
      <w:r>
        <w:rPr/>
        <w:t>] [</w:t>
      </w:r>
      <w:r>
        <w:rPr>
          <w:b/>
        </w:rPr>
        <w:t>80</w:t>
      </w:r>
      <w:r>
        <w:rPr/>
        <w:t>]-mesh startup strainer and perforated stainless steel basket with 57 percent free area.</w:t>
      </w:r>
    </w:p>
    <w:p>
      <w:pPr>
        <w:pStyle w:val="PR2"/>
        <w:numPr>
          <w:ilvl w:val="5"/>
          <w:numId w:val="1"/>
        </w:numPr>
        <w:rPr/>
      </w:pPr>
      <w:r>
        <w:rPr/>
        <w:t xml:space="preserve">CWP Rating: </w:t>
      </w:r>
      <w:r>
        <w:rPr>
          <w:rStyle w:val="IP"/>
        </w:rPr>
        <w:t>750 psig</w:t>
      </w:r>
      <w:r>
        <w:rPr>
          <w:rStyle w:val="SI"/>
        </w:rPr>
        <w:t xml:space="preserve"> (5170 kPa)</w:t>
      </w:r>
      <w:r>
        <w:rPr/>
        <w:t>.</w:t>
      </w:r>
    </w:p>
    <w:p>
      <w:pPr>
        <w:pStyle w:val="PR1"/>
        <w:numPr>
          <w:ilvl w:val="4"/>
          <w:numId w:val="1"/>
        </w:numPr>
        <w:rPr/>
      </w:pPr>
      <w:r>
        <w:rPr/>
        <w:t>Air Vents - Manual:</w:t>
      </w:r>
    </w:p>
    <w:p>
      <w:pPr>
        <w:pStyle w:val="PR2"/>
        <w:numPr>
          <w:ilvl w:val="5"/>
          <w:numId w:val="1"/>
        </w:numPr>
        <w:spacing w:before="240" w:after="0"/>
        <w:rPr/>
      </w:pPr>
      <w:r>
        <w:rPr/>
        <w:t>Body: Bronze.</w:t>
      </w:r>
    </w:p>
    <w:p>
      <w:pPr>
        <w:pStyle w:val="PR2"/>
        <w:numPr>
          <w:ilvl w:val="5"/>
          <w:numId w:val="1"/>
        </w:numPr>
        <w:rPr/>
      </w:pPr>
      <w:r>
        <w:rPr/>
        <w:t>Internal Parts: Nonferrous.</w:t>
      </w:r>
    </w:p>
    <w:p>
      <w:pPr>
        <w:pStyle w:val="PR2"/>
        <w:numPr>
          <w:ilvl w:val="5"/>
          <w:numId w:val="1"/>
        </w:numPr>
        <w:rPr/>
      </w:pPr>
      <w:r>
        <w:rPr/>
        <w:t>Operator: Screwdriver or thumbscrew.</w:t>
      </w:r>
    </w:p>
    <w:p>
      <w:pPr>
        <w:pStyle w:val="PR2"/>
        <w:numPr>
          <w:ilvl w:val="5"/>
          <w:numId w:val="1"/>
        </w:numPr>
        <w:rPr/>
      </w:pPr>
      <w:r>
        <w:rPr/>
        <w:t xml:space="preserve">Inlet Connection: </w:t>
      </w:r>
      <w:r>
        <w:rPr>
          <w:rStyle w:val="IP"/>
        </w:rPr>
        <w:t>NPS 1/2</w:t>
      </w:r>
      <w:r>
        <w:rPr>
          <w:rStyle w:val="SI"/>
        </w:rPr>
        <w:t xml:space="preserve"> (DN 15)</w:t>
      </w:r>
      <w:r>
        <w:rPr/>
        <w:t>.</w:t>
      </w:r>
    </w:p>
    <w:p>
      <w:pPr>
        <w:pStyle w:val="PR2"/>
        <w:numPr>
          <w:ilvl w:val="5"/>
          <w:numId w:val="1"/>
        </w:numPr>
        <w:rPr/>
      </w:pPr>
      <w:r>
        <w:rPr/>
        <w:t xml:space="preserve">Discharge Connection: </w:t>
      </w:r>
      <w:r>
        <w:rPr>
          <w:rStyle w:val="IP"/>
        </w:rPr>
        <w:t>NPS 1/8</w:t>
      </w:r>
      <w:r>
        <w:rPr>
          <w:rStyle w:val="SI"/>
        </w:rPr>
        <w:t xml:space="preserve"> (DN 6)</w:t>
      </w:r>
      <w:r>
        <w:rPr/>
        <w:t>.</w:t>
      </w:r>
    </w:p>
    <w:p>
      <w:pPr>
        <w:pStyle w:val="PR2"/>
        <w:numPr>
          <w:ilvl w:val="5"/>
          <w:numId w:val="1"/>
        </w:numPr>
        <w:rPr/>
      </w:pPr>
      <w:r>
        <w:rPr/>
        <w:t xml:space="preserve">CWP Rating: </w:t>
      </w:r>
      <w:r>
        <w:rPr>
          <w:rStyle w:val="IP"/>
        </w:rPr>
        <w:t>150 psig</w:t>
      </w:r>
      <w:r>
        <w:rPr>
          <w:rStyle w:val="SI"/>
        </w:rPr>
        <w:t xml:space="preserve"> (1035 kPa)</w:t>
      </w:r>
      <w:r>
        <w:rPr/>
        <w:t>.</w:t>
      </w:r>
    </w:p>
    <w:p>
      <w:pPr>
        <w:pStyle w:val="PR2"/>
        <w:numPr>
          <w:ilvl w:val="5"/>
          <w:numId w:val="1"/>
        </w:numPr>
        <w:rPr/>
      </w:pPr>
      <w:r>
        <w:rPr/>
        <w:t xml:space="preserve">Maximum Operating Temperature: </w:t>
      </w:r>
      <w:r>
        <w:rPr>
          <w:rStyle w:val="IP"/>
        </w:rPr>
        <w:t>225 deg F</w:t>
      </w:r>
      <w:r>
        <w:rPr>
          <w:rStyle w:val="SI"/>
        </w:rPr>
        <w:t xml:space="preserve"> (107 deg C)</w:t>
      </w:r>
      <w:r>
        <w:rPr/>
        <w:t>.</w:t>
      </w:r>
    </w:p>
    <w:p>
      <w:pPr>
        <w:pStyle w:val="ART"/>
        <w:numPr>
          <w:ilvl w:val="3"/>
          <w:numId w:val="1"/>
        </w:numPr>
        <w:ind w:hanging="0" w:left="0"/>
        <w:rPr/>
      </w:pPr>
      <w:r>
        <w:rPr/>
        <w:t>JOINING MATERIALS</w:t>
      </w:r>
    </w:p>
    <w:p>
      <w:pPr>
        <w:pStyle w:val="PR1"/>
        <w:numPr>
          <w:ilvl w:val="4"/>
          <w:numId w:val="1"/>
        </w:numPr>
        <w:rPr/>
      </w:pPr>
      <w:r>
        <w:rPr/>
        <w:t>Joint Compound and Tape for Threaded Joints: Suitable for fuel oil.</w:t>
      </w:r>
    </w:p>
    <w:p>
      <w:pPr>
        <w:pStyle w:val="PR1"/>
        <w:numPr>
          <w:ilvl w:val="4"/>
          <w:numId w:val="1"/>
        </w:numPr>
        <w:rPr/>
      </w:pPr>
      <w:r>
        <w:rPr/>
        <w:t>Welding Filler Metals: Comply with AWS D10.12/D10.12M for welding materials appropriate for wall thickness and chemical analysis of steel pipe being welded.</w:t>
      </w:r>
    </w:p>
    <w:p>
      <w:pPr>
        <w:pStyle w:val="PR1"/>
        <w:numPr>
          <w:ilvl w:val="4"/>
          <w:numId w:val="1"/>
        </w:numPr>
        <w:rPr/>
      </w:pPr>
      <w:r>
        <w:rPr/>
        <w:t xml:space="preserve">Brazing Filler Metals: Alloy with melting point greater than </w:t>
      </w:r>
      <w:r>
        <w:rPr>
          <w:rStyle w:val="IP"/>
        </w:rPr>
        <w:t>1000 deg F</w:t>
      </w:r>
      <w:r>
        <w:rPr>
          <w:rStyle w:val="SI"/>
        </w:rPr>
        <w:t xml:space="preserve"> (540 deg C)</w:t>
      </w:r>
      <w:r>
        <w:rPr/>
        <w:t xml:space="preserve"> complying with AWS A5.8/A5.8M. Brazing alloys containing more than 0.05 percent phosphorus are prohibited.</w:t>
      </w:r>
    </w:p>
    <w:p>
      <w:pPr>
        <w:pStyle w:val="PR1"/>
        <w:numPr>
          <w:ilvl w:val="4"/>
          <w:numId w:val="1"/>
        </w:numPr>
        <w:rPr/>
      </w:pPr>
      <w:r>
        <w:rPr/>
        <w:t>Bonding Adhesive for RTRP and RTRF: As recommended by piping and fitting manufacturer.</w:t>
      </w:r>
    </w:p>
    <w:p>
      <w:pPr>
        <w:pStyle w:val="ART"/>
        <w:numPr>
          <w:ilvl w:val="3"/>
          <w:numId w:val="1"/>
        </w:numPr>
        <w:ind w:hanging="0" w:left="0"/>
        <w:rPr/>
      </w:pPr>
      <w:r>
        <w:rPr/>
        <w:t>SPECIALTY VALVES</w:t>
      </w:r>
    </w:p>
    <w:p>
      <w:pPr>
        <w:pStyle w:val="PR1"/>
        <w:numPr>
          <w:ilvl w:val="4"/>
          <w:numId w:val="1"/>
        </w:numPr>
        <w:rPr/>
      </w:pPr>
      <w:r>
        <w:rPr/>
        <w:t>Pressure Relief Valves: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pressure relief valves from single manufacturer.</w:t>
      </w:r>
    </w:p>
    <w:p>
      <w:pPr>
        <w:pStyle w:val="CMT"/>
        <w:rPr/>
      </w:pPr>
      <w:r>
        <w:rPr/>
        <w:t>Retain first subparagraph below to require listed and labeled for fuel-oil service by an NRTL acceptable to authorities having jurisdiction.</w:t>
      </w:r>
    </w:p>
    <w:p>
      <w:pPr>
        <w:pStyle w:val="PR2"/>
        <w:numPr>
          <w:ilvl w:val="5"/>
          <w:numId w:val="1"/>
        </w:numPr>
        <w:rPr/>
      </w:pPr>
      <w:r>
        <w:rPr/>
        <w:t>Listed and labeled for fuel-oil service by an NRTL acceptable to authorities having jurisdiction.</w:t>
      </w:r>
    </w:p>
    <w:p>
      <w:pPr>
        <w:pStyle w:val="PR2"/>
        <w:numPr>
          <w:ilvl w:val="5"/>
          <w:numId w:val="1"/>
        </w:numPr>
        <w:rPr/>
      </w:pPr>
      <w:r>
        <w:rPr/>
        <w:t>Body: Brass, bronze, or cast steel.</w:t>
      </w:r>
    </w:p>
    <w:p>
      <w:pPr>
        <w:pStyle w:val="PR2"/>
        <w:numPr>
          <w:ilvl w:val="5"/>
          <w:numId w:val="1"/>
        </w:numPr>
        <w:rPr/>
      </w:pPr>
      <w:r>
        <w:rPr/>
        <w:t>Springs: Stainless steel, interchangeable.</w:t>
      </w:r>
    </w:p>
    <w:p>
      <w:pPr>
        <w:pStyle w:val="PR2"/>
        <w:numPr>
          <w:ilvl w:val="5"/>
          <w:numId w:val="1"/>
        </w:numPr>
        <w:rPr/>
      </w:pPr>
      <w:r>
        <w:rPr/>
        <w:t>Seat and Seal: NBR.</w:t>
      </w:r>
    </w:p>
    <w:p>
      <w:pPr>
        <w:pStyle w:val="PR2"/>
        <w:numPr>
          <w:ilvl w:val="5"/>
          <w:numId w:val="1"/>
        </w:numPr>
        <w:rPr/>
      </w:pPr>
      <w:r>
        <w:rPr/>
        <w:t>Orifice: Stainless steel, interchangeable.</w:t>
      </w:r>
    </w:p>
    <w:p>
      <w:pPr>
        <w:pStyle w:val="PR2"/>
        <w:numPr>
          <w:ilvl w:val="5"/>
          <w:numId w:val="1"/>
        </w:numPr>
        <w:rPr/>
      </w:pPr>
      <w:r>
        <w:rPr/>
        <w:t>Factory-Applied Finish: Baked enamel.</w:t>
      </w:r>
    </w:p>
    <w:p>
      <w:pPr>
        <w:pStyle w:val="PR2"/>
        <w:numPr>
          <w:ilvl w:val="5"/>
          <w:numId w:val="1"/>
        </w:numPr>
        <w:rPr/>
      </w:pPr>
      <w:r>
        <w:rPr/>
        <w:t>Maximum Inlet Pressure: [</w:t>
      </w:r>
      <w:r>
        <w:rPr>
          <w:rStyle w:val="IP"/>
          <w:b/>
        </w:rPr>
        <w:t>150 psig</w:t>
      </w:r>
      <w:r>
        <w:rPr>
          <w:rStyle w:val="SI"/>
          <w:b/>
        </w:rPr>
        <w:t xml:space="preserve"> (1035 kPa)</w:t>
      </w:r>
      <w:r>
        <w:rPr/>
        <w:t>] &lt;</w:t>
      </w:r>
      <w:r>
        <w:rPr>
          <w:b/>
        </w:rPr>
        <w:t>Insert pressure</w:t>
      </w:r>
      <w:r>
        <w:rPr/>
        <w:t>&gt;.</w:t>
      </w:r>
    </w:p>
    <w:p>
      <w:pPr>
        <w:pStyle w:val="PR2"/>
        <w:numPr>
          <w:ilvl w:val="5"/>
          <w:numId w:val="1"/>
        </w:numPr>
        <w:rPr/>
      </w:pPr>
      <w:r>
        <w:rPr/>
        <w:t>Relief Pressure Setting: [</w:t>
      </w:r>
      <w:r>
        <w:rPr>
          <w:rStyle w:val="IP"/>
          <w:b/>
        </w:rPr>
        <w:t>60 psig</w:t>
      </w:r>
      <w:r>
        <w:rPr>
          <w:rStyle w:val="SI"/>
          <w:b/>
        </w:rPr>
        <w:t xml:space="preserve"> (414 kPa)</w:t>
      </w:r>
      <w:r>
        <w:rPr/>
        <w:t>] &lt;</w:t>
      </w:r>
      <w:r>
        <w:rPr>
          <w:b/>
        </w:rPr>
        <w:t>Insert pressure</w:t>
      </w:r>
      <w:r>
        <w:rPr/>
        <w:t>&gt;.</w:t>
      </w:r>
    </w:p>
    <w:p>
      <w:pPr>
        <w:pStyle w:val="PR1"/>
        <w:numPr>
          <w:ilvl w:val="4"/>
          <w:numId w:val="1"/>
        </w:numPr>
        <w:rPr/>
      </w:pPr>
      <w:r>
        <w:rPr/>
        <w:t>Oil Safety Valves: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Obtains oil safety valves from single manufacturer.</w:t>
      </w:r>
    </w:p>
    <w:p>
      <w:pPr>
        <w:pStyle w:val="CMT"/>
        <w:rPr/>
      </w:pPr>
      <w:r>
        <w:rPr/>
        <w:t>Retain first subparagraph below to require listed and labeled for fuel-oil service by an NRTL acceptable to authorities having jurisdiction.</w:t>
      </w:r>
    </w:p>
    <w:p>
      <w:pPr>
        <w:pStyle w:val="PR2"/>
        <w:numPr>
          <w:ilvl w:val="5"/>
          <w:numId w:val="1"/>
        </w:numPr>
        <w:rPr/>
      </w:pPr>
      <w:r>
        <w:rPr/>
        <w:t>Listed and labeled for fuel-oil service by an NRTL acceptable to authorities having jurisdiction.</w:t>
      </w:r>
    </w:p>
    <w:p>
      <w:pPr>
        <w:pStyle w:val="PR2"/>
        <w:numPr>
          <w:ilvl w:val="5"/>
          <w:numId w:val="1"/>
        </w:numPr>
        <w:rPr/>
      </w:pPr>
      <w:r>
        <w:rPr/>
        <w:t>Body: Brass, bronze, or cast steel.</w:t>
      </w:r>
    </w:p>
    <w:p>
      <w:pPr>
        <w:pStyle w:val="PR2"/>
        <w:numPr>
          <w:ilvl w:val="5"/>
          <w:numId w:val="1"/>
        </w:numPr>
        <w:rPr/>
      </w:pPr>
      <w:r>
        <w:rPr/>
        <w:t>Springs: Stainless steel.</w:t>
      </w:r>
    </w:p>
    <w:p>
      <w:pPr>
        <w:pStyle w:val="PR2"/>
        <w:numPr>
          <w:ilvl w:val="5"/>
          <w:numId w:val="1"/>
        </w:numPr>
        <w:rPr/>
      </w:pPr>
      <w:r>
        <w:rPr/>
        <w:t>Seat and Diaphragm: NBR.</w:t>
      </w:r>
    </w:p>
    <w:p>
      <w:pPr>
        <w:pStyle w:val="PR2"/>
        <w:numPr>
          <w:ilvl w:val="5"/>
          <w:numId w:val="1"/>
        </w:numPr>
        <w:rPr/>
      </w:pPr>
      <w:r>
        <w:rPr/>
        <w:t>Orifice: Stainless steel, interchangeable.</w:t>
      </w:r>
    </w:p>
    <w:p>
      <w:pPr>
        <w:pStyle w:val="PR2"/>
        <w:numPr>
          <w:ilvl w:val="5"/>
          <w:numId w:val="1"/>
        </w:numPr>
        <w:rPr/>
      </w:pPr>
      <w:r>
        <w:rPr/>
        <w:t>Factory-Applied Finish: Baked enamel.</w:t>
      </w:r>
    </w:p>
    <w:p>
      <w:pPr>
        <w:pStyle w:val="PR2"/>
        <w:numPr>
          <w:ilvl w:val="5"/>
          <w:numId w:val="1"/>
        </w:numPr>
        <w:rPr/>
      </w:pPr>
      <w:r>
        <w:rPr/>
        <w:t>Manual override port.</w:t>
      </w:r>
    </w:p>
    <w:p>
      <w:pPr>
        <w:pStyle w:val="PR2"/>
        <w:numPr>
          <w:ilvl w:val="5"/>
          <w:numId w:val="1"/>
        </w:numPr>
        <w:rPr/>
      </w:pPr>
      <w:r>
        <w:rPr/>
        <w:t>Maximum Inlet Pressure: [</w:t>
      </w:r>
      <w:r>
        <w:rPr>
          <w:rStyle w:val="IP"/>
          <w:b/>
        </w:rPr>
        <w:t>60 psig</w:t>
      </w:r>
      <w:r>
        <w:rPr>
          <w:rStyle w:val="SI"/>
          <w:b/>
        </w:rPr>
        <w:t xml:space="preserve"> (414 kPa)</w:t>
      </w:r>
      <w:r>
        <w:rPr/>
        <w:t>] &lt;</w:t>
      </w:r>
      <w:r>
        <w:rPr>
          <w:b/>
        </w:rPr>
        <w:t>Insert pressure</w:t>
      </w:r>
      <w:r>
        <w:rPr/>
        <w:t>&gt;.</w:t>
      </w:r>
    </w:p>
    <w:p>
      <w:pPr>
        <w:pStyle w:val="PR2"/>
        <w:numPr>
          <w:ilvl w:val="5"/>
          <w:numId w:val="1"/>
        </w:numPr>
        <w:rPr/>
      </w:pPr>
      <w:r>
        <w:rPr/>
        <w:t>Maximum Outlet Pressure: [</w:t>
      </w:r>
      <w:r>
        <w:rPr>
          <w:rStyle w:val="IP"/>
          <w:b/>
        </w:rPr>
        <w:t>3 psig</w:t>
      </w:r>
      <w:r>
        <w:rPr>
          <w:rStyle w:val="SI"/>
          <w:b/>
        </w:rPr>
        <w:t xml:space="preserve"> (21 kPa)</w:t>
      </w:r>
      <w:r>
        <w:rPr/>
        <w:t>] &lt;</w:t>
      </w:r>
      <w:r>
        <w:rPr>
          <w:b/>
        </w:rPr>
        <w:t>Insert pressure</w:t>
      </w:r>
      <w:r>
        <w:rPr/>
        <w:t>&gt;.</w:t>
      </w:r>
    </w:p>
    <w:p>
      <w:pPr>
        <w:pStyle w:val="CMT"/>
        <w:rPr/>
      </w:pPr>
      <w:r>
        <w:rPr/>
        <w:t>Retain "Emergency Shutoff Valves" Paragraph below for piping terminations under fuel dispenser that will close in case of mechanical damage or fire.</w:t>
      </w:r>
    </w:p>
    <w:p>
      <w:pPr>
        <w:pStyle w:val="PR1"/>
        <w:numPr>
          <w:ilvl w:val="4"/>
          <w:numId w:val="1"/>
        </w:numPr>
        <w:rPr/>
      </w:pPr>
      <w:r>
        <w:rPr/>
        <w:t>Emergency Shutoff Valves: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emergency shutoff valves from single manufacturer.</w:t>
      </w:r>
    </w:p>
    <w:p>
      <w:pPr>
        <w:pStyle w:val="CMT"/>
        <w:rPr/>
      </w:pPr>
      <w:r>
        <w:rPr/>
        <w:t>Retain first subparagraph below to require listed and labeled for fuel-oil service by an NRTL acceptable to authorities having jurisdiction.</w:t>
      </w:r>
    </w:p>
    <w:p>
      <w:pPr>
        <w:pStyle w:val="PR2"/>
        <w:numPr>
          <w:ilvl w:val="5"/>
          <w:numId w:val="1"/>
        </w:numPr>
        <w:rPr/>
      </w:pPr>
      <w:r>
        <w:rPr/>
        <w:t>Listed and labeled for fuel-oil service by an NRTL acceptable to authorities having jurisdiction.</w:t>
      </w:r>
    </w:p>
    <w:p>
      <w:pPr>
        <w:pStyle w:val="PR2"/>
        <w:numPr>
          <w:ilvl w:val="5"/>
          <w:numId w:val="1"/>
        </w:numPr>
        <w:rPr/>
      </w:pPr>
      <w:r>
        <w:rPr/>
        <w:t>[</w:t>
      </w:r>
      <w:r>
        <w:rPr>
          <w:b/>
        </w:rPr>
        <w:t>Single</w:t>
      </w:r>
      <w:r>
        <w:rPr/>
        <w:t>] [</w:t>
      </w:r>
      <w:r>
        <w:rPr>
          <w:b/>
        </w:rPr>
        <w:t>Double</w:t>
      </w:r>
      <w:r>
        <w:rPr/>
        <w:t>] poppet valve.</w:t>
      </w:r>
    </w:p>
    <w:p>
      <w:pPr>
        <w:pStyle w:val="PR2"/>
        <w:numPr>
          <w:ilvl w:val="5"/>
          <w:numId w:val="1"/>
        </w:numPr>
        <w:rPr/>
      </w:pPr>
      <w:r>
        <w:rPr/>
        <w:t>Body: ASTM A126, cast iron.</w:t>
      </w:r>
    </w:p>
    <w:p>
      <w:pPr>
        <w:pStyle w:val="PR2"/>
        <w:numPr>
          <w:ilvl w:val="5"/>
          <w:numId w:val="1"/>
        </w:numPr>
        <w:rPr/>
      </w:pPr>
      <w:r>
        <w:rPr/>
        <w:t>Disk: FPM.</w:t>
      </w:r>
    </w:p>
    <w:p>
      <w:pPr>
        <w:pStyle w:val="PR2"/>
        <w:numPr>
          <w:ilvl w:val="5"/>
          <w:numId w:val="1"/>
        </w:numPr>
        <w:rPr/>
      </w:pPr>
      <w:r>
        <w:rPr/>
        <w:t>Poppet Spring: Stainless steel.</w:t>
      </w:r>
    </w:p>
    <w:p>
      <w:pPr>
        <w:pStyle w:val="PR2"/>
        <w:numPr>
          <w:ilvl w:val="5"/>
          <w:numId w:val="1"/>
        </w:numPr>
        <w:rPr/>
      </w:pPr>
      <w:r>
        <w:rPr/>
        <w:t>Stem: Plated brass.</w:t>
      </w:r>
    </w:p>
    <w:p>
      <w:pPr>
        <w:pStyle w:val="PR2"/>
        <w:numPr>
          <w:ilvl w:val="5"/>
          <w:numId w:val="1"/>
        </w:numPr>
        <w:rPr/>
      </w:pPr>
      <w:r>
        <w:rPr/>
        <w:t>O-Ring: FPM.</w:t>
      </w:r>
    </w:p>
    <w:p>
      <w:pPr>
        <w:pStyle w:val="PR2"/>
        <w:numPr>
          <w:ilvl w:val="5"/>
          <w:numId w:val="1"/>
        </w:numPr>
        <w:rPr/>
      </w:pPr>
      <w:r>
        <w:rPr/>
        <w:t>Packing Nut: PTFE-coated brass.</w:t>
      </w:r>
    </w:p>
    <w:p>
      <w:pPr>
        <w:pStyle w:val="PR2"/>
        <w:numPr>
          <w:ilvl w:val="5"/>
          <w:numId w:val="1"/>
        </w:numPr>
        <w:rPr/>
      </w:pPr>
      <w:r>
        <w:rPr/>
        <w:t xml:space="preserve">Fusible link to close valve at </w:t>
      </w:r>
      <w:r>
        <w:rPr>
          <w:rStyle w:val="IP"/>
        </w:rPr>
        <w:t>165 deg F</w:t>
      </w:r>
      <w:r>
        <w:rPr>
          <w:rStyle w:val="SI"/>
        </w:rPr>
        <w:t xml:space="preserve"> (74 deg C)</w:t>
      </w:r>
      <w:r>
        <w:rPr/>
        <w:t>.</w:t>
      </w:r>
    </w:p>
    <w:p>
      <w:pPr>
        <w:pStyle w:val="PR2"/>
        <w:numPr>
          <w:ilvl w:val="5"/>
          <w:numId w:val="1"/>
        </w:numPr>
        <w:rPr/>
      </w:pPr>
      <w:r>
        <w:rPr/>
        <w:t>Thermal relief to vent line pressure buildup due to fire.</w:t>
      </w:r>
    </w:p>
    <w:p>
      <w:pPr>
        <w:pStyle w:val="PR2"/>
        <w:numPr>
          <w:ilvl w:val="5"/>
          <w:numId w:val="1"/>
        </w:numPr>
        <w:rPr/>
      </w:pPr>
      <w:r>
        <w:rPr/>
        <w:t>Air test port.</w:t>
      </w:r>
    </w:p>
    <w:p>
      <w:pPr>
        <w:pStyle w:val="PR2"/>
        <w:numPr>
          <w:ilvl w:val="5"/>
          <w:numId w:val="1"/>
        </w:numPr>
        <w:rPr/>
      </w:pPr>
      <w:r>
        <w:rPr/>
        <w:t xml:space="preserve">Maximum Operating Pressure: </w:t>
      </w:r>
      <w:r>
        <w:rPr>
          <w:rStyle w:val="IP"/>
        </w:rPr>
        <w:t>0.5 psig</w:t>
      </w:r>
      <w:r>
        <w:rPr>
          <w:rStyle w:val="SI"/>
        </w:rPr>
        <w:t xml:space="preserve"> (3.45 kPa)</w:t>
      </w:r>
      <w:r>
        <w:rPr/>
        <w:t>.</w:t>
      </w:r>
    </w:p>
    <w:p>
      <w:pPr>
        <w:pStyle w:val="ART"/>
        <w:numPr>
          <w:ilvl w:val="3"/>
          <w:numId w:val="1"/>
        </w:numPr>
        <w:ind w:hanging="0" w:left="0"/>
        <w:rPr/>
      </w:pPr>
      <w:r>
        <w:rPr/>
        <w:t>MECHANICAL LEAK-DETECTION VALVES</w:t>
      </w:r>
    </w:p>
    <w:p>
      <w:pPr>
        <w:pStyle w:val="CMT"/>
        <w:rPr/>
      </w:pPr>
      <w:r>
        <w:rPr/>
        <w:t>Retain this article for diesel-fuel-oil dispenser piping.</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Source Limitations: Obtain mechanical leak-detection valves from single manufacturer.</w:t>
      </w:r>
    </w:p>
    <w:p>
      <w:pPr>
        <w:pStyle w:val="CMT"/>
        <w:rPr/>
      </w:pPr>
      <w:r>
        <w:rPr/>
        <w:t>Retain first paragraph below to require listed and labeled for fuel-oil service by an NRTL acceptable to authorities having jurisdiction.</w:t>
      </w:r>
    </w:p>
    <w:p>
      <w:pPr>
        <w:pStyle w:val="PR1"/>
        <w:numPr>
          <w:ilvl w:val="4"/>
          <w:numId w:val="1"/>
        </w:numPr>
        <w:rPr/>
      </w:pPr>
      <w:r>
        <w:rPr/>
        <w:t>Listed and labeled for fuel-oil service by an NRTL acceptable to authorities having jurisdiction.</w:t>
      </w:r>
    </w:p>
    <w:p>
      <w:pPr>
        <w:pStyle w:val="PR1"/>
        <w:numPr>
          <w:ilvl w:val="4"/>
          <w:numId w:val="1"/>
        </w:numPr>
        <w:rPr/>
      </w:pPr>
      <w:r>
        <w:rPr/>
        <w:t>Body: ASTM A126, cast iron.</w:t>
      </w:r>
    </w:p>
    <w:p>
      <w:pPr>
        <w:pStyle w:val="PR1"/>
        <w:numPr>
          <w:ilvl w:val="4"/>
          <w:numId w:val="1"/>
        </w:numPr>
        <w:rPr/>
      </w:pPr>
      <w:r>
        <w:rPr/>
        <w:t>O-Rings: Elastomeric compatible with fuel oil.</w:t>
      </w:r>
    </w:p>
    <w:p>
      <w:pPr>
        <w:pStyle w:val="PR1"/>
        <w:numPr>
          <w:ilvl w:val="4"/>
          <w:numId w:val="1"/>
        </w:numPr>
        <w:rPr/>
      </w:pPr>
      <w:r>
        <w:rPr/>
        <w:t>Piston and Stem Seals: PTFE.</w:t>
      </w:r>
    </w:p>
    <w:p>
      <w:pPr>
        <w:pStyle w:val="PR1"/>
        <w:numPr>
          <w:ilvl w:val="4"/>
          <w:numId w:val="1"/>
        </w:numPr>
        <w:rPr/>
      </w:pPr>
      <w:r>
        <w:rPr/>
        <w:t>Stem and Spring: Stainless steel.</w:t>
      </w:r>
    </w:p>
    <w:p>
      <w:pPr>
        <w:pStyle w:val="PR1"/>
        <w:numPr>
          <w:ilvl w:val="4"/>
          <w:numId w:val="1"/>
        </w:numPr>
        <w:rPr/>
      </w:pPr>
      <w:r>
        <w:rPr/>
        <w:t>Piston Cylinder: Burnished brass.</w:t>
      </w:r>
    </w:p>
    <w:p>
      <w:pPr>
        <w:pStyle w:val="PR1"/>
        <w:numPr>
          <w:ilvl w:val="4"/>
          <w:numId w:val="1"/>
        </w:numPr>
        <w:rPr/>
      </w:pPr>
      <w:r>
        <w:rPr/>
        <w:t>Indicated Leak Rate: Maximum [</w:t>
      </w:r>
      <w:r>
        <w:rPr>
          <w:rStyle w:val="IP"/>
          <w:b/>
        </w:rPr>
        <w:t>3 gph</w:t>
      </w:r>
      <w:r>
        <w:rPr>
          <w:rStyle w:val="SI"/>
          <w:b/>
        </w:rPr>
        <w:t xml:space="preserve"> (3 mL/s)</w:t>
      </w:r>
      <w:r>
        <w:rPr/>
        <w:t>] &lt;</w:t>
      </w:r>
      <w:r>
        <w:rPr>
          <w:b/>
        </w:rPr>
        <w:t>Insert leak rate</w:t>
      </w:r>
      <w:r>
        <w:rPr/>
        <w:t>&gt; at [</w:t>
      </w:r>
      <w:r>
        <w:rPr>
          <w:rStyle w:val="IP"/>
          <w:b/>
        </w:rPr>
        <w:t>10 psig</w:t>
      </w:r>
      <w:r>
        <w:rPr>
          <w:rStyle w:val="SI"/>
          <w:b/>
        </w:rPr>
        <w:t xml:space="preserve"> (69 kPa)</w:t>
      </w:r>
      <w:r>
        <w:rPr/>
        <w:t>] &lt;</w:t>
      </w:r>
      <w:r>
        <w:rPr>
          <w:b/>
        </w:rPr>
        <w:t>Insert pressure</w:t>
      </w:r>
      <w:r>
        <w:rPr/>
        <w:t>&gt;.</w:t>
      </w:r>
    </w:p>
    <w:p>
      <w:pPr>
        <w:pStyle w:val="PR1"/>
        <w:numPr>
          <w:ilvl w:val="4"/>
          <w:numId w:val="1"/>
        </w:numPr>
        <w:rPr/>
      </w:pPr>
      <w:r>
        <w:rPr/>
        <w:t>Leak Indication: Reduced flow.</w:t>
      </w:r>
    </w:p>
    <w:p>
      <w:pPr>
        <w:pStyle w:val="ART"/>
        <w:numPr>
          <w:ilvl w:val="3"/>
          <w:numId w:val="1"/>
        </w:numPr>
        <w:ind w:hanging="0" w:left="0"/>
        <w:rPr/>
      </w:pPr>
      <w:r>
        <w:rPr/>
        <w:t>LEAK-DETECTION AND MONITORING SYSTEM</w:t>
      </w:r>
    </w:p>
    <w:p>
      <w:pPr>
        <w:pStyle w:val="PR1"/>
        <w:numPr>
          <w:ilvl w:val="4"/>
          <w:numId w:val="1"/>
        </w:numPr>
        <w:rPr/>
      </w:pPr>
      <w:r>
        <w:rPr/>
        <w:t>Cable and Sensor Leak-Detection Monitoring System:</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cable and sensor leak-detection monitoring system from single manufacturer.</w:t>
      </w:r>
    </w:p>
    <w:p>
      <w:pPr>
        <w:pStyle w:val="PR2"/>
        <w:numPr>
          <w:ilvl w:val="5"/>
          <w:numId w:val="1"/>
        </w:numPr>
        <w:rPr/>
      </w:pPr>
      <w:r>
        <w:rPr/>
        <w:t>Standard: Comply with UL 1238.</w:t>
      </w:r>
    </w:p>
    <w:p>
      <w:pPr>
        <w:pStyle w:val="PR2"/>
        <w:numPr>
          <w:ilvl w:val="5"/>
          <w:numId w:val="1"/>
        </w:numPr>
        <w:rPr/>
      </w:pPr>
      <w:r>
        <w:rPr/>
        <w:t>Calibrated leak-detection and monitoring system with probes and other sensors and remote alarm panel for fuel-oil piping.</w:t>
      </w:r>
    </w:p>
    <w:p>
      <w:pPr>
        <w:pStyle w:val="PR2"/>
        <w:numPr>
          <w:ilvl w:val="5"/>
          <w:numId w:val="1"/>
        </w:numPr>
        <w:rPr/>
      </w:pPr>
      <w:r>
        <w:rPr/>
        <w:t>Include fittings and devices required for testing.</w:t>
      </w:r>
    </w:p>
    <w:p>
      <w:pPr>
        <w:pStyle w:val="ART"/>
        <w:numPr>
          <w:ilvl w:val="3"/>
          <w:numId w:val="1"/>
        </w:numPr>
        <w:ind w:hanging="0" w:left="0"/>
        <w:rPr/>
      </w:pPr>
      <w:r>
        <w:rPr/>
        <w:t>LABELS AND IDENTIFICATION</w:t>
      </w:r>
    </w:p>
    <w:p>
      <w:pPr>
        <w:pStyle w:val="PR1"/>
        <w:numPr>
          <w:ilvl w:val="4"/>
          <w:numId w:val="1"/>
        </w:numPr>
        <w:rPr/>
      </w:pPr>
      <w:r>
        <w:rPr/>
        <w:t xml:space="preserve">Detectable Warning Tape: Acid- and alkali-resistant PE-film warning tape manufactured for marking and identifying underground utilities, minimum of </w:t>
      </w:r>
      <w:r>
        <w:rPr>
          <w:rStyle w:val="IP"/>
        </w:rPr>
        <w:t>6 inches</w:t>
      </w:r>
      <w:r>
        <w:rPr>
          <w:rStyle w:val="SI"/>
        </w:rPr>
        <w:t xml:space="preserve"> (152 mm)</w:t>
      </w:r>
      <w:r>
        <w:rPr/>
        <w:t xml:space="preserve"> wide and </w:t>
      </w:r>
      <w:r>
        <w:rPr>
          <w:rStyle w:val="IP"/>
        </w:rPr>
        <w:t>4 mils</w:t>
      </w:r>
      <w:r>
        <w:rPr>
          <w:rStyle w:val="SI"/>
        </w:rPr>
        <w:t xml:space="preserve"> (0.1 mm)</w:t>
      </w:r>
      <w:r>
        <w:rPr/>
        <w:t xml:space="preserve"> thick, continuously inscribed with description of utility, with metallic core encased in a protective jacket for corrosion protection, and detectable by metal detector when tape is buried up to </w:t>
      </w:r>
      <w:r>
        <w:rPr>
          <w:rStyle w:val="IP"/>
        </w:rPr>
        <w:t>30 inches</w:t>
      </w:r>
      <w:r>
        <w:rPr>
          <w:rStyle w:val="SI"/>
        </w:rPr>
        <w:t xml:space="preserve"> (762 mm)</w:t>
      </w:r>
      <w:r>
        <w:rPr/>
        <w:t xml:space="preserve"> deep; colored yellow.</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for compliance with requirements for installation tolerances and other conditions affecting performance of fuel-oil piping.</w:t>
      </w:r>
    </w:p>
    <w:p>
      <w:pPr>
        <w:pStyle w:val="PR1"/>
        <w:numPr>
          <w:ilvl w:val="4"/>
          <w:numId w:val="1"/>
        </w:numPr>
        <w:rPr/>
      </w:pPr>
      <w:r>
        <w:rPr/>
        <w:t>Examine installation of fuel-burning equipment and fuel-handling and storage equipment to verify actual locations of piping connections before installing fuel-oil piping.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EARTHWORK</w:t>
      </w:r>
    </w:p>
    <w:p>
      <w:pPr>
        <w:pStyle w:val="PR1"/>
        <w:numPr>
          <w:ilvl w:val="4"/>
          <w:numId w:val="1"/>
        </w:numPr>
        <w:rPr/>
      </w:pPr>
      <w:r>
        <w:rPr/>
        <w:t>Comply with requirements in Section 312000 "Earth Moving" for excavating, trenching, and backfilling.</w:t>
      </w:r>
    </w:p>
    <w:p>
      <w:pPr>
        <w:pStyle w:val="ART"/>
        <w:numPr>
          <w:ilvl w:val="3"/>
          <w:numId w:val="1"/>
        </w:numPr>
        <w:ind w:hanging="0" w:left="0"/>
        <w:rPr/>
      </w:pPr>
      <w:r>
        <w:rPr/>
        <w:t>PREPARATION</w:t>
      </w:r>
    </w:p>
    <w:p>
      <w:pPr>
        <w:pStyle w:val="CMT"/>
        <w:rPr/>
      </w:pPr>
      <w:r>
        <w:rPr/>
        <w:t>Retain first paragraph below for renovations and additions.</w:t>
      </w:r>
    </w:p>
    <w:p>
      <w:pPr>
        <w:pStyle w:val="PR1"/>
        <w:numPr>
          <w:ilvl w:val="4"/>
          <w:numId w:val="1"/>
        </w:numPr>
        <w:rPr/>
      </w:pPr>
      <w:r>
        <w:rPr/>
        <w:t>Close equipment shutoff valves before turning off fuel oil to premises or piping section.</w:t>
      </w:r>
    </w:p>
    <w:p>
      <w:pPr>
        <w:pStyle w:val="PR1"/>
        <w:numPr>
          <w:ilvl w:val="4"/>
          <w:numId w:val="1"/>
        </w:numPr>
        <w:rPr/>
      </w:pPr>
      <w:r>
        <w:rPr/>
        <w:t>Comply with NFPA 30 and NFPA 31 requirements for prevention of accidental ignition.</w:t>
      </w:r>
    </w:p>
    <w:p>
      <w:pPr>
        <w:pStyle w:val="ART"/>
        <w:numPr>
          <w:ilvl w:val="3"/>
          <w:numId w:val="1"/>
        </w:numPr>
        <w:ind w:hanging="0" w:left="0"/>
        <w:rPr/>
      </w:pPr>
      <w:r>
        <w:rPr/>
        <w:t>INSTALLATION OF OUTDOOR PIPING</w:t>
      </w:r>
    </w:p>
    <w:p>
      <w:pPr>
        <w:pStyle w:val="CMT"/>
        <w:rPr/>
      </w:pPr>
      <w:r>
        <w:rPr/>
        <w:t>In areas subject to vehicular traffic, NFPA 30 requires a minimum of 18 inches (457 mm) of compacted backfill, 8 inches (203 mm) under asphalt 2 inches (51 mm) thick, or 4 inches (102 mm) under 4 inches (102 mm) of reinforced concrete; 6 inches (152 mm) of compacted backfill in areas without traffic. Deeper installations may be required or recommended by pipe and equipment manufacturers where frost conditions may occur.</w:t>
      </w:r>
    </w:p>
    <w:p>
      <w:pPr>
        <w:pStyle w:val="PR1"/>
        <w:numPr>
          <w:ilvl w:val="4"/>
          <w:numId w:val="1"/>
        </w:numPr>
        <w:rPr/>
      </w:pPr>
      <w:r>
        <w:rPr/>
        <w:t>Underground Fuel-Oil Piping Burial Depth:</w:t>
      </w:r>
    </w:p>
    <w:p>
      <w:pPr>
        <w:pStyle w:val="PR2"/>
        <w:numPr>
          <w:ilvl w:val="5"/>
          <w:numId w:val="1"/>
        </w:numPr>
        <w:spacing w:before="240" w:after="0"/>
        <w:rPr/>
      </w:pPr>
      <w:r>
        <w:rPr/>
        <w:t>Under Compacted Backfill: [</w:t>
      </w:r>
      <w:r>
        <w:rPr>
          <w:rStyle w:val="IP"/>
          <w:b/>
        </w:rPr>
        <w:t>18 inches</w:t>
      </w:r>
      <w:r>
        <w:rPr>
          <w:rStyle w:val="SI"/>
          <w:b/>
        </w:rPr>
        <w:t xml:space="preserve"> (457 mm)</w:t>
      </w:r>
      <w:r>
        <w:rPr/>
        <w:t>] &lt;</w:t>
      </w:r>
      <w:r>
        <w:rPr>
          <w:b/>
        </w:rPr>
        <w:t>Insert dimension</w:t>
      </w:r>
      <w:r>
        <w:rPr/>
        <w:t>&gt; below finished grade.</w:t>
      </w:r>
    </w:p>
    <w:p>
      <w:pPr>
        <w:pStyle w:val="PR2"/>
        <w:numPr>
          <w:ilvl w:val="5"/>
          <w:numId w:val="1"/>
        </w:numPr>
        <w:rPr/>
      </w:pPr>
      <w:r>
        <w:rPr/>
        <w:t xml:space="preserve">Under Asphalt 2 Inches (51 mm) Thick: </w:t>
      </w:r>
      <w:r>
        <w:rPr>
          <w:rStyle w:val="IP"/>
        </w:rPr>
        <w:t>8 inches</w:t>
      </w:r>
      <w:r>
        <w:rPr>
          <w:rStyle w:val="SI"/>
        </w:rPr>
        <w:t xml:space="preserve"> (203 mm)</w:t>
      </w:r>
      <w:r>
        <w:rPr/>
        <w:t xml:space="preserve"> below bottom of asphalt.</w:t>
      </w:r>
    </w:p>
    <w:p>
      <w:pPr>
        <w:pStyle w:val="PR2"/>
        <w:numPr>
          <w:ilvl w:val="5"/>
          <w:numId w:val="1"/>
        </w:numPr>
        <w:rPr/>
      </w:pPr>
      <w:r>
        <w:rPr/>
        <w:t xml:space="preserve">Under 4 Inches (102 mm) of Reinforced Concrete in Areas Subject to Vehicle Traffic: </w:t>
      </w:r>
      <w:r>
        <w:rPr>
          <w:rStyle w:val="IP"/>
        </w:rPr>
        <w:t>4 inches</w:t>
      </w:r>
      <w:r>
        <w:rPr>
          <w:rStyle w:val="SI"/>
        </w:rPr>
        <w:t xml:space="preserve"> (102 mm)</w:t>
      </w:r>
      <w:r>
        <w:rPr/>
        <w:t xml:space="preserve"> below bottom of concrete.</w:t>
      </w:r>
    </w:p>
    <w:p>
      <w:pPr>
        <w:pStyle w:val="PR2"/>
        <w:numPr>
          <w:ilvl w:val="5"/>
          <w:numId w:val="1"/>
        </w:numPr>
        <w:rPr/>
      </w:pPr>
      <w:r>
        <w:rPr/>
        <w:t>Comply with requirements in Section 312000 "Earth Moving" for excavating, trenching, and backfilling.</w:t>
      </w:r>
    </w:p>
    <w:p>
      <w:pPr>
        <w:pStyle w:val="PR1"/>
        <w:numPr>
          <w:ilvl w:val="4"/>
          <w:numId w:val="1"/>
        </w:numPr>
        <w:rPr/>
      </w:pPr>
      <w:r>
        <w:rPr/>
        <w:t>Steel Piping with Protective Coating:</w:t>
      </w:r>
    </w:p>
    <w:p>
      <w:pPr>
        <w:pStyle w:val="PR2"/>
        <w:numPr>
          <w:ilvl w:val="5"/>
          <w:numId w:val="1"/>
        </w:numPr>
        <w:spacing w:before="240" w:after="0"/>
        <w:rPr/>
      </w:pPr>
      <w:r>
        <w:rPr/>
        <w:t>Apply joint cover kits to pipe after joining, to cover, seal, and protect joints.</w:t>
      </w:r>
    </w:p>
    <w:p>
      <w:pPr>
        <w:pStyle w:val="CMT"/>
        <w:rPr/>
      </w:pPr>
      <w:r>
        <w:rPr/>
        <w:t>Retain one of two subparagraphs below. Verify, with authorities having jurisdiction, acceptability of repaired coating systems.</w:t>
      </w:r>
    </w:p>
    <w:p>
      <w:pPr>
        <w:pStyle w:val="PR2"/>
        <w:numPr>
          <w:ilvl w:val="5"/>
          <w:numId w:val="1"/>
        </w:numPr>
        <w:rPr/>
      </w:pPr>
      <w:r>
        <w:rPr/>
        <w:t>Repair damage to PE coating on pipe, complying with protective coating manufacturer's written instructions. Review protective coating damage with Architect prior to repair.</w:t>
      </w:r>
    </w:p>
    <w:p>
      <w:pPr>
        <w:pStyle w:val="PR2"/>
        <w:numPr>
          <w:ilvl w:val="5"/>
          <w:numId w:val="1"/>
        </w:numPr>
        <w:rPr/>
      </w:pPr>
      <w:r>
        <w:rPr/>
        <w:t>Replace pipe having damaged PE coating with new pipe.</w:t>
      </w:r>
    </w:p>
    <w:p>
      <w:pPr>
        <w:pStyle w:val="PR1"/>
        <w:numPr>
          <w:ilvl w:val="4"/>
          <w:numId w:val="1"/>
        </w:numPr>
        <w:rPr/>
      </w:pPr>
      <w:r>
        <w:rPr/>
        <w:t>Install double-containment, fuel-oil pipe at a minimum slope of 1 percent downward toward fuel-oil storage tank sump.</w:t>
      </w:r>
    </w:p>
    <w:p>
      <w:pPr>
        <w:pStyle w:val="PR1"/>
        <w:numPr>
          <w:ilvl w:val="4"/>
          <w:numId w:val="1"/>
        </w:numPr>
        <w:rPr/>
      </w:pPr>
      <w:r>
        <w:rPr/>
        <w:t>Install vent pipe at a minimum slope of 2 percent downward toward fuel-oil storage tank sump.</w:t>
      </w:r>
    </w:p>
    <w:p>
      <w:pPr>
        <w:pStyle w:val="PR1"/>
        <w:numPr>
          <w:ilvl w:val="4"/>
          <w:numId w:val="1"/>
        </w:numPr>
        <w:rPr/>
      </w:pPr>
      <w:r>
        <w:rPr/>
        <w:t>Assemble and install entry boots for pipe penetrations through sump sidewalls for liquidtight joints.</w:t>
      </w:r>
    </w:p>
    <w:p>
      <w:pPr>
        <w:pStyle w:val="PR1"/>
        <w:numPr>
          <w:ilvl w:val="4"/>
          <w:numId w:val="1"/>
        </w:numPr>
        <w:rPr/>
      </w:pPr>
      <w:r>
        <w:rPr/>
        <w:t>Install metal pipes and tubes, fittings, valves, and flexible connectors at piping connections to aboveground storage tanks and underground storage tanks.</w:t>
      </w:r>
    </w:p>
    <w:p>
      <w:pPr>
        <w:pStyle w:val="PR1"/>
        <w:numPr>
          <w:ilvl w:val="4"/>
          <w:numId w:val="1"/>
        </w:numPr>
        <w:rPr/>
      </w:pPr>
      <w:r>
        <w:rPr/>
        <w:t>Install fittings for changes in direction in rigid pipe.</w:t>
      </w:r>
    </w:p>
    <w:p>
      <w:pPr>
        <w:pStyle w:val="PR1"/>
        <w:numPr>
          <w:ilvl w:val="4"/>
          <w:numId w:val="1"/>
        </w:numPr>
        <w:rPr/>
      </w:pPr>
      <w:r>
        <w:rPr/>
        <w:t>Install system components with pressure rating equal to or greater than system operating pressure.</w:t>
      </w:r>
    </w:p>
    <w:p>
      <w:pPr>
        <w:pStyle w:val="ART"/>
        <w:numPr>
          <w:ilvl w:val="3"/>
          <w:numId w:val="1"/>
        </w:numPr>
        <w:ind w:hanging="0" w:left="0"/>
        <w:rPr/>
      </w:pPr>
      <w:r>
        <w:rPr/>
        <w:t>INSTALLATION OF INDOOR PIPING</w:t>
      </w:r>
    </w:p>
    <w:p>
      <w:pPr>
        <w:pStyle w:val="PR1"/>
        <w:numPr>
          <w:ilvl w:val="4"/>
          <w:numId w:val="1"/>
        </w:numPr>
        <w:rPr/>
      </w:pPr>
      <w:r>
        <w:rPr/>
        <w:t>Drawing plans, schematics, and diagrams indicate general location and arrangement of piping systems. Indicated locations and arrangements are used to size pipe and calculate friction loss, expansion, and other design considerations. Install piping as indicated unless deviations to layout are approved on coordination drawings.</w:t>
      </w:r>
    </w:p>
    <w:p>
      <w:pPr>
        <w:pStyle w:val="PR1"/>
        <w:numPr>
          <w:ilvl w:val="4"/>
          <w:numId w:val="1"/>
        </w:numPr>
        <w:rPr/>
      </w:pPr>
      <w:r>
        <w:rPr/>
        <w:t>Arrange for pipe spaces, chases, slots, sleeves, and openings in building structure during progress of construction to allow for mechanical installations.</w:t>
      </w:r>
    </w:p>
    <w:p>
      <w:pPr>
        <w:pStyle w:val="PR1"/>
        <w:numPr>
          <w:ilvl w:val="4"/>
          <w:numId w:val="1"/>
        </w:numPr>
        <w:rPr/>
      </w:pPr>
      <w:r>
        <w:rPr/>
        <w:t>Install piping in concealed locations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at a height that allows sufficient space for ceiling panel removal.</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Comply with requirements for equipment specifications for roughing-in requirements.</w:t>
      </w:r>
    </w:p>
    <w:p>
      <w:pPr>
        <w:pStyle w:val="PR1"/>
        <w:numPr>
          <w:ilvl w:val="4"/>
          <w:numId w:val="1"/>
        </w:numPr>
        <w:rPr/>
      </w:pPr>
      <w:r>
        <w:rPr/>
        <w:t>Conceal pipe installations in walls, pipe spaces, or utility spaces; above ceilings; below grade or floors; and in floor channels unless indicated to be exposed to view.</w:t>
      </w:r>
    </w:p>
    <w:p>
      <w:pPr>
        <w:pStyle w:val="PR1"/>
        <w:numPr>
          <w:ilvl w:val="4"/>
          <w:numId w:val="1"/>
        </w:numPr>
        <w:rPr/>
      </w:pPr>
      <w:r>
        <w:rPr/>
        <w:t>Prohibited Locations:</w:t>
      </w:r>
    </w:p>
    <w:p>
      <w:pPr>
        <w:pStyle w:val="PR2"/>
        <w:numPr>
          <w:ilvl w:val="5"/>
          <w:numId w:val="1"/>
        </w:numPr>
        <w:spacing w:before="240" w:after="0"/>
        <w:rPr/>
      </w:pPr>
      <w:r>
        <w:rPr/>
        <w:t>Do not install fuel-oil piping in or through HVAC ducts and plenums, clothes or trash chutes, chimneys or gas vents (flues), ventilating ducts, or dumbwaiter or elevator shafts.</w:t>
      </w:r>
    </w:p>
    <w:p>
      <w:pPr>
        <w:pStyle w:val="PR2"/>
        <w:numPr>
          <w:ilvl w:val="5"/>
          <w:numId w:val="1"/>
        </w:numPr>
        <w:rPr/>
      </w:pPr>
      <w:r>
        <w:rPr/>
        <w:t>Do not install fuel-oil piping in solid walls or partitions.</w:t>
      </w:r>
    </w:p>
    <w:p>
      <w:pPr>
        <w:pStyle w:val="PR1"/>
        <w:numPr>
          <w:ilvl w:val="4"/>
          <w:numId w:val="1"/>
        </w:numPr>
        <w:rPr/>
      </w:pPr>
      <w:r>
        <w:rPr/>
        <w:t>Use eccentric reducer fittings to make reductions in pipe sizes. Install fittings with level side down.</w:t>
      </w:r>
    </w:p>
    <w:p>
      <w:pPr>
        <w:pStyle w:val="PR1"/>
        <w:numPr>
          <w:ilvl w:val="4"/>
          <w:numId w:val="1"/>
        </w:numPr>
        <w:rPr/>
      </w:pPr>
      <w:r>
        <w:rPr/>
        <w:t>Connect branch piping from top or side of horizontal piping.</w:t>
      </w:r>
    </w:p>
    <w:p>
      <w:pPr>
        <w:pStyle w:val="PR1"/>
        <w:numPr>
          <w:ilvl w:val="4"/>
          <w:numId w:val="1"/>
        </w:numPr>
        <w:rPr/>
      </w:pPr>
      <w:r>
        <w:rPr/>
        <w:t xml:space="preserve">Install unions in pipes </w:t>
      </w:r>
      <w:r>
        <w:rPr>
          <w:rStyle w:val="IP"/>
        </w:rPr>
        <w:t>NPS 2</w:t>
      </w:r>
      <w:r>
        <w:rPr>
          <w:rStyle w:val="SI"/>
        </w:rPr>
        <w:t xml:space="preserve"> (DN 50)</w:t>
      </w:r>
      <w:r>
        <w:rPr/>
        <w:t xml:space="preserve"> and smaller at final connection to each piece of equipment and elsewhere as indicated. Unions are not required on flanged devices.</w:t>
      </w:r>
    </w:p>
    <w:p>
      <w:pPr>
        <w:pStyle w:val="PR1"/>
        <w:numPr>
          <w:ilvl w:val="4"/>
          <w:numId w:val="1"/>
        </w:numPr>
        <w:rPr/>
      </w:pPr>
      <w:r>
        <w:rPr/>
        <w:t>Do not use fuel-oil piping as grounding electrode.</w:t>
      </w:r>
    </w:p>
    <w:p>
      <w:pPr>
        <w:pStyle w:val="PR1"/>
        <w:numPr>
          <w:ilvl w:val="4"/>
          <w:numId w:val="1"/>
        </w:numPr>
        <w:rPr/>
      </w:pPr>
      <w:r>
        <w:rPr/>
        <w:t>Install sleeves and sleeve seals for piping penetrations of walls, ceilings, and floors. Comply with requirements for sleeves specified in Section 230517 "Sleeves and Sleeve Seals for HVAC Piping."</w:t>
      </w:r>
    </w:p>
    <w:p>
      <w:pPr>
        <w:pStyle w:val="PR1"/>
        <w:numPr>
          <w:ilvl w:val="4"/>
          <w:numId w:val="1"/>
        </w:numPr>
        <w:rPr/>
      </w:pPr>
      <w:r>
        <w:rPr/>
        <w:t>Install escutcheons for piping penetrations of walls, ceilings, and floors. Comply with requirements for escutcheons specified in Section 230518 "Escutcheons for HVAC Piping."</w:t>
      </w:r>
    </w:p>
    <w:p>
      <w:pPr>
        <w:pStyle w:val="ART"/>
        <w:numPr>
          <w:ilvl w:val="3"/>
          <w:numId w:val="1"/>
        </w:numPr>
        <w:ind w:hanging="0" w:left="0"/>
        <w:rPr/>
      </w:pPr>
      <w:r>
        <w:rPr/>
        <w:t>INSTALLATION OF VALVES</w:t>
      </w:r>
    </w:p>
    <w:p>
      <w:pPr>
        <w:pStyle w:val="PR1"/>
        <w:numPr>
          <w:ilvl w:val="4"/>
          <w:numId w:val="1"/>
        </w:numPr>
        <w:rPr/>
      </w:pPr>
      <w:r>
        <w:rPr/>
        <w:t>Install manual fuel-oil shutoff valves on branch connections to fuel-oil appliance.</w:t>
      </w:r>
    </w:p>
    <w:p>
      <w:pPr>
        <w:pStyle w:val="PR1"/>
        <w:numPr>
          <w:ilvl w:val="4"/>
          <w:numId w:val="1"/>
        </w:numPr>
        <w:rPr/>
      </w:pPr>
      <w:r>
        <w:rPr/>
        <w:t>Install valves in accessible locations.</w:t>
      </w:r>
    </w:p>
    <w:p>
      <w:pPr>
        <w:pStyle w:val="PR1"/>
        <w:numPr>
          <w:ilvl w:val="4"/>
          <w:numId w:val="1"/>
        </w:numPr>
        <w:rPr/>
      </w:pPr>
      <w:r>
        <w:rPr/>
        <w:t>Install oil safety valves at inlet of each oil-fired appliance.</w:t>
      </w:r>
    </w:p>
    <w:p>
      <w:pPr>
        <w:pStyle w:val="PR1"/>
        <w:numPr>
          <w:ilvl w:val="4"/>
          <w:numId w:val="1"/>
        </w:numPr>
        <w:rPr/>
      </w:pPr>
      <w:r>
        <w:rPr/>
        <w:t>Install pressure relief valves in distribution piping between the supply and return lines.</w:t>
      </w:r>
    </w:p>
    <w:p>
      <w:pPr>
        <w:pStyle w:val="PR1"/>
        <w:numPr>
          <w:ilvl w:val="4"/>
          <w:numId w:val="1"/>
        </w:numPr>
        <w:rPr/>
      </w:pPr>
      <w:r>
        <w:rPr/>
        <w:t>Install one-piece, bronze ball valve with hose end connection at low points in fuel-oil piping. Comply with requirements in Section 230523.12 "Ball Valves for HVAC Piping."</w:t>
      </w:r>
    </w:p>
    <w:p>
      <w:pPr>
        <w:pStyle w:val="PR1"/>
        <w:numPr>
          <w:ilvl w:val="4"/>
          <w:numId w:val="1"/>
        </w:numPr>
        <w:rPr/>
      </w:pPr>
      <w:r>
        <w:rPr/>
        <w:t>Install manual air vents at high points in fuel-oil piping.</w:t>
      </w:r>
    </w:p>
    <w:p>
      <w:pPr>
        <w:pStyle w:val="CMT"/>
        <w:rPr/>
      </w:pPr>
      <w:r>
        <w:rPr/>
        <w:t>Retain paragraph below for systems with fuel-oil or diesel-fuel-oil dispensers.</w:t>
      </w:r>
    </w:p>
    <w:p>
      <w:pPr>
        <w:pStyle w:val="PR1"/>
        <w:numPr>
          <w:ilvl w:val="4"/>
          <w:numId w:val="1"/>
        </w:numPr>
        <w:rPr/>
      </w:pPr>
      <w:r>
        <w:rPr/>
        <w:t>Install emergency shutoff valves at dispensers.</w:t>
      </w:r>
    </w:p>
    <w:p>
      <w:pPr>
        <w:pStyle w:val="ART"/>
        <w:numPr>
          <w:ilvl w:val="3"/>
          <w:numId w:val="1"/>
        </w:numPr>
        <w:ind w:hanging="0" w:left="0"/>
        <w:rPr/>
      </w:pPr>
      <w:r>
        <w:rPr/>
        <w:t>PIPING JOINT CONSTRUCTION</w:t>
      </w:r>
    </w:p>
    <w:p>
      <w:pPr>
        <w:pStyle w:val="PR1"/>
        <w:numPr>
          <w:ilvl w:val="4"/>
          <w:numId w:val="1"/>
        </w:numPr>
        <w:rPr/>
      </w:pPr>
      <w:r>
        <w:rPr/>
        <w:t>Ream ends of pipes and tubes and remove burrs.</w:t>
      </w:r>
    </w:p>
    <w:p>
      <w:pPr>
        <w:pStyle w:val="PR1"/>
        <w:numPr>
          <w:ilvl w:val="4"/>
          <w:numId w:val="1"/>
        </w:numPr>
        <w:rPr/>
      </w:pPr>
      <w:r>
        <w:rPr/>
        <w:t>Remove scale, slag, dirt, and debris from inside and outside of pipe and fittings before assembly.</w:t>
      </w:r>
    </w:p>
    <w:p>
      <w:pPr>
        <w:pStyle w:val="PR1"/>
        <w:numPr>
          <w:ilvl w:val="4"/>
          <w:numId w:val="1"/>
        </w:numPr>
        <w:rPr/>
      </w:pPr>
      <w:r>
        <w:rPr/>
        <w:t>Threaded Joints: Thread pipe with tapered pipe threads in accordance with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 unless dry 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Welded Joints: Construct joints in accordance with AWS D10.12/D10.12M, using qualified processes and welding operators in accordance with "Quality Assurance" Article.</w:t>
      </w:r>
    </w:p>
    <w:p>
      <w:pPr>
        <w:pStyle w:val="PR2"/>
        <w:numPr>
          <w:ilvl w:val="5"/>
          <w:numId w:val="1"/>
        </w:numPr>
        <w:spacing w:before="240" w:after="0"/>
        <w:rPr/>
      </w:pPr>
      <w:r>
        <w:rPr/>
        <w:t>Bevel plain ends of steel pipe.</w:t>
      </w:r>
    </w:p>
    <w:p>
      <w:pPr>
        <w:pStyle w:val="PR2"/>
        <w:numPr>
          <w:ilvl w:val="5"/>
          <w:numId w:val="1"/>
        </w:numPr>
        <w:rPr/>
      </w:pPr>
      <w:r>
        <w:rPr/>
        <w:t>Patch factory-applied protective coating as recommended in writing by manufacturer at field welds and where damage to coating occurs during construction.</w:t>
      </w:r>
    </w:p>
    <w:p>
      <w:pPr>
        <w:pStyle w:val="PR1"/>
        <w:numPr>
          <w:ilvl w:val="4"/>
          <w:numId w:val="1"/>
        </w:numPr>
        <w:rPr/>
      </w:pPr>
      <w:r>
        <w:rPr/>
        <w:t>Brazed Joints: Construct joints in accordance with AWS's "Brazing Handbook," Ch. 35, "Pipe and Tubing."</w:t>
      </w:r>
    </w:p>
    <w:p>
      <w:pPr>
        <w:pStyle w:val="PR1"/>
        <w:numPr>
          <w:ilvl w:val="4"/>
          <w:numId w:val="1"/>
        </w:numPr>
        <w:rPr/>
      </w:pPr>
      <w:r>
        <w:rPr/>
        <w:t>Flanged Joints: Install gasket material, size, type, and thickness for service application. Install gasket concentrically positioned.</w:t>
      </w:r>
    </w:p>
    <w:p>
      <w:pPr>
        <w:pStyle w:val="PR1"/>
        <w:numPr>
          <w:ilvl w:val="4"/>
          <w:numId w:val="1"/>
        </w:numPr>
        <w:rPr/>
      </w:pPr>
      <w:r>
        <w:rPr/>
        <w:t>Flared Joints: Comply with SAE J513. Tighten finger tight, and then use wrench in accordance with fitting manufacturer's written instructions. Do not overtighten.</w:t>
      </w:r>
    </w:p>
    <w:p>
      <w:pPr>
        <w:pStyle w:val="PR1"/>
        <w:numPr>
          <w:ilvl w:val="4"/>
          <w:numId w:val="1"/>
        </w:numPr>
        <w:rPr/>
      </w:pPr>
      <w:r>
        <w:rPr/>
        <w:t>Fiberglass-Bonded Joints: Prepare pipe ends and fittings, apply adhesive, and join in accordance with pipe manufacturer's written instructions.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230548 "Vibration and Seismic Controls for HVAC."</w:t>
      </w:r>
    </w:p>
    <w:p>
      <w:pPr>
        <w:pStyle w:val="PR1"/>
        <w:numPr>
          <w:ilvl w:val="4"/>
          <w:numId w:val="1"/>
        </w:numPr>
        <w:rPr/>
      </w:pPr>
      <w:r>
        <w:rPr/>
        <w:t>Comply with requirements for hangers, supports, and anchor devices specified in Section 230529 "Hangers and Supports for HVAC Piping and Equipment."</w:t>
      </w:r>
    </w:p>
    <w:p>
      <w:pPr>
        <w:pStyle w:val="PR1"/>
        <w:numPr>
          <w:ilvl w:val="4"/>
          <w:numId w:val="1"/>
        </w:numPr>
        <w:rPr/>
      </w:pPr>
      <w:r>
        <w:rPr/>
        <w:t>Install hangers for [</w:t>
      </w:r>
      <w:r>
        <w:rPr>
          <w:b/>
        </w:rPr>
        <w:t>steel piping</w:t>
      </w:r>
      <w:r>
        <w:rPr/>
        <w:t>] [</w:t>
      </w:r>
      <w:r>
        <w:rPr>
          <w:b/>
        </w:rPr>
        <w:t>and</w:t>
      </w:r>
      <w:r>
        <w:rPr/>
        <w:t>] [</w:t>
      </w:r>
      <w:r>
        <w:rPr>
          <w:b/>
        </w:rPr>
        <w:t>copper tubing</w:t>
      </w:r>
      <w:r>
        <w:rPr/>
        <w:t>], with maximum horizontal spacing and minimum rod diameters, to comply with MSS SP-58,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 and coupling.</w:t>
      </w:r>
    </w:p>
    <w:p>
      <w:pPr>
        <w:pStyle w:val="PR1"/>
        <w:numPr>
          <w:ilvl w:val="4"/>
          <w:numId w:val="1"/>
        </w:numPr>
        <w:rPr/>
      </w:pPr>
      <w:r>
        <w:rPr/>
        <w:t>Support vertical runs of [</w:t>
      </w:r>
      <w:r>
        <w:rPr>
          <w:b/>
        </w:rPr>
        <w:t>copper tube</w:t>
      </w:r>
      <w:r>
        <w:rPr/>
        <w:t>] [</w:t>
      </w:r>
      <w:r>
        <w:rPr>
          <w:b/>
        </w:rPr>
        <w:t>and</w:t>
      </w:r>
      <w:r>
        <w:rPr/>
        <w:t>] [</w:t>
      </w:r>
      <w:r>
        <w:rPr>
          <w:b/>
        </w:rPr>
        <w:t>steel piping</w:t>
      </w:r>
      <w:r>
        <w:rPr/>
        <w:t>] to comply with MSS SP-58, locally enforced codes, and authorities having jurisdiction requirements, whichever are most stringent.</w:t>
      </w:r>
    </w:p>
    <w:p>
      <w:pPr>
        <w:pStyle w:val="ART"/>
        <w:numPr>
          <w:ilvl w:val="3"/>
          <w:numId w:val="1"/>
        </w:numPr>
        <w:ind w:hanging="0" w:left="0"/>
        <w:rPr/>
      </w:pPr>
      <w:r>
        <w:rPr/>
        <w:t>INSTALLATION OF LEAK-DETECTION AND MONITORING SYSTEM</w:t>
      </w:r>
    </w:p>
    <w:p>
      <w:pPr>
        <w:pStyle w:val="CMT"/>
        <w:rPr/>
      </w:pPr>
      <w:r>
        <w:rPr/>
        <w:t>Coordinate this article with fuel-oil storage tank and piping.</w:t>
      </w:r>
    </w:p>
    <w:p>
      <w:pPr>
        <w:pStyle w:val="PR1"/>
        <w:numPr>
          <w:ilvl w:val="4"/>
          <w:numId w:val="1"/>
        </w:numPr>
        <w:rPr/>
      </w:pPr>
      <w:r>
        <w:rPr/>
        <w:t>Install leak-detection and monitoring system. Install alarm panel inside building where indicated.</w:t>
      </w:r>
    </w:p>
    <w:p>
      <w:pPr>
        <w:pStyle w:val="CMT"/>
        <w:rPr/>
      </w:pPr>
      <w:r>
        <w:rPr/>
        <w:t>Float-type probes at piping low points, if required, are used most often. Cable sensors are also available.</w:t>
      </w:r>
    </w:p>
    <w:p>
      <w:pPr>
        <w:pStyle w:val="PR1"/>
        <w:numPr>
          <w:ilvl w:val="4"/>
          <w:numId w:val="1"/>
        </w:numPr>
        <w:rPr/>
      </w:pPr>
      <w:r>
        <w:rPr/>
        <w:t>Double-Containment, Fuel-Oil Piping: Install leak-detection sensor [</w:t>
      </w:r>
      <w:r>
        <w:rPr>
          <w:b/>
        </w:rPr>
        <w:t>probes at low points in piping</w:t>
      </w:r>
      <w:r>
        <w:rPr/>
        <w:t>] [</w:t>
      </w:r>
      <w:r>
        <w:rPr>
          <w:b/>
        </w:rPr>
        <w:t>cable probes in interstitial space of double-containment piping</w:t>
      </w:r>
      <w:r>
        <w:rPr/>
        <w: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If Drawings are explicit enough, these requirements may be reduced or omitted.</w:t>
      </w:r>
    </w:p>
    <w:p>
      <w:pPr>
        <w:pStyle w:val="PR1"/>
        <w:numPr>
          <w:ilvl w:val="4"/>
          <w:numId w:val="1"/>
        </w:numPr>
        <w:rPr/>
      </w:pPr>
      <w:r>
        <w:rPr/>
        <w:t>Where installing piping adjacent to equipment, allow space for service and maintenance.</w:t>
      </w:r>
    </w:p>
    <w:p>
      <w:pPr>
        <w:pStyle w:val="PR1"/>
        <w:numPr>
          <w:ilvl w:val="4"/>
          <w:numId w:val="1"/>
        </w:numPr>
        <w:rPr/>
      </w:pPr>
      <w:r>
        <w:rPr/>
        <w:t xml:space="preserve">Install unions, in piping </w:t>
      </w:r>
      <w:r>
        <w:rPr>
          <w:rStyle w:val="IP"/>
        </w:rPr>
        <w:t>NPS 2</w:t>
      </w:r>
      <w:r>
        <w:rPr>
          <w:rStyle w:val="SI"/>
        </w:rPr>
        <w:t xml:space="preserve"> (DN 50)</w:t>
      </w:r>
      <w:r>
        <w:rPr/>
        <w:t xml:space="preserve"> and smaller, adjacent to each valve and at final connection to each piece of equipment having threaded pipe connection.</w:t>
      </w:r>
    </w:p>
    <w:p>
      <w:pPr>
        <w:pStyle w:val="PR1"/>
        <w:numPr>
          <w:ilvl w:val="4"/>
          <w:numId w:val="1"/>
        </w:numPr>
        <w:rPr/>
      </w:pPr>
      <w:r>
        <w:rPr/>
        <w:t xml:space="preserve">Install flanges, in piping </w:t>
      </w:r>
      <w:r>
        <w:rPr>
          <w:rStyle w:val="IP"/>
        </w:rPr>
        <w:t>NPS 2-1/2</w:t>
      </w:r>
      <w:r>
        <w:rPr>
          <w:rStyle w:val="SI"/>
        </w:rPr>
        <w:t xml:space="preserve"> (DN 65)</w:t>
      </w:r>
      <w:r>
        <w:rPr/>
        <w:t xml:space="preserve"> and larger, adjacent to flanged valves and at final connection to each piece of equipment having flanged pipe connection.</w:t>
      </w:r>
    </w:p>
    <w:p>
      <w:pPr>
        <w:pStyle w:val="PR1"/>
        <w:numPr>
          <w:ilvl w:val="4"/>
          <w:numId w:val="1"/>
        </w:numPr>
        <w:rPr/>
      </w:pPr>
      <w:r>
        <w:rPr/>
        <w:t>Connect piping to equipment with shutoff valve and union. Install union between valve and equipment.</w:t>
      </w:r>
    </w:p>
    <w:p>
      <w:pPr>
        <w:pStyle w:val="PR1"/>
        <w:numPr>
          <w:ilvl w:val="4"/>
          <w:numId w:val="1"/>
        </w:numPr>
        <w:rPr/>
      </w:pPr>
      <w:r>
        <w:rPr/>
        <w:t>Install flexible piping connectors at final connection to burners, oil-fired appliances, and day tanks.</w:t>
      </w:r>
    </w:p>
    <w:p>
      <w:pPr>
        <w:pStyle w:val="ART"/>
        <w:numPr>
          <w:ilvl w:val="3"/>
          <w:numId w:val="1"/>
        </w:numPr>
        <w:ind w:hanging="0" w:left="0"/>
        <w:rPr/>
      </w:pPr>
      <w:r>
        <w:rPr/>
        <w:t>LABELING AND IDENTIFYING</w:t>
      </w:r>
    </w:p>
    <w:p>
      <w:pPr>
        <w:pStyle w:val="CMT"/>
        <w:rPr/>
      </w:pPr>
      <w:r>
        <w:rPr/>
        <w:t>Retain one of first two paragraphs below.</w:t>
      </w:r>
    </w:p>
    <w:p>
      <w:pPr>
        <w:pStyle w:val="PR1"/>
        <w:numPr>
          <w:ilvl w:val="4"/>
          <w:numId w:val="1"/>
        </w:numPr>
        <w:rPr/>
      </w:pPr>
      <w:r>
        <w:rPr/>
        <w:t>Nameplates, pipe identification, valve tags, and signs are specified in Section 230553 "Identification for HVAC Piping and Equipment."</w:t>
      </w:r>
    </w:p>
    <w:p>
      <w:pPr>
        <w:pStyle w:val="PR1"/>
        <w:numPr>
          <w:ilvl w:val="4"/>
          <w:numId w:val="1"/>
        </w:numPr>
        <w:rPr/>
      </w:pPr>
      <w:r>
        <w:rPr/>
        <w:t>Equipment Nameplates and Signs: Install engraved plastic-laminate equipment nameplates and signs on or near each service regulator, service meter, and earthquake valve.</w:t>
      </w:r>
    </w:p>
    <w:p>
      <w:pPr>
        <w:pStyle w:val="PR2"/>
        <w:numPr>
          <w:ilvl w:val="5"/>
          <w:numId w:val="1"/>
        </w:numPr>
        <w:spacing w:before="240" w:after="0"/>
        <w:rPr/>
      </w:pPr>
      <w:r>
        <w:rPr/>
        <w:t>Text: In addition to identifying unit, distinguish between multiple units; inform operator of operational requirements; indicate safety and emergency precautions; and warn of hazards and improper operations.</w:t>
      </w:r>
    </w:p>
    <w:p>
      <w:pPr>
        <w:pStyle w:val="CMT"/>
        <w:rPr/>
      </w:pPr>
      <w:r>
        <w:rPr/>
        <w:t>Coordinate dimensions in paragraph below with depth of bury for fuel-oil piping.</w:t>
      </w:r>
    </w:p>
    <w:p>
      <w:pPr>
        <w:pStyle w:val="PR1"/>
        <w:numPr>
          <w:ilvl w:val="4"/>
          <w:numId w:val="1"/>
        </w:numPr>
        <w:rPr/>
      </w:pPr>
      <w:r>
        <w:rPr/>
        <w:t>Install detectable warning tape directly above buried fuel-oil piping, [</w:t>
      </w:r>
      <w:r>
        <w:rPr>
          <w:rStyle w:val="IP"/>
          <w:b/>
        </w:rPr>
        <w:t>12 inches</w:t>
      </w:r>
      <w:r>
        <w:rPr>
          <w:rStyle w:val="SI"/>
          <w:b/>
        </w:rPr>
        <w:t xml:space="preserve"> (304 mm)</w:t>
      </w:r>
      <w:r>
        <w:rPr/>
        <w:t>] &lt;</w:t>
      </w:r>
      <w:r>
        <w:rPr>
          <w:b/>
        </w:rPr>
        <w:t>Insert dimension</w:t>
      </w:r>
      <w:r>
        <w:rPr/>
        <w:t>&gt; below finished grade, except [</w:t>
      </w:r>
      <w:r>
        <w:rPr>
          <w:rStyle w:val="IP"/>
          <w:b/>
        </w:rPr>
        <w:t>6 inches</w:t>
      </w:r>
      <w:r>
        <w:rPr>
          <w:rStyle w:val="SI"/>
          <w:b/>
        </w:rPr>
        <w:t xml:space="preserve"> (152 mm)</w:t>
      </w:r>
      <w:r>
        <w:rPr/>
        <w:t>] &lt;</w:t>
      </w:r>
      <w:r>
        <w:rPr>
          <w:b/>
        </w:rPr>
        <w:t>Insert dimension</w:t>
      </w:r>
      <w:r>
        <w:rPr/>
        <w:t>&gt; below subgrade under pavements and slabs. Terminate tracer wire in an accessible area, and identify as "tracer wire" for future use with plastic-laminate sign.</w:t>
      </w:r>
    </w:p>
    <w:p>
      <w:pPr>
        <w:pStyle w:val="PR2"/>
        <w:numPr>
          <w:ilvl w:val="5"/>
          <w:numId w:val="1"/>
        </w:numPr>
        <w:spacing w:before="240" w:after="0"/>
        <w:rPr/>
      </w:pPr>
      <w:r>
        <w:rPr/>
        <w:t>Piping: Over underground fuel-oil distribution piping.</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 Field Services" Paragraph below to require a factory-authorized service representative to test and inspect components, assemblies, and equipment installations, including connections.</w:t>
      </w:r>
    </w:p>
    <w:p>
      <w:pPr>
        <w:pStyle w:val="PR1"/>
        <w:numPr>
          <w:ilvl w:val="4"/>
          <w:numId w:val="1"/>
        </w:numPr>
        <w:rPr/>
      </w:pPr>
      <w:r>
        <w:rPr/>
        <w:t>Manufacturer Field Services: Engage a factory-authorized service representative to [</w:t>
      </w:r>
      <w:r>
        <w:rPr>
          <w:b/>
        </w:rPr>
        <w:t>support</w:t>
      </w:r>
      <w:r>
        <w:rPr/>
        <w:t>] [</w:t>
      </w:r>
      <w:r>
        <w:rPr>
          <w:b/>
        </w:rPr>
        <w:t>supervise</w:t>
      </w:r>
      <w:r>
        <w:rPr/>
        <w:t>] field tests and inspections.</w:t>
      </w:r>
    </w:p>
    <w:p>
      <w:pPr>
        <w:pStyle w:val="PR1"/>
        <w:numPr>
          <w:ilvl w:val="4"/>
          <w:numId w:val="1"/>
        </w:numPr>
        <w:rPr/>
      </w:pPr>
      <w:r>
        <w:rPr/>
        <w:t>Tests and Inspections:</w:t>
      </w:r>
    </w:p>
    <w:p>
      <w:pPr>
        <w:pStyle w:val="CMT"/>
        <w:rPr/>
      </w:pPr>
      <w:r>
        <w:rPr/>
        <w:t>Pipe test pressures in "Piping Pressure Test" Subparagraph below are required by NFPA 30 and NFPA 31. Verify requirements with authorities having jurisdiction.</w:t>
      </w:r>
    </w:p>
    <w:p>
      <w:pPr>
        <w:pStyle w:val="PR2"/>
        <w:numPr>
          <w:ilvl w:val="5"/>
          <w:numId w:val="1"/>
        </w:numPr>
        <w:spacing w:before="240" w:after="0"/>
        <w:rPr/>
      </w:pPr>
      <w:r>
        <w:rPr/>
        <w:t>Piping Pressure Test: Minimum hydrostatic or pneumatic test-pressures measured at highest point in system.</w:t>
      </w:r>
    </w:p>
    <w:p>
      <w:pPr>
        <w:pStyle w:val="PR3"/>
        <w:numPr>
          <w:ilvl w:val="6"/>
          <w:numId w:val="1"/>
        </w:numPr>
        <w:spacing w:before="240" w:after="0"/>
        <w:rPr/>
      </w:pPr>
      <w:r>
        <w:rPr/>
        <w:t>Fuel-Oil Distribution Piping:</w:t>
      </w:r>
    </w:p>
    <w:p>
      <w:pPr>
        <w:pStyle w:val="PR4"/>
        <w:numPr>
          <w:ilvl w:val="7"/>
          <w:numId w:val="1"/>
        </w:numPr>
        <w:spacing w:before="240" w:after="0"/>
        <w:rPr/>
      </w:pPr>
      <w:r>
        <w:rPr/>
        <w:t>Hydrostatic: Minimum 150 percent of maximum anticipated pressure or [</w:t>
      </w:r>
      <w:r>
        <w:rPr>
          <w:rStyle w:val="IP"/>
          <w:b/>
        </w:rPr>
        <w:t>5 psig</w:t>
      </w:r>
      <w:r>
        <w:rPr>
          <w:rStyle w:val="SI"/>
          <w:b/>
        </w:rPr>
        <w:t xml:space="preserve"> (35 kPa)</w:t>
      </w:r>
      <w:r>
        <w:rPr/>
        <w:t>] &lt;</w:t>
      </w:r>
      <w:r>
        <w:rPr>
          <w:b/>
        </w:rPr>
        <w:t>Insert dimension</w:t>
      </w:r>
      <w:r>
        <w:rPr/>
        <w:t>&gt;.</w:t>
      </w:r>
    </w:p>
    <w:p>
      <w:pPr>
        <w:pStyle w:val="PR4"/>
        <w:numPr>
          <w:ilvl w:val="7"/>
          <w:numId w:val="1"/>
        </w:numPr>
        <w:rPr/>
      </w:pPr>
      <w:r>
        <w:rPr/>
        <w:t>Pneumatic: Minimum 110 percent of maximum anticipated pressure.</w:t>
      </w:r>
    </w:p>
    <w:p>
      <w:pPr>
        <w:pStyle w:val="PR4"/>
        <w:numPr>
          <w:ilvl w:val="7"/>
          <w:numId w:val="1"/>
        </w:numPr>
        <w:rPr/>
      </w:pPr>
      <w:r>
        <w:rPr/>
        <w:t>Pressure to be maintained while complete visual inspection of all joints and connections is conducted.</w:t>
      </w:r>
    </w:p>
    <w:p>
      <w:pPr>
        <w:pStyle w:val="PR4"/>
        <w:numPr>
          <w:ilvl w:val="7"/>
          <w:numId w:val="1"/>
        </w:numPr>
        <w:rPr/>
      </w:pPr>
      <w:r>
        <w:rPr/>
        <w:t xml:space="preserve">In no case is test pressure to be less than a gauge pressure of </w:t>
      </w:r>
      <w:r>
        <w:rPr>
          <w:rStyle w:val="IP"/>
        </w:rPr>
        <w:t>5 psi</w:t>
      </w:r>
      <w:r>
        <w:rPr>
          <w:rStyle w:val="SI"/>
        </w:rPr>
        <w:t xml:space="preserve"> (35 kPa)</w:t>
      </w:r>
      <w:r>
        <w:rPr/>
        <w:t xml:space="preserve"> measured at the highest point of the system.</w:t>
      </w:r>
    </w:p>
    <w:p>
      <w:pPr>
        <w:pStyle w:val="PR4"/>
        <w:numPr>
          <w:ilvl w:val="7"/>
          <w:numId w:val="1"/>
        </w:numPr>
        <w:rPr/>
      </w:pPr>
      <w:r>
        <w:rPr/>
        <w:t>In no case is test pressure to be maintained for less than 10 minutes.</w:t>
      </w:r>
    </w:p>
    <w:p>
      <w:pPr>
        <w:pStyle w:val="PR3"/>
        <w:numPr>
          <w:ilvl w:val="6"/>
          <w:numId w:val="1"/>
        </w:numPr>
        <w:spacing w:before="240" w:after="0"/>
        <w:rPr/>
      </w:pPr>
      <w:r>
        <w:rPr/>
        <w:t>Fuel-Oil, Double-Containment Piping:</w:t>
      </w:r>
    </w:p>
    <w:p>
      <w:pPr>
        <w:pStyle w:val="PR4"/>
        <w:numPr>
          <w:ilvl w:val="7"/>
          <w:numId w:val="1"/>
        </w:numPr>
        <w:spacing w:before="240" w:after="0"/>
        <w:rPr/>
      </w:pPr>
      <w:r>
        <w:rPr/>
        <w:t>Carrier Pipe: Same as "Fuel-Oil Distribution Piping" Subparagraph above.</w:t>
      </w:r>
    </w:p>
    <w:p>
      <w:pPr>
        <w:pStyle w:val="PR4"/>
        <w:numPr>
          <w:ilvl w:val="7"/>
          <w:numId w:val="1"/>
        </w:numPr>
        <w:rPr/>
      </w:pPr>
      <w:r>
        <w:rPr/>
        <w:t>Containment Conduit: Minimum [</w:t>
      </w:r>
      <w:r>
        <w:rPr>
          <w:rStyle w:val="IP"/>
          <w:b/>
        </w:rPr>
        <w:t>5 psig</w:t>
      </w:r>
      <w:r>
        <w:rPr>
          <w:rStyle w:val="SI"/>
          <w:b/>
        </w:rPr>
        <w:t xml:space="preserve"> (35 kPa)</w:t>
      </w:r>
      <w:r>
        <w:rPr/>
        <w:t>] &lt;</w:t>
      </w:r>
      <w:r>
        <w:rPr>
          <w:b/>
        </w:rPr>
        <w:t>Insert dimension</w:t>
      </w:r>
      <w:r>
        <w:rPr/>
        <w:t>&gt; for minimum [</w:t>
      </w:r>
      <w:r>
        <w:rPr>
          <w:b/>
        </w:rPr>
        <w:t>60</w:t>
      </w:r>
      <w:r>
        <w:rPr/>
        <w:t>] &lt;</w:t>
      </w:r>
      <w:r>
        <w:rPr>
          <w:b/>
        </w:rPr>
        <w:t>Insert time</w:t>
      </w:r>
      <w:r>
        <w:rPr/>
        <w:t>&gt; minutes.</w:t>
      </w:r>
    </w:p>
    <w:p>
      <w:pPr>
        <w:pStyle w:val="PR3"/>
        <w:numPr>
          <w:ilvl w:val="6"/>
          <w:numId w:val="1"/>
        </w:numPr>
        <w:spacing w:before="240" w:after="0"/>
        <w:rPr/>
      </w:pPr>
      <w:r>
        <w:rPr/>
        <w:t xml:space="preserve">Suction Piping: Minimum </w:t>
      </w:r>
      <w:r>
        <w:rPr>
          <w:rStyle w:val="IP"/>
        </w:rPr>
        <w:t>20 in. Hg</w:t>
      </w:r>
      <w:r>
        <w:rPr>
          <w:rStyle w:val="SI"/>
        </w:rPr>
        <w:t xml:space="preserve"> (500 mm Hg)</w:t>
      </w:r>
      <w:r>
        <w:rPr/>
        <w:t xml:space="preserve"> for minimum [</w:t>
      </w:r>
      <w:r>
        <w:rPr>
          <w:b/>
        </w:rPr>
        <w:t>30</w:t>
      </w:r>
      <w:r>
        <w:rPr/>
        <w:t>] &lt;</w:t>
      </w:r>
      <w:r>
        <w:rPr>
          <w:b/>
        </w:rPr>
        <w:t>Insert time</w:t>
      </w:r>
      <w:r>
        <w:rPr/>
        <w:t>&gt; minutes.</w:t>
      </w:r>
    </w:p>
    <w:p>
      <w:pPr>
        <w:pStyle w:val="PR3"/>
        <w:numPr>
          <w:ilvl w:val="6"/>
          <w:numId w:val="1"/>
        </w:numPr>
        <w:rPr/>
      </w:pPr>
      <w:r>
        <w:rPr/>
        <w:t xml:space="preserve">Isolate storage tanks if test pressure in piping will cause pressure in storage tanks to exceed </w:t>
      </w:r>
      <w:r>
        <w:rPr>
          <w:rStyle w:val="IP"/>
        </w:rPr>
        <w:t>10 psig</w:t>
      </w:r>
      <w:r>
        <w:rPr>
          <w:rStyle w:val="SI"/>
        </w:rPr>
        <w:t xml:space="preserve"> (69 kPa)</w:t>
      </w:r>
      <w:r>
        <w:rPr/>
        <w:t>.</w:t>
      </w:r>
    </w:p>
    <w:p>
      <w:pPr>
        <w:pStyle w:val="PR1"/>
        <w:numPr>
          <w:ilvl w:val="4"/>
          <w:numId w:val="1"/>
        </w:numPr>
        <w:rPr/>
      </w:pPr>
      <w:r>
        <w:rPr/>
        <w:t>Inspect and test fuel-oil piping in accordance with NFPA 31, "Tests of Piping" Paragraph; and in accordance with requirements of authorities having jurisdiction.</w:t>
      </w:r>
    </w:p>
    <w:p>
      <w:pPr>
        <w:pStyle w:val="PR1"/>
        <w:numPr>
          <w:ilvl w:val="4"/>
          <w:numId w:val="1"/>
        </w:numPr>
        <w:rPr/>
      </w:pPr>
      <w:r>
        <w:rPr/>
        <w:t>Test leak-detection and monitoring system for accuracy by manually operating sensors and checking against alarm panel indication.</w:t>
      </w:r>
    </w:p>
    <w:p>
      <w:pPr>
        <w:pStyle w:val="PR1"/>
        <w:numPr>
          <w:ilvl w:val="4"/>
          <w:numId w:val="1"/>
        </w:numPr>
        <w:rPr/>
      </w:pPr>
      <w:r>
        <w:rPr/>
        <w:t>Test and adjust controls and safeties. Replace damaged and malfunctioning controls and equipment.</w:t>
      </w:r>
    </w:p>
    <w:p>
      <w:pPr>
        <w:pStyle w:val="PR1"/>
        <w:numPr>
          <w:ilvl w:val="4"/>
          <w:numId w:val="1"/>
        </w:numPr>
        <w:rPr/>
      </w:pPr>
      <w:r>
        <w:rPr/>
        <w:t>Bleed air from fuel-oil piping using manual air vents.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Fuel-oil piping and equipment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OUTDOOR PIPING SCHEDULE</w:t>
      </w:r>
    </w:p>
    <w:p>
      <w:pPr>
        <w:pStyle w:val="CMT"/>
        <w:rPr/>
      </w:pPr>
      <w:r>
        <w:rPr/>
        <w:t>Retain and revise applicable piping applications in this article. Coordinate with materials specified in Part 2. Retain multiple materials for Contractor's option.</w:t>
      </w:r>
    </w:p>
    <w:p>
      <w:pPr>
        <w:pStyle w:val="CMT"/>
        <w:rPr/>
      </w:pPr>
      <w:r>
        <w:rPr/>
        <w:t>Flexible, double-containment piping systems are available in NPS 3/4 to NPS 3 (DN 20 to DN 80). Rigid, double-containment piping is not limited in size.</w:t>
      </w:r>
    </w:p>
    <w:p>
      <w:pPr>
        <w:pStyle w:val="PR1"/>
        <w:numPr>
          <w:ilvl w:val="4"/>
          <w:numId w:val="1"/>
        </w:numPr>
        <w:rPr/>
      </w:pPr>
      <w:r>
        <w:rPr/>
        <w:t>All underground fuel-oil piping is to be installed in containment piping.</w:t>
      </w:r>
    </w:p>
    <w:p>
      <w:pPr>
        <w:pStyle w:val="PR1"/>
        <w:numPr>
          <w:ilvl w:val="4"/>
          <w:numId w:val="1"/>
        </w:numPr>
        <w:rPr/>
      </w:pPr>
      <w:r>
        <w:rPr/>
        <w:t>Underground Fuel-Oil Piping: [</w:t>
      </w:r>
      <w:r>
        <w:rPr>
          <w:b/>
        </w:rPr>
        <w:t>Flexible</w:t>
      </w:r>
      <w:r>
        <w:rPr/>
        <w:t>] [</w:t>
      </w:r>
      <w:r>
        <w:rPr>
          <w:b/>
        </w:rPr>
        <w:t>Rigid</w:t>
      </w:r>
      <w:r>
        <w:rPr/>
        <w:t>], double-containment piping. Size indicated is carrier-pipe size.</w:t>
      </w:r>
    </w:p>
    <w:p>
      <w:pPr>
        <w:pStyle w:val="CMT"/>
        <w:rPr/>
      </w:pPr>
      <w:r>
        <w:rPr/>
        <w:t>Retain first paragraph below to allow Contractor to select piping materials from those retained. Fill and vent piping are not generally filled with fuel oil; therefore, they are not usually required to be double contained. Verify, with authorities having jurisdiction, this installation practice.</w:t>
      </w:r>
    </w:p>
    <w:p>
      <w:pPr>
        <w:pStyle w:val="PR1"/>
        <w:numPr>
          <w:ilvl w:val="4"/>
          <w:numId w:val="1"/>
        </w:numPr>
        <w:rPr/>
      </w:pPr>
      <w:r>
        <w:rPr/>
        <w:t>Underground fuel-oil-tank fill and vent piping to be the following:</w:t>
      </w:r>
    </w:p>
    <w:p>
      <w:pPr>
        <w:pStyle w:val="PR2"/>
        <w:numPr>
          <w:ilvl w:val="5"/>
          <w:numId w:val="1"/>
        </w:numPr>
        <w:spacing w:before="240" w:after="0"/>
        <w:rPr/>
      </w:pPr>
      <w:r>
        <w:rPr/>
        <w:t>NPS 2 (DN 50) Pipe Size and Smaller: Steel pipe, steel or malleable-iron threaded fittings, and threaded joints. Coat pipe and fittings with protective coating for steel piping.</w:t>
      </w:r>
    </w:p>
    <w:p>
      <w:pPr>
        <w:pStyle w:val="PR2"/>
        <w:numPr>
          <w:ilvl w:val="5"/>
          <w:numId w:val="1"/>
        </w:numPr>
        <w:rPr/>
      </w:pPr>
      <w:r>
        <w:rPr/>
        <w:t>NPS 2-1/2 (DN 65) Pipe Size and Larger: Steel pipe, steel welding fittings, and welded joints. Coat pipe and fittings with protective coating for steel piping.</w:t>
      </w:r>
    </w:p>
    <w:p>
      <w:pPr>
        <w:pStyle w:val="CMT"/>
        <w:rPr/>
      </w:pPr>
      <w:r>
        <w:rPr/>
        <w:t>Indicate extent of containment conduit on Drawings.</w:t>
      </w:r>
    </w:p>
    <w:p>
      <w:pPr>
        <w:pStyle w:val="PR1"/>
        <w:numPr>
          <w:ilvl w:val="4"/>
          <w:numId w:val="1"/>
        </w:numPr>
        <w:rPr/>
      </w:pPr>
      <w:r>
        <w:rPr/>
        <w:t>Containment Conduit: Steel pipe with wrought-steel fittings and welded joints. Coat pipe and fittings with protective coating for steel piping.</w:t>
      </w:r>
    </w:p>
    <w:p>
      <w:pPr>
        <w:pStyle w:val="CMT"/>
        <w:rPr/>
      </w:pPr>
      <w:r>
        <w:rPr/>
        <w:t>Retain paragraph below to allow Contractor to select piping materials from those retained.</w:t>
      </w:r>
    </w:p>
    <w:p>
      <w:pPr>
        <w:pStyle w:val="PR1"/>
        <w:numPr>
          <w:ilvl w:val="4"/>
          <w:numId w:val="1"/>
        </w:numPr>
        <w:rPr/>
      </w:pPr>
      <w:r>
        <w:rPr/>
        <w:t>Aboveground fuel-oil piping to be the following:</w:t>
      </w:r>
    </w:p>
    <w:p>
      <w:pPr>
        <w:pStyle w:val="CMT"/>
        <w:rPr/>
      </w:pPr>
      <w:r>
        <w:rPr/>
        <w:t>Because fill and vent piping do not generally contain fuel oil, double-containment piping is usually not required. Verify requirements with authorities having jurisdiction.</w:t>
      </w:r>
    </w:p>
    <w:p>
      <w:pPr>
        <w:pStyle w:val="PR2"/>
        <w:numPr>
          <w:ilvl w:val="5"/>
          <w:numId w:val="1"/>
        </w:numPr>
        <w:spacing w:before="240" w:after="0"/>
        <w:rPr/>
      </w:pPr>
      <w:r>
        <w:rPr/>
        <w:t>NPS 2 (DN 50) Pipe Size and Smaller: Steel pipe, steel or malleable-iron threaded fittings, and threaded joints.</w:t>
      </w:r>
    </w:p>
    <w:p>
      <w:pPr>
        <w:pStyle w:val="PR2"/>
        <w:numPr>
          <w:ilvl w:val="5"/>
          <w:numId w:val="1"/>
        </w:numPr>
        <w:rPr/>
      </w:pPr>
      <w:r>
        <w:rPr/>
        <w:t>NPS 2-1/2 (DN 65) Pipe Size and Larger: Steel pipe, steel welding fittings, and welded joints.</w:t>
      </w:r>
    </w:p>
    <w:p>
      <w:pPr>
        <w:pStyle w:val="CMT"/>
        <w:rPr/>
      </w:pPr>
      <w:r>
        <w:rPr/>
        <w:t>Practical size limit for copper is NPS 4 (DN 100) because joints are difficult to heat evenly for brazing.</w:t>
      </w:r>
    </w:p>
    <w:p>
      <w:pPr>
        <w:pStyle w:val="PR2"/>
        <w:numPr>
          <w:ilvl w:val="5"/>
          <w:numId w:val="1"/>
        </w:numPr>
        <w:rPr/>
      </w:pPr>
      <w:r>
        <w:rPr/>
        <w:t>[</w:t>
      </w:r>
      <w:r>
        <w:rPr>
          <w:b/>
        </w:rPr>
        <w:t>Annealed</w:t>
      </w:r>
      <w:r>
        <w:rPr/>
        <w:t>] [</w:t>
      </w:r>
      <w:r>
        <w:rPr>
          <w:b/>
        </w:rPr>
        <w:t>Drawn</w:t>
      </w:r>
      <w:r>
        <w:rPr/>
        <w:t>]-temper copper tube with wrought-copper fittings and brazed joints.</w:t>
      </w:r>
    </w:p>
    <w:p>
      <w:pPr>
        <w:pStyle w:val="PR2"/>
        <w:numPr>
          <w:ilvl w:val="5"/>
          <w:numId w:val="1"/>
        </w:numPr>
        <w:rPr/>
      </w:pPr>
      <w:r>
        <w:rPr/>
        <w:t>Stainless steel pipe with [</w:t>
      </w:r>
      <w:r>
        <w:rPr>
          <w:b/>
        </w:rPr>
        <w:t>grooved</w:t>
      </w:r>
      <w:r>
        <w:rPr/>
        <w:t>] [</w:t>
      </w:r>
      <w:r>
        <w:rPr>
          <w:b/>
        </w:rPr>
        <w:t>press</w:t>
      </w:r>
      <w:r>
        <w:rPr/>
        <w:t>] joints.</w:t>
      </w:r>
    </w:p>
    <w:p>
      <w:pPr>
        <w:pStyle w:val="ART"/>
        <w:numPr>
          <w:ilvl w:val="3"/>
          <w:numId w:val="1"/>
        </w:numPr>
        <w:ind w:hanging="0" w:left="0"/>
        <w:rPr/>
      </w:pPr>
      <w:r>
        <w:rPr/>
        <w:t>INDOOR PIPING SCHEDULE</w:t>
      </w:r>
    </w:p>
    <w:p>
      <w:pPr>
        <w:pStyle w:val="CMT"/>
        <w:rPr/>
      </w:pPr>
      <w:r>
        <w:rPr/>
        <w:t>Retain and revise applicable piping applications in this article. Coordinate with materials specified in Part 2.</w:t>
      </w:r>
    </w:p>
    <w:p>
      <w:pPr>
        <w:pStyle w:val="CMT"/>
        <w:rPr/>
      </w:pPr>
      <w:r>
        <w:rPr/>
        <w:t>Retain paragraph below to allow Contractor to select piping materials from those retained.</w:t>
      </w:r>
    </w:p>
    <w:p>
      <w:pPr>
        <w:pStyle w:val="PR1"/>
        <w:numPr>
          <w:ilvl w:val="4"/>
          <w:numId w:val="1"/>
        </w:numPr>
        <w:rPr/>
      </w:pPr>
      <w:r>
        <w:rPr/>
        <w:t>Aboveground fuel-oil piping to be the following:</w:t>
      </w:r>
    </w:p>
    <w:p>
      <w:pPr>
        <w:pStyle w:val="PR2"/>
        <w:numPr>
          <w:ilvl w:val="5"/>
          <w:numId w:val="1"/>
        </w:numPr>
        <w:spacing w:before="240" w:after="0"/>
        <w:rPr/>
      </w:pPr>
      <w:r>
        <w:rPr/>
        <w:t>NPS 1/2 (DN 15) Pipe Size and Smaller: [</w:t>
      </w:r>
      <w:r>
        <w:rPr>
          <w:b/>
        </w:rPr>
        <w:t>Steel pipe with threaded joints</w:t>
      </w:r>
      <w:r>
        <w:rPr/>
        <w:t>] [</w:t>
      </w:r>
      <w:r>
        <w:rPr>
          <w:b/>
        </w:rPr>
        <w:t>Annealed-temper copper pipe, wrought copper fittings, and brazed or flared joints</w:t>
      </w:r>
      <w:r>
        <w:rPr/>
        <w:t>].</w:t>
      </w:r>
    </w:p>
    <w:p>
      <w:pPr>
        <w:pStyle w:val="PR2"/>
        <w:numPr>
          <w:ilvl w:val="5"/>
          <w:numId w:val="1"/>
        </w:numPr>
        <w:rPr/>
      </w:pPr>
      <w:r>
        <w:rPr/>
        <w:t>NPS 5/8 to NPS 2 (DN 18 to DN 50): [</w:t>
      </w:r>
      <w:r>
        <w:rPr>
          <w:b/>
        </w:rPr>
        <w:t>Steel pipe, steel or malleable-iron threaded fittings, and threaded joints</w:t>
      </w:r>
      <w:r>
        <w:rPr/>
        <w:t>] [</w:t>
      </w:r>
      <w:r>
        <w:rPr>
          <w:b/>
        </w:rPr>
        <w:t>Drawn-temper copper pipe, wrought copper fittings, and brazed joints</w:t>
      </w:r>
      <w:r>
        <w:rPr/>
        <w:t>].</w:t>
      </w:r>
    </w:p>
    <w:p>
      <w:pPr>
        <w:pStyle w:val="CMT"/>
        <w:rPr/>
      </w:pPr>
      <w:r>
        <w:rPr/>
        <w:t>Practical size limit for copper is NPS 4 (DN 100) because joints are difficult to heat evenly for brazing.</w:t>
      </w:r>
    </w:p>
    <w:p>
      <w:pPr>
        <w:pStyle w:val="PR2"/>
        <w:numPr>
          <w:ilvl w:val="5"/>
          <w:numId w:val="1"/>
        </w:numPr>
        <w:rPr/>
      </w:pPr>
      <w:r>
        <w:rPr/>
        <w:t>NPS 2-1/2 (DN 65) Pipe Size and Larger: [</w:t>
      </w:r>
      <w:r>
        <w:rPr>
          <w:b/>
        </w:rPr>
        <w:t>Steel pipe, steel fittings, and welded or flanged joints</w:t>
      </w:r>
      <w:r>
        <w:rPr/>
        <w:t>] [</w:t>
      </w:r>
      <w:r>
        <w:rPr>
          <w:b/>
        </w:rPr>
        <w:t>Drawn-temper copper pipe, wrought copper fittings, and brazed or flanged joints</w:t>
      </w:r>
      <w:r>
        <w:rPr/>
        <w:t>].</w:t>
      </w:r>
    </w:p>
    <w:p>
      <w:pPr>
        <w:pStyle w:val="ART"/>
        <w:numPr>
          <w:ilvl w:val="3"/>
          <w:numId w:val="1"/>
        </w:numPr>
        <w:ind w:hanging="0" w:left="0"/>
        <w:rPr/>
      </w:pPr>
      <w:r>
        <w:rPr/>
        <w:t>SHUTOFF VALVE SCHEDULE</w:t>
      </w:r>
    </w:p>
    <w:p>
      <w:pPr>
        <w:pStyle w:val="CMT"/>
        <w:rPr/>
      </w:pPr>
      <w:r>
        <w:rPr/>
        <w:t>Retain and revise applicable piping applications in this article. Coordinate with materials specified in Part 2.</w:t>
      </w:r>
    </w:p>
    <w:p>
      <w:pPr>
        <w:pStyle w:val="CMT"/>
        <w:rPr/>
      </w:pPr>
      <w:r>
        <w:rPr/>
        <w:t>Retain first paragraph below to allow Contractor to select piping materials from those retained.</w:t>
      </w:r>
    </w:p>
    <w:p>
      <w:pPr>
        <w:pStyle w:val="PR1"/>
        <w:numPr>
          <w:ilvl w:val="4"/>
          <w:numId w:val="1"/>
        </w:numPr>
        <w:rPr/>
      </w:pPr>
      <w:r>
        <w:rPr/>
        <w:t>Valves for aboveground distribution piping NPS 2 (DN 50) and smaller to be the following:</w:t>
      </w:r>
    </w:p>
    <w:p>
      <w:pPr>
        <w:pStyle w:val="PR2"/>
        <w:numPr>
          <w:ilvl w:val="5"/>
          <w:numId w:val="1"/>
        </w:numPr>
        <w:spacing w:before="240" w:after="0"/>
        <w:rPr/>
      </w:pPr>
      <w:r>
        <w:rPr/>
        <w:t>One-piece, bronze ball valve with bronze trim.</w:t>
      </w:r>
    </w:p>
    <w:p>
      <w:pPr>
        <w:pStyle w:val="PR2"/>
        <w:numPr>
          <w:ilvl w:val="5"/>
          <w:numId w:val="1"/>
        </w:numPr>
        <w:rPr/>
      </w:pPr>
      <w:r>
        <w:rPr/>
        <w:t>Two-piece, [</w:t>
      </w:r>
      <w:r>
        <w:rPr>
          <w:b/>
        </w:rPr>
        <w:t>full</w:t>
      </w:r>
      <w:r>
        <w:rPr/>
        <w:t>] [</w:t>
      </w:r>
      <w:r>
        <w:rPr>
          <w:b/>
        </w:rPr>
        <w:t>regular</w:t>
      </w:r>
      <w:r>
        <w:rPr/>
        <w:t>]-port, bronze ball valves with bronze trim.</w:t>
      </w:r>
    </w:p>
    <w:p>
      <w:pPr>
        <w:pStyle w:val="CMT"/>
        <w:rPr/>
      </w:pPr>
      <w:r>
        <w:rPr/>
        <w:t>Retain first paragraph below to allow Contractor to select piping materials from those retained.</w:t>
      </w:r>
    </w:p>
    <w:p>
      <w:pPr>
        <w:pStyle w:val="PR1"/>
        <w:numPr>
          <w:ilvl w:val="4"/>
          <w:numId w:val="1"/>
        </w:numPr>
        <w:rPr/>
      </w:pPr>
      <w:r>
        <w:rPr/>
        <w:t>Distribution piping valves for pipe NPS 2-1/2 (DN 65) and larger to be the following:</w:t>
      </w:r>
    </w:p>
    <w:p>
      <w:pPr>
        <w:pStyle w:val="PR2"/>
        <w:numPr>
          <w:ilvl w:val="5"/>
          <w:numId w:val="1"/>
        </w:numPr>
        <w:spacing w:before="240" w:after="0"/>
        <w:rPr/>
      </w:pPr>
      <w:r>
        <w:rPr/>
        <w:t>Two-piece, [</w:t>
      </w:r>
      <w:r>
        <w:rPr>
          <w:b/>
        </w:rPr>
        <w:t>full</w:t>
      </w:r>
      <w:r>
        <w:rPr/>
        <w:t>] [</w:t>
      </w:r>
      <w:r>
        <w:rPr>
          <w:b/>
        </w:rPr>
        <w:t>regular</w:t>
      </w:r>
      <w:r>
        <w:rPr/>
        <w:t>]-port, bronze ball valves with bronze trim.</w:t>
      </w:r>
    </w:p>
    <w:p>
      <w:pPr>
        <w:pStyle w:val="PR2"/>
        <w:numPr>
          <w:ilvl w:val="5"/>
          <w:numId w:val="1"/>
        </w:numPr>
        <w:rPr/>
      </w:pPr>
      <w:r>
        <w:rPr/>
        <w:t>Bronze, [</w:t>
      </w:r>
      <w:r>
        <w:rPr>
          <w:b/>
        </w:rPr>
        <w:t>nonlubricated</w:t>
      </w:r>
      <w:r>
        <w:rPr/>
        <w:t>] [</w:t>
      </w:r>
      <w:r>
        <w:rPr>
          <w:b/>
        </w:rPr>
        <w:t>lubricated</w:t>
      </w:r>
      <w:r>
        <w:rPr/>
        <w:t>] plug valve.</w:t>
      </w:r>
    </w:p>
    <w:p>
      <w:pPr>
        <w:pStyle w:val="CMT"/>
        <w:rPr/>
      </w:pPr>
      <w:r>
        <w:rPr/>
        <w:t>Retain paragraph below to allow Contractor to select piping materials from those retained.</w:t>
      </w:r>
    </w:p>
    <w:p>
      <w:pPr>
        <w:pStyle w:val="PR1"/>
        <w:numPr>
          <w:ilvl w:val="4"/>
          <w:numId w:val="1"/>
        </w:numPr>
        <w:rPr/>
      </w:pPr>
      <w:r>
        <w:rPr/>
        <w:t>Valves in branch piping for single appliance to be the following:</w:t>
      </w:r>
    </w:p>
    <w:p>
      <w:pPr>
        <w:pStyle w:val="PR2"/>
        <w:numPr>
          <w:ilvl w:val="5"/>
          <w:numId w:val="1"/>
        </w:numPr>
        <w:spacing w:before="240" w:after="0"/>
        <w:rPr/>
      </w:pPr>
      <w:r>
        <w:rPr/>
        <w:t>One-piece, bronze ball valve with bronze trim.</w:t>
      </w:r>
    </w:p>
    <w:p>
      <w:pPr>
        <w:pStyle w:val="PR2"/>
        <w:numPr>
          <w:ilvl w:val="5"/>
          <w:numId w:val="1"/>
        </w:numPr>
        <w:rPr/>
      </w:pPr>
      <w:r>
        <w:rPr/>
        <w:t>Two-piece, [</w:t>
      </w:r>
      <w:r>
        <w:rPr>
          <w:b/>
        </w:rPr>
        <w:t>full</w:t>
      </w:r>
      <w:r>
        <w:rPr/>
        <w:t>] [</w:t>
      </w:r>
      <w:r>
        <w:rPr>
          <w:b/>
        </w:rPr>
        <w:t>regular</w:t>
      </w:r>
      <w:r>
        <w:rPr/>
        <w:t>]-port, bronze ball valves with bronze trim.</w:t>
      </w:r>
    </w:p>
    <w:p>
      <w:pPr>
        <w:pStyle w:val="EOS"/>
        <w:rPr/>
      </w:pPr>
      <w:r>
        <w:rPr/>
        <w:t>END OF SECTION 231113</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FUEL-OIL PIPING</w:t>
          </w:r>
        </w:p>
      </w:tc>
      <w:tc>
        <w:tcPr>
          <w:tcW w:w="1872" w:type="dxa"/>
          <w:tcBorders/>
        </w:tcPr>
        <w:p>
          <w:pPr>
            <w:pStyle w:val="RJUST"/>
            <w:rPr/>
          </w:pPr>
          <w:r>
            <w:rPr>
              <w:rStyle w:val="NUM"/>
            </w:rPr>
            <w:t>231113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31113"/>
    <w:docVar w:name="MF95" w:val="15192"/>
    <w:docVar w:name="MFOrigin" w:val="MF04"/>
    <w:docVar w:name="SectionID" w:val="469"/>
    <w:docVar w:name="SpecType" w:val="MasterSpec"/>
    <w:docVar w:name="Version" w:val="152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1113&amp;ver=06-01-22&amp;format=FL&amp;sid=15262&amp;utm_source=MasterSpec&amp;utm_medium=Word" TargetMode="External"/><Relationship Id="rId3" Type="http://schemas.openxmlformats.org/officeDocument/2006/relationships/hyperlink" Target="http://www.specagent.com/LookUp/?ulid=15613&amp;mf=&amp;src=wd" TargetMode="External"/><Relationship Id="rId4" Type="http://schemas.openxmlformats.org/officeDocument/2006/relationships/hyperlink" Target="http://www.specagent.com/LookUp/?ulid=15617&amp;mf=&amp;src=wd" TargetMode="External"/><Relationship Id="rId5" Type="http://schemas.openxmlformats.org/officeDocument/2006/relationships/hyperlink" Target="http://www.specagent.com/LookUp/?ulid=15618&amp;mf=&amp;src=wd" TargetMode="External"/><Relationship Id="rId6" Type="http://schemas.openxmlformats.org/officeDocument/2006/relationships/hyperlink" Target="http://www.specagent.com/LookUp/?ulid=15619&amp;mf=&amp;src=wd" TargetMode="External"/><Relationship Id="rId7" Type="http://schemas.openxmlformats.org/officeDocument/2006/relationships/hyperlink" Target="http://www.specagent.com/LookUp/?ulid=15625&amp;mf=&amp;src=wd" TargetMode="External"/><Relationship Id="rId8" Type="http://schemas.openxmlformats.org/officeDocument/2006/relationships/hyperlink" Target="http://www.specagent.com/LookUp/?ulid=3285&amp;mf=&amp;src=wd" TargetMode="External"/><Relationship Id="rId9" Type="http://schemas.openxmlformats.org/officeDocument/2006/relationships/hyperlink" Target="http://www.specagent.com/LookUp/?ulid=3286&amp;mf=&amp;src=wd" TargetMode="External"/><Relationship Id="rId10" Type="http://schemas.openxmlformats.org/officeDocument/2006/relationships/hyperlink" Target="http://www.specagent.com/LookUp/?ulid=9904&amp;mf=&amp;src=wd" TargetMode="External"/><Relationship Id="rId11" Type="http://schemas.openxmlformats.org/officeDocument/2006/relationships/hyperlink" Target="http://www.specagent.com/LookUp/?ulid=9905&amp;mf=&amp;src=wd" TargetMode="External"/><Relationship Id="rId12" Type="http://schemas.openxmlformats.org/officeDocument/2006/relationships/hyperlink" Target="http://www.specagent.com/LookUp/?ulid=15631&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2022-09-26T03:06:00Z</dcterms:created>
  <dc:creator>Deltek, Inc.</dc:creator>
  <dc:description/>
  <cp:keywords>BAS-12345-MS80</cp:keywords>
  <dc:language>zh-CN</dc:language>
  <cp:lastModifiedBy>Janice Nacional</cp:lastModifiedBy>
  <dcterms:modified xsi:type="dcterms:W3CDTF">2022-09-26T03:06:00Z</dcterms:modified>
  <cp:revision>2</cp:revision>
  <dc:subject>FACILITY FUEL-OIL PIPING</dc:subject>
  <dc:title>SECTION 231113 - FACILITY FUEL-OIL PIPING</dc:title>
</cp:coreProperties>
</file>