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260913</w:t>
      </w:r>
      <w:r>
        <w:rPr/>
        <w:t xml:space="preserve"> - </w:t>
      </w:r>
      <w:r>
        <w:rPr>
          <w:rStyle w:val="NAM"/>
        </w:rPr>
        <w:t>ELECTRICAL POWER MONITORING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CMT"/>
        <w:rPr/>
      </w:pPr>
      <w:r>
        <w:rPr/>
        <w:t>This Section includes equipment for monitoring and general electricity consumption. Basic electrical monitoring and control of HVAC equipment is also specified in Section 230923 "Direct Digital Control (DDC) System for HVAC." If both Sections are used on a project, coordinate metering and control capabilities between the two Sections. See the Evaluations.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Multifunction energy meters.</w:t>
      </w:r>
    </w:p>
    <w:p>
      <w:pPr>
        <w:pStyle w:val="PR2"/>
        <w:numPr>
          <w:ilvl w:val="5"/>
          <w:numId w:val="1"/>
        </w:numPr>
        <w:rPr/>
      </w:pPr>
      <w:r>
        <w:rPr/>
        <w:t>Power meters.</w:t>
      </w:r>
    </w:p>
    <w:p>
      <w:pPr>
        <w:pStyle w:val="PR2"/>
        <w:numPr>
          <w:ilvl w:val="5"/>
          <w:numId w:val="1"/>
        </w:numPr>
        <w:rPr/>
      </w:pPr>
      <w:r>
        <w:rPr/>
        <w:t>Circuit meters and monitors.</w:t>
      </w:r>
    </w:p>
    <w:p>
      <w:pPr>
        <w:pStyle w:val="PR2"/>
        <w:numPr>
          <w:ilvl w:val="5"/>
          <w:numId w:val="1"/>
        </w:numPr>
        <w:rPr/>
      </w:pPr>
      <w:r>
        <w:rPr/>
        <w:t>Circuit meter and explorer.</w:t>
      </w:r>
    </w:p>
    <w:p>
      <w:pPr>
        <w:pStyle w:val="PR2"/>
        <w:numPr>
          <w:ilvl w:val="5"/>
          <w:numId w:val="1"/>
        </w:numPr>
        <w:rPr/>
      </w:pPr>
      <w:r>
        <w:rPr/>
        <w:t>PC operating system software.</w:t>
      </w:r>
    </w:p>
    <w:p>
      <w:pPr>
        <w:pStyle w:val="PR2"/>
        <w:numPr>
          <w:ilvl w:val="5"/>
          <w:numId w:val="1"/>
        </w:numPr>
        <w:rPr/>
      </w:pPr>
      <w:r>
        <w:rPr/>
        <w:t>Networked PC operating system software.</w:t>
      </w:r>
    </w:p>
    <w:p>
      <w:pPr>
        <w:pStyle w:val="PR2"/>
        <w:numPr>
          <w:ilvl w:val="5"/>
          <w:numId w:val="1"/>
        </w:numPr>
        <w:rPr/>
      </w:pPr>
      <w:r>
        <w:rPr/>
        <w:t>Power monitoring and control software.</w:t>
      </w:r>
    </w:p>
    <w:p>
      <w:pPr>
        <w:pStyle w:val="PR2"/>
        <w:numPr>
          <w:ilvl w:val="5"/>
          <w:numId w:val="1"/>
        </w:numPr>
        <w:rPr/>
      </w:pPr>
      <w:r>
        <w:rPr/>
        <w:t>Network configuration software.</w:t>
      </w:r>
    </w:p>
    <w:p>
      <w:pPr>
        <w:pStyle w:val="PR2"/>
        <w:numPr>
          <w:ilvl w:val="5"/>
          <w:numId w:val="1"/>
        </w:numPr>
        <w:rPr/>
      </w:pPr>
      <w:r>
        <w:rPr/>
        <w:t>Monitoring and control of power distribution equipment.</w:t>
      </w:r>
    </w:p>
    <w:p>
      <w:pPr>
        <w:pStyle w:val="PR2"/>
        <w:numPr>
          <w:ilvl w:val="5"/>
          <w:numId w:val="1"/>
        </w:numPr>
        <w:rPr/>
      </w:pPr>
      <w:r>
        <w:rPr/>
        <w:t>System operator interfaces.</w:t>
      </w:r>
    </w:p>
    <w:p>
      <w:pPr>
        <w:pStyle w:val="PR2"/>
        <w:numPr>
          <w:ilvl w:val="5"/>
          <w:numId w:val="1"/>
        </w:numPr>
        <w:rPr/>
      </w:pPr>
      <w:r>
        <w:rPr/>
        <w:t>Desktop workstations.</w:t>
      </w:r>
    </w:p>
    <w:p>
      <w:pPr>
        <w:pStyle w:val="PR2"/>
        <w:numPr>
          <w:ilvl w:val="5"/>
          <w:numId w:val="1"/>
        </w:numPr>
        <w:rPr/>
      </w:pPr>
      <w:r>
        <w:rPr/>
        <w:t>Portable workstations.</w:t>
      </w:r>
    </w:p>
    <w:p>
      <w:pPr>
        <w:pStyle w:val="PR2"/>
        <w:numPr>
          <w:ilvl w:val="5"/>
          <w:numId w:val="1"/>
        </w:numPr>
        <w:rPr/>
      </w:pPr>
      <w:r>
        <w:rPr/>
        <w:t>Raceways and boxes.</w:t>
      </w:r>
    </w:p>
    <w:p>
      <w:pPr>
        <w:pStyle w:val="PR2"/>
        <w:numPr>
          <w:ilvl w:val="5"/>
          <w:numId w:val="1"/>
        </w:numPr>
        <w:rPr/>
      </w:pPr>
      <w:r>
        <w:rPr/>
        <w:t>Wires and cables.</w:t>
      </w:r>
    </w:p>
    <w:p>
      <w:pPr>
        <w:pStyle w:val="PR2"/>
        <w:numPr>
          <w:ilvl w:val="5"/>
          <w:numId w:val="1"/>
        </w:numPr>
        <w:rPr/>
      </w:pPr>
      <w:r>
        <w:rPr/>
        <w:t>Surge protection devices.</w:t>
      </w:r>
    </w:p>
    <w:p>
      <w:pPr>
        <w:pStyle w:val="PR1"/>
        <w:numPr>
          <w:ilvl w:val="4"/>
          <w:numId w:val="1"/>
        </w:numPr>
        <w:rPr/>
      </w:pPr>
      <w:r>
        <w:rPr/>
        <w:t>Related Requirements:</w:t>
      </w:r>
    </w:p>
    <w:p>
      <w:pPr>
        <w:pStyle w:val="CMT"/>
        <w:rPr/>
      </w:pPr>
      <w:r>
        <w:rPr/>
        <w:t>Always retain first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CMT"/>
        <w:rPr/>
      </w:pPr>
      <w:r>
        <w:rPr/>
        <w:t>Retain subparagraphs below to cross-reference requirements Contractor might expect to find in this Section but are specified in other Sections.</w:t>
      </w:r>
    </w:p>
    <w:p>
      <w:pPr>
        <w:pStyle w:val="CMT"/>
        <w:rPr/>
      </w:pPr>
      <w:r>
        <w:rPr/>
        <w:t>Retain first subparagraph below if electricity meters for HVAC equipment are specified in Section 230923.13 "Energy Meters."</w:t>
      </w:r>
    </w:p>
    <w:p>
      <w:pPr>
        <w:pStyle w:val="PR2"/>
        <w:numPr>
          <w:ilvl w:val="5"/>
          <w:numId w:val="1"/>
        </w:numPr>
        <w:rPr/>
      </w:pPr>
      <w:r>
        <w:rPr/>
        <w:t>Section 230923.13 "Energy Meters" for electricity meters for HVAC equipment.</w:t>
      </w:r>
    </w:p>
    <w:p>
      <w:pPr>
        <w:pStyle w:val="PR2"/>
        <w:numPr>
          <w:ilvl w:val="5"/>
          <w:numId w:val="1"/>
        </w:numPr>
        <w:rPr/>
      </w:pPr>
      <w:r>
        <w:rPr/>
        <w:t>Section 262713 "Electricity Metering" for equipment to meter electricity consumption and demand for tenant submetering.</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Active Power: The average power consumed by a unit. Also known as "real power."</w:t>
      </w:r>
    </w:p>
    <w:p>
      <w:pPr>
        <w:pStyle w:val="PR1"/>
        <w:numPr>
          <w:ilvl w:val="4"/>
          <w:numId w:val="1"/>
        </w:numPr>
        <w:rPr/>
      </w:pPr>
      <w:r>
        <w:rPr/>
        <w:t>Analog: A continuously varying signal value, such as current, flow, pressure, or temperature.</w:t>
      </w:r>
    </w:p>
    <w:p>
      <w:pPr>
        <w:pStyle w:val="PR1"/>
        <w:numPr>
          <w:ilvl w:val="4"/>
          <w:numId w:val="1"/>
        </w:numPr>
        <w:rPr/>
      </w:pPr>
      <w:r>
        <w:rPr/>
        <w:t>Apparent (Phasor) Power: "S = VI" where "S" is the apparent power, "V" is the RMS value of the voltage, and "I" is the RMS value of the current.</w:t>
      </w:r>
    </w:p>
    <w:p>
      <w:pPr>
        <w:pStyle w:val="PR1"/>
        <w:numPr>
          <w:ilvl w:val="4"/>
          <w:numId w:val="1"/>
        </w:numPr>
        <w:rPr/>
      </w:pPr>
      <w:r>
        <w:rPr/>
        <w:t>Firmware: Software (programs or data) that has been written onto read-only memory (ROM). Firmware is a combination of software and hardware. Storage media with ROMs that have data or programs recorded on them are firmware.</w:t>
      </w:r>
    </w:p>
    <w:p>
      <w:pPr>
        <w:pStyle w:val="PR1"/>
        <w:numPr>
          <w:ilvl w:val="4"/>
          <w:numId w:val="1"/>
        </w:numPr>
        <w:rPr/>
      </w:pPr>
      <w:r>
        <w:rPr/>
        <w:t>KY Pulse: A method of measuring consumption of electricity that is based on a relay operating like a SPST switch.</w:t>
      </w:r>
    </w:p>
    <w:p>
      <w:pPr>
        <w:pStyle w:val="PR1"/>
        <w:numPr>
          <w:ilvl w:val="4"/>
          <w:numId w:val="1"/>
        </w:numPr>
        <w:rPr/>
      </w:pPr>
      <w:r>
        <w:rPr/>
        <w:t>KYZ Pulse: A method of measuring consumption of electricity based on a relay operating like a SPDT switch.</w:t>
      </w:r>
    </w:p>
    <w:p>
      <w:pPr>
        <w:pStyle w:val="PR1"/>
        <w:numPr>
          <w:ilvl w:val="4"/>
          <w:numId w:val="1"/>
        </w:numPr>
        <w:rPr/>
      </w:pPr>
      <w:r>
        <w:rPr/>
        <w:t>L-G: Line to ground.</w:t>
      </w:r>
    </w:p>
    <w:p>
      <w:pPr>
        <w:pStyle w:val="PR1"/>
        <w:numPr>
          <w:ilvl w:val="4"/>
          <w:numId w:val="1"/>
        </w:numPr>
        <w:rPr/>
      </w:pPr>
      <w:r>
        <w:rPr/>
        <w:t>L-L: Line to line.</w:t>
      </w:r>
    </w:p>
    <w:p>
      <w:pPr>
        <w:pStyle w:val="PR1"/>
        <w:numPr>
          <w:ilvl w:val="4"/>
          <w:numId w:val="1"/>
        </w:numPr>
        <w:rPr/>
      </w:pPr>
      <w:r>
        <w:rPr/>
        <w:t>L-N: Line to neutral.</w:t>
      </w:r>
    </w:p>
    <w:p>
      <w:pPr>
        <w:pStyle w:val="PR1"/>
        <w:numPr>
          <w:ilvl w:val="4"/>
          <w:numId w:val="1"/>
        </w:numPr>
        <w:rPr/>
      </w:pPr>
      <w:r>
        <w:rPr/>
        <w:t>MODBUS TCP/IP: An open protocol for exchange of process data.</w:t>
      </w:r>
    </w:p>
    <w:p>
      <w:pPr>
        <w:pStyle w:val="PR1"/>
        <w:numPr>
          <w:ilvl w:val="4"/>
          <w:numId w:val="1"/>
        </w:numPr>
        <w:rPr/>
      </w:pPr>
      <w:r>
        <w:rPr/>
        <w:t>Monitoring: Acquisition, processing, communication, and display of equipment status data, metered electrical parameter values, power quality evaluation data, event and alarm signals, tabulated reports, and event logs.</w:t>
      </w:r>
    </w:p>
    <w:p>
      <w:pPr>
        <w:pStyle w:val="PR1"/>
        <w:numPr>
          <w:ilvl w:val="4"/>
          <w:numId w:val="1"/>
        </w:numPr>
        <w:rPr/>
      </w:pPr>
      <w:r>
        <w:rPr/>
        <w:t>N-G: Neutral to ground.</w:t>
      </w:r>
    </w:p>
    <w:p>
      <w:pPr>
        <w:pStyle w:val="PR1"/>
        <w:numPr>
          <w:ilvl w:val="4"/>
          <w:numId w:val="1"/>
        </w:numPr>
        <w:rPr/>
      </w:pPr>
      <w:r>
        <w:rPr/>
        <w:t>Power Factor: The ratio of active power to apparent power, sometimes expressed in percentage.</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Multifunction energy meters.</w:t>
      </w:r>
    </w:p>
    <w:p>
      <w:pPr>
        <w:pStyle w:val="PR2"/>
        <w:numPr>
          <w:ilvl w:val="5"/>
          <w:numId w:val="1"/>
        </w:numPr>
        <w:rPr/>
      </w:pPr>
      <w:r>
        <w:rPr/>
        <w:t>Power meters.</w:t>
      </w:r>
    </w:p>
    <w:p>
      <w:pPr>
        <w:pStyle w:val="PR2"/>
        <w:numPr>
          <w:ilvl w:val="5"/>
          <w:numId w:val="1"/>
        </w:numPr>
        <w:rPr/>
      </w:pPr>
      <w:r>
        <w:rPr/>
        <w:t>Circuit meters and monitors.</w:t>
      </w:r>
    </w:p>
    <w:p>
      <w:pPr>
        <w:pStyle w:val="PR2"/>
        <w:numPr>
          <w:ilvl w:val="5"/>
          <w:numId w:val="1"/>
        </w:numPr>
        <w:rPr/>
      </w:pPr>
      <w:r>
        <w:rPr/>
        <w:t>Circuit meter and explorer.</w:t>
      </w:r>
    </w:p>
    <w:p>
      <w:pPr>
        <w:pStyle w:val="PR2"/>
        <w:numPr>
          <w:ilvl w:val="5"/>
          <w:numId w:val="1"/>
        </w:numPr>
        <w:rPr/>
      </w:pPr>
      <w:r>
        <w:rPr/>
        <w:t>PC operating system software.</w:t>
      </w:r>
    </w:p>
    <w:p>
      <w:pPr>
        <w:pStyle w:val="PR2"/>
        <w:numPr>
          <w:ilvl w:val="5"/>
          <w:numId w:val="1"/>
        </w:numPr>
        <w:rPr/>
      </w:pPr>
      <w:r>
        <w:rPr/>
        <w:t>Networked PC operating system software.</w:t>
      </w:r>
    </w:p>
    <w:p>
      <w:pPr>
        <w:pStyle w:val="PR2"/>
        <w:numPr>
          <w:ilvl w:val="5"/>
          <w:numId w:val="1"/>
        </w:numPr>
        <w:rPr/>
      </w:pPr>
      <w:r>
        <w:rPr/>
        <w:t>Power monitoring and control software.</w:t>
      </w:r>
    </w:p>
    <w:p>
      <w:pPr>
        <w:pStyle w:val="PR2"/>
        <w:numPr>
          <w:ilvl w:val="5"/>
          <w:numId w:val="1"/>
        </w:numPr>
        <w:rPr/>
      </w:pPr>
      <w:r>
        <w:rPr/>
        <w:t>Network configuration software.</w:t>
      </w:r>
    </w:p>
    <w:p>
      <w:pPr>
        <w:pStyle w:val="PR2"/>
        <w:numPr>
          <w:ilvl w:val="5"/>
          <w:numId w:val="1"/>
        </w:numPr>
        <w:rPr/>
      </w:pPr>
      <w:r>
        <w:rPr/>
        <w:t>Monitoring and control of power distribution equipment.</w:t>
      </w:r>
    </w:p>
    <w:p>
      <w:pPr>
        <w:pStyle w:val="PR2"/>
        <w:numPr>
          <w:ilvl w:val="5"/>
          <w:numId w:val="1"/>
        </w:numPr>
        <w:rPr/>
      </w:pPr>
      <w:r>
        <w:rPr/>
        <w:t>System operator interfaces.</w:t>
      </w:r>
    </w:p>
    <w:p>
      <w:pPr>
        <w:pStyle w:val="PR2"/>
        <w:numPr>
          <w:ilvl w:val="5"/>
          <w:numId w:val="1"/>
        </w:numPr>
        <w:rPr/>
      </w:pPr>
      <w:r>
        <w:rPr/>
        <w:t>Desktop workstations.</w:t>
      </w:r>
    </w:p>
    <w:p>
      <w:pPr>
        <w:pStyle w:val="PR2"/>
        <w:numPr>
          <w:ilvl w:val="5"/>
          <w:numId w:val="1"/>
        </w:numPr>
        <w:rPr/>
      </w:pPr>
      <w:r>
        <w:rPr/>
        <w:t>Portable workstations.</w:t>
      </w:r>
    </w:p>
    <w:p>
      <w:pPr>
        <w:pStyle w:val="PR2"/>
        <w:numPr>
          <w:ilvl w:val="5"/>
          <w:numId w:val="1"/>
        </w:numPr>
        <w:rPr/>
      </w:pPr>
      <w:r>
        <w:rPr/>
        <w:t>Raceways and boxes.</w:t>
      </w:r>
    </w:p>
    <w:p>
      <w:pPr>
        <w:pStyle w:val="PR2"/>
        <w:numPr>
          <w:ilvl w:val="5"/>
          <w:numId w:val="1"/>
        </w:numPr>
        <w:rPr/>
      </w:pPr>
      <w:r>
        <w:rPr/>
        <w:t>Wires and cables.</w:t>
      </w:r>
    </w:p>
    <w:p>
      <w:pPr>
        <w:pStyle w:val="PR2"/>
        <w:numPr>
          <w:ilvl w:val="5"/>
          <w:numId w:val="1"/>
        </w:numPr>
        <w:rPr/>
      </w:pPr>
      <w:r>
        <w:rPr/>
        <w:t>Surge protection devices.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system computers.&gt;</w:t>
        </w:r>
      </w:hyperlink>
    </w:p>
    <w:p>
      <w:pPr>
        <w:pStyle w:val="PR1"/>
        <w:numPr>
          <w:ilvl w:val="4"/>
          <w:numId w:val="1"/>
        </w:numPr>
        <w:rPr/>
      </w:pPr>
      <w:r>
        <w:rPr/>
        <w:t>Shop Drawings: For power monitoring and control equipment.</w:t>
      </w:r>
    </w:p>
    <w:p>
      <w:pPr>
        <w:pStyle w:val="PR2"/>
        <w:numPr>
          <w:ilvl w:val="5"/>
          <w:numId w:val="1"/>
        </w:numPr>
        <w:spacing w:before="240" w:after="0"/>
        <w:rPr/>
      </w:pPr>
      <w:r>
        <w:rPr/>
        <w:t>Include plans, elevations, sections, and attachment details.</w:t>
      </w:r>
    </w:p>
    <w:p>
      <w:pPr>
        <w:pStyle w:val="PR2"/>
        <w:numPr>
          <w:ilvl w:val="5"/>
          <w:numId w:val="1"/>
        </w:numPr>
        <w:rPr/>
      </w:pPr>
      <w:r>
        <w:rPr/>
        <w:t>Include details of equipment assemblies. Indicate dimensions, method of field assembly, components, and location and size of each field connection.</w:t>
      </w:r>
    </w:p>
    <w:p>
      <w:pPr>
        <w:pStyle w:val="PR3"/>
        <w:numPr>
          <w:ilvl w:val="6"/>
          <w:numId w:val="1"/>
        </w:numPr>
        <w:spacing w:before="240" w:after="0"/>
        <w:rPr/>
      </w:pPr>
      <w:r>
        <w:rPr/>
        <w:t>Attach copies of approved Product Data submittals for products (such as switchboards, switchgear, and motor-control centers) that describe the following:</w:t>
      </w:r>
    </w:p>
    <w:p>
      <w:pPr>
        <w:pStyle w:val="PR4"/>
        <w:numPr>
          <w:ilvl w:val="7"/>
          <w:numId w:val="1"/>
        </w:numPr>
        <w:spacing w:before="240" w:after="0"/>
        <w:rPr/>
      </w:pPr>
      <w:r>
        <w:rPr/>
        <w:t>Location of the meters and gateways, and routing of the connecting wiring.</w:t>
      </w:r>
    </w:p>
    <w:p>
      <w:pPr>
        <w:pStyle w:val="PR4"/>
        <w:numPr>
          <w:ilvl w:val="7"/>
          <w:numId w:val="1"/>
        </w:numPr>
        <w:rPr/>
      </w:pPr>
      <w:r>
        <w:rPr/>
        <w:t>Details of power monitoring and control features to illustrate coordination among related equipment and power monitoring and control.</w:t>
      </w:r>
    </w:p>
    <w:p>
      <w:pPr>
        <w:pStyle w:val="PR2"/>
        <w:numPr>
          <w:ilvl w:val="5"/>
          <w:numId w:val="1"/>
        </w:numPr>
        <w:spacing w:before="240" w:after="0"/>
        <w:rPr/>
      </w:pPr>
      <w:r>
        <w:rPr/>
        <w:t>Block Diagram: Show interconnections between components specified in this Section and devices furnished with power distribution system components. Indicate data communication paths and identify networks, data buses, data gateways, concentrators, and other devices to be used. Describe characteristics of network and other data communication lines.</w:t>
      </w:r>
    </w:p>
    <w:p>
      <w:pPr>
        <w:pStyle w:val="PR2"/>
        <w:numPr>
          <w:ilvl w:val="5"/>
          <w:numId w:val="1"/>
        </w:numPr>
        <w:rPr/>
      </w:pPr>
      <w:r>
        <w:rPr/>
        <w:t>Network naming and numbering scheme.</w:t>
      </w:r>
    </w:p>
    <w:p>
      <w:pPr>
        <w:pStyle w:val="PR2"/>
        <w:numPr>
          <w:ilvl w:val="5"/>
          <w:numId w:val="1"/>
        </w:numPr>
        <w:rPr/>
      </w:pPr>
      <w:r>
        <w:rPr/>
        <w:t>Include diagrams for power, signal, and control wiring. Coordinate nomenclature and presentation with a block diagram.</w:t>
      </w:r>
    </w:p>
    <w:p>
      <w:pPr>
        <w:pStyle w:val="PR2"/>
        <w:numPr>
          <w:ilvl w:val="5"/>
          <w:numId w:val="1"/>
        </w:numPr>
        <w:rPr/>
      </w:pPr>
      <w:r>
        <w:rPr/>
        <w:t>Specifications for workstations.</w:t>
      </w:r>
    </w:p>
    <w:p>
      <w:pPr>
        <w:pStyle w:val="PR2"/>
        <w:numPr>
          <w:ilvl w:val="5"/>
          <w:numId w:val="1"/>
        </w:numPr>
        <w:rPr/>
      </w:pPr>
      <w:r>
        <w:rPr/>
        <w:t>UPS sizing calculations for workstation.</w:t>
      </w:r>
    </w:p>
    <w:p>
      <w:pPr>
        <w:pStyle w:val="PR2"/>
        <w:numPr>
          <w:ilvl w:val="5"/>
          <w:numId w:val="1"/>
        </w:numPr>
        <w:rPr/>
      </w:pPr>
      <w:r>
        <w:rPr/>
        <w:t>Surge Suppressors: Data for each device used and where applied.</w:t>
      </w:r>
    </w:p>
    <w:p>
      <w:pPr>
        <w:pStyle w:val="ART"/>
        <w:numPr>
          <w:ilvl w:val="3"/>
          <w:numId w:val="1"/>
        </w:numPr>
        <w:ind w:hanging="0" w:left="0"/>
        <w:rPr/>
      </w:pPr>
      <w:r>
        <w:rPr/>
        <w:t>INFORMATIONAL SUBMITTALS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Design Data:</w:t>
      </w:r>
    </w:p>
    <w:p>
      <w:pPr>
        <w:pStyle w:val="PR2"/>
        <w:numPr>
          <w:ilvl w:val="5"/>
          <w:numId w:val="1"/>
        </w:numPr>
        <w:spacing w:before="240" w:after="0"/>
        <w:rPr/>
      </w:pPr>
      <w:r>
        <w:rPr/>
        <w:t>Manufacturer's system installation and setup guides, with data forms to plan and record options and setup decisions.</w:t>
      </w:r>
    </w:p>
    <w:p>
      <w:pPr>
        <w:pStyle w:val="PR3"/>
        <w:numPr>
          <w:ilvl w:val="6"/>
          <w:numId w:val="1"/>
        </w:numPr>
        <w:spacing w:before="240" w:after="0"/>
        <w:rPr/>
      </w:pPr>
      <w:r>
        <w:rPr/>
        <w:t>Project Record Drawings of as-built versions of submittal Shop Drawings provided in electronic PDF format on compact disk or portable storage device with a USB interface.</w:t>
      </w:r>
    </w:p>
    <w:p>
      <w:pPr>
        <w:pStyle w:val="PR3"/>
        <w:numPr>
          <w:ilvl w:val="6"/>
          <w:numId w:val="1"/>
        </w:numPr>
        <w:rPr/>
      </w:pPr>
      <w:r>
        <w:rPr/>
        <w:t>Testing and commissioning reports and checklists of completed final versions of reports, checklists, and trend logs.</w:t>
      </w:r>
    </w:p>
    <w:p>
      <w:pPr>
        <w:pStyle w:val="PR3"/>
        <w:numPr>
          <w:ilvl w:val="6"/>
          <w:numId w:val="1"/>
        </w:numPr>
        <w:rPr/>
      </w:pPr>
      <w:r>
        <w:rPr/>
        <w:t>As-built versions of submittal Product Data.</w:t>
      </w:r>
    </w:p>
    <w:p>
      <w:pPr>
        <w:pStyle w:val="PR3"/>
        <w:numPr>
          <w:ilvl w:val="6"/>
          <w:numId w:val="1"/>
        </w:numPr>
        <w:rPr/>
      </w:pPr>
      <w:r>
        <w:rPr/>
        <w:t>Names, addresses, e-mail addresses, and 24-hour telephone numbers of Installer and service representatives for the system and products.</w:t>
      </w:r>
    </w:p>
    <w:p>
      <w:pPr>
        <w:pStyle w:val="PR3"/>
        <w:numPr>
          <w:ilvl w:val="6"/>
          <w:numId w:val="1"/>
        </w:numPr>
        <w:rPr/>
      </w:pPr>
      <w:r>
        <w:rPr/>
        <w:t>Operator's manual with procedures for operating control systems including logging on and off, handling alarms, producing point reports, trending data, overriding computer control, and changing set points and variables.</w:t>
      </w:r>
    </w:p>
    <w:p>
      <w:pPr>
        <w:pStyle w:val="PR3"/>
        <w:numPr>
          <w:ilvl w:val="6"/>
          <w:numId w:val="1"/>
        </w:numPr>
        <w:rPr/>
      </w:pPr>
      <w:r>
        <w:rPr/>
        <w:t>Programming manuals with description of programming language and syntax, of statements for algorithms and calculations used, of point database creation and modification, of program creation and modification, and of editor use.</w:t>
      </w:r>
    </w:p>
    <w:p>
      <w:pPr>
        <w:pStyle w:val="PR3"/>
        <w:numPr>
          <w:ilvl w:val="6"/>
          <w:numId w:val="1"/>
        </w:numPr>
        <w:rPr/>
      </w:pPr>
      <w:r>
        <w:rPr/>
        <w:t>Engineering, installation, and maintenance manuals that explain how to do the following:</w:t>
      </w:r>
    </w:p>
    <w:p>
      <w:pPr>
        <w:pStyle w:val="PR4"/>
        <w:numPr>
          <w:ilvl w:val="7"/>
          <w:numId w:val="1"/>
        </w:numPr>
        <w:spacing w:before="240" w:after="0"/>
        <w:rPr/>
      </w:pPr>
      <w:r>
        <w:rPr/>
        <w:t>Design and install new points, panels, and other hardware.</w:t>
      </w:r>
    </w:p>
    <w:p>
      <w:pPr>
        <w:pStyle w:val="PR4"/>
        <w:numPr>
          <w:ilvl w:val="7"/>
          <w:numId w:val="1"/>
        </w:numPr>
        <w:rPr/>
      </w:pPr>
      <w:r>
        <w:rPr/>
        <w:t>Perform preventive maintenance and calibration.</w:t>
      </w:r>
    </w:p>
    <w:p>
      <w:pPr>
        <w:pStyle w:val="PR4"/>
        <w:numPr>
          <w:ilvl w:val="7"/>
          <w:numId w:val="1"/>
        </w:numPr>
        <w:rPr/>
      </w:pPr>
      <w:r>
        <w:rPr/>
        <w:t>Debug hardware problems.</w:t>
      </w:r>
    </w:p>
    <w:p>
      <w:pPr>
        <w:pStyle w:val="PR4"/>
        <w:numPr>
          <w:ilvl w:val="7"/>
          <w:numId w:val="1"/>
        </w:numPr>
        <w:rPr/>
      </w:pPr>
      <w:r>
        <w:rPr/>
        <w:t>Repair or replace hardware.</w:t>
      </w:r>
    </w:p>
    <w:p>
      <w:pPr>
        <w:pStyle w:val="PR3"/>
        <w:numPr>
          <w:ilvl w:val="6"/>
          <w:numId w:val="1"/>
        </w:numPr>
        <w:spacing w:before="240" w:after="0"/>
        <w:rPr/>
      </w:pPr>
      <w:r>
        <w:rPr/>
        <w:t>Documentation of programs created using custom programming language including set points, tuning parameters, and object database.</w:t>
      </w:r>
    </w:p>
    <w:p>
      <w:pPr>
        <w:pStyle w:val="PR3"/>
        <w:numPr>
          <w:ilvl w:val="6"/>
          <w:numId w:val="1"/>
        </w:numPr>
        <w:rPr/>
      </w:pPr>
      <w:r>
        <w:rPr/>
        <w:t>Backup copy of graphic files, programs, and database on compact disk or portable storage device with a USB interface.</w:t>
      </w:r>
    </w:p>
    <w:p>
      <w:pPr>
        <w:pStyle w:val="PR3"/>
        <w:numPr>
          <w:ilvl w:val="6"/>
          <w:numId w:val="1"/>
        </w:numPr>
        <w:rPr/>
      </w:pPr>
      <w:r>
        <w:rPr/>
        <w:t>Complete original-issue documentation, installation, and maintenance information for furnished third-party hardware including computer equipment and sensors.</w:t>
      </w:r>
    </w:p>
    <w:p>
      <w:pPr>
        <w:pStyle w:val="PR3"/>
        <w:numPr>
          <w:ilvl w:val="6"/>
          <w:numId w:val="1"/>
        </w:numPr>
        <w:rPr/>
      </w:pPr>
      <w:r>
        <w:rPr/>
        <w:t>Complete original-issue copies of furnished software, including operating systems, custom programming language, workstation software, and graphics software on compact disk or portable storage device with a USB interface.</w:t>
      </w:r>
    </w:p>
    <w:p>
      <w:pPr>
        <w:pStyle w:val="PR3"/>
        <w:numPr>
          <w:ilvl w:val="6"/>
          <w:numId w:val="1"/>
        </w:numPr>
        <w:rPr/>
      </w:pPr>
      <w:r>
        <w:rPr/>
        <w:t>Recommended preventive maintenance procedures for system components, including schedule of tasks such as inspection, cleaning, and calibration; time between tasks; and task descriptions.</w:t>
      </w:r>
    </w:p>
    <w:p>
      <w:pPr>
        <w:pStyle w:val="PR3"/>
        <w:numPr>
          <w:ilvl w:val="6"/>
          <w:numId w:val="1"/>
        </w:numPr>
        <w:rPr/>
      </w:pPr>
      <w:r>
        <w:rPr/>
        <w:t>Owner training materials.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CMT"/>
        <w:rPr/>
      </w:pPr>
      <w:r>
        <w:rPr/>
        <w:t>Retain applicable subparagraphs below. Quantities indicated are examples only.</w:t>
      </w:r>
    </w:p>
    <w:p>
      <w:pPr>
        <w:pStyle w:val="PR2"/>
        <w:numPr>
          <w:ilvl w:val="5"/>
          <w:numId w:val="1"/>
        </w:numPr>
        <w:spacing w:before="240" w:after="0"/>
        <w:rPr/>
      </w:pPr>
      <w:r>
        <w:rPr/>
        <w:t>Addressable Relays: One for every [</w:t>
      </w:r>
      <w:r>
        <w:rPr>
          <w:b/>
        </w:rPr>
        <w:t>10</w:t>
      </w:r>
      <w:r>
        <w:rPr/>
        <w:t>] &lt;</w:t>
      </w:r>
      <w:r>
        <w:rPr>
          <w:b/>
        </w:rPr>
        <w:t>Insert number</w:t>
      </w:r>
      <w:r>
        <w:rPr/>
        <w:t>&gt; installed. Furnish at least one of each type.</w:t>
      </w:r>
    </w:p>
    <w:p>
      <w:pPr>
        <w:pStyle w:val="PR2"/>
        <w:numPr>
          <w:ilvl w:val="5"/>
          <w:numId w:val="1"/>
        </w:numPr>
        <w:rPr/>
      </w:pPr>
      <w:r>
        <w:rPr/>
        <w:t>Data Line Surge Suppressors: One for every [</w:t>
      </w:r>
      <w:r>
        <w:rPr>
          <w:b/>
        </w:rPr>
        <w:t>10</w:t>
      </w:r>
      <w:r>
        <w:rPr/>
        <w:t>] &lt;</w:t>
      </w:r>
      <w:r>
        <w:rPr>
          <w:b/>
        </w:rPr>
        <w:t>Insert number</w:t>
      </w:r>
      <w:r>
        <w:rPr/>
        <w:t>&gt; of each type installed. Furnish at least one of each type.</w:t>
      </w:r>
    </w:p>
    <w:p>
      <w:pPr>
        <w:pStyle w:val="PR2"/>
        <w:numPr>
          <w:ilvl w:val="5"/>
          <w:numId w:val="1"/>
        </w:numPr>
        <w:rPr/>
      </w:pPr>
      <w:r>
        <w:rPr/>
        <w:t>&lt;</w:t>
      </w:r>
      <w:r>
        <w:rPr>
          <w:b/>
        </w:rPr>
        <w:t>Insert material</w:t>
      </w:r>
      <w:r>
        <w:rPr/>
        <w:t>&gt;.</w:t>
      </w:r>
    </w:p>
    <w:p>
      <w:pPr>
        <w:pStyle w:val="ART"/>
        <w:numPr>
          <w:ilvl w:val="3"/>
          <w:numId w:val="1"/>
        </w:numPr>
        <w:ind w:hanging="0" w:left="0"/>
        <w:rPr/>
      </w:pPr>
      <w:r>
        <w:rPr/>
        <w:t>COORDINATION</w:t>
      </w:r>
    </w:p>
    <w:p>
      <w:pPr>
        <w:pStyle w:val="PR1"/>
        <w:numPr>
          <w:ilvl w:val="4"/>
          <w:numId w:val="1"/>
        </w:numPr>
        <w:rPr/>
      </w:pPr>
      <w:r>
        <w:rPr/>
        <w:t>Coordinate features of distribution equipment and power monitoring and control components to form an integrated interconnection of compatible components.</w:t>
      </w:r>
    </w:p>
    <w:p>
      <w:pPr>
        <w:pStyle w:val="PR2"/>
        <w:numPr>
          <w:ilvl w:val="5"/>
          <w:numId w:val="1"/>
        </w:numPr>
        <w:spacing w:before="240" w:after="0"/>
        <w:rPr/>
      </w:pPr>
      <w:r>
        <w:rPr/>
        <w:t>Match components and interconnections for optimum performance of specified functions.</w:t>
      </w:r>
    </w:p>
    <w:p>
      <w:pPr>
        <w:pStyle w:val="PR1"/>
        <w:numPr>
          <w:ilvl w:val="4"/>
          <w:numId w:val="1"/>
        </w:numPr>
        <w:rPr/>
      </w:pPr>
      <w:r>
        <w:rPr/>
        <w:t>Coordinate Work of this Section with those in Sections specifying distribution components that are monitored or controlled by power monitoring and control equipment.</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CMT"/>
        <w:rPr/>
      </w:pPr>
      <w:r>
        <w:rPr/>
        <w:t>Retain "System Description" Article below to describe complete systems or assemblies and their components or functions. Article's primary function is to establish basic system requirements to simplify the process of specifying the components and functions.</w:t>
      </w:r>
    </w:p>
    <w:p>
      <w:pPr>
        <w:pStyle w:val="ART"/>
        <w:numPr>
          <w:ilvl w:val="3"/>
          <w:numId w:val="1"/>
        </w:numPr>
        <w:ind w:hanging="0" w:left="0"/>
        <w:rPr/>
      </w:pPr>
      <w:r>
        <w:rPr/>
        <w:t>SYSTEM DESCRIPTION</w:t>
      </w:r>
    </w:p>
    <w:p>
      <w:pPr>
        <w:pStyle w:val="PR1"/>
        <w:numPr>
          <w:ilvl w:val="4"/>
          <w:numId w:val="1"/>
        </w:numPr>
        <w:rPr/>
      </w:pPr>
      <w:r>
        <w:rPr/>
        <w:t>Microprocessor-based monitoring and control of electrical power distribution system(s) that includes the following:</w:t>
      </w:r>
    </w:p>
    <w:p>
      <w:pPr>
        <w:pStyle w:val="PR2"/>
        <w:numPr>
          <w:ilvl w:val="5"/>
          <w:numId w:val="1"/>
        </w:numPr>
        <w:spacing w:before="240" w:after="0"/>
        <w:rPr/>
      </w:pPr>
      <w:r>
        <w:rPr/>
        <w:t>Electrical meters that monitor, control, and connect to the data transmission network.</w:t>
      </w:r>
    </w:p>
    <w:p>
      <w:pPr>
        <w:pStyle w:val="PR2"/>
        <w:numPr>
          <w:ilvl w:val="5"/>
          <w:numId w:val="1"/>
        </w:numPr>
        <w:rPr/>
      </w:pPr>
      <w:r>
        <w:rPr/>
        <w:t>LAN: High-speed, multi-access, open, nonproprietary, industry-standard communication protocols.</w:t>
      </w:r>
    </w:p>
    <w:p>
      <w:pPr>
        <w:pStyle w:val="PR2"/>
        <w:numPr>
          <w:ilvl w:val="5"/>
          <w:numId w:val="1"/>
        </w:numPr>
        <w:rPr/>
      </w:pPr>
      <w:r>
        <w:rPr/>
        <w:t>Include [</w:t>
      </w:r>
      <w:r>
        <w:rPr>
          <w:b/>
        </w:rPr>
        <w:t>PC-based workstation</w:t>
      </w:r>
      <w:r>
        <w:rPr/>
        <w:t>] [</w:t>
      </w:r>
      <w:r>
        <w:rPr>
          <w:b/>
        </w:rPr>
        <w:t>multiple PC-based workstations</w:t>
      </w:r>
      <w:r>
        <w:rPr/>
        <w:t>] [</w:t>
      </w:r>
      <w:r>
        <w:rPr>
          <w:b/>
        </w:rPr>
        <w:t>with web access</w:t>
      </w:r>
      <w:r>
        <w:rPr/>
        <w:t>], with its operating system and application software, connected to data transmission network.</w:t>
      </w:r>
    </w:p>
    <w:p>
      <w:pPr>
        <w:pStyle w:val="CMT"/>
        <w:rPr/>
      </w:pPr>
      <w:r>
        <w:rPr/>
        <w:t>Retain first paragraph below for Internet-based systems. Coordinate with Section 230923 "Direct Digital Control (DDC) System for HVAC" and Section 230923.13 "Energy Meters."</w:t>
      </w:r>
    </w:p>
    <w:p>
      <w:pPr>
        <w:pStyle w:val="PR1"/>
        <w:numPr>
          <w:ilvl w:val="4"/>
          <w:numId w:val="1"/>
        </w:numPr>
        <w:rPr/>
      </w:pPr>
      <w:r>
        <w:rPr/>
        <w:t>The electrical power monitoring and control system must be Internet based.</w:t>
      </w:r>
    </w:p>
    <w:p>
      <w:pPr>
        <w:pStyle w:val="PR2"/>
        <w:numPr>
          <w:ilvl w:val="5"/>
          <w:numId w:val="1"/>
        </w:numPr>
        <w:spacing w:before="240" w:after="0"/>
        <w:rPr/>
      </w:pPr>
      <w:r>
        <w:rPr/>
        <w:t>System software must be based on server thin-client architecture, designed around open standards of internet technology.</w:t>
      </w:r>
    </w:p>
    <w:p>
      <w:pPr>
        <w:pStyle w:val="PR2"/>
        <w:numPr>
          <w:ilvl w:val="5"/>
          <w:numId w:val="1"/>
        </w:numPr>
        <w:rPr/>
      </w:pPr>
      <w:r>
        <w:rPr/>
        <w:t>Intent of thin-client architecture is to provide operators complete access to power monitoring and control system via an Internet browser. No special software other than an Internet browser must be required to access graphics, point displays, and trends; to configure trends, points, and controllers; and to edit programming.</w:t>
      </w:r>
    </w:p>
    <w:p>
      <w:pPr>
        <w:pStyle w:val="PR2"/>
        <w:numPr>
          <w:ilvl w:val="5"/>
          <w:numId w:val="1"/>
        </w:numPr>
        <w:rPr/>
      </w:pPr>
      <w:r>
        <w:rPr/>
        <w:t>Internet access must be password protected.</w:t>
      </w:r>
    </w:p>
    <w:p>
      <w:pPr>
        <w:pStyle w:val="PR1"/>
        <w:numPr>
          <w:ilvl w:val="4"/>
          <w:numId w:val="1"/>
        </w:numPr>
        <w:rPr/>
      </w:pPr>
      <w:r>
        <w:rPr/>
        <w:t>Electrical Components, Devices, and Accessories: Listed and labeled in accordance with UL 61010-1 and marked for intended location and application.</w:t>
      </w:r>
    </w:p>
    <w:p>
      <w:pPr>
        <w:pStyle w:val="ART"/>
        <w:numPr>
          <w:ilvl w:val="3"/>
          <w:numId w:val="1"/>
        </w:numPr>
        <w:ind w:hanging="0" w:left="0"/>
        <w:rPr/>
      </w:pPr>
      <w:r>
        <w:rPr/>
        <w:t>PERFORMANCE REQUIREMENTS</w:t>
      </w:r>
    </w:p>
    <w:p>
      <w:pPr>
        <w:pStyle w:val="CMT"/>
        <w:rPr/>
      </w:pPr>
      <w:r>
        <w:rPr/>
        <w:t>Retain this article if the primary purpose is to establish basic descriptive or performance requirements, or both, of complete systems or assemblies. Those performance requirements verifiable by testing should be accompanied by other requirements in "Field Quality Control" Article if testing is performed after installation. Specify in-service performance verification requirements if applicable.</w:t>
      </w:r>
    </w:p>
    <w:p>
      <w:pPr>
        <w:pStyle w:val="PR1"/>
        <w:numPr>
          <w:ilvl w:val="4"/>
          <w:numId w:val="1"/>
        </w:numPr>
        <w:rPr/>
      </w:pPr>
      <w:r>
        <w:rPr/>
        <w:t>Surge Protection: For external wiring of each conductor entry connection to components to protect components from voltage surges originating external to equipment housing and entering through power, communication, signal, control, or sensing leads.</w:t>
      </w:r>
    </w:p>
    <w:p>
      <w:pPr>
        <w:pStyle w:val="CMT"/>
        <w:rPr/>
      </w:pPr>
      <w:r>
        <w:rPr/>
        <w:t>Retain "Minimum Protection for Power Lines 120 V and More" Subparagraph below if SPDs are required. Retain first option if specifying SPDs in this Section. Retain second option if Section 264313 "Surge Protection for Low-Voltage Electrical Power Circuits" is included in Project.</w:t>
      </w:r>
    </w:p>
    <w:p>
      <w:pPr>
        <w:pStyle w:val="PR2"/>
        <w:numPr>
          <w:ilvl w:val="5"/>
          <w:numId w:val="1"/>
        </w:numPr>
        <w:spacing w:before="240" w:after="0"/>
        <w:rPr/>
      </w:pPr>
      <w:r>
        <w:rPr/>
        <w:t>Minimum Protection for Power Lines 120 V and More: [</w:t>
      </w:r>
      <w:r>
        <w:rPr>
          <w:b/>
        </w:rPr>
        <w:t>SPDs complying with UL 1449, listed and labeled for intended use by an NRTL acceptable to authorities having jurisdiction.</w:t>
      </w:r>
      <w:r>
        <w:rPr/>
        <w:t>] [</w:t>
      </w:r>
      <w:r>
        <w:rPr>
          <w:b/>
        </w:rPr>
        <w:t>Auxiliary panel suppressors complying with requirements in Section 264313 "Surge Protection for Low-Voltage Electrical Power Circuits."</w:t>
      </w:r>
      <w:r>
        <w:rPr/>
        <w:t>]</w:t>
      </w:r>
    </w:p>
    <w:p>
      <w:pPr>
        <w:pStyle w:val="PR2"/>
        <w:numPr>
          <w:ilvl w:val="5"/>
          <w:numId w:val="1"/>
        </w:numPr>
        <w:rPr/>
      </w:pPr>
      <w:r>
        <w:rPr/>
        <w:t>Minimum Protection for Communication, Signal, Control, and Low-Voltage Power Lines: Comply with requirements as recommended by manufacturer for type of line being protected.</w:t>
      </w:r>
    </w:p>
    <w:p>
      <w:pPr>
        <w:pStyle w:val="PR1"/>
        <w:numPr>
          <w:ilvl w:val="4"/>
          <w:numId w:val="1"/>
        </w:numPr>
        <w:rPr/>
      </w:pPr>
      <w:r>
        <w:rPr/>
        <w:t>Addressable Devices: Transmitters and receivers must communicate unique device identification and status reports to monitoring and control clients.</w:t>
      </w:r>
    </w:p>
    <w:p>
      <w:pPr>
        <w:pStyle w:val="CMT"/>
        <w:rPr/>
      </w:pPr>
      <w:r>
        <w:rPr/>
        <w:t>Retain "Interface with DDC System for HVAC" Paragraph below for interface with the DDC system for HVAC. Coordinate with Section 230923 "Direct Digital Control (DDC) System for HVAC."</w:t>
      </w:r>
    </w:p>
    <w:p>
      <w:pPr>
        <w:pStyle w:val="PR1"/>
        <w:numPr>
          <w:ilvl w:val="4"/>
          <w:numId w:val="1"/>
        </w:numPr>
        <w:rPr/>
      </w:pPr>
      <w:r>
        <w:rPr/>
        <w:t>Interface with DDC System for HVAC: Provide factory-installed hardware and software to enable the DDC system for HVAC to monitor, display, and record data for use in processing reports.</w:t>
      </w:r>
    </w:p>
    <w:p>
      <w:pPr>
        <w:pStyle w:val="CMT"/>
        <w:rPr/>
      </w:pPr>
      <w:r>
        <w:rPr/>
        <w:t>Retain one of two subparagraphs below. Retain first subparagraph if interface with the DDC system for HVAC is through hardwired points and minimal interface is required. Retain second subparagraph if the DDC system for HVAC has access to metered data required by that system.</w:t>
      </w:r>
    </w:p>
    <w:p>
      <w:pPr>
        <w:pStyle w:val="PR2"/>
        <w:numPr>
          <w:ilvl w:val="5"/>
          <w:numId w:val="1"/>
        </w:numPr>
        <w:spacing w:before="240" w:after="0"/>
        <w:rPr/>
      </w:pPr>
      <w:r>
        <w:rPr/>
        <w:t>Hardwired Monitoring Points: Electrical power demand (kilowatts), electrical power consumption (kilowatt-hours)[</w:t>
      </w:r>
      <w:r>
        <w:rPr>
          <w:b/>
        </w:rPr>
        <w:t>, power factor</w:t>
      </w:r>
      <w:r>
        <w:rPr/>
        <w:t>] &lt;</w:t>
      </w:r>
      <w:r>
        <w:rPr>
          <w:b/>
        </w:rPr>
        <w:t>Insert monitoring point</w:t>
      </w:r>
      <w:r>
        <w:rPr/>
        <w:t>&gt;.</w:t>
      </w:r>
    </w:p>
    <w:p>
      <w:pPr>
        <w:pStyle w:val="CMT"/>
        <w:rPr/>
      </w:pPr>
      <w:r>
        <w:rPr/>
        <w:t>Coordinate options in subparagraph below with the network communication protocol with Section 230923 "Direct Digital Control (DDC) System for HVAC."</w:t>
      </w:r>
    </w:p>
    <w:p>
      <w:pPr>
        <w:pStyle w:val="PR2"/>
        <w:numPr>
          <w:ilvl w:val="5"/>
          <w:numId w:val="1"/>
        </w:numPr>
        <w:rPr/>
      </w:pPr>
      <w:r>
        <w:rPr/>
        <w:t>[</w:t>
      </w:r>
      <w:r>
        <w:rPr>
          <w:b/>
        </w:rPr>
        <w:t>ASHRAE 135 (BACnet)</w:t>
      </w:r>
      <w:r>
        <w:rPr/>
        <w:t>] [</w:t>
      </w:r>
      <w:r>
        <w:rPr>
          <w:b/>
        </w:rPr>
        <w:t>ISO/IEC 14908-1 (LonTalk)</w:t>
      </w:r>
      <w:r>
        <w:rPr/>
        <w:t>] [</w:t>
      </w:r>
      <w:r>
        <w:rPr>
          <w:b/>
        </w:rPr>
        <w:t>MODBUS Application Protocol Specification</w:t>
      </w:r>
      <w:r>
        <w:rPr/>
        <w:t>] [</w:t>
      </w:r>
      <w:r>
        <w:rPr>
          <w:b/>
        </w:rPr>
        <w:t>Industry-accepted, open-protocol</w:t>
      </w:r>
      <w:r>
        <w:rPr/>
        <w:t>] &lt;</w:t>
      </w:r>
      <w:r>
        <w:rPr>
          <w:b/>
        </w:rPr>
        <w:t>Insert type of interface</w:t>
      </w:r>
      <w:r>
        <w:rPr/>
        <w:t>&gt; communication interface with the DDC system for HVAC must enable the DDC system for HVAC operator to remotely monitor meter information from a DDC system for HVAC workstation. Control features and monitoring points displayed locally at metering panel must be available through the DDC system for HVAC.</w:t>
      </w:r>
    </w:p>
    <w:p>
      <w:pPr>
        <w:pStyle w:val="PR1"/>
        <w:numPr>
          <w:ilvl w:val="4"/>
          <w:numId w:val="1"/>
        </w:numPr>
        <w:rPr/>
      </w:pPr>
      <w:r>
        <w:rPr/>
        <w:t>Backup Power Source:</w:t>
      </w:r>
    </w:p>
    <w:p>
      <w:pPr>
        <w:pStyle w:val="PR2"/>
        <w:numPr>
          <w:ilvl w:val="5"/>
          <w:numId w:val="1"/>
        </w:numPr>
        <w:spacing w:before="240" w:after="0"/>
        <w:rPr/>
      </w:pPr>
      <w:r>
        <w:rPr/>
        <w:t>Electrical power distribution equipment served by a backup power source for controls must have associated power monitoring and control system products that monitor and control such systems and equipment also served from a backup power source.</w:t>
      </w:r>
    </w:p>
    <w:p>
      <w:pPr>
        <w:pStyle w:val="CMT"/>
        <w:rPr/>
      </w:pPr>
      <w:r>
        <w:rPr/>
        <w:t>If specifying more than one type of multifunction energy meter, copy "Multifunction Energy Meters" Article below, insert drawing designation, and edit for each meter type required. See "Specifying Multiple Instrument Types" Article in the Evaluations.</w:t>
      </w:r>
    </w:p>
    <w:p>
      <w:pPr>
        <w:pStyle w:val="ART"/>
        <w:numPr>
          <w:ilvl w:val="3"/>
          <w:numId w:val="1"/>
        </w:numPr>
        <w:ind w:hanging="0" w:left="0"/>
        <w:rPr/>
      </w:pPr>
      <w:r>
        <w:rPr/>
        <w:t>MULTIFUNCTION ENERGY METERS &lt;</w:t>
      </w:r>
      <w:r>
        <w:rPr>
          <w:b/>
        </w:rPr>
        <w:t>Insert drawing designation</w:t>
      </w:r>
      <w:r>
        <w:rPr/>
        <w:t>&gt;</w:t>
      </w:r>
    </w:p>
    <w:p>
      <w:pPr>
        <w:pStyle w:val="PR1"/>
        <w:numPr>
          <w:ilvl w:val="4"/>
          <w:numId w:val="1"/>
        </w:numPr>
        <w:rPr/>
      </w:pPr>
      <w:hyperlink r:id="rId4">
        <w:r>
          <w:rPr>
            <w:rStyle w:val="Hyperlink"/>
          </w:rPr>
          <w:t>&lt;Double click here to find, evaluate, and insert list of manufacturers and products.&gt;</w:t>
        </w:r>
      </w:hyperlink>
    </w:p>
    <w:p>
      <w:pPr>
        <w:pStyle w:val="CMT"/>
        <w:rPr/>
      </w:pPr>
      <w:r>
        <w:rPr/>
        <w:t>Below is based on Schneider's "ION 6200" and is suitable for monitoring measured values. Storage, alarms, and other accessories or functions are not part of this instrument and are not included in this description, but they may be available from manufacturer.</w:t>
      </w:r>
    </w:p>
    <w:p>
      <w:pPr>
        <w:pStyle w:val="PR1"/>
        <w:numPr>
          <w:ilvl w:val="4"/>
          <w:numId w:val="1"/>
        </w:numPr>
        <w:rPr/>
      </w:pPr>
      <w:r>
        <w:rPr/>
        <w:t>Multifunction Energy Meter: Separately mounted, modular, permanently installed, solid-state, digital I/O instrument for power and energy metering and monitoring; complying with UL 61010-1.</w:t>
      </w:r>
    </w:p>
    <w:p>
      <w:pPr>
        <w:pStyle w:val="PR2"/>
        <w:numPr>
          <w:ilvl w:val="5"/>
          <w:numId w:val="1"/>
        </w:numPr>
        <w:spacing w:before="240" w:after="0"/>
        <w:rPr/>
      </w:pPr>
      <w:r>
        <w:rPr/>
        <w:t>Capable of metering four-wire wye, three-wire wye, three-wire delta, and single-phase power systems.</w:t>
      </w:r>
    </w:p>
    <w:p>
      <w:pPr>
        <w:pStyle w:val="PR2"/>
        <w:numPr>
          <w:ilvl w:val="5"/>
          <w:numId w:val="1"/>
        </w:numPr>
        <w:rPr/>
      </w:pPr>
      <w:r>
        <w:rPr/>
        <w:t>Equipped with security lock to protect revenue related metering from unauthorized and accidental changes.</w:t>
      </w:r>
    </w:p>
    <w:p>
      <w:pPr>
        <w:pStyle w:val="CMT"/>
        <w:rPr/>
      </w:pPr>
      <w:r>
        <w:rPr/>
        <w:t>The general consensus of the industry is that IEC Protection Code IP65 is equivalent to NEMA 250 enclosure Types 4 and 4X, and IEC Protection Code IP30 is equivalent to NEMA 250 enclosure Type 1.</w:t>
      </w:r>
    </w:p>
    <w:p>
      <w:pPr>
        <w:pStyle w:val="PR1"/>
        <w:numPr>
          <w:ilvl w:val="4"/>
          <w:numId w:val="1"/>
        </w:numPr>
        <w:rPr/>
      </w:pPr>
      <w:r>
        <w:rPr/>
        <w:t>Comply with IEC 60529 degree of protection code of IP65 for the front of the meter, and code of IP30 for the body.</w:t>
      </w:r>
    </w:p>
    <w:p>
      <w:pPr>
        <w:pStyle w:val="PR1"/>
        <w:numPr>
          <w:ilvl w:val="4"/>
          <w:numId w:val="1"/>
        </w:numPr>
        <w:rPr/>
      </w:pPr>
      <w:r>
        <w:rPr/>
        <w:t>Overvoltage: Comply with UL 61010-1 overvoltage withstand rating for CAT III.</w:t>
      </w:r>
    </w:p>
    <w:p>
      <w:pPr>
        <w:pStyle w:val="PR1"/>
        <w:numPr>
          <w:ilvl w:val="4"/>
          <w:numId w:val="1"/>
        </w:numPr>
        <w:rPr/>
      </w:pPr>
      <w:r>
        <w:rPr/>
        <w:t>Accuracy:</w:t>
      </w:r>
    </w:p>
    <w:p>
      <w:pPr>
        <w:pStyle w:val="PR2"/>
        <w:numPr>
          <w:ilvl w:val="5"/>
          <w:numId w:val="1"/>
        </w:numPr>
        <w:spacing w:before="240" w:after="0"/>
        <w:rPr/>
      </w:pPr>
      <w:r>
        <w:rPr/>
        <w:t>Comply with ANSI C12.20, Class 0.5.</w:t>
      </w:r>
    </w:p>
    <w:p>
      <w:pPr>
        <w:pStyle w:val="CMT"/>
        <w:rPr/>
      </w:pPr>
      <w:r>
        <w:rPr/>
        <w:t>Five subparagraphs below exceed requirements of ANSI C12.20.</w:t>
      </w:r>
    </w:p>
    <w:p>
      <w:pPr>
        <w:pStyle w:val="PR2"/>
        <w:numPr>
          <w:ilvl w:val="5"/>
          <w:numId w:val="1"/>
        </w:numPr>
        <w:rPr/>
      </w:pPr>
      <w:r>
        <w:rPr/>
        <w:t>Neutral Current Measurement: Not more than 0.65 percent.</w:t>
      </w:r>
    </w:p>
    <w:p>
      <w:pPr>
        <w:pStyle w:val="PR2"/>
        <w:numPr>
          <w:ilvl w:val="5"/>
          <w:numId w:val="1"/>
        </w:numPr>
        <w:rPr/>
      </w:pPr>
      <w:r>
        <w:rPr/>
        <w:t>Power Factor: 1.0 percent.</w:t>
      </w:r>
    </w:p>
    <w:p>
      <w:pPr>
        <w:pStyle w:val="PR2"/>
        <w:numPr>
          <w:ilvl w:val="5"/>
          <w:numId w:val="1"/>
        </w:numPr>
        <w:rPr/>
      </w:pPr>
      <w:r>
        <w:rPr/>
        <w:t>Frequency: 0.1 percent.</w:t>
      </w:r>
    </w:p>
    <w:p>
      <w:pPr>
        <w:pStyle w:val="PR2"/>
        <w:numPr>
          <w:ilvl w:val="5"/>
          <w:numId w:val="1"/>
        </w:numPr>
        <w:rPr/>
      </w:pPr>
      <w:r>
        <w:rPr/>
        <w:t>THD: 1.0 percent.</w:t>
      </w:r>
    </w:p>
    <w:p>
      <w:pPr>
        <w:pStyle w:val="PR2"/>
        <w:numPr>
          <w:ilvl w:val="5"/>
          <w:numId w:val="1"/>
        </w:numPr>
        <w:rPr/>
      </w:pPr>
      <w:r>
        <w:rPr/>
        <w:t>Waveform Sampling: 64 per cycle.</w:t>
      </w:r>
    </w:p>
    <w:p>
      <w:pPr>
        <w:pStyle w:val="CMT"/>
        <w:rPr/>
      </w:pPr>
      <w:r>
        <w:rPr/>
        <w:t>In "Data Link" Paragraph below, the listed protocol is binary and is commonly used. Other protocols, such as SNMP and HTTP, may be available. Replace with other protocols to suit Project. See "Data Acquisition and Transmission" Article in the Evaluations for discussion.</w:t>
      </w:r>
    </w:p>
    <w:p>
      <w:pPr>
        <w:pStyle w:val="PR1"/>
        <w:numPr>
          <w:ilvl w:val="4"/>
          <w:numId w:val="1"/>
        </w:numPr>
        <w:rPr/>
      </w:pPr>
      <w:r>
        <w:rPr/>
        <w:t>Data Link:</w:t>
      </w:r>
    </w:p>
    <w:p>
      <w:pPr>
        <w:pStyle w:val="PR2"/>
        <w:numPr>
          <w:ilvl w:val="5"/>
          <w:numId w:val="1"/>
        </w:numPr>
        <w:spacing w:before="240" w:after="0"/>
        <w:rPr/>
      </w:pPr>
      <w:r>
        <w:rPr/>
        <w:t>MODBUS TIA-485, RTU protocol, [</w:t>
      </w:r>
      <w:r>
        <w:rPr>
          <w:b/>
        </w:rPr>
        <w:t>2</w:t>
      </w:r>
      <w:r>
        <w:rPr/>
        <w:t>] [</w:t>
      </w:r>
      <w:r>
        <w:rPr>
          <w:b/>
        </w:rPr>
        <w:t>4</w:t>
      </w:r>
      <w:r>
        <w:rPr/>
        <w:t>]-wire connection to host devices with a compatible port.</w:t>
      </w:r>
    </w:p>
    <w:p>
      <w:pPr>
        <w:pStyle w:val="PR2"/>
        <w:numPr>
          <w:ilvl w:val="5"/>
          <w:numId w:val="1"/>
        </w:numPr>
        <w:rPr/>
      </w:pPr>
      <w:r>
        <w:rPr/>
        <w:t>&lt;</w:t>
      </w:r>
      <w:r>
        <w:rPr>
          <w:b/>
        </w:rPr>
        <w:t>Insert protocol</w:t>
      </w:r>
      <w:r>
        <w:rPr/>
        <w:t>&gt;.</w:t>
      </w:r>
    </w:p>
    <w:p>
      <w:pPr>
        <w:pStyle w:val="PR1"/>
        <w:numPr>
          <w:ilvl w:val="4"/>
          <w:numId w:val="1"/>
        </w:numPr>
        <w:rPr/>
      </w:pPr>
      <w:r>
        <w:rPr/>
        <w:t>Meter Physical Characteristics:</w:t>
      </w:r>
    </w:p>
    <w:p>
      <w:pPr>
        <w:pStyle w:val="PR2"/>
        <w:numPr>
          <w:ilvl w:val="5"/>
          <w:numId w:val="1"/>
        </w:numPr>
        <w:spacing w:before="240" w:after="0"/>
        <w:rPr/>
      </w:pPr>
      <w:r>
        <w:rPr/>
        <w:t>Display: Backlit LCD with antiglare and scratch-resistant lens.</w:t>
      </w:r>
    </w:p>
    <w:p>
      <w:pPr>
        <w:pStyle w:val="PR2"/>
        <w:numPr>
          <w:ilvl w:val="5"/>
          <w:numId w:val="1"/>
        </w:numPr>
        <w:rPr/>
      </w:pPr>
      <w:r>
        <w:rPr/>
        <w:t>Display of Metered Values:</w:t>
      </w:r>
    </w:p>
    <w:p>
      <w:pPr>
        <w:pStyle w:val="PR3"/>
        <w:numPr>
          <w:ilvl w:val="6"/>
          <w:numId w:val="1"/>
        </w:numPr>
        <w:spacing w:before="240" w:after="0"/>
        <w:rPr/>
      </w:pPr>
      <w:r>
        <w:rPr/>
        <w:t>One screen to show at least [</w:t>
      </w:r>
      <w:r>
        <w:rPr>
          <w:b/>
        </w:rPr>
        <w:t>three</w:t>
      </w:r>
      <w:r>
        <w:rPr/>
        <w:t>] &lt;</w:t>
      </w:r>
      <w:r>
        <w:rPr>
          <w:b/>
        </w:rPr>
        <w:t>Insert number</w:t>
      </w:r>
      <w:r>
        <w:rPr/>
        <w:t>&gt; user-selected values displayed at the same time. Selections available to display must include the following:</w:t>
      </w:r>
    </w:p>
    <w:p>
      <w:pPr>
        <w:pStyle w:val="PR4"/>
        <w:numPr>
          <w:ilvl w:val="7"/>
          <w:numId w:val="1"/>
        </w:numPr>
        <w:spacing w:before="240" w:after="0"/>
        <w:rPr/>
      </w:pPr>
      <w:r>
        <w:rPr/>
        <w:t>Meters.</w:t>
      </w:r>
    </w:p>
    <w:p>
      <w:pPr>
        <w:pStyle w:val="PR4"/>
        <w:numPr>
          <w:ilvl w:val="7"/>
          <w:numId w:val="1"/>
        </w:numPr>
        <w:rPr/>
      </w:pPr>
      <w:r>
        <w:rPr/>
        <w:t>Measurements.</w:t>
      </w:r>
    </w:p>
    <w:p>
      <w:pPr>
        <w:pStyle w:val="PR4"/>
        <w:numPr>
          <w:ilvl w:val="7"/>
          <w:numId w:val="1"/>
        </w:numPr>
        <w:rPr/>
      </w:pPr>
      <w:r>
        <w:rPr/>
        <w:t>THD.</w:t>
      </w:r>
    </w:p>
    <w:p>
      <w:pPr>
        <w:pStyle w:val="PR4"/>
        <w:numPr>
          <w:ilvl w:val="7"/>
          <w:numId w:val="1"/>
        </w:numPr>
        <w:rPr/>
      </w:pPr>
      <w:r>
        <w:rPr/>
        <w:t>Energy.</w:t>
      </w:r>
    </w:p>
    <w:p>
      <w:pPr>
        <w:pStyle w:val="PR4"/>
        <w:numPr>
          <w:ilvl w:val="7"/>
          <w:numId w:val="1"/>
        </w:numPr>
        <w:rPr/>
      </w:pPr>
      <w:r>
        <w:rPr/>
        <w:t>Demand.</w:t>
      </w:r>
    </w:p>
    <w:p>
      <w:pPr>
        <w:pStyle w:val="PR4"/>
        <w:numPr>
          <w:ilvl w:val="7"/>
          <w:numId w:val="1"/>
        </w:numPr>
        <w:rPr/>
      </w:pPr>
      <w:r>
        <w:rPr/>
        <w:t>Minimum and maximum values.</w:t>
      </w:r>
    </w:p>
    <w:p>
      <w:pPr>
        <w:pStyle w:val="PR4"/>
        <w:numPr>
          <w:ilvl w:val="7"/>
          <w:numId w:val="1"/>
        </w:numPr>
        <w:rPr/>
      </w:pPr>
      <w:r>
        <w:rPr/>
        <w:t>Power demand.</w:t>
      </w:r>
    </w:p>
    <w:p>
      <w:pPr>
        <w:pStyle w:val="PR1"/>
        <w:numPr>
          <w:ilvl w:val="4"/>
          <w:numId w:val="1"/>
        </w:numPr>
        <w:rPr/>
      </w:pPr>
      <w:r>
        <w:rPr/>
        <w:t>Sampling Rate: Continuously sample and record voltage and current at a rate not less than [</w:t>
      </w:r>
      <w:r>
        <w:rPr>
          <w:b/>
        </w:rPr>
        <w:t>64</w:t>
      </w:r>
      <w:r>
        <w:rPr/>
        <w:t>] &lt;</w:t>
      </w:r>
      <w:r>
        <w:rPr>
          <w:b/>
        </w:rPr>
        <w:t>Insert number</w:t>
      </w:r>
      <w:r>
        <w:rPr/>
        <w:t>&gt; samples per cycle, simultaneously on voltage and current channels of the meter.</w:t>
      </w:r>
    </w:p>
    <w:p>
      <w:pPr>
        <w:pStyle w:val="PR1"/>
        <w:numPr>
          <w:ilvl w:val="4"/>
          <w:numId w:val="1"/>
        </w:numPr>
        <w:rPr/>
      </w:pPr>
      <w:r>
        <w:rPr/>
        <w:t>Meters:</w:t>
      </w:r>
    </w:p>
    <w:p>
      <w:pPr>
        <w:pStyle w:val="PR2"/>
        <w:numPr>
          <w:ilvl w:val="5"/>
          <w:numId w:val="1"/>
        </w:numPr>
        <w:spacing w:before="240" w:after="0"/>
        <w:rPr/>
      </w:pPr>
      <w:r>
        <w:rPr/>
        <w:t>Instantaneous, RMS:</w:t>
      </w:r>
    </w:p>
    <w:p>
      <w:pPr>
        <w:pStyle w:val="PR3"/>
        <w:numPr>
          <w:ilvl w:val="6"/>
          <w:numId w:val="1"/>
        </w:numPr>
        <w:spacing w:before="240" w:after="0"/>
        <w:rPr/>
      </w:pPr>
      <w:r>
        <w:rPr/>
        <w:t>Current: Each phase, [</w:t>
      </w:r>
      <w:r>
        <w:rPr>
          <w:b/>
        </w:rPr>
        <w:t>neutral </w:t>
      </w:r>
      <w:r>
        <w:rPr/>
        <w:t>]and three-phase average.</w:t>
      </w:r>
    </w:p>
    <w:p>
      <w:pPr>
        <w:pStyle w:val="PR3"/>
        <w:numPr>
          <w:ilvl w:val="6"/>
          <w:numId w:val="1"/>
        </w:numPr>
        <w:rPr/>
      </w:pPr>
      <w:r>
        <w:rPr/>
        <w:t>Voltage: L-L each phase, L-L three-phase average, L-N each phase, and L-N three-phase average.</w:t>
      </w:r>
    </w:p>
    <w:p>
      <w:pPr>
        <w:pStyle w:val="PR3"/>
        <w:numPr>
          <w:ilvl w:val="6"/>
          <w:numId w:val="1"/>
        </w:numPr>
        <w:rPr/>
      </w:pPr>
      <w:r>
        <w:rPr/>
        <w:t>Active Power (kW): [</w:t>
      </w:r>
      <w:r>
        <w:rPr>
          <w:b/>
        </w:rPr>
        <w:t>Each phase and </w:t>
      </w:r>
      <w:r>
        <w:rPr/>
        <w:t>]three-phase total.</w:t>
      </w:r>
    </w:p>
    <w:p>
      <w:pPr>
        <w:pStyle w:val="PR3"/>
        <w:numPr>
          <w:ilvl w:val="6"/>
          <w:numId w:val="1"/>
        </w:numPr>
        <w:rPr/>
      </w:pPr>
      <w:r>
        <w:rPr/>
        <w:t>Reactive Power (kVAR): [</w:t>
      </w:r>
      <w:r>
        <w:rPr>
          <w:b/>
        </w:rPr>
        <w:t>Each phase and </w:t>
      </w:r>
      <w:r>
        <w:rPr/>
        <w:t>]three-phase total.</w:t>
      </w:r>
    </w:p>
    <w:p>
      <w:pPr>
        <w:pStyle w:val="PR3"/>
        <w:numPr>
          <w:ilvl w:val="6"/>
          <w:numId w:val="1"/>
        </w:numPr>
        <w:rPr/>
      </w:pPr>
      <w:r>
        <w:rPr/>
        <w:t>Apparent Power (kVA): [</w:t>
      </w:r>
      <w:r>
        <w:rPr>
          <w:b/>
        </w:rPr>
        <w:t>Each phase and </w:t>
      </w:r>
      <w:r>
        <w:rPr/>
        <w:t>]three-phase total.</w:t>
      </w:r>
    </w:p>
    <w:p>
      <w:pPr>
        <w:pStyle w:val="PR3"/>
        <w:numPr>
          <w:ilvl w:val="6"/>
          <w:numId w:val="1"/>
        </w:numPr>
        <w:rPr/>
      </w:pPr>
      <w:r>
        <w:rPr/>
        <w:t>Power Factor: [</w:t>
      </w:r>
      <w:r>
        <w:rPr>
          <w:b/>
        </w:rPr>
        <w:t>Each phase and </w:t>
      </w:r>
      <w:r>
        <w:rPr/>
        <w:t>]three-phase total.</w:t>
      </w:r>
    </w:p>
    <w:p>
      <w:pPr>
        <w:pStyle w:val="PR2"/>
        <w:numPr>
          <w:ilvl w:val="5"/>
          <w:numId w:val="1"/>
        </w:numPr>
        <w:spacing w:before="240" w:after="0"/>
        <w:rPr/>
      </w:pPr>
      <w:r>
        <w:rPr/>
        <w:t>Energy:</w:t>
      </w:r>
    </w:p>
    <w:p>
      <w:pPr>
        <w:pStyle w:val="PR3"/>
        <w:numPr>
          <w:ilvl w:val="6"/>
          <w:numId w:val="1"/>
        </w:numPr>
        <w:spacing w:before="240" w:after="0"/>
        <w:rPr/>
      </w:pPr>
      <w:r>
        <w:rPr/>
        <w:t>Active Energy (kWh): Three-phase total.</w:t>
      </w:r>
    </w:p>
    <w:p>
      <w:pPr>
        <w:pStyle w:val="CMT"/>
        <w:rPr/>
      </w:pPr>
      <w:r>
        <w:rPr/>
        <w:t>Retain demand values listed in first subparagraph below to suit Project. Not all values are available from all manufacturers.</w:t>
      </w:r>
    </w:p>
    <w:p>
      <w:pPr>
        <w:pStyle w:val="PR2"/>
        <w:numPr>
          <w:ilvl w:val="5"/>
          <w:numId w:val="1"/>
        </w:numPr>
        <w:spacing w:before="240" w:after="0"/>
        <w:rPr/>
      </w:pPr>
      <w:r>
        <w:rPr/>
        <w:t>Demand, Derived from Instantaneous RMS Meters:</w:t>
      </w:r>
    </w:p>
    <w:p>
      <w:pPr>
        <w:pStyle w:val="PR3"/>
        <w:numPr>
          <w:ilvl w:val="6"/>
          <w:numId w:val="1"/>
        </w:numPr>
        <w:spacing w:before="240" w:after="0"/>
        <w:rPr/>
      </w:pPr>
      <w:r>
        <w:rPr/>
        <w:t>Current: Present and maximum.</w:t>
      </w:r>
    </w:p>
    <w:p>
      <w:pPr>
        <w:pStyle w:val="PR3"/>
        <w:numPr>
          <w:ilvl w:val="6"/>
          <w:numId w:val="1"/>
        </w:numPr>
        <w:rPr/>
      </w:pPr>
      <w:r>
        <w:rPr/>
        <w:t>Active: Present and maximum.</w:t>
      </w:r>
    </w:p>
    <w:p>
      <w:pPr>
        <w:pStyle w:val="PR3"/>
        <w:numPr>
          <w:ilvl w:val="6"/>
          <w:numId w:val="1"/>
        </w:numPr>
        <w:rPr/>
      </w:pPr>
      <w:r>
        <w:rPr/>
        <w:t>Reactive: Present and maximum.</w:t>
      </w:r>
    </w:p>
    <w:p>
      <w:pPr>
        <w:pStyle w:val="PR3"/>
        <w:numPr>
          <w:ilvl w:val="6"/>
          <w:numId w:val="1"/>
        </w:numPr>
        <w:rPr/>
      </w:pPr>
      <w:r>
        <w:rPr/>
        <w:t>Apparent: Present and maximum.</w:t>
      </w:r>
    </w:p>
    <w:p>
      <w:pPr>
        <w:pStyle w:val="PR2"/>
        <w:numPr>
          <w:ilvl w:val="5"/>
          <w:numId w:val="1"/>
        </w:numPr>
        <w:spacing w:before="240" w:after="0"/>
        <w:rPr/>
      </w:pPr>
      <w:r>
        <w:rPr/>
        <w:t>Power Quality Measurements:</w:t>
      </w:r>
    </w:p>
    <w:p>
      <w:pPr>
        <w:pStyle w:val="PR3"/>
        <w:numPr>
          <w:ilvl w:val="6"/>
          <w:numId w:val="1"/>
        </w:numPr>
        <w:spacing w:before="240" w:after="0"/>
        <w:rPr/>
      </w:pPr>
      <w:r>
        <w:rPr/>
        <w:t>THD: Current and voltage from measurements simultaneously from the same cycle, as can be calculated from the specified sampling rate.</w:t>
      </w:r>
    </w:p>
    <w:p>
      <w:pPr>
        <w:pStyle w:val="PR1"/>
        <w:numPr>
          <w:ilvl w:val="4"/>
          <w:numId w:val="1"/>
        </w:numPr>
        <w:rPr/>
      </w:pPr>
      <w:r>
        <w:rPr/>
        <w:t>I/O: Two optically isolated digital outputs for KY pulsing or control. Output signal characteristics must be 150 mA at 200 V.</w:t>
      </w:r>
    </w:p>
    <w:p>
      <w:pPr>
        <w:pStyle w:val="CMT"/>
        <w:rPr/>
      </w:pPr>
      <w:r>
        <w:rPr/>
        <w:t>KY pulse in first subparagraph below is generated by the meter and each pulse represents a kWh value. Counting pulses yields kWh, and counting them over demand periods yields kWhd. Select the control functions of the two outputs.</w:t>
      </w:r>
    </w:p>
    <w:p>
      <w:pPr>
        <w:pStyle w:val="PR2"/>
        <w:numPr>
          <w:ilvl w:val="5"/>
          <w:numId w:val="1"/>
        </w:numPr>
        <w:spacing w:before="240" w:after="0"/>
        <w:rPr/>
      </w:pPr>
      <w:r>
        <w:rPr/>
        <w:t>KY Pulse: Generate standard KY pulses for a user-defined increment of metered active energy as follows:</w:t>
      </w:r>
    </w:p>
    <w:p>
      <w:pPr>
        <w:pStyle w:val="PR3"/>
        <w:numPr>
          <w:ilvl w:val="6"/>
          <w:numId w:val="1"/>
        </w:numPr>
        <w:spacing w:before="240" w:after="0"/>
        <w:rPr/>
      </w:pPr>
      <w:r>
        <w:rPr/>
        <w:t>User-defined pulse output, associated with kWh.</w:t>
      </w:r>
    </w:p>
    <w:p>
      <w:pPr>
        <w:pStyle w:val="PR3"/>
        <w:numPr>
          <w:ilvl w:val="6"/>
          <w:numId w:val="1"/>
        </w:numPr>
        <w:rPr/>
      </w:pPr>
      <w:r>
        <w:rPr/>
        <w:t>User-defined pulse output, associated with kVARh.</w:t>
      </w:r>
    </w:p>
    <w:p>
      <w:pPr>
        <w:pStyle w:val="PR2"/>
        <w:numPr>
          <w:ilvl w:val="5"/>
          <w:numId w:val="1"/>
        </w:numPr>
        <w:spacing w:before="240" w:after="0"/>
        <w:rPr/>
      </w:pPr>
      <w:r>
        <w:rPr/>
        <w:t>&lt;</w:t>
      </w:r>
      <w:r>
        <w:rPr>
          <w:b/>
        </w:rPr>
        <w:t>Insert control function</w:t>
      </w:r>
      <w:r>
        <w:rPr/>
        <w:t>&gt;.</w:t>
      </w:r>
    </w:p>
    <w:p>
      <w:pPr>
        <w:pStyle w:val="CMT"/>
        <w:rPr/>
      </w:pPr>
      <w:r>
        <w:rPr/>
        <w:t>If Project has more than one type or configuration of energy meter, delete "Capacities and Characteristics" Paragraph below and schedule energy meters on Drawings. See "Specifying Multiple Instrument Types" Article in the Evaluations for additional discussion.</w:t>
      </w:r>
    </w:p>
    <w:p>
      <w:pPr>
        <w:pStyle w:val="PR1"/>
        <w:numPr>
          <w:ilvl w:val="4"/>
          <w:numId w:val="1"/>
        </w:numPr>
        <w:rPr/>
      </w:pPr>
      <w:r>
        <w:rPr/>
        <w:t>Capacities and Characteristics:</w:t>
      </w:r>
    </w:p>
    <w:p>
      <w:pPr>
        <w:pStyle w:val="CMT"/>
        <w:rPr/>
      </w:pPr>
      <w:r>
        <w:rPr/>
        <w:t>In "Power Supply" Subparagraph below, indicate power source for the energy meter. Typical sources include 100 to 240 V(ac), 50 or 60 Hz; 480 V(ac), +/- 5 percent, 60 Hz; 110 to 300 V(dc); and 20 to 60 V(dc).</w:t>
      </w:r>
    </w:p>
    <w:p>
      <w:pPr>
        <w:pStyle w:val="PR2"/>
        <w:numPr>
          <w:ilvl w:val="5"/>
          <w:numId w:val="1"/>
        </w:numPr>
        <w:spacing w:before="240" w:after="0"/>
        <w:rPr/>
      </w:pPr>
      <w:r>
        <w:rPr/>
        <w:t>Power Supply: [</w:t>
      </w:r>
      <w:r>
        <w:rPr>
          <w:b/>
        </w:rPr>
        <w:t>120 V(ac), 60 Hz</w:t>
      </w:r>
      <w:r>
        <w:rPr/>
        <w:t>] &lt;</w:t>
      </w:r>
      <w:r>
        <w:rPr>
          <w:b/>
        </w:rPr>
        <w:t>Insert text</w:t>
      </w:r>
      <w:r>
        <w:rPr/>
        <w:t>&gt;.</w:t>
      </w:r>
    </w:p>
    <w:p>
      <w:pPr>
        <w:pStyle w:val="PR2"/>
        <w:numPr>
          <w:ilvl w:val="5"/>
          <w:numId w:val="1"/>
        </w:numPr>
        <w:rPr/>
      </w:pPr>
      <w:r>
        <w:rPr/>
        <w:t>Circuit Connections:</w:t>
      </w:r>
    </w:p>
    <w:p>
      <w:pPr>
        <w:pStyle w:val="CMT"/>
        <w:rPr/>
      </w:pPr>
      <w:r>
        <w:rPr/>
        <w:t>In "Voltage" Subparagraph below, retain first option when connecting directly to the measured circuit. Typical voltage rating of the instrument for direct connection is 60 to 400 V(ac) L-N (103.5 to 690 V L-L), RMS, three phase or single phase.</w:t>
      </w:r>
    </w:p>
    <w:p>
      <w:pPr>
        <w:pStyle w:val="PR3"/>
        <w:numPr>
          <w:ilvl w:val="6"/>
          <w:numId w:val="1"/>
        </w:numPr>
        <w:spacing w:before="240" w:after="0"/>
        <w:rPr/>
      </w:pPr>
      <w:r>
        <w:rPr/>
        <w:t>Voltage: Measurement autoranging, 60 to 400 V(ac) L-N.[</w:t>
      </w:r>
      <w:r>
        <w:rPr>
          <w:b/>
        </w:rPr>
        <w:t> Connect directly to low-voltage (600 V and less) without using voltage transformers.</w:t>
      </w:r>
      <w:r>
        <w:rPr/>
        <w:t>] [</w:t>
      </w:r>
      <w:r>
        <w:rPr>
          <w:b/>
        </w:rPr>
        <w:t> Connect to instrument grade potential transformers secondary at 120 V.</w:t>
      </w:r>
      <w:r>
        <w:rPr/>
        <w:t>] Meter impedance must be 2 megohm L-L or greater. Overload Tolerance: 1500 V(ac), RMS, continuously.</w:t>
      </w:r>
    </w:p>
    <w:p>
      <w:pPr>
        <w:pStyle w:val="PR3"/>
        <w:numPr>
          <w:ilvl w:val="6"/>
          <w:numId w:val="1"/>
        </w:numPr>
        <w:rPr/>
      </w:pPr>
      <w:r>
        <w:rPr/>
        <w:t>Current: Connect to instrument grade current transformer with a metering range of 5 mA to 6 A. Overcurrent tolerance of the instrument must be 10 A continuous, 50 A for 10 seconds once per hour, and 120 A for one second per hour.</w:t>
      </w:r>
    </w:p>
    <w:p>
      <w:pPr>
        <w:pStyle w:val="PR3"/>
        <w:numPr>
          <w:ilvl w:val="6"/>
          <w:numId w:val="1"/>
        </w:numPr>
        <w:rPr/>
      </w:pPr>
      <w:r>
        <w:rPr/>
        <w:t>Frequency: 45 to 65 Hz.</w:t>
      </w:r>
    </w:p>
    <w:p>
      <w:pPr>
        <w:pStyle w:val="PR3"/>
        <w:numPr>
          <w:ilvl w:val="6"/>
          <w:numId w:val="1"/>
        </w:numPr>
        <w:rPr/>
      </w:pPr>
      <w:r>
        <w:rPr/>
        <w:t>Time: Input from a GPS receiver to synchronize the internal clock of the instrument and to time-synchronize this instrument with the network to a deviation of not greater than 1 ms.</w:t>
      </w:r>
    </w:p>
    <w:p>
      <w:pPr>
        <w:pStyle w:val="CMT"/>
        <w:rPr/>
      </w:pPr>
      <w:r>
        <w:rPr/>
        <w:t>If specifying more than one type of power meter, copy "Power Meters" Article below, insert drawing designation, and edit for each type of power meter required. See "Specifying Multiple Instrument Types" Article in the Evaluations.</w:t>
      </w:r>
    </w:p>
    <w:p>
      <w:pPr>
        <w:pStyle w:val="ART"/>
        <w:numPr>
          <w:ilvl w:val="3"/>
          <w:numId w:val="1"/>
        </w:numPr>
        <w:ind w:hanging="0" w:left="0"/>
        <w:rPr/>
      </w:pPr>
      <w:r>
        <w:rPr/>
        <w:t>POWER METERS &lt;</w:t>
      </w:r>
      <w:r>
        <w:rPr>
          <w:b/>
        </w:rPr>
        <w:t>Insert drawing designation</w:t>
      </w:r>
      <w:r>
        <w:rPr/>
        <w:t>&gt;</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Description: Separately mounted, modular, permanently installed, solid-state, digital I/O instrument for power monitoring and control; complying with UL 61010-1.</w:t>
      </w:r>
    </w:p>
    <w:p>
      <w:pPr>
        <w:pStyle w:val="PR2"/>
        <w:numPr>
          <w:ilvl w:val="5"/>
          <w:numId w:val="1"/>
        </w:numPr>
        <w:spacing w:before="240" w:after="0"/>
        <w:rPr/>
      </w:pPr>
      <w:r>
        <w:rPr/>
        <w:t>Capable of metering four-wire wye, three-wire wye, three-wire delta, and single-phase power systems.</w:t>
      </w:r>
    </w:p>
    <w:p>
      <w:pPr>
        <w:pStyle w:val="PR2"/>
        <w:numPr>
          <w:ilvl w:val="5"/>
          <w:numId w:val="1"/>
        </w:numPr>
        <w:rPr/>
      </w:pPr>
      <w:r>
        <w:rPr/>
        <w:t>Equipped with security lock to protect revenue related metering from unauthorized and accidental changes.</w:t>
      </w:r>
    </w:p>
    <w:p>
      <w:pPr>
        <w:pStyle w:val="CMT"/>
        <w:rPr/>
      </w:pPr>
      <w:r>
        <w:rPr/>
        <w:t>The general consensus of the industry is that IEC Protection Code IP51 is equivalent to NEMA 250 enclosure Type 3, and IEC Protection Code IP30 is equivalent to NEMA 250 enclosure Type 1.</w:t>
      </w:r>
    </w:p>
    <w:p>
      <w:pPr>
        <w:pStyle w:val="PR1"/>
        <w:numPr>
          <w:ilvl w:val="4"/>
          <w:numId w:val="1"/>
        </w:numPr>
        <w:rPr/>
      </w:pPr>
      <w:r>
        <w:rPr/>
        <w:t>Comply with IEC 60529 degree of protection code of IP51 for the front of the meter, and code of IP30 for the body.</w:t>
      </w:r>
    </w:p>
    <w:p>
      <w:pPr>
        <w:pStyle w:val="PR1"/>
        <w:numPr>
          <w:ilvl w:val="4"/>
          <w:numId w:val="1"/>
        </w:numPr>
        <w:rPr/>
      </w:pPr>
      <w:r>
        <w:rPr/>
        <w:t>Overvoltage: Comply with UL 61010-1 overvoltage withstand rating for CAT III.</w:t>
      </w:r>
    </w:p>
    <w:p>
      <w:pPr>
        <w:pStyle w:val="PR1"/>
        <w:numPr>
          <w:ilvl w:val="4"/>
          <w:numId w:val="1"/>
        </w:numPr>
        <w:rPr/>
      </w:pPr>
      <w:r>
        <w:rPr/>
        <w:t>Accuracy:</w:t>
      </w:r>
    </w:p>
    <w:p>
      <w:pPr>
        <w:pStyle w:val="PR2"/>
        <w:numPr>
          <w:ilvl w:val="5"/>
          <w:numId w:val="1"/>
        </w:numPr>
        <w:spacing w:before="240" w:after="0"/>
        <w:rPr/>
      </w:pPr>
      <w:r>
        <w:rPr/>
        <w:t>Comply with ANSI C12.20, Class 0.5.</w:t>
      </w:r>
    </w:p>
    <w:p>
      <w:pPr>
        <w:pStyle w:val="CMT"/>
        <w:rPr/>
      </w:pPr>
      <w:r>
        <w:rPr/>
        <w:t>Eight subparagraphs below exceed requirements of ANSI C12.20.</w:t>
      </w:r>
    </w:p>
    <w:p>
      <w:pPr>
        <w:pStyle w:val="PR2"/>
        <w:numPr>
          <w:ilvl w:val="5"/>
          <w:numId w:val="1"/>
        </w:numPr>
        <w:rPr/>
      </w:pPr>
      <w:r>
        <w:rPr/>
        <w:t>Neutral Current Measurement: Not more than 0.65 percent.</w:t>
      </w:r>
    </w:p>
    <w:p>
      <w:pPr>
        <w:pStyle w:val="PR2"/>
        <w:numPr>
          <w:ilvl w:val="5"/>
          <w:numId w:val="1"/>
        </w:numPr>
        <w:rPr/>
      </w:pPr>
      <w:r>
        <w:rPr/>
        <w:t>Power: 0.6 percent.</w:t>
      </w:r>
    </w:p>
    <w:p>
      <w:pPr>
        <w:pStyle w:val="PR2"/>
        <w:numPr>
          <w:ilvl w:val="5"/>
          <w:numId w:val="1"/>
        </w:numPr>
        <w:rPr/>
      </w:pPr>
      <w:r>
        <w:rPr/>
        <w:t>Power Factor: 0.5 percent.</w:t>
      </w:r>
    </w:p>
    <w:p>
      <w:pPr>
        <w:pStyle w:val="PR2"/>
        <w:numPr>
          <w:ilvl w:val="5"/>
          <w:numId w:val="1"/>
        </w:numPr>
        <w:rPr/>
      </w:pPr>
      <w:r>
        <w:rPr/>
        <w:t>Active Energy: 0.6 percent.</w:t>
      </w:r>
    </w:p>
    <w:p>
      <w:pPr>
        <w:pStyle w:val="PR2"/>
        <w:numPr>
          <w:ilvl w:val="5"/>
          <w:numId w:val="1"/>
        </w:numPr>
        <w:rPr/>
      </w:pPr>
      <w:r>
        <w:rPr/>
        <w:t>Reactive Energy: 2.5 percent.</w:t>
      </w:r>
    </w:p>
    <w:p>
      <w:pPr>
        <w:pStyle w:val="PR2"/>
        <w:numPr>
          <w:ilvl w:val="5"/>
          <w:numId w:val="1"/>
        </w:numPr>
        <w:rPr/>
      </w:pPr>
      <w:r>
        <w:rPr/>
        <w:t>Frequency: 0.05 percent.</w:t>
      </w:r>
    </w:p>
    <w:p>
      <w:pPr>
        <w:pStyle w:val="PR2"/>
        <w:numPr>
          <w:ilvl w:val="5"/>
          <w:numId w:val="1"/>
        </w:numPr>
        <w:rPr/>
      </w:pPr>
      <w:r>
        <w:rPr/>
        <w:t>THD: 1.0 percent.</w:t>
      </w:r>
    </w:p>
    <w:p>
      <w:pPr>
        <w:pStyle w:val="PR2"/>
        <w:numPr>
          <w:ilvl w:val="5"/>
          <w:numId w:val="1"/>
        </w:numPr>
        <w:rPr/>
      </w:pPr>
      <w:r>
        <w:rPr/>
        <w:t>Waveform Sampling: 32 per cycle.</w:t>
      </w:r>
    </w:p>
    <w:p>
      <w:pPr>
        <w:pStyle w:val="CMT"/>
        <w:rPr/>
      </w:pPr>
      <w:r>
        <w:rPr/>
        <w:t>In "Data Link" Paragraph below, the listed protocol, with the 2-wire option, is binary and is commonly used. Others, such as SNMP and HTTP, may be available. Replace with other protocols to suit Project. See "Data Acquisition and Transmission" Article in the Evaluations for discussion.</w:t>
      </w:r>
    </w:p>
    <w:p>
      <w:pPr>
        <w:pStyle w:val="PR1"/>
        <w:numPr>
          <w:ilvl w:val="4"/>
          <w:numId w:val="1"/>
        </w:numPr>
        <w:rPr/>
      </w:pPr>
      <w:r>
        <w:rPr/>
        <w:t>Data Link:</w:t>
      </w:r>
    </w:p>
    <w:p>
      <w:pPr>
        <w:pStyle w:val="PR2"/>
        <w:numPr>
          <w:ilvl w:val="5"/>
          <w:numId w:val="1"/>
        </w:numPr>
        <w:spacing w:before="240" w:after="0"/>
        <w:rPr/>
      </w:pPr>
      <w:r>
        <w:rPr/>
        <w:t>MODBUS TIA-485 RTU protocol, [</w:t>
      </w:r>
      <w:r>
        <w:rPr>
          <w:b/>
        </w:rPr>
        <w:t>2</w:t>
      </w:r>
      <w:r>
        <w:rPr/>
        <w:t>] [</w:t>
      </w:r>
      <w:r>
        <w:rPr>
          <w:b/>
        </w:rPr>
        <w:t>4</w:t>
      </w:r>
      <w:r>
        <w:rPr/>
        <w:t>]-wire connection.</w:t>
      </w:r>
    </w:p>
    <w:p>
      <w:pPr>
        <w:pStyle w:val="PR3"/>
        <w:numPr>
          <w:ilvl w:val="6"/>
          <w:numId w:val="1"/>
        </w:numPr>
        <w:spacing w:before="240" w:after="0"/>
        <w:rPr/>
      </w:pPr>
      <w:r>
        <w:rPr/>
        <w:t>Provide for firmware and software updates through the communications port.</w:t>
      </w:r>
    </w:p>
    <w:p>
      <w:pPr>
        <w:pStyle w:val="PR2"/>
        <w:numPr>
          <w:ilvl w:val="5"/>
          <w:numId w:val="1"/>
        </w:numPr>
        <w:spacing w:before="240" w:after="0"/>
        <w:rPr/>
      </w:pPr>
      <w:r>
        <w:rPr/>
        <w:t>&lt;</w:t>
      </w:r>
      <w:r>
        <w:rPr>
          <w:b/>
        </w:rPr>
        <w:t>Insert protocol</w:t>
      </w:r>
      <w:r>
        <w:rPr/>
        <w:t>&gt;.</w:t>
      </w:r>
    </w:p>
    <w:p>
      <w:pPr>
        <w:pStyle w:val="PR1"/>
        <w:numPr>
          <w:ilvl w:val="4"/>
          <w:numId w:val="1"/>
        </w:numPr>
        <w:rPr/>
      </w:pPr>
      <w:r>
        <w:rPr/>
        <w:t>Meter Physical Characteristics:</w:t>
      </w:r>
    </w:p>
    <w:p>
      <w:pPr>
        <w:pStyle w:val="PR2"/>
        <w:numPr>
          <w:ilvl w:val="5"/>
          <w:numId w:val="1"/>
        </w:numPr>
        <w:spacing w:before="240" w:after="0"/>
        <w:rPr/>
      </w:pPr>
      <w:r>
        <w:rPr/>
        <w:t>Display: Backlit LCD with antiglare and scratch-resistant lens.</w:t>
      </w:r>
    </w:p>
    <w:p>
      <w:pPr>
        <w:pStyle w:val="PR2"/>
        <w:numPr>
          <w:ilvl w:val="5"/>
          <w:numId w:val="1"/>
        </w:numPr>
        <w:rPr/>
      </w:pPr>
      <w:r>
        <w:rPr/>
        <w:t>Display of Metered Values: One screen to show at least [</w:t>
      </w:r>
      <w:r>
        <w:rPr>
          <w:b/>
        </w:rPr>
        <w:t>four</w:t>
      </w:r>
      <w:r>
        <w:rPr/>
        <w:t>] &lt;</w:t>
      </w:r>
      <w:r>
        <w:rPr>
          <w:b/>
        </w:rPr>
        <w:t>Insert number</w:t>
      </w:r>
      <w:r>
        <w:rPr/>
        <w:t>&gt; lines of user-selected values on one screen at the same time. Provide graphical representation of user-selected values. The screen selections available at the display must include the following:</w:t>
      </w:r>
    </w:p>
    <w:p>
      <w:pPr>
        <w:pStyle w:val="PR3"/>
        <w:numPr>
          <w:ilvl w:val="6"/>
          <w:numId w:val="1"/>
        </w:numPr>
        <w:spacing w:before="240" w:after="0"/>
        <w:rPr/>
      </w:pPr>
      <w:r>
        <w:rPr/>
        <w:t>Meters, including those listed under the following:</w:t>
      </w:r>
    </w:p>
    <w:p>
      <w:pPr>
        <w:pStyle w:val="PR4"/>
        <w:numPr>
          <w:ilvl w:val="7"/>
          <w:numId w:val="1"/>
        </w:numPr>
        <w:spacing w:before="240" w:after="0"/>
        <w:rPr/>
      </w:pPr>
      <w:r>
        <w:rPr/>
        <w:t>Measurements.</w:t>
      </w:r>
    </w:p>
    <w:p>
      <w:pPr>
        <w:pStyle w:val="PR4"/>
        <w:numPr>
          <w:ilvl w:val="7"/>
          <w:numId w:val="1"/>
        </w:numPr>
        <w:rPr/>
      </w:pPr>
      <w:r>
        <w:rPr/>
        <w:t>THD.</w:t>
      </w:r>
    </w:p>
    <w:p>
      <w:pPr>
        <w:pStyle w:val="PR4"/>
        <w:numPr>
          <w:ilvl w:val="7"/>
          <w:numId w:val="1"/>
        </w:numPr>
        <w:rPr/>
      </w:pPr>
      <w:r>
        <w:rPr/>
        <w:t>Energy.</w:t>
      </w:r>
    </w:p>
    <w:p>
      <w:pPr>
        <w:pStyle w:val="PR4"/>
        <w:numPr>
          <w:ilvl w:val="7"/>
          <w:numId w:val="1"/>
        </w:numPr>
        <w:rPr/>
      </w:pPr>
      <w:r>
        <w:rPr/>
        <w:t>Demand.</w:t>
      </w:r>
    </w:p>
    <w:p>
      <w:pPr>
        <w:pStyle w:val="PR4"/>
        <w:numPr>
          <w:ilvl w:val="7"/>
          <w:numId w:val="1"/>
        </w:numPr>
        <w:rPr/>
      </w:pPr>
      <w:r>
        <w:rPr/>
        <w:t>Minimum and maximum values.</w:t>
      </w:r>
    </w:p>
    <w:p>
      <w:pPr>
        <w:pStyle w:val="PR4"/>
        <w:numPr>
          <w:ilvl w:val="7"/>
          <w:numId w:val="1"/>
        </w:numPr>
        <w:rPr/>
      </w:pPr>
      <w:r>
        <w:rPr/>
        <w:t>Power demand.</w:t>
      </w:r>
    </w:p>
    <w:p>
      <w:pPr>
        <w:pStyle w:val="CMT"/>
        <w:rPr/>
      </w:pPr>
      <w:r>
        <w:rPr/>
        <w:t>Coordinate "Sampling Rate" Paragraph below with "Accuracy" Paragraph. 32 samples per second is the standard sampling rate and is specified in "Accuracy" Paragraph.</w:t>
      </w:r>
    </w:p>
    <w:p>
      <w:pPr>
        <w:pStyle w:val="PR1"/>
        <w:numPr>
          <w:ilvl w:val="4"/>
          <w:numId w:val="1"/>
        </w:numPr>
        <w:rPr/>
      </w:pPr>
      <w:r>
        <w:rPr/>
        <w:t>Sampling Rate: Continuously sample and record voltage and current at a rate not less than [</w:t>
      </w:r>
      <w:r>
        <w:rPr>
          <w:b/>
        </w:rPr>
        <w:t>32 samples per cycle</w:t>
      </w:r>
      <w:r>
        <w:rPr/>
        <w:t>] &lt;</w:t>
      </w:r>
      <w:r>
        <w:rPr>
          <w:b/>
        </w:rPr>
        <w:t>Insert number</w:t>
      </w:r>
      <w:r>
        <w:rPr/>
        <w:t>&gt;, simultaneously on voltage and current channels of the meter.</w:t>
      </w:r>
    </w:p>
    <w:p>
      <w:pPr>
        <w:pStyle w:val="PR1"/>
        <w:numPr>
          <w:ilvl w:val="4"/>
          <w:numId w:val="1"/>
        </w:numPr>
        <w:rPr/>
      </w:pPr>
      <w:r>
        <w:rPr/>
        <w:t>Meters:</w:t>
      </w:r>
    </w:p>
    <w:p>
      <w:pPr>
        <w:pStyle w:val="PR2"/>
        <w:numPr>
          <w:ilvl w:val="5"/>
          <w:numId w:val="1"/>
        </w:numPr>
        <w:spacing w:before="240" w:after="0"/>
        <w:rPr/>
      </w:pPr>
      <w:r>
        <w:rPr/>
        <w:t>Measurements: Instantaneous, in real time, RMS to the 15th harmonic.</w:t>
      </w:r>
    </w:p>
    <w:p>
      <w:pPr>
        <w:pStyle w:val="PR3"/>
        <w:numPr>
          <w:ilvl w:val="6"/>
          <w:numId w:val="1"/>
        </w:numPr>
        <w:spacing w:before="240" w:after="0"/>
        <w:rPr/>
      </w:pPr>
      <w:r>
        <w:rPr/>
        <w:t>Voltage: L-L each phase, L-N each phase, and three-phase average.</w:t>
      </w:r>
    </w:p>
    <w:p>
      <w:pPr>
        <w:pStyle w:val="PR3"/>
        <w:numPr>
          <w:ilvl w:val="6"/>
          <w:numId w:val="1"/>
        </w:numPr>
        <w:rPr/>
      </w:pPr>
      <w:r>
        <w:rPr/>
        <w:t>Current: Each phase, three-phase average, and neutral.</w:t>
      </w:r>
    </w:p>
    <w:p>
      <w:pPr>
        <w:pStyle w:val="PR3"/>
        <w:numPr>
          <w:ilvl w:val="6"/>
          <w:numId w:val="1"/>
        </w:numPr>
        <w:rPr/>
      </w:pPr>
      <w:r>
        <w:rPr/>
        <w:t>Unbalanced current, L-L V(ac) and L-N V(ac).</w:t>
      </w:r>
    </w:p>
    <w:p>
      <w:pPr>
        <w:pStyle w:val="PR3"/>
        <w:numPr>
          <w:ilvl w:val="6"/>
          <w:numId w:val="1"/>
        </w:numPr>
        <w:rPr/>
      </w:pPr>
      <w:r>
        <w:rPr/>
        <w:t>Active Power (+/- kW): Each phase and three-phase total.</w:t>
      </w:r>
    </w:p>
    <w:p>
      <w:pPr>
        <w:pStyle w:val="PR3"/>
        <w:numPr>
          <w:ilvl w:val="6"/>
          <w:numId w:val="1"/>
        </w:numPr>
        <w:rPr/>
      </w:pPr>
      <w:r>
        <w:rPr/>
        <w:t>Reactive Power (+/- kVAR): Each phase and three-phase total.</w:t>
      </w:r>
    </w:p>
    <w:p>
      <w:pPr>
        <w:pStyle w:val="PR3"/>
        <w:numPr>
          <w:ilvl w:val="6"/>
          <w:numId w:val="1"/>
        </w:numPr>
        <w:rPr/>
      </w:pPr>
      <w:r>
        <w:rPr/>
        <w:t>Apparent Power (+/- kVA): Each phase and three-phase total.</w:t>
      </w:r>
    </w:p>
    <w:p>
      <w:pPr>
        <w:pStyle w:val="PR3"/>
        <w:numPr>
          <w:ilvl w:val="6"/>
          <w:numId w:val="1"/>
        </w:numPr>
        <w:rPr/>
      </w:pPr>
      <w:r>
        <w:rPr/>
        <w:t>Displacement Power Factor: Each phase and three-phase total.</w:t>
      </w:r>
    </w:p>
    <w:p>
      <w:pPr>
        <w:pStyle w:val="PR3"/>
        <w:numPr>
          <w:ilvl w:val="6"/>
          <w:numId w:val="1"/>
        </w:numPr>
        <w:rPr/>
      </w:pPr>
      <w:r>
        <w:rPr/>
        <w:t>Distortion Power Factor: Each phase and three-phase total.</w:t>
      </w:r>
    </w:p>
    <w:p>
      <w:pPr>
        <w:pStyle w:val="PR3"/>
        <w:numPr>
          <w:ilvl w:val="6"/>
          <w:numId w:val="1"/>
        </w:numPr>
        <w:rPr/>
      </w:pPr>
      <w:r>
        <w:rPr/>
        <w:t>Frequency.</w:t>
      </w:r>
    </w:p>
    <w:p>
      <w:pPr>
        <w:pStyle w:val="PR2"/>
        <w:numPr>
          <w:ilvl w:val="5"/>
          <w:numId w:val="1"/>
        </w:numPr>
        <w:spacing w:before="240" w:after="0"/>
        <w:rPr/>
      </w:pPr>
      <w:r>
        <w:rPr/>
        <w:t>THD from measurements simultaneously from the same cycle, through [</w:t>
      </w:r>
      <w:r>
        <w:rPr>
          <w:b/>
        </w:rPr>
        <w:t>15th</w:t>
      </w:r>
      <w:r>
        <w:rPr/>
        <w:t>] &lt;</w:t>
      </w:r>
      <w:r>
        <w:rPr>
          <w:b/>
        </w:rPr>
        <w:t>Insert number</w:t>
      </w:r>
      <w:r>
        <w:rPr/>
        <w:t>&gt; harmonic.</w:t>
      </w:r>
    </w:p>
    <w:p>
      <w:pPr>
        <w:pStyle w:val="PR3"/>
        <w:numPr>
          <w:ilvl w:val="6"/>
          <w:numId w:val="1"/>
        </w:numPr>
        <w:spacing w:before="240" w:after="0"/>
        <w:rPr/>
      </w:pPr>
      <w:r>
        <w:rPr/>
        <w:t>Voltage THD: L-L each phase, L-N each phase, and three-phase average.</w:t>
      </w:r>
    </w:p>
    <w:p>
      <w:pPr>
        <w:pStyle w:val="PR3"/>
        <w:numPr>
          <w:ilvl w:val="6"/>
          <w:numId w:val="1"/>
        </w:numPr>
        <w:rPr/>
      </w:pPr>
      <w:r>
        <w:rPr/>
        <w:t>Current THD: Each phase and three-phase average.</w:t>
      </w:r>
    </w:p>
    <w:p>
      <w:pPr>
        <w:pStyle w:val="PR3"/>
        <w:numPr>
          <w:ilvl w:val="6"/>
          <w:numId w:val="1"/>
        </w:numPr>
        <w:rPr/>
      </w:pPr>
      <w:r>
        <w:rPr/>
        <w:t>Total demand distortion.</w:t>
      </w:r>
    </w:p>
    <w:p>
      <w:pPr>
        <w:pStyle w:val="PR2"/>
        <w:numPr>
          <w:ilvl w:val="5"/>
          <w:numId w:val="1"/>
        </w:numPr>
        <w:spacing w:before="240" w:after="0"/>
        <w:rPr/>
      </w:pPr>
      <w:r>
        <w:rPr/>
        <w:t>Energy: Accumulated, indicate whether in-flow or out-flow, net and absolute values. Store the values in instrument's nonvolatile memory.</w:t>
      </w:r>
    </w:p>
    <w:p>
      <w:pPr>
        <w:pStyle w:val="PR3"/>
        <w:numPr>
          <w:ilvl w:val="6"/>
          <w:numId w:val="1"/>
        </w:numPr>
        <w:spacing w:before="240" w:after="0"/>
        <w:rPr/>
      </w:pPr>
      <w:r>
        <w:rPr/>
        <w:t>Active kWh.</w:t>
      </w:r>
    </w:p>
    <w:p>
      <w:pPr>
        <w:pStyle w:val="PR3"/>
        <w:numPr>
          <w:ilvl w:val="6"/>
          <w:numId w:val="1"/>
        </w:numPr>
        <w:rPr/>
      </w:pPr>
      <w:r>
        <w:rPr/>
        <w:t>Reactive kVARh.</w:t>
      </w:r>
    </w:p>
    <w:p>
      <w:pPr>
        <w:pStyle w:val="PR3"/>
        <w:numPr>
          <w:ilvl w:val="6"/>
          <w:numId w:val="1"/>
        </w:numPr>
        <w:rPr/>
      </w:pPr>
      <w:r>
        <w:rPr/>
        <w:t>Apparent kVAh.</w:t>
      </w:r>
    </w:p>
    <w:p>
      <w:pPr>
        <w:pStyle w:val="PR2"/>
        <w:numPr>
          <w:ilvl w:val="5"/>
          <w:numId w:val="1"/>
        </w:numPr>
        <w:spacing w:before="240" w:after="0"/>
        <w:rPr/>
      </w:pPr>
      <w:r>
        <w:rPr/>
        <w:t>Demand: Present, last, predicted, peak.</w:t>
      </w:r>
    </w:p>
    <w:p>
      <w:pPr>
        <w:pStyle w:val="PR3"/>
        <w:numPr>
          <w:ilvl w:val="6"/>
          <w:numId w:val="1"/>
        </w:numPr>
        <w:spacing w:before="240" w:after="0"/>
        <w:rPr/>
      </w:pPr>
      <w:r>
        <w:rPr/>
        <w:t>Three-phase average current.</w:t>
      </w:r>
    </w:p>
    <w:p>
      <w:pPr>
        <w:pStyle w:val="PR3"/>
        <w:numPr>
          <w:ilvl w:val="6"/>
          <w:numId w:val="1"/>
        </w:numPr>
        <w:rPr/>
      </w:pPr>
      <w:r>
        <w:rPr/>
        <w:t>Three-phase total active power (kW).</w:t>
      </w:r>
    </w:p>
    <w:p>
      <w:pPr>
        <w:pStyle w:val="PR3"/>
        <w:numPr>
          <w:ilvl w:val="6"/>
          <w:numId w:val="1"/>
        </w:numPr>
        <w:rPr/>
      </w:pPr>
      <w:r>
        <w:rPr/>
        <w:t>Reactive power (kVAR).</w:t>
      </w:r>
    </w:p>
    <w:p>
      <w:pPr>
        <w:pStyle w:val="PR3"/>
        <w:numPr>
          <w:ilvl w:val="6"/>
          <w:numId w:val="1"/>
        </w:numPr>
        <w:rPr/>
      </w:pPr>
      <w:r>
        <w:rPr/>
        <w:t>Apparent power (kVA).</w:t>
      </w:r>
    </w:p>
    <w:p>
      <w:pPr>
        <w:pStyle w:val="PR2"/>
        <w:numPr>
          <w:ilvl w:val="5"/>
          <w:numId w:val="1"/>
        </w:numPr>
        <w:spacing w:before="240" w:after="0"/>
        <w:rPr/>
      </w:pPr>
      <w:r>
        <w:rPr/>
        <w:t>Minimum and Maximum Values:</w:t>
      </w:r>
    </w:p>
    <w:p>
      <w:pPr>
        <w:pStyle w:val="PR3"/>
        <w:numPr>
          <w:ilvl w:val="6"/>
          <w:numId w:val="1"/>
        </w:numPr>
        <w:spacing w:before="240" w:after="0"/>
        <w:rPr/>
      </w:pPr>
      <w:r>
        <w:rPr/>
        <w:t>L-L and L-N voltages.</w:t>
      </w:r>
    </w:p>
    <w:p>
      <w:pPr>
        <w:pStyle w:val="PR3"/>
        <w:numPr>
          <w:ilvl w:val="6"/>
          <w:numId w:val="1"/>
        </w:numPr>
        <w:rPr/>
      </w:pPr>
      <w:r>
        <w:rPr/>
        <w:t>Current in each phase.</w:t>
      </w:r>
    </w:p>
    <w:p>
      <w:pPr>
        <w:pStyle w:val="PR3"/>
        <w:numPr>
          <w:ilvl w:val="6"/>
          <w:numId w:val="1"/>
        </w:numPr>
        <w:rPr/>
      </w:pPr>
      <w:r>
        <w:rPr/>
        <w:t>Power factor.</w:t>
      </w:r>
    </w:p>
    <w:p>
      <w:pPr>
        <w:pStyle w:val="PR3"/>
        <w:numPr>
          <w:ilvl w:val="6"/>
          <w:numId w:val="1"/>
        </w:numPr>
        <w:rPr/>
      </w:pPr>
      <w:r>
        <w:rPr/>
        <w:t>Active power total.</w:t>
      </w:r>
    </w:p>
    <w:p>
      <w:pPr>
        <w:pStyle w:val="PR3"/>
        <w:numPr>
          <w:ilvl w:val="6"/>
          <w:numId w:val="1"/>
        </w:numPr>
        <w:rPr/>
      </w:pPr>
      <w:r>
        <w:rPr/>
        <w:t>Reactive power total.</w:t>
      </w:r>
    </w:p>
    <w:p>
      <w:pPr>
        <w:pStyle w:val="PR3"/>
        <w:numPr>
          <w:ilvl w:val="6"/>
          <w:numId w:val="1"/>
        </w:numPr>
        <w:rPr/>
      </w:pPr>
      <w:r>
        <w:rPr/>
        <w:t>Apparent power total.</w:t>
      </w:r>
    </w:p>
    <w:p>
      <w:pPr>
        <w:pStyle w:val="PR3"/>
        <w:numPr>
          <w:ilvl w:val="6"/>
          <w:numId w:val="1"/>
        </w:numPr>
        <w:rPr/>
      </w:pPr>
      <w:r>
        <w:rPr/>
        <w:t>THD L-L and L-N voltages.</w:t>
      </w:r>
    </w:p>
    <w:p>
      <w:pPr>
        <w:pStyle w:val="PR3"/>
        <w:numPr>
          <w:ilvl w:val="6"/>
          <w:numId w:val="1"/>
        </w:numPr>
        <w:rPr/>
      </w:pPr>
      <w:r>
        <w:rPr/>
        <w:t>THD current in each phase.</w:t>
      </w:r>
    </w:p>
    <w:p>
      <w:pPr>
        <w:pStyle w:val="PR3"/>
        <w:numPr>
          <w:ilvl w:val="6"/>
          <w:numId w:val="1"/>
        </w:numPr>
        <w:rPr/>
      </w:pPr>
      <w:r>
        <w:rPr/>
        <w:t>Frequency.</w:t>
      </w:r>
    </w:p>
    <w:p>
      <w:pPr>
        <w:pStyle w:val="PR1"/>
        <w:numPr>
          <w:ilvl w:val="4"/>
          <w:numId w:val="1"/>
        </w:numPr>
        <w:rPr/>
      </w:pPr>
      <w:r>
        <w:rPr/>
        <w:t>Power Demand, User Selectable:</w:t>
      </w:r>
    </w:p>
    <w:p>
      <w:pPr>
        <w:pStyle w:val="PR2"/>
        <w:numPr>
          <w:ilvl w:val="5"/>
          <w:numId w:val="1"/>
        </w:numPr>
        <w:spacing w:before="240" w:after="0"/>
        <w:rPr/>
      </w:pPr>
      <w:r>
        <w:rPr/>
        <w:t>Thermal Demand: Sliding window updated every second for the present demand and at end of the interval for the last interval. Adjustable window that can be set in 1-minute intervals, from 1 to 60 minutes.</w:t>
      </w:r>
    </w:p>
    <w:p>
      <w:pPr>
        <w:pStyle w:val="PR2"/>
        <w:numPr>
          <w:ilvl w:val="5"/>
          <w:numId w:val="1"/>
        </w:numPr>
        <w:rPr/>
      </w:pPr>
      <w:r>
        <w:rPr/>
        <w:t>Block Interval with Optional Subintervals: Adjustable for 1-minute intervals, from 1 to 60 minutes. User-defined parameters for the following block intervals:</w:t>
      </w:r>
    </w:p>
    <w:p>
      <w:pPr>
        <w:pStyle w:val="PR3"/>
        <w:numPr>
          <w:ilvl w:val="6"/>
          <w:numId w:val="1"/>
        </w:numPr>
        <w:spacing w:before="240" w:after="0"/>
        <w:rPr/>
      </w:pPr>
      <w:r>
        <w:rPr/>
        <w:t>Sliding block that calculates demand every second, with intervals less than 15 minutes, and every 15 seconds with an interval between 15 and 60 minutes.</w:t>
      </w:r>
    </w:p>
    <w:p>
      <w:pPr>
        <w:pStyle w:val="PR3"/>
        <w:numPr>
          <w:ilvl w:val="6"/>
          <w:numId w:val="1"/>
        </w:numPr>
        <w:rPr/>
      </w:pPr>
      <w:r>
        <w:rPr/>
        <w:t>Fixed block that calculates demand at end of the interval.</w:t>
      </w:r>
    </w:p>
    <w:p>
      <w:pPr>
        <w:pStyle w:val="PR3"/>
        <w:numPr>
          <w:ilvl w:val="6"/>
          <w:numId w:val="1"/>
        </w:numPr>
        <w:rPr/>
      </w:pPr>
      <w:r>
        <w:rPr/>
        <w:t>Rolling block subinterval that calculates demand at end of each subinterval and displays it at end of the interval.</w:t>
      </w:r>
    </w:p>
    <w:p>
      <w:pPr>
        <w:pStyle w:val="PR2"/>
        <w:numPr>
          <w:ilvl w:val="5"/>
          <w:numId w:val="1"/>
        </w:numPr>
        <w:spacing w:before="240" w:after="0"/>
        <w:rPr/>
      </w:pPr>
      <w:r>
        <w:rPr/>
        <w:t>Demand Calculation Initiated by a Synchronization Signal:</w:t>
      </w:r>
    </w:p>
    <w:p>
      <w:pPr>
        <w:pStyle w:val="CMT"/>
        <w:rPr/>
      </w:pPr>
      <w:r>
        <w:rPr/>
        <w:t>Retain one of first two subparagraphs below, or both.</w:t>
      </w:r>
    </w:p>
    <w:p>
      <w:pPr>
        <w:pStyle w:val="PR3"/>
        <w:numPr>
          <w:ilvl w:val="6"/>
          <w:numId w:val="1"/>
        </w:numPr>
        <w:spacing w:before="240" w:after="0"/>
        <w:rPr/>
      </w:pPr>
      <w:r>
        <w:rPr/>
        <w:t>Signal is a pulse from an external source. Demand period begins with every pulse. Calculation must be configurable as either a block or rolling block calculation.</w:t>
      </w:r>
    </w:p>
    <w:p>
      <w:pPr>
        <w:pStyle w:val="PR3"/>
        <w:numPr>
          <w:ilvl w:val="6"/>
          <w:numId w:val="1"/>
        </w:numPr>
        <w:rPr/>
      </w:pPr>
      <w:r>
        <w:rPr/>
        <w:t>Signal is a communication signal. Calculation must be configurable as either a block or rolling block calculation.</w:t>
      </w:r>
    </w:p>
    <w:p>
      <w:pPr>
        <w:pStyle w:val="PR3"/>
        <w:numPr>
          <w:ilvl w:val="6"/>
          <w:numId w:val="1"/>
        </w:numPr>
        <w:rPr/>
      </w:pPr>
      <w:r>
        <w:rPr/>
        <w:t>Provide for synchronizing the demand with the internal of this instrument.</w:t>
      </w:r>
    </w:p>
    <w:p>
      <w:pPr>
        <w:pStyle w:val="PR1"/>
        <w:numPr>
          <w:ilvl w:val="4"/>
          <w:numId w:val="1"/>
        </w:numPr>
        <w:rPr/>
      </w:pPr>
      <w:r>
        <w:rPr/>
        <w:t>Data Recording: Store the listed values in instrument's nonvolatile memory, indicate which of the three phases relates to the value. Attach a date and time stamp to the peak values and the alarms.</w:t>
      </w:r>
    </w:p>
    <w:p>
      <w:pPr>
        <w:pStyle w:val="PR2"/>
        <w:numPr>
          <w:ilvl w:val="5"/>
          <w:numId w:val="1"/>
        </w:numPr>
        <w:spacing w:before="240" w:after="0"/>
        <w:rPr/>
      </w:pPr>
      <w:r>
        <w:rPr/>
        <w:t>Minimum and maximum of real-time RMS measurement.</w:t>
      </w:r>
    </w:p>
    <w:p>
      <w:pPr>
        <w:pStyle w:val="PR2"/>
        <w:numPr>
          <w:ilvl w:val="5"/>
          <w:numId w:val="1"/>
        </w:numPr>
        <w:rPr/>
      </w:pPr>
      <w:r>
        <w:rPr/>
        <w:t>Energy.</w:t>
      </w:r>
    </w:p>
    <w:p>
      <w:pPr>
        <w:pStyle w:val="PR2"/>
        <w:numPr>
          <w:ilvl w:val="5"/>
          <w:numId w:val="1"/>
        </w:numPr>
        <w:rPr/>
      </w:pPr>
      <w:r>
        <w:rPr/>
        <w:t>Demand values.</w:t>
      </w:r>
    </w:p>
    <w:p>
      <w:pPr>
        <w:pStyle w:val="PR2"/>
        <w:numPr>
          <w:ilvl w:val="5"/>
          <w:numId w:val="1"/>
        </w:numPr>
        <w:rPr/>
      </w:pPr>
      <w:r>
        <w:rPr/>
        <w:t>Alarms, store the last 40 events.</w:t>
      </w:r>
    </w:p>
    <w:p>
      <w:pPr>
        <w:pStyle w:val="PR1"/>
        <w:numPr>
          <w:ilvl w:val="4"/>
          <w:numId w:val="1"/>
        </w:numPr>
        <w:rPr/>
      </w:pPr>
      <w:r>
        <w:rPr/>
        <w:t>Alarms: Transmit a digital output and show on display when alarmed. Provide for no fewer than [</w:t>
      </w:r>
      <w:r>
        <w:rPr>
          <w:b/>
        </w:rPr>
        <w:t>15</w:t>
      </w:r>
      <w:r>
        <w:rPr/>
        <w:t>] &lt;</w:t>
      </w:r>
      <w:r>
        <w:rPr>
          <w:b/>
        </w:rPr>
        <w:t>Insert number</w:t>
      </w:r>
      <w:r>
        <w:rPr/>
        <w:t>&gt; metered items. Each alarm must be user configured, by using the following options:</w:t>
      </w:r>
    </w:p>
    <w:p>
      <w:pPr>
        <w:pStyle w:val="PR2"/>
        <w:numPr>
          <w:ilvl w:val="5"/>
          <w:numId w:val="1"/>
        </w:numPr>
        <w:spacing w:before="240" w:after="0"/>
        <w:rPr/>
      </w:pPr>
      <w:r>
        <w:rPr/>
        <w:t>Date and time stamp.</w:t>
      </w:r>
    </w:p>
    <w:p>
      <w:pPr>
        <w:pStyle w:val="PR2"/>
        <w:numPr>
          <w:ilvl w:val="5"/>
          <w:numId w:val="1"/>
        </w:numPr>
        <w:rPr/>
      </w:pPr>
      <w:r>
        <w:rPr/>
        <w:t>Enable-disable (default) or enable.</w:t>
      </w:r>
    </w:p>
    <w:p>
      <w:pPr>
        <w:pStyle w:val="PR2"/>
        <w:numPr>
          <w:ilvl w:val="5"/>
          <w:numId w:val="1"/>
        </w:numPr>
        <w:rPr/>
      </w:pPr>
      <w:r>
        <w:rPr/>
        <w:t>Pickup magnitude.</w:t>
      </w:r>
    </w:p>
    <w:p>
      <w:pPr>
        <w:pStyle w:val="PR2"/>
        <w:numPr>
          <w:ilvl w:val="5"/>
          <w:numId w:val="1"/>
        </w:numPr>
        <w:rPr/>
      </w:pPr>
      <w:r>
        <w:rPr/>
        <w:t>Pickup time delay.</w:t>
      </w:r>
    </w:p>
    <w:p>
      <w:pPr>
        <w:pStyle w:val="PR2"/>
        <w:numPr>
          <w:ilvl w:val="5"/>
          <w:numId w:val="1"/>
        </w:numPr>
        <w:rPr/>
      </w:pPr>
      <w:r>
        <w:rPr/>
        <w:t>Dropout magnitude.</w:t>
      </w:r>
    </w:p>
    <w:p>
      <w:pPr>
        <w:pStyle w:val="PR2"/>
        <w:numPr>
          <w:ilvl w:val="5"/>
          <w:numId w:val="1"/>
        </w:numPr>
        <w:rPr/>
      </w:pPr>
      <w:r>
        <w:rPr/>
        <w:t>Dropout time delay.</w:t>
      </w:r>
    </w:p>
    <w:p>
      <w:pPr>
        <w:pStyle w:val="PR2"/>
        <w:numPr>
          <w:ilvl w:val="5"/>
          <w:numId w:val="1"/>
        </w:numPr>
        <w:rPr/>
      </w:pPr>
      <w:r>
        <w:rPr/>
        <w:t>Alarm type.</w:t>
      </w:r>
    </w:p>
    <w:p>
      <w:pPr>
        <w:pStyle w:val="PR2"/>
        <w:numPr>
          <w:ilvl w:val="5"/>
          <w:numId w:val="1"/>
        </w:numPr>
        <w:rPr/>
      </w:pPr>
      <w:r>
        <w:rPr/>
        <w:t>Alarm label.</w:t>
      </w:r>
    </w:p>
    <w:p>
      <w:pPr>
        <w:pStyle w:val="PR1"/>
        <w:numPr>
          <w:ilvl w:val="4"/>
          <w:numId w:val="1"/>
        </w:numPr>
        <w:rPr/>
      </w:pPr>
      <w:r>
        <w:rPr/>
        <w:t>Output Signals: Provide two mechanical relays, rated not less than 250 V(ac), 2 A resistive, and rated for 200,000 cycles or more. The relays must be user configurable in one of the following listed modes:</w:t>
      </w:r>
    </w:p>
    <w:p>
      <w:pPr>
        <w:pStyle w:val="PR2"/>
        <w:numPr>
          <w:ilvl w:val="5"/>
          <w:numId w:val="1"/>
        </w:numPr>
        <w:spacing w:before="240" w:after="0"/>
        <w:rPr/>
      </w:pPr>
      <w:r>
        <w:rPr/>
        <w:t>Normal contact closure where the contacts change state for as long as the signal exists.</w:t>
      </w:r>
    </w:p>
    <w:p>
      <w:pPr>
        <w:pStyle w:val="PR2"/>
        <w:numPr>
          <w:ilvl w:val="5"/>
          <w:numId w:val="1"/>
        </w:numPr>
        <w:rPr/>
      </w:pPr>
      <w:r>
        <w:rPr/>
        <w:t>Latched mode when the contacts change state when a pickup signal is received and are held until a dropout signal is received.</w:t>
      </w:r>
    </w:p>
    <w:p>
      <w:pPr>
        <w:pStyle w:val="PR2"/>
        <w:numPr>
          <w:ilvl w:val="5"/>
          <w:numId w:val="1"/>
        </w:numPr>
        <w:rPr/>
      </w:pPr>
      <w:r>
        <w:rPr/>
        <w:t>Timed mode when the contacts change state when a pickup signal is received and are held for a preprogrammed duration.</w:t>
      </w:r>
    </w:p>
    <w:p>
      <w:pPr>
        <w:pStyle w:val="PR1"/>
        <w:numPr>
          <w:ilvl w:val="4"/>
          <w:numId w:val="1"/>
        </w:numPr>
        <w:rPr/>
      </w:pPr>
      <w:r>
        <w:rPr/>
        <w:t>Meter Face:</w:t>
      </w:r>
    </w:p>
    <w:p>
      <w:pPr>
        <w:pStyle w:val="PR2"/>
        <w:numPr>
          <w:ilvl w:val="5"/>
          <w:numId w:val="1"/>
        </w:numPr>
        <w:spacing w:before="240" w:after="0"/>
        <w:rPr/>
      </w:pPr>
      <w:r>
        <w:rPr/>
        <w:t>Display: Backlit LCD display, six lines, with antiglare and scratch-resistant lens.</w:t>
      </w:r>
    </w:p>
    <w:p>
      <w:pPr>
        <w:pStyle w:val="PR2"/>
        <w:numPr>
          <w:ilvl w:val="5"/>
          <w:numId w:val="1"/>
        </w:numPr>
        <w:rPr/>
      </w:pPr>
      <w:r>
        <w:rPr/>
        <w:t>Display of Metered Values: One screen to show at least [</w:t>
      </w:r>
      <w:r>
        <w:rPr>
          <w:b/>
        </w:rPr>
        <w:t>four</w:t>
      </w:r>
      <w:r>
        <w:rPr/>
        <w:t>] &lt;</w:t>
      </w:r>
      <w:r>
        <w:rPr>
          <w:b/>
        </w:rPr>
        <w:t>Insert number</w:t>
      </w:r>
      <w:r>
        <w:rPr/>
        <w:t>&gt; user-selected values on one screen at the same time.</w:t>
      </w:r>
    </w:p>
    <w:p>
      <w:pPr>
        <w:pStyle w:val="PR2"/>
        <w:numPr>
          <w:ilvl w:val="5"/>
          <w:numId w:val="1"/>
        </w:numPr>
        <w:rPr/>
      </w:pPr>
      <w:r>
        <w:rPr/>
        <w:t>Provide for the reset of metered peak values.</w:t>
      </w:r>
    </w:p>
    <w:p>
      <w:pPr>
        <w:pStyle w:val="CMT"/>
        <w:rPr/>
      </w:pPr>
      <w:r>
        <w:rPr/>
        <w:t>If Project has more than one type or configuration of power meter, delete "Capacities and Characteristics" Paragraph below and schedule power meters on Drawings. See the Evaluations for additional discussion.</w:t>
      </w:r>
    </w:p>
    <w:p>
      <w:pPr>
        <w:pStyle w:val="PR1"/>
        <w:numPr>
          <w:ilvl w:val="4"/>
          <w:numId w:val="1"/>
        </w:numPr>
        <w:rPr/>
      </w:pPr>
      <w:r>
        <w:rPr/>
        <w:t>Capacities and Characteristics:</w:t>
      </w:r>
    </w:p>
    <w:p>
      <w:pPr>
        <w:pStyle w:val="CMT"/>
        <w:rPr/>
      </w:pPr>
      <w:r>
        <w:rPr/>
        <w:t>In "Power Supply" Subparagraph below, indicate power source for the power meter. Typical sources include 100 to 240 V(ac), 50 or 60 Hz; 480 V(ac), +/- 5 percent, 60 Hz; 110 to 300 V(dc); and 20 to 60 V(dc).</w:t>
      </w:r>
    </w:p>
    <w:p>
      <w:pPr>
        <w:pStyle w:val="PR2"/>
        <w:numPr>
          <w:ilvl w:val="5"/>
          <w:numId w:val="1"/>
        </w:numPr>
        <w:spacing w:before="240" w:after="0"/>
        <w:rPr/>
      </w:pPr>
      <w:r>
        <w:rPr/>
        <w:t>Power Supply: [</w:t>
      </w:r>
      <w:r>
        <w:rPr>
          <w:b/>
        </w:rPr>
        <w:t>120 V(ac), 60 Hz</w:t>
      </w:r>
      <w:r>
        <w:rPr/>
        <w:t>] &lt;</w:t>
      </w:r>
      <w:r>
        <w:rPr>
          <w:b/>
        </w:rPr>
        <w:t>Insert text</w:t>
      </w:r>
      <w:r>
        <w:rPr/>
        <w:t>&gt;.</w:t>
      </w:r>
    </w:p>
    <w:p>
      <w:pPr>
        <w:pStyle w:val="PR2"/>
        <w:numPr>
          <w:ilvl w:val="5"/>
          <w:numId w:val="1"/>
        </w:numPr>
        <w:rPr/>
      </w:pPr>
      <w:r>
        <w:rPr/>
        <w:t>Circuit Connections:</w:t>
      </w:r>
    </w:p>
    <w:p>
      <w:pPr>
        <w:pStyle w:val="CMT"/>
        <w:rPr/>
      </w:pPr>
      <w:r>
        <w:rPr/>
        <w:t>In "Voltage" Subparagraph below, retain first option when connecting directly to the measured circuit. Typical voltage rating of the instrument for direct connection is 60 to 400 V(ac) L-N (103.5-690 L-L), RMS, three phase or single phase.</w:t>
      </w:r>
    </w:p>
    <w:p>
      <w:pPr>
        <w:pStyle w:val="PR3"/>
        <w:numPr>
          <w:ilvl w:val="6"/>
          <w:numId w:val="1"/>
        </w:numPr>
        <w:spacing w:before="240" w:after="0"/>
        <w:rPr/>
      </w:pPr>
      <w:r>
        <w:rPr/>
        <w:t>Voltage: Measurements autoranging, 60 to 400 V(ac) L-N.[</w:t>
      </w:r>
      <w:r>
        <w:rPr>
          <w:b/>
        </w:rPr>
        <w:t> Connect directly to low-voltage (600 V and less) without using voltage transformers.</w:t>
      </w:r>
      <w:r>
        <w:rPr/>
        <w:t>] [</w:t>
      </w:r>
      <w:r>
        <w:rPr>
          <w:b/>
        </w:rPr>
        <w:t> Connect to instrument grade potential transformers secondary at 120 V.</w:t>
      </w:r>
      <w:r>
        <w:rPr/>
        <w:t>] Meter impedance must be 2 megohm L-L or greater. Overload Tolerance: 1500 V(ac), RMS, continuously.</w:t>
      </w:r>
    </w:p>
    <w:p>
      <w:pPr>
        <w:pStyle w:val="PR3"/>
        <w:numPr>
          <w:ilvl w:val="6"/>
          <w:numId w:val="1"/>
        </w:numPr>
        <w:rPr/>
      </w:pPr>
      <w:r>
        <w:rPr/>
        <w:t>Current: Connect to instrument grade current transformer with a metering range of 5 mA to 6 A. Overcurrent tolerance of the instrument must be 10 A continuous, 50 A for 10 seconds once per hour, and 120 A for one second per hour.</w:t>
      </w:r>
    </w:p>
    <w:p>
      <w:pPr>
        <w:pStyle w:val="PR3"/>
        <w:numPr>
          <w:ilvl w:val="6"/>
          <w:numId w:val="1"/>
        </w:numPr>
        <w:rPr/>
      </w:pPr>
      <w:r>
        <w:rPr/>
        <w:t>Frequency: 45 to 65 Hz.</w:t>
      </w:r>
    </w:p>
    <w:p>
      <w:pPr>
        <w:pStyle w:val="PR3"/>
        <w:numPr>
          <w:ilvl w:val="6"/>
          <w:numId w:val="1"/>
        </w:numPr>
        <w:rPr/>
      </w:pPr>
      <w:r>
        <w:rPr/>
        <w:t>Time: Input from a GPS receiver to synchronize the internal clock of the instrument and to time-synchronize this instrument with the network to a deviation of not greater than 1 ms.</w:t>
      </w:r>
    </w:p>
    <w:p>
      <w:pPr>
        <w:pStyle w:val="CMT"/>
        <w:rPr/>
      </w:pPr>
      <w:r>
        <w:rPr/>
        <w:t>If specifying more than one type of circuit meter and monitor, copy "Circuit Meters and Monitors" Article below, insert drawing designation, and edit for each type of power meter required. See "Specifying Multiple Instrument Types" Article in the Evaluations.</w:t>
      </w:r>
    </w:p>
    <w:p>
      <w:pPr>
        <w:pStyle w:val="ART"/>
        <w:numPr>
          <w:ilvl w:val="3"/>
          <w:numId w:val="1"/>
        </w:numPr>
        <w:ind w:hanging="0" w:left="0"/>
        <w:rPr/>
      </w:pPr>
      <w:r>
        <w:rPr/>
        <w:t>CIRCUIT METERS AND MONITORS &lt;</w:t>
      </w:r>
      <w:r>
        <w:rPr>
          <w:b/>
        </w:rPr>
        <w:t>Insert drawing designation</w:t>
      </w:r>
      <w:r>
        <w:rPr/>
        <w:t>&gt;</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Description: Separately mounted, modular, permanently installed, solid-state, digital I/O instrument for power monitoring and control; complying with UL 61010-1. Capable of metering four-wire wye, three-wire wye, three-wire delta, and single-phase power systems.</w:t>
      </w:r>
    </w:p>
    <w:p>
      <w:pPr>
        <w:pStyle w:val="PR2"/>
        <w:numPr>
          <w:ilvl w:val="5"/>
          <w:numId w:val="1"/>
        </w:numPr>
        <w:spacing w:before="240" w:after="0"/>
        <w:rPr/>
      </w:pPr>
      <w:r>
        <w:rPr/>
        <w:t>Equipped with security lock to protect revenue related metering from unauthorized and accidental changes.</w:t>
      </w:r>
    </w:p>
    <w:p>
      <w:pPr>
        <w:pStyle w:val="CMT"/>
        <w:rPr/>
      </w:pPr>
      <w:r>
        <w:rPr/>
        <w:t>The general consensus of the industry is that IEC Protection Code IP52 is equivalent to NEMA 250 enclosures Types 3 and 12, and IEC Protection Code IP30 is equivalent to NEMA 250 enclosure Type 1.</w:t>
      </w:r>
    </w:p>
    <w:p>
      <w:pPr>
        <w:pStyle w:val="PR1"/>
        <w:numPr>
          <w:ilvl w:val="4"/>
          <w:numId w:val="1"/>
        </w:numPr>
        <w:rPr/>
      </w:pPr>
      <w:r>
        <w:rPr/>
        <w:t>Comply with IEC 60529 degree of protection code of IP52 for the front of the meter, and code of IP30 for the back.</w:t>
      </w:r>
    </w:p>
    <w:p>
      <w:pPr>
        <w:pStyle w:val="PR1"/>
        <w:numPr>
          <w:ilvl w:val="4"/>
          <w:numId w:val="1"/>
        </w:numPr>
        <w:rPr/>
      </w:pPr>
      <w:r>
        <w:rPr/>
        <w:t>Overvoltage: Comply with UL 61010-1 overvoltage withstand rating for CAT III.</w:t>
      </w:r>
    </w:p>
    <w:p>
      <w:pPr>
        <w:pStyle w:val="PR1"/>
        <w:numPr>
          <w:ilvl w:val="4"/>
          <w:numId w:val="1"/>
        </w:numPr>
        <w:rPr/>
      </w:pPr>
      <w:r>
        <w:rPr/>
        <w:t>Accuracy:</w:t>
      </w:r>
    </w:p>
    <w:p>
      <w:pPr>
        <w:pStyle w:val="PR2"/>
        <w:numPr>
          <w:ilvl w:val="5"/>
          <w:numId w:val="1"/>
        </w:numPr>
        <w:spacing w:before="240" w:after="0"/>
        <w:rPr/>
      </w:pPr>
      <w:r>
        <w:rPr/>
        <w:t>Comply with ANSI C12.20, Class 0.5.</w:t>
      </w:r>
    </w:p>
    <w:p>
      <w:pPr>
        <w:pStyle w:val="CMT"/>
        <w:rPr/>
      </w:pPr>
      <w:r>
        <w:rPr/>
        <w:t>Five subparagraphs below exceed requirements of ANSI C12.20.</w:t>
      </w:r>
    </w:p>
    <w:p>
      <w:pPr>
        <w:pStyle w:val="PR2"/>
        <w:numPr>
          <w:ilvl w:val="5"/>
          <w:numId w:val="1"/>
        </w:numPr>
        <w:rPr/>
      </w:pPr>
      <w:r>
        <w:rPr/>
        <w:t>For Voltage and Current: 0.5 percent of reading.</w:t>
      </w:r>
    </w:p>
    <w:p>
      <w:pPr>
        <w:pStyle w:val="PR2"/>
        <w:numPr>
          <w:ilvl w:val="5"/>
          <w:numId w:val="1"/>
        </w:numPr>
        <w:rPr/>
      </w:pPr>
      <w:r>
        <w:rPr/>
        <w:t>For Active Power: 0.2 percent.</w:t>
      </w:r>
    </w:p>
    <w:p>
      <w:pPr>
        <w:pStyle w:val="PR2"/>
        <w:numPr>
          <w:ilvl w:val="5"/>
          <w:numId w:val="1"/>
        </w:numPr>
        <w:rPr/>
      </w:pPr>
      <w:r>
        <w:rPr/>
        <w:t>For Active and Reactive Energy: ANSI 12.20, Class 0.2.</w:t>
      </w:r>
    </w:p>
    <w:p>
      <w:pPr>
        <w:pStyle w:val="PR2"/>
        <w:numPr>
          <w:ilvl w:val="5"/>
          <w:numId w:val="1"/>
        </w:numPr>
        <w:rPr/>
      </w:pPr>
      <w:r>
        <w:rPr/>
        <w:t>For Frequency: 0.01 Hz in the range of 45 to 65 Hz.</w:t>
      </w:r>
    </w:p>
    <w:p>
      <w:pPr>
        <w:pStyle w:val="PR2"/>
        <w:numPr>
          <w:ilvl w:val="5"/>
          <w:numId w:val="1"/>
        </w:numPr>
        <w:rPr/>
      </w:pPr>
      <w:r>
        <w:rPr/>
        <w:t>For Power Factor: 0.2 percent from 0.5 leading to 0.5 lagging.</w:t>
      </w:r>
    </w:p>
    <w:p>
      <w:pPr>
        <w:pStyle w:val="CMT"/>
        <w:rPr/>
      </w:pPr>
      <w:r>
        <w:rPr/>
        <w:t>In "Data Links" Paragraph below, the listed protocol, with the 2-wire option, is binary and is commonly used. Others, such as SNMP and HTTP, may be available. Replace with other protocols to suit Project. See "Data Acquisition and Transmission" Article in the Evaluations for discussion.</w:t>
      </w:r>
    </w:p>
    <w:p>
      <w:pPr>
        <w:pStyle w:val="PR1"/>
        <w:numPr>
          <w:ilvl w:val="4"/>
          <w:numId w:val="1"/>
        </w:numPr>
        <w:rPr/>
      </w:pPr>
      <w:r>
        <w:rPr/>
        <w:t>Data Links:</w:t>
      </w:r>
    </w:p>
    <w:p>
      <w:pPr>
        <w:pStyle w:val="PR2"/>
        <w:numPr>
          <w:ilvl w:val="5"/>
          <w:numId w:val="1"/>
        </w:numPr>
        <w:spacing w:before="240" w:after="0"/>
        <w:rPr/>
      </w:pPr>
      <w:r>
        <w:rPr/>
        <w:t>MODBUS TIA-485 RTU protocol, [</w:t>
      </w:r>
      <w:r>
        <w:rPr>
          <w:b/>
        </w:rPr>
        <w:t>2</w:t>
      </w:r>
      <w:r>
        <w:rPr/>
        <w:t>] [</w:t>
      </w:r>
      <w:r>
        <w:rPr>
          <w:b/>
        </w:rPr>
        <w:t>4</w:t>
      </w:r>
      <w:r>
        <w:rPr/>
        <w:t>]-wire connection.</w:t>
      </w:r>
    </w:p>
    <w:p>
      <w:pPr>
        <w:pStyle w:val="PR2"/>
        <w:numPr>
          <w:ilvl w:val="5"/>
          <w:numId w:val="1"/>
        </w:numPr>
        <w:rPr/>
      </w:pPr>
      <w:r>
        <w:rPr/>
        <w:t>MODBUS TIA-232/TIA-485 RTU/ASCII protocol, [</w:t>
      </w:r>
      <w:r>
        <w:rPr>
          <w:b/>
        </w:rPr>
        <w:t>2</w:t>
      </w:r>
      <w:r>
        <w:rPr/>
        <w:t>] [</w:t>
      </w:r>
      <w:r>
        <w:rPr>
          <w:b/>
        </w:rPr>
        <w:t>4</w:t>
      </w:r>
      <w:r>
        <w:rPr/>
        <w:t>]-wire connection.</w:t>
      </w:r>
    </w:p>
    <w:p>
      <w:pPr>
        <w:pStyle w:val="PR2"/>
        <w:numPr>
          <w:ilvl w:val="5"/>
          <w:numId w:val="1"/>
        </w:numPr>
        <w:rPr/>
      </w:pPr>
      <w:r>
        <w:rPr/>
        <w:t>MODBUS TCP:</w:t>
      </w:r>
    </w:p>
    <w:p>
      <w:pPr>
        <w:pStyle w:val="PR3"/>
        <w:numPr>
          <w:ilvl w:val="6"/>
          <w:numId w:val="1"/>
        </w:numPr>
        <w:spacing w:before="240" w:after="0"/>
        <w:rPr/>
      </w:pPr>
      <w:r>
        <w:rPr/>
        <w:t>10/100BaseTX balanced twisted pair cabling. 8PSJ connector, 100 m link.</w:t>
      </w:r>
    </w:p>
    <w:p>
      <w:pPr>
        <w:pStyle w:val="PR3"/>
        <w:numPr>
          <w:ilvl w:val="6"/>
          <w:numId w:val="1"/>
        </w:numPr>
        <w:rPr/>
      </w:pPr>
      <w:r>
        <w:rPr/>
        <w:t>Optical fiber 100BaseFX, LC duplex connector, 1300 m link. Multimode 62.5/125 microsecond, 2000 m link.</w:t>
      </w:r>
    </w:p>
    <w:p>
      <w:pPr>
        <w:pStyle w:val="PR2"/>
        <w:numPr>
          <w:ilvl w:val="5"/>
          <w:numId w:val="1"/>
        </w:numPr>
        <w:spacing w:before="240" w:after="0"/>
        <w:rPr/>
      </w:pPr>
      <w:r>
        <w:rPr/>
        <w:t>Provide for firmware and software updates through the communications port.</w:t>
      </w:r>
    </w:p>
    <w:p>
      <w:pPr>
        <w:pStyle w:val="CMT"/>
        <w:rPr/>
      </w:pPr>
      <w:r>
        <w:rPr/>
        <w:t>First two subparagraphs below are typical optional modules; others are available from different manufacturers.</w:t>
      </w:r>
    </w:p>
    <w:p>
      <w:pPr>
        <w:pStyle w:val="PR2"/>
        <w:numPr>
          <w:ilvl w:val="5"/>
          <w:numId w:val="1"/>
        </w:numPr>
        <w:rPr/>
      </w:pPr>
      <w:r>
        <w:rPr/>
        <w:t>Ethernet 10/100BaseTX balanced twisted pair cabling and MODBUS TIA-485 serial master port.</w:t>
      </w:r>
    </w:p>
    <w:p>
      <w:pPr>
        <w:pStyle w:val="PR2"/>
        <w:numPr>
          <w:ilvl w:val="5"/>
          <w:numId w:val="1"/>
        </w:numPr>
        <w:rPr/>
      </w:pPr>
      <w:r>
        <w:rPr/>
        <w:t>Ethernet 10/100BaseTX balanced twisted pair cabling and MODBUS TIA-485 serial master port, Ethernet to serial line gateway, and embedded web server.</w:t>
      </w:r>
    </w:p>
    <w:p>
      <w:pPr>
        <w:pStyle w:val="PR2"/>
        <w:numPr>
          <w:ilvl w:val="5"/>
          <w:numId w:val="1"/>
        </w:numPr>
        <w:rPr/>
      </w:pPr>
      <w:r>
        <w:rPr/>
        <w:t>&lt;</w:t>
      </w:r>
      <w:r>
        <w:rPr>
          <w:b/>
        </w:rPr>
        <w:t>Insert protocol</w:t>
      </w:r>
      <w:r>
        <w:rPr/>
        <w:t>&gt;.</w:t>
      </w:r>
    </w:p>
    <w:p>
      <w:pPr>
        <w:pStyle w:val="PR1"/>
        <w:numPr>
          <w:ilvl w:val="4"/>
          <w:numId w:val="1"/>
        </w:numPr>
        <w:rPr/>
      </w:pPr>
      <w:r>
        <w:rPr/>
        <w:t>Meter Physical Characteristics:</w:t>
      </w:r>
    </w:p>
    <w:p>
      <w:pPr>
        <w:pStyle w:val="CMT"/>
        <w:rPr/>
      </w:pPr>
      <w:r>
        <w:rPr/>
        <w:t>Instruments are available with or without display screens, without display screens but with a plug for cord-connected portable displays, and with remote-mounted display screens.</w:t>
      </w:r>
    </w:p>
    <w:p>
      <w:pPr>
        <w:pStyle w:val="PR2"/>
        <w:numPr>
          <w:ilvl w:val="5"/>
          <w:numId w:val="1"/>
        </w:numPr>
        <w:spacing w:before="240" w:after="0"/>
        <w:rPr/>
      </w:pPr>
      <w:r>
        <w:rPr/>
        <w:t>Display: Backlit LCD screen with antiglare and scratch-resistant lens.</w:t>
      </w:r>
    </w:p>
    <w:p>
      <w:pPr>
        <w:pStyle w:val="PR2"/>
        <w:numPr>
          <w:ilvl w:val="5"/>
          <w:numId w:val="1"/>
        </w:numPr>
        <w:rPr/>
      </w:pPr>
      <w:r>
        <w:rPr/>
        <w:t>Display of Metered Values: One screen to show at least [</w:t>
      </w:r>
      <w:r>
        <w:rPr>
          <w:b/>
        </w:rPr>
        <w:t>four</w:t>
      </w:r>
      <w:r>
        <w:rPr/>
        <w:t>] &lt;</w:t>
      </w:r>
      <w:r>
        <w:rPr>
          <w:b/>
        </w:rPr>
        <w:t>Insert number</w:t>
      </w:r>
      <w:r>
        <w:rPr/>
        <w:t>&gt; lines of user-selected values on one screen at the same time. Provide graphical representation of user-selected values.</w:t>
      </w:r>
    </w:p>
    <w:p>
      <w:pPr>
        <w:pStyle w:val="PR2"/>
        <w:numPr>
          <w:ilvl w:val="5"/>
          <w:numId w:val="1"/>
        </w:numPr>
        <w:rPr/>
      </w:pPr>
      <w:r>
        <w:rPr/>
        <w:t>Allow user to select a date/time format and the ability to create additional screens for user-specified views and custom quantities without overwriting existing standard screens.</w:t>
      </w:r>
    </w:p>
    <w:p>
      <w:pPr>
        <w:pStyle w:val="CMT"/>
        <w:rPr/>
      </w:pPr>
      <w:r>
        <w:rPr/>
        <w:t>Retain "Sampling Rate" Paragraph below if the sampling rate derived from THD accuracy specification is insufficient. Select a rate that meets the THD accuracy requirements and to derive an RMS value that includes the number of harmonics specified below.</w:t>
      </w:r>
    </w:p>
    <w:p>
      <w:pPr>
        <w:pStyle w:val="PR1"/>
        <w:numPr>
          <w:ilvl w:val="4"/>
          <w:numId w:val="1"/>
        </w:numPr>
        <w:rPr/>
      </w:pPr>
      <w:r>
        <w:rPr/>
        <w:t>Sampling Rate:</w:t>
      </w:r>
    </w:p>
    <w:p>
      <w:pPr>
        <w:pStyle w:val="PR2"/>
        <w:numPr>
          <w:ilvl w:val="5"/>
          <w:numId w:val="1"/>
        </w:numPr>
        <w:spacing w:before="240" w:after="0"/>
        <w:rPr/>
      </w:pPr>
      <w:r>
        <w:rPr/>
        <w:t>Continuously sample and record voltage and current at a rate not less than [</w:t>
      </w:r>
      <w:r>
        <w:rPr>
          <w:b/>
        </w:rPr>
        <w:t>128 samples per cycle</w:t>
      </w:r>
      <w:r>
        <w:rPr/>
        <w:t>] &lt;</w:t>
      </w:r>
      <w:r>
        <w:rPr>
          <w:b/>
        </w:rPr>
        <w:t>Insert number</w:t>
      </w:r>
      <w:r>
        <w:rPr/>
        <w:t>&gt;, simultaneously on voltage and current channels of the meter.</w:t>
      </w:r>
    </w:p>
    <w:p>
      <w:pPr>
        <w:pStyle w:val="PR1"/>
        <w:numPr>
          <w:ilvl w:val="4"/>
          <w:numId w:val="1"/>
        </w:numPr>
        <w:rPr/>
      </w:pPr>
      <w:r>
        <w:rPr/>
        <w:t>Meters must measure, record with time stamp, calculate, and on request display the following:</w:t>
      </w:r>
    </w:p>
    <w:p>
      <w:pPr>
        <w:pStyle w:val="PR2"/>
        <w:numPr>
          <w:ilvl w:val="5"/>
          <w:numId w:val="1"/>
        </w:numPr>
        <w:spacing w:before="240" w:after="0"/>
        <w:rPr/>
      </w:pPr>
      <w:r>
        <w:rPr/>
        <w:t>Measurements: Instantaneous, in real time, RMS to the [</w:t>
      </w:r>
      <w:r>
        <w:rPr>
          <w:b/>
        </w:rPr>
        <w:t>31st</w:t>
      </w:r>
      <w:r>
        <w:rPr/>
        <w:t>] [</w:t>
      </w:r>
      <w:r>
        <w:rPr>
          <w:b/>
        </w:rPr>
        <w:t>63rd</w:t>
      </w:r>
      <w:r>
        <w:rPr/>
        <w:t>] harmonic:</w:t>
      </w:r>
    </w:p>
    <w:p>
      <w:pPr>
        <w:pStyle w:val="PR3"/>
        <w:numPr>
          <w:ilvl w:val="6"/>
          <w:numId w:val="1"/>
        </w:numPr>
        <w:spacing w:before="240" w:after="0"/>
        <w:rPr/>
      </w:pPr>
      <w:r>
        <w:rPr/>
        <w:t>Voltage: L-L each phase, L-L three-phase average, L-N each phase, and L-N three-phase average.</w:t>
      </w:r>
    </w:p>
    <w:p>
      <w:pPr>
        <w:pStyle w:val="PR3"/>
        <w:numPr>
          <w:ilvl w:val="6"/>
          <w:numId w:val="1"/>
        </w:numPr>
        <w:rPr/>
      </w:pPr>
      <w:r>
        <w:rPr/>
        <w:t>Current: Each phase, three-phase average, and neutral.</w:t>
      </w:r>
    </w:p>
    <w:p>
      <w:pPr>
        <w:pStyle w:val="PR3"/>
        <w:numPr>
          <w:ilvl w:val="6"/>
          <w:numId w:val="1"/>
        </w:numPr>
        <w:rPr/>
      </w:pPr>
      <w:r>
        <w:rPr/>
        <w:t>Active Power (kW): Each phase and three-phase total.</w:t>
      </w:r>
    </w:p>
    <w:p>
      <w:pPr>
        <w:pStyle w:val="PR3"/>
        <w:numPr>
          <w:ilvl w:val="6"/>
          <w:numId w:val="1"/>
        </w:numPr>
        <w:rPr/>
      </w:pPr>
      <w:r>
        <w:rPr/>
        <w:t>Reactive Power (kVAR): Each phase and three-phase total.</w:t>
      </w:r>
    </w:p>
    <w:p>
      <w:pPr>
        <w:pStyle w:val="PR3"/>
        <w:numPr>
          <w:ilvl w:val="6"/>
          <w:numId w:val="1"/>
        </w:numPr>
        <w:rPr/>
      </w:pPr>
      <w:r>
        <w:rPr/>
        <w:t>Apparent Power (kVA): Each phase and three-phase total.</w:t>
      </w:r>
    </w:p>
    <w:p>
      <w:pPr>
        <w:pStyle w:val="PR3"/>
        <w:numPr>
          <w:ilvl w:val="6"/>
          <w:numId w:val="1"/>
        </w:numPr>
        <w:rPr/>
      </w:pPr>
      <w:r>
        <w:rPr/>
        <w:t>Displacement Power Factor: Each phase and three-phase total.</w:t>
      </w:r>
    </w:p>
    <w:p>
      <w:pPr>
        <w:pStyle w:val="PR3"/>
        <w:numPr>
          <w:ilvl w:val="6"/>
          <w:numId w:val="1"/>
        </w:numPr>
        <w:rPr/>
      </w:pPr>
      <w:r>
        <w:rPr/>
        <w:t>Distortion Power Factor: Each phase and three-phase total.</w:t>
      </w:r>
    </w:p>
    <w:p>
      <w:pPr>
        <w:pStyle w:val="PR3"/>
        <w:numPr>
          <w:ilvl w:val="6"/>
          <w:numId w:val="1"/>
        </w:numPr>
        <w:rPr/>
      </w:pPr>
      <w:r>
        <w:rPr/>
        <w:t>Frequency.</w:t>
      </w:r>
    </w:p>
    <w:p>
      <w:pPr>
        <w:pStyle w:val="PR2"/>
        <w:numPr>
          <w:ilvl w:val="5"/>
          <w:numId w:val="1"/>
        </w:numPr>
        <w:spacing w:before="240" w:after="0"/>
        <w:rPr/>
      </w:pPr>
      <w:r>
        <w:rPr/>
        <w:t>THD from measurements simultaneously from the same cycle, through [</w:t>
      </w:r>
      <w:r>
        <w:rPr>
          <w:b/>
        </w:rPr>
        <w:t>31st</w:t>
      </w:r>
      <w:r>
        <w:rPr/>
        <w:t>] [</w:t>
      </w:r>
      <w:r>
        <w:rPr>
          <w:b/>
        </w:rPr>
        <w:t>63rd</w:t>
      </w:r>
      <w:r>
        <w:rPr/>
        <w:t>] &lt;</w:t>
      </w:r>
      <w:r>
        <w:rPr>
          <w:b/>
        </w:rPr>
        <w:t>insert number</w:t>
      </w:r>
      <w:r>
        <w:rPr/>
        <w:t>&gt; harmonic:</w:t>
      </w:r>
    </w:p>
    <w:p>
      <w:pPr>
        <w:pStyle w:val="PR3"/>
        <w:numPr>
          <w:ilvl w:val="6"/>
          <w:numId w:val="1"/>
        </w:numPr>
        <w:spacing w:before="240" w:after="0"/>
        <w:rPr/>
      </w:pPr>
      <w:r>
        <w:rPr/>
        <w:t>Voltage: L-L each phase, L-L three-phase average, L-N each phase, and L-N three-phase average.</w:t>
      </w:r>
    </w:p>
    <w:p>
      <w:pPr>
        <w:pStyle w:val="PR3"/>
        <w:numPr>
          <w:ilvl w:val="6"/>
          <w:numId w:val="1"/>
        </w:numPr>
        <w:rPr/>
      </w:pPr>
      <w:r>
        <w:rPr/>
        <w:t>Current: Each phase, three-phase average, and neutral.</w:t>
      </w:r>
    </w:p>
    <w:p>
      <w:pPr>
        <w:pStyle w:val="PR2"/>
        <w:numPr>
          <w:ilvl w:val="5"/>
          <w:numId w:val="1"/>
        </w:numPr>
        <w:spacing w:before="240" w:after="0"/>
        <w:rPr/>
      </w:pPr>
      <w:r>
        <w:rPr/>
        <w:t>Energy: Accumulated, indicate in-flow or out-flow, net and absolute values. Store the values in instrument's nonvolatile memory. Provide for storing accumulated energy at user-defined intervals, up to three intervals per day.</w:t>
      </w:r>
    </w:p>
    <w:p>
      <w:pPr>
        <w:pStyle w:val="PR3"/>
        <w:numPr>
          <w:ilvl w:val="6"/>
          <w:numId w:val="1"/>
        </w:numPr>
        <w:spacing w:before="240" w:after="0"/>
        <w:rPr/>
      </w:pPr>
      <w:r>
        <w:rPr/>
        <w:t>Active kWh.</w:t>
      </w:r>
    </w:p>
    <w:p>
      <w:pPr>
        <w:pStyle w:val="PR3"/>
        <w:numPr>
          <w:ilvl w:val="6"/>
          <w:numId w:val="1"/>
        </w:numPr>
        <w:rPr/>
      </w:pPr>
      <w:r>
        <w:rPr/>
        <w:t>Reactive kVARh.</w:t>
      </w:r>
    </w:p>
    <w:p>
      <w:pPr>
        <w:pStyle w:val="PR3"/>
        <w:numPr>
          <w:ilvl w:val="6"/>
          <w:numId w:val="1"/>
        </w:numPr>
        <w:rPr/>
      </w:pPr>
      <w:r>
        <w:rPr/>
        <w:t>Apparent kVAh.</w:t>
      </w:r>
    </w:p>
    <w:p>
      <w:pPr>
        <w:pStyle w:val="PR2"/>
        <w:numPr>
          <w:ilvl w:val="5"/>
          <w:numId w:val="1"/>
        </w:numPr>
        <w:spacing w:before="240" w:after="0"/>
        <w:rPr/>
      </w:pPr>
      <w:r>
        <w:rPr/>
        <w:t>Demand: Three-phase totals, present, predicted, peak.</w:t>
      </w:r>
    </w:p>
    <w:p>
      <w:pPr>
        <w:pStyle w:val="PR3"/>
        <w:numPr>
          <w:ilvl w:val="6"/>
          <w:numId w:val="1"/>
        </w:numPr>
        <w:spacing w:before="240" w:after="0"/>
        <w:rPr/>
      </w:pPr>
      <w:r>
        <w:rPr/>
        <w:t>Average current.</w:t>
      </w:r>
    </w:p>
    <w:p>
      <w:pPr>
        <w:pStyle w:val="PR3"/>
        <w:numPr>
          <w:ilvl w:val="6"/>
          <w:numId w:val="1"/>
        </w:numPr>
        <w:rPr/>
      </w:pPr>
      <w:r>
        <w:rPr/>
        <w:t>Active power (kW).</w:t>
      </w:r>
    </w:p>
    <w:p>
      <w:pPr>
        <w:pStyle w:val="PR3"/>
        <w:numPr>
          <w:ilvl w:val="6"/>
          <w:numId w:val="1"/>
        </w:numPr>
        <w:rPr/>
      </w:pPr>
      <w:r>
        <w:rPr/>
        <w:t>Reactive power (kVAR).</w:t>
      </w:r>
    </w:p>
    <w:p>
      <w:pPr>
        <w:pStyle w:val="PR3"/>
        <w:numPr>
          <w:ilvl w:val="6"/>
          <w:numId w:val="1"/>
        </w:numPr>
        <w:rPr/>
      </w:pPr>
      <w:r>
        <w:rPr/>
        <w:t>Apparent power (kVA).</w:t>
      </w:r>
    </w:p>
    <w:p>
      <w:pPr>
        <w:pStyle w:val="PR2"/>
        <w:numPr>
          <w:ilvl w:val="5"/>
          <w:numId w:val="1"/>
        </w:numPr>
        <w:spacing w:before="240" w:after="0"/>
        <w:rPr/>
      </w:pPr>
      <w:r>
        <w:rPr/>
        <w:t>Average, Minimum and Maximum Values:</w:t>
      </w:r>
    </w:p>
    <w:p>
      <w:pPr>
        <w:pStyle w:val="PR3"/>
        <w:numPr>
          <w:ilvl w:val="6"/>
          <w:numId w:val="1"/>
        </w:numPr>
        <w:spacing w:before="240" w:after="0"/>
        <w:rPr/>
      </w:pPr>
      <w:r>
        <w:rPr/>
        <w:t>Record, date and time stamp, and save the minimum and maximum values of RMS metered values since the last reset.</w:t>
      </w:r>
    </w:p>
    <w:p>
      <w:pPr>
        <w:pStyle w:val="PR3"/>
        <w:numPr>
          <w:ilvl w:val="6"/>
          <w:numId w:val="1"/>
        </w:numPr>
        <w:rPr/>
      </w:pPr>
      <w:r>
        <w:rPr/>
        <w:t>&lt;</w:t>
      </w:r>
      <w:r>
        <w:rPr>
          <w:b/>
        </w:rPr>
        <w:t>Insert values</w:t>
      </w:r>
      <w:r>
        <w:rPr/>
        <w:t>&gt;.</w:t>
      </w:r>
    </w:p>
    <w:p>
      <w:pPr>
        <w:pStyle w:val="PR1"/>
        <w:numPr>
          <w:ilvl w:val="4"/>
          <w:numId w:val="1"/>
        </w:numPr>
        <w:rPr/>
      </w:pPr>
      <w:r>
        <w:rPr/>
        <w:t>Power Demand, User Selectable:</w:t>
      </w:r>
    </w:p>
    <w:p>
      <w:pPr>
        <w:pStyle w:val="PR2"/>
        <w:numPr>
          <w:ilvl w:val="5"/>
          <w:numId w:val="1"/>
        </w:numPr>
        <w:spacing w:before="240" w:after="0"/>
        <w:rPr/>
      </w:pPr>
      <w:r>
        <w:rPr/>
        <w:t>Thermal Demand: Sliding window updated every second for the present demand and at end of the interval for the last interval. Adjustable window that can be set in 1-minute intervals, from 1 to 60 minutes.</w:t>
      </w:r>
    </w:p>
    <w:p>
      <w:pPr>
        <w:pStyle w:val="PR2"/>
        <w:numPr>
          <w:ilvl w:val="5"/>
          <w:numId w:val="1"/>
        </w:numPr>
        <w:rPr/>
      </w:pPr>
      <w:r>
        <w:rPr/>
        <w:t>Block Interval with Optional Subintervals: Adjustable for 1-minute intervals, from 1 to 60 minutes. User-defined parameters for the following block intervals:</w:t>
      </w:r>
    </w:p>
    <w:p>
      <w:pPr>
        <w:pStyle w:val="PR3"/>
        <w:numPr>
          <w:ilvl w:val="6"/>
          <w:numId w:val="1"/>
        </w:numPr>
        <w:spacing w:before="240" w:after="0"/>
        <w:rPr/>
      </w:pPr>
      <w:r>
        <w:rPr/>
        <w:t>Sliding block that calculates demand every second, with intervals less than 15 minutes, and every 15 seconds with an interval between 15 and 60 minutes.</w:t>
      </w:r>
    </w:p>
    <w:p>
      <w:pPr>
        <w:pStyle w:val="PR3"/>
        <w:numPr>
          <w:ilvl w:val="6"/>
          <w:numId w:val="1"/>
        </w:numPr>
        <w:rPr/>
      </w:pPr>
      <w:r>
        <w:rPr/>
        <w:t>Fixed block that calculates demand at end of the interval.</w:t>
      </w:r>
    </w:p>
    <w:p>
      <w:pPr>
        <w:pStyle w:val="PR3"/>
        <w:numPr>
          <w:ilvl w:val="6"/>
          <w:numId w:val="1"/>
        </w:numPr>
        <w:rPr/>
      </w:pPr>
      <w:r>
        <w:rPr/>
        <w:t>Rolling block subinterval that calculates demand at end of each subinterval and displays it at end of the interval.</w:t>
      </w:r>
    </w:p>
    <w:p>
      <w:pPr>
        <w:pStyle w:val="PR2"/>
        <w:numPr>
          <w:ilvl w:val="5"/>
          <w:numId w:val="1"/>
        </w:numPr>
        <w:spacing w:before="240" w:after="0"/>
        <w:rPr/>
      </w:pPr>
      <w:r>
        <w:rPr/>
        <w:t>Demand Calculation Initiated by a Synchronization Signal:</w:t>
      </w:r>
    </w:p>
    <w:p>
      <w:pPr>
        <w:pStyle w:val="CMT"/>
        <w:rPr/>
      </w:pPr>
      <w:r>
        <w:rPr/>
        <w:t>Retain one of first two subparagraphs below, or both.</w:t>
      </w:r>
    </w:p>
    <w:p>
      <w:pPr>
        <w:pStyle w:val="PR3"/>
        <w:numPr>
          <w:ilvl w:val="6"/>
          <w:numId w:val="1"/>
        </w:numPr>
        <w:spacing w:before="240" w:after="0"/>
        <w:rPr/>
      </w:pPr>
      <w:r>
        <w:rPr/>
        <w:t>Synchronize demand with receipt of a signal pulse from an external source. Demand period begins with every pulse. Calculation must be configurable as either a block or rolling block calculation.</w:t>
      </w:r>
    </w:p>
    <w:p>
      <w:pPr>
        <w:pStyle w:val="PR3"/>
        <w:numPr>
          <w:ilvl w:val="6"/>
          <w:numId w:val="1"/>
        </w:numPr>
        <w:rPr/>
      </w:pPr>
      <w:r>
        <w:rPr/>
        <w:t>Synchronize demand with receipt of a communication signal. Calculation must be configurable as either a block or rolling block calculation.</w:t>
      </w:r>
    </w:p>
    <w:p>
      <w:pPr>
        <w:pStyle w:val="PR3"/>
        <w:numPr>
          <w:ilvl w:val="6"/>
          <w:numId w:val="1"/>
        </w:numPr>
        <w:rPr/>
      </w:pPr>
      <w:r>
        <w:rPr/>
        <w:t>Provide for synchronization to the clock in the instrument.</w:t>
      </w:r>
    </w:p>
    <w:p>
      <w:pPr>
        <w:pStyle w:val="PR1"/>
        <w:numPr>
          <w:ilvl w:val="4"/>
          <w:numId w:val="1"/>
        </w:numPr>
        <w:rPr/>
      </w:pPr>
      <w:r>
        <w:rPr/>
        <w:t>Trend Curves: Provide for recording four trend curves at intervals of one minute, one hour, one day, or one month; and forecast values for the trended parameters.</w:t>
      </w:r>
    </w:p>
    <w:p>
      <w:pPr>
        <w:pStyle w:val="PR2"/>
        <w:numPr>
          <w:ilvl w:val="5"/>
          <w:numId w:val="1"/>
        </w:numPr>
        <w:spacing w:before="240" w:after="0"/>
        <w:rPr/>
      </w:pPr>
      <w:r>
        <w:rPr/>
        <w:t>Record minimum, maximum, and average values of eight user-selected parameters as follows:</w:t>
      </w:r>
    </w:p>
    <w:p>
      <w:pPr>
        <w:pStyle w:val="PR3"/>
        <w:numPr>
          <w:ilvl w:val="6"/>
          <w:numId w:val="1"/>
        </w:numPr>
        <w:spacing w:before="240" w:after="0"/>
        <w:rPr/>
      </w:pPr>
      <w:r>
        <w:rPr/>
        <w:t>Every second for one minute for the one-minute curve.</w:t>
      </w:r>
    </w:p>
    <w:p>
      <w:pPr>
        <w:pStyle w:val="PR3"/>
        <w:numPr>
          <w:ilvl w:val="6"/>
          <w:numId w:val="1"/>
        </w:numPr>
        <w:rPr/>
      </w:pPr>
      <w:r>
        <w:rPr/>
        <w:t>Every minute for one hour for the one-hour curve.</w:t>
      </w:r>
    </w:p>
    <w:p>
      <w:pPr>
        <w:pStyle w:val="PR3"/>
        <w:numPr>
          <w:ilvl w:val="6"/>
          <w:numId w:val="1"/>
        </w:numPr>
        <w:rPr/>
      </w:pPr>
      <w:r>
        <w:rPr/>
        <w:t>Every hour for one day for the one-day curve.</w:t>
      </w:r>
    </w:p>
    <w:p>
      <w:pPr>
        <w:pStyle w:val="PR3"/>
        <w:numPr>
          <w:ilvl w:val="6"/>
          <w:numId w:val="1"/>
        </w:numPr>
        <w:rPr/>
      </w:pPr>
      <w:r>
        <w:rPr/>
        <w:t>Every day for one month for the one-month curve.</w:t>
      </w:r>
    </w:p>
    <w:p>
      <w:pPr>
        <w:pStyle w:val="PR2"/>
        <w:numPr>
          <w:ilvl w:val="5"/>
          <w:numId w:val="1"/>
        </w:numPr>
        <w:spacing w:before="240" w:after="0"/>
        <w:rPr/>
      </w:pPr>
      <w:r>
        <w:rPr/>
        <w:t>Forecast the trended parameters for the following:</w:t>
      </w:r>
    </w:p>
    <w:p>
      <w:pPr>
        <w:pStyle w:val="PR3"/>
        <w:numPr>
          <w:ilvl w:val="6"/>
          <w:numId w:val="1"/>
        </w:numPr>
        <w:spacing w:before="240" w:after="0"/>
        <w:rPr/>
      </w:pPr>
      <w:r>
        <w:rPr/>
        <w:t>The next four hours.</w:t>
      </w:r>
    </w:p>
    <w:p>
      <w:pPr>
        <w:pStyle w:val="PR3"/>
        <w:numPr>
          <w:ilvl w:val="6"/>
          <w:numId w:val="1"/>
        </w:numPr>
        <w:rPr/>
      </w:pPr>
      <w:r>
        <w:rPr/>
        <w:t>The next four days.</w:t>
      </w:r>
    </w:p>
    <w:p>
      <w:pPr>
        <w:pStyle w:val="PR1"/>
        <w:numPr>
          <w:ilvl w:val="4"/>
          <w:numId w:val="1"/>
        </w:numPr>
        <w:rPr/>
      </w:pPr>
      <w:r>
        <w:rPr/>
        <w:t>Waveform Capture:</w:t>
      </w:r>
    </w:p>
    <w:p>
      <w:pPr>
        <w:pStyle w:val="PR2"/>
        <w:numPr>
          <w:ilvl w:val="5"/>
          <w:numId w:val="1"/>
        </w:numPr>
        <w:spacing w:before="240" w:after="0"/>
        <w:rPr/>
      </w:pPr>
      <w:r>
        <w:rPr/>
        <w:t>Steady State Waveform Capture: Manually initiated.</w:t>
      </w:r>
    </w:p>
    <w:p>
      <w:pPr>
        <w:pStyle w:val="PR3"/>
        <w:numPr>
          <w:ilvl w:val="6"/>
          <w:numId w:val="1"/>
        </w:numPr>
        <w:spacing w:before="240" w:after="0"/>
        <w:rPr/>
      </w:pPr>
      <w:r>
        <w:rPr/>
        <w:t>Capture, record with time stamp, and store voltage and current waveforms for two cycles.</w:t>
      </w:r>
    </w:p>
    <w:p>
      <w:pPr>
        <w:pStyle w:val="CMT"/>
        <w:rPr/>
      </w:pPr>
      <w:r>
        <w:rPr/>
        <w:t>The 128 data points in first subparagraph below are typical value. The number of stored waveforms depends on the size of the onboard storage specified in this article.</w:t>
      </w:r>
    </w:p>
    <w:p>
      <w:pPr>
        <w:pStyle w:val="PR3"/>
        <w:numPr>
          <w:ilvl w:val="6"/>
          <w:numId w:val="1"/>
        </w:numPr>
        <w:rPr/>
      </w:pPr>
      <w:r>
        <w:rPr/>
        <w:t>Capture, record with time stamp, and store 128 digitally sampled data points for each cycle of each phase voltage. The number of waveform captures stored onboard must be user configurable.</w:t>
      </w:r>
    </w:p>
    <w:p>
      <w:pPr>
        <w:pStyle w:val="PR3"/>
        <w:numPr>
          <w:ilvl w:val="6"/>
          <w:numId w:val="1"/>
        </w:numPr>
        <w:rPr/>
      </w:pPr>
      <w:r>
        <w:rPr/>
        <w:t>Harmonic analysis performed on the captured waveforms must resolve harmonics through the 63rd.</w:t>
      </w:r>
    </w:p>
    <w:p>
      <w:pPr>
        <w:pStyle w:val="PR3"/>
        <w:numPr>
          <w:ilvl w:val="6"/>
          <w:numId w:val="1"/>
        </w:numPr>
        <w:rPr/>
      </w:pPr>
      <w:r>
        <w:rPr/>
        <w:t>Captured waveforms must be recorded from actual circuit performance.</w:t>
      </w:r>
    </w:p>
    <w:p>
      <w:pPr>
        <w:pStyle w:val="PR2"/>
        <w:numPr>
          <w:ilvl w:val="5"/>
          <w:numId w:val="1"/>
        </w:numPr>
        <w:spacing w:before="240" w:after="0"/>
        <w:rPr/>
      </w:pPr>
      <w:r>
        <w:rPr/>
        <w:t>Disturbance Waveform Capture:</w:t>
      </w:r>
    </w:p>
    <w:p>
      <w:pPr>
        <w:pStyle w:val="PR3"/>
        <w:numPr>
          <w:ilvl w:val="6"/>
          <w:numId w:val="1"/>
        </w:numPr>
        <w:spacing w:before="240" w:after="0"/>
        <w:rPr/>
      </w:pPr>
      <w:r>
        <w:rPr/>
        <w:t>Capture, record with time stamp, and store 128 digitally sampled data points for each cycle of each phase voltage. Disturbance waveform capture may be initiated manually, by an external contact closure, or by an alarm. The waveform captures must be user configurable from 185 cycles on 1 channel at 16 points per cycle, to 3 cycles on 6 channels at 128 points per cycle.</w:t>
      </w:r>
    </w:p>
    <w:p>
      <w:pPr>
        <w:pStyle w:val="PR1"/>
        <w:numPr>
          <w:ilvl w:val="4"/>
          <w:numId w:val="1"/>
        </w:numPr>
        <w:rPr/>
      </w:pPr>
      <w:r>
        <w:rPr/>
        <w:t>Disturbance Detection and Alarm:</w:t>
      </w:r>
    </w:p>
    <w:p>
      <w:pPr>
        <w:pStyle w:val="PR2"/>
        <w:numPr>
          <w:ilvl w:val="5"/>
          <w:numId w:val="1"/>
        </w:numPr>
        <w:spacing w:before="240" w:after="0"/>
        <w:rPr/>
      </w:pPr>
      <w:r>
        <w:rPr/>
        <w:t>Detect and initiate alarm when detecting voltage or current sag and swell.</w:t>
      </w:r>
    </w:p>
    <w:p>
      <w:pPr>
        <w:pStyle w:val="PR3"/>
        <w:numPr>
          <w:ilvl w:val="6"/>
          <w:numId w:val="1"/>
        </w:numPr>
        <w:spacing w:before="240" w:after="0"/>
        <w:rPr/>
      </w:pPr>
      <w:r>
        <w:rPr/>
        <w:t>Detect disturbance events of less than half-cycle in length, by monitoring and calculating RMS magnitude of each half-cycle.</w:t>
      </w:r>
    </w:p>
    <w:p>
      <w:pPr>
        <w:pStyle w:val="PR3"/>
        <w:numPr>
          <w:ilvl w:val="6"/>
          <w:numId w:val="1"/>
        </w:numPr>
        <w:rPr/>
      </w:pPr>
      <w:r>
        <w:rPr/>
        <w:t>Event detection must be with user-defined parameters of threshold and delay. The threshold must be user defined as a fixed or relative set point. With relative set point, the instrument will alarm based on the nominal current or voltage equal to its present average value. The instrument must automatically adjust the nominal current and voltage values to avoid nuisance alarms caused by gradual daily variations of currents and voltages.</w:t>
      </w:r>
    </w:p>
    <w:p>
      <w:pPr>
        <w:pStyle w:val="PR3"/>
        <w:numPr>
          <w:ilvl w:val="6"/>
          <w:numId w:val="1"/>
        </w:numPr>
        <w:rPr/>
      </w:pPr>
      <w:r>
        <w:rPr/>
        <w:t>When detecting an alarm condition:</w:t>
      </w:r>
    </w:p>
    <w:p>
      <w:pPr>
        <w:pStyle w:val="PR4"/>
        <w:numPr>
          <w:ilvl w:val="7"/>
          <w:numId w:val="1"/>
        </w:numPr>
        <w:spacing w:before="240" w:after="0"/>
        <w:rPr/>
      </w:pPr>
      <w:r>
        <w:rPr/>
        <w:t>Initiate disturbance waveform capture.</w:t>
      </w:r>
    </w:p>
    <w:p>
      <w:pPr>
        <w:pStyle w:val="PR4"/>
        <w:numPr>
          <w:ilvl w:val="7"/>
          <w:numId w:val="1"/>
        </w:numPr>
        <w:rPr/>
      </w:pPr>
      <w:r>
        <w:rPr/>
        <w:t>Record the disturbance parameters into an onboard alarm log with a date and time stamp to the millisecond.</w:t>
      </w:r>
    </w:p>
    <w:p>
      <w:pPr>
        <w:pStyle w:val="PR4"/>
        <w:numPr>
          <w:ilvl w:val="7"/>
          <w:numId w:val="1"/>
        </w:numPr>
        <w:rPr/>
      </w:pPr>
      <w:r>
        <w:rPr/>
        <w:t>Alarm on must be visible on the display and be transmitted over the data link.</w:t>
      </w:r>
    </w:p>
    <w:p>
      <w:pPr>
        <w:pStyle w:val="CMT"/>
        <w:rPr/>
      </w:pPr>
      <w:r>
        <w:rPr/>
        <w:t>The acronyms "ITIC" and "SEMI" refer to industry associations that evaluate voltage sags and swells on manufacturing equipment and processes. See the Evaluations for further information.</w:t>
      </w:r>
    </w:p>
    <w:p>
      <w:pPr>
        <w:pStyle w:val="PR4"/>
        <w:numPr>
          <w:ilvl w:val="7"/>
          <w:numId w:val="1"/>
        </w:numPr>
        <w:rPr/>
      </w:pPr>
      <w:r>
        <w:rPr/>
        <w:t>Display the voltage sag/swell events on ITIC or SEMI graphs to quantify the event for accepted industry standards.</w:t>
      </w:r>
    </w:p>
    <w:p>
      <w:pPr>
        <w:pStyle w:val="PR1"/>
        <w:numPr>
          <w:ilvl w:val="4"/>
          <w:numId w:val="1"/>
        </w:numPr>
        <w:rPr/>
      </w:pPr>
      <w:r>
        <w:rPr/>
        <w:t>Harmonics Information:</w:t>
      </w:r>
    </w:p>
    <w:p>
      <w:pPr>
        <w:pStyle w:val="PR2"/>
        <w:numPr>
          <w:ilvl w:val="5"/>
          <w:numId w:val="1"/>
        </w:numPr>
        <w:spacing w:before="240" w:after="0"/>
        <w:rPr/>
      </w:pPr>
      <w:r>
        <w:rPr/>
        <w:t>Calculate the harmonic magnitudes and angles for each phase voltage and current through the 63rd harmonic. Provide harmonic power flows up to the 41st harmonic for active, reactive, and apparent power.</w:t>
      </w:r>
    </w:p>
    <w:p>
      <w:pPr>
        <w:pStyle w:val="PR2"/>
        <w:numPr>
          <w:ilvl w:val="5"/>
          <w:numId w:val="1"/>
        </w:numPr>
        <w:rPr/>
      </w:pPr>
      <w:r>
        <w:rPr/>
        <w:t>The current and voltage information for phases must be obtained simultaneously from the same cycle.</w:t>
      </w:r>
    </w:p>
    <w:p>
      <w:pPr>
        <w:pStyle w:val="PR2"/>
        <w:numPr>
          <w:ilvl w:val="5"/>
          <w:numId w:val="1"/>
        </w:numPr>
        <w:rPr/>
      </w:pPr>
      <w:r>
        <w:rPr/>
        <w:t>Report harmonic information as a percentage of the fundamental or as a percentage of the RMS values, as selected by the user.</w:t>
      </w:r>
    </w:p>
    <w:p>
      <w:pPr>
        <w:pStyle w:val="PR1"/>
        <w:numPr>
          <w:ilvl w:val="4"/>
          <w:numId w:val="1"/>
        </w:numPr>
        <w:rPr/>
      </w:pPr>
      <w:r>
        <w:rPr/>
        <w:t>Alarms: Alarm events must be user definable. Provide a minimum of 40 user-defined alarm conditions.</w:t>
      </w:r>
    </w:p>
    <w:p>
      <w:pPr>
        <w:pStyle w:val="PR2"/>
        <w:numPr>
          <w:ilvl w:val="5"/>
          <w:numId w:val="1"/>
        </w:numPr>
        <w:spacing w:before="240" w:after="0"/>
        <w:rPr/>
      </w:pPr>
      <w:r>
        <w:rPr/>
        <w:t>User Configuration Options:</w:t>
      </w:r>
    </w:p>
    <w:p>
      <w:pPr>
        <w:pStyle w:val="PR3"/>
        <w:numPr>
          <w:ilvl w:val="6"/>
          <w:numId w:val="1"/>
        </w:numPr>
        <w:spacing w:before="240" w:after="0"/>
        <w:rPr/>
      </w:pPr>
      <w:r>
        <w:rPr/>
        <w:t>Date and time stamp.</w:t>
      </w:r>
    </w:p>
    <w:p>
      <w:pPr>
        <w:pStyle w:val="PR3"/>
        <w:numPr>
          <w:ilvl w:val="6"/>
          <w:numId w:val="1"/>
        </w:numPr>
        <w:rPr/>
      </w:pPr>
      <w:r>
        <w:rPr/>
        <w:t>Enable-disable (default) or enable.</w:t>
      </w:r>
    </w:p>
    <w:p>
      <w:pPr>
        <w:pStyle w:val="PR3"/>
        <w:numPr>
          <w:ilvl w:val="6"/>
          <w:numId w:val="1"/>
        </w:numPr>
        <w:rPr/>
      </w:pPr>
      <w:r>
        <w:rPr/>
        <w:t>Pickup magnitude.</w:t>
      </w:r>
    </w:p>
    <w:p>
      <w:pPr>
        <w:pStyle w:val="PR3"/>
        <w:numPr>
          <w:ilvl w:val="6"/>
          <w:numId w:val="1"/>
        </w:numPr>
        <w:rPr/>
      </w:pPr>
      <w:r>
        <w:rPr/>
        <w:t>Pickup time delay.</w:t>
      </w:r>
    </w:p>
    <w:p>
      <w:pPr>
        <w:pStyle w:val="PR3"/>
        <w:numPr>
          <w:ilvl w:val="6"/>
          <w:numId w:val="1"/>
        </w:numPr>
        <w:rPr/>
      </w:pPr>
      <w:r>
        <w:rPr/>
        <w:t>Dropout magnitude.</w:t>
      </w:r>
    </w:p>
    <w:p>
      <w:pPr>
        <w:pStyle w:val="PR3"/>
        <w:numPr>
          <w:ilvl w:val="6"/>
          <w:numId w:val="1"/>
        </w:numPr>
        <w:rPr/>
      </w:pPr>
      <w:r>
        <w:rPr/>
        <w:t>Dropout time delay.</w:t>
      </w:r>
    </w:p>
    <w:p>
      <w:pPr>
        <w:pStyle w:val="PR3"/>
        <w:numPr>
          <w:ilvl w:val="6"/>
          <w:numId w:val="1"/>
        </w:numPr>
        <w:rPr/>
      </w:pPr>
      <w:r>
        <w:rPr/>
        <w:t>Alarm type.</w:t>
      </w:r>
    </w:p>
    <w:p>
      <w:pPr>
        <w:pStyle w:val="PR3"/>
        <w:numPr>
          <w:ilvl w:val="6"/>
          <w:numId w:val="1"/>
        </w:numPr>
        <w:rPr/>
      </w:pPr>
      <w:r>
        <w:rPr/>
        <w:t>Alarm label.</w:t>
      </w:r>
    </w:p>
    <w:p>
      <w:pPr>
        <w:pStyle w:val="CMT"/>
        <w:rPr/>
      </w:pPr>
      <w:r>
        <w:rPr/>
        <w:t>Not all listed alarms are available from manufacturers. Coordinate with Part 3 that lists alarm events to be programmed by manufacturer as part of startup service.</w:t>
      </w:r>
    </w:p>
    <w:p>
      <w:pPr>
        <w:pStyle w:val="PR2"/>
        <w:numPr>
          <w:ilvl w:val="5"/>
          <w:numId w:val="1"/>
        </w:numPr>
        <w:spacing w:before="240" w:after="0"/>
        <w:rPr/>
      </w:pPr>
      <w:r>
        <w:rPr/>
        <w:t>The following classes of events must be available to be programmed as alarm events:</w:t>
      </w:r>
    </w:p>
    <w:p>
      <w:pPr>
        <w:pStyle w:val="PR3"/>
        <w:numPr>
          <w:ilvl w:val="6"/>
          <w:numId w:val="1"/>
        </w:numPr>
        <w:spacing w:before="240" w:after="0"/>
        <w:rPr/>
      </w:pPr>
      <w:r>
        <w:rPr/>
        <w:t>Over/under current.</w:t>
      </w:r>
    </w:p>
    <w:p>
      <w:pPr>
        <w:pStyle w:val="PR3"/>
        <w:numPr>
          <w:ilvl w:val="6"/>
          <w:numId w:val="1"/>
        </w:numPr>
        <w:rPr/>
      </w:pPr>
      <w:r>
        <w:rPr/>
        <w:t>Over/undervoltage.</w:t>
      </w:r>
    </w:p>
    <w:p>
      <w:pPr>
        <w:pStyle w:val="PR3"/>
        <w:numPr>
          <w:ilvl w:val="6"/>
          <w:numId w:val="1"/>
        </w:numPr>
        <w:rPr/>
      </w:pPr>
      <w:r>
        <w:rPr/>
        <w:t>Current imbalance.</w:t>
      </w:r>
    </w:p>
    <w:p>
      <w:pPr>
        <w:pStyle w:val="PR3"/>
        <w:numPr>
          <w:ilvl w:val="6"/>
          <w:numId w:val="1"/>
        </w:numPr>
        <w:rPr/>
      </w:pPr>
      <w:r>
        <w:rPr/>
        <w:t>Phase loss, current.</w:t>
      </w:r>
    </w:p>
    <w:p>
      <w:pPr>
        <w:pStyle w:val="PR3"/>
        <w:numPr>
          <w:ilvl w:val="6"/>
          <w:numId w:val="1"/>
        </w:numPr>
        <w:rPr/>
      </w:pPr>
      <w:r>
        <w:rPr/>
        <w:t>Phase loss, voltage.</w:t>
      </w:r>
    </w:p>
    <w:p>
      <w:pPr>
        <w:pStyle w:val="PR3"/>
        <w:numPr>
          <w:ilvl w:val="6"/>
          <w:numId w:val="1"/>
        </w:numPr>
        <w:rPr/>
      </w:pPr>
      <w:r>
        <w:rPr/>
        <w:t>Voltage imbalance.</w:t>
      </w:r>
    </w:p>
    <w:p>
      <w:pPr>
        <w:pStyle w:val="PR3"/>
        <w:numPr>
          <w:ilvl w:val="6"/>
          <w:numId w:val="1"/>
        </w:numPr>
        <w:rPr/>
      </w:pPr>
      <w:r>
        <w:rPr/>
        <w:t>Over kVA.</w:t>
      </w:r>
    </w:p>
    <w:p>
      <w:pPr>
        <w:pStyle w:val="PR3"/>
        <w:numPr>
          <w:ilvl w:val="6"/>
          <w:numId w:val="1"/>
        </w:numPr>
        <w:rPr/>
      </w:pPr>
      <w:r>
        <w:rPr/>
        <w:t>Over kW or kVAR into/out of load.</w:t>
      </w:r>
    </w:p>
    <w:p>
      <w:pPr>
        <w:pStyle w:val="PR3"/>
        <w:numPr>
          <w:ilvl w:val="6"/>
          <w:numId w:val="1"/>
        </w:numPr>
        <w:rPr/>
      </w:pPr>
      <w:r>
        <w:rPr/>
        <w:t>Over/under frequency.</w:t>
      </w:r>
    </w:p>
    <w:p>
      <w:pPr>
        <w:pStyle w:val="PR3"/>
        <w:numPr>
          <w:ilvl w:val="6"/>
          <w:numId w:val="1"/>
        </w:numPr>
        <w:rPr/>
      </w:pPr>
      <w:r>
        <w:rPr/>
        <w:t>Under power factor, true or displacement.</w:t>
      </w:r>
    </w:p>
    <w:p>
      <w:pPr>
        <w:pStyle w:val="PR3"/>
        <w:numPr>
          <w:ilvl w:val="6"/>
          <w:numId w:val="1"/>
        </w:numPr>
        <w:rPr/>
      </w:pPr>
      <w:r>
        <w:rPr/>
        <w:t>Over THD.</w:t>
      </w:r>
    </w:p>
    <w:p>
      <w:pPr>
        <w:pStyle w:val="PR3"/>
        <w:numPr>
          <w:ilvl w:val="6"/>
          <w:numId w:val="1"/>
        </w:numPr>
        <w:rPr/>
      </w:pPr>
      <w:r>
        <w:rPr/>
        <w:t>Over demand, current or power.</w:t>
      </w:r>
    </w:p>
    <w:p>
      <w:pPr>
        <w:pStyle w:val="PR3"/>
        <w:numPr>
          <w:ilvl w:val="6"/>
          <w:numId w:val="1"/>
        </w:numPr>
        <w:rPr/>
      </w:pPr>
      <w:r>
        <w:rPr/>
        <w:t>Reverse power.</w:t>
      </w:r>
    </w:p>
    <w:p>
      <w:pPr>
        <w:pStyle w:val="PR3"/>
        <w:numPr>
          <w:ilvl w:val="6"/>
          <w:numId w:val="1"/>
        </w:numPr>
        <w:rPr/>
      </w:pPr>
      <w:r>
        <w:rPr/>
        <w:t>Phase reversal.</w:t>
      </w:r>
    </w:p>
    <w:p>
      <w:pPr>
        <w:pStyle w:val="PR3"/>
        <w:numPr>
          <w:ilvl w:val="6"/>
          <w:numId w:val="1"/>
        </w:numPr>
        <w:rPr/>
      </w:pPr>
      <w:r>
        <w:rPr/>
        <w:t>Status input change.</w:t>
      </w:r>
    </w:p>
    <w:p>
      <w:pPr>
        <w:pStyle w:val="PR3"/>
        <w:numPr>
          <w:ilvl w:val="6"/>
          <w:numId w:val="1"/>
        </w:numPr>
        <w:rPr/>
      </w:pPr>
      <w:r>
        <w:rPr/>
        <w:t>End of incremental energy interval.</w:t>
      </w:r>
    </w:p>
    <w:p>
      <w:pPr>
        <w:pStyle w:val="PR3"/>
        <w:numPr>
          <w:ilvl w:val="6"/>
          <w:numId w:val="1"/>
        </w:numPr>
        <w:rPr/>
      </w:pPr>
      <w:r>
        <w:rPr/>
        <w:t>End of demand interval.</w:t>
      </w:r>
    </w:p>
    <w:p>
      <w:pPr>
        <w:pStyle w:val="PR3"/>
        <w:numPr>
          <w:ilvl w:val="6"/>
          <w:numId w:val="1"/>
        </w:numPr>
        <w:rPr/>
      </w:pPr>
      <w:r>
        <w:rPr/>
        <w:t>Over/under analog inputs.</w:t>
      </w:r>
    </w:p>
    <w:p>
      <w:pPr>
        <w:pStyle w:val="PR3"/>
        <w:numPr>
          <w:ilvl w:val="6"/>
          <w:numId w:val="1"/>
        </w:numPr>
        <w:rPr/>
      </w:pPr>
      <w:r>
        <w:rPr/>
        <w:t>Current sag/swell.</w:t>
      </w:r>
    </w:p>
    <w:p>
      <w:pPr>
        <w:pStyle w:val="PR3"/>
        <w:numPr>
          <w:ilvl w:val="6"/>
          <w:numId w:val="1"/>
        </w:numPr>
        <w:rPr/>
      </w:pPr>
      <w:r>
        <w:rPr/>
        <w:t>Voltage sag/swell.</w:t>
      </w:r>
    </w:p>
    <w:p>
      <w:pPr>
        <w:pStyle w:val="PR2"/>
        <w:numPr>
          <w:ilvl w:val="5"/>
          <w:numId w:val="1"/>
        </w:numPr>
        <w:spacing w:before="240" w:after="0"/>
        <w:rPr/>
      </w:pPr>
      <w:r>
        <w:rPr/>
        <w:t>For each over/under metered alarm value, provide for the user to define a pickup, dropout, and delay.</w:t>
      </w:r>
    </w:p>
    <w:p>
      <w:pPr>
        <w:pStyle w:val="PR2"/>
        <w:numPr>
          <w:ilvl w:val="5"/>
          <w:numId w:val="1"/>
        </w:numPr>
        <w:rPr/>
      </w:pPr>
      <w:r>
        <w:rPr/>
        <w:t>The circuit meter and monitor alarms response time must be not less than one second.</w:t>
      </w:r>
    </w:p>
    <w:p>
      <w:pPr>
        <w:pStyle w:val="PR2"/>
        <w:numPr>
          <w:ilvl w:val="5"/>
          <w:numId w:val="1"/>
        </w:numPr>
        <w:rPr/>
      </w:pPr>
      <w:r>
        <w:rPr/>
        <w:t>Provide for up to four alarms to be combined to give a single result using Boolean algebra operations.</w:t>
      </w:r>
    </w:p>
    <w:p>
      <w:pPr>
        <w:pStyle w:val="CMT"/>
        <w:rPr/>
      </w:pPr>
      <w:r>
        <w:rPr/>
        <w:t>Retain "EN 50160 Evaluation" Paragraph below if this method of power system analysis is applicable. This evaluation is often a no-cost addition to circuit meter and monitor instruments. For additional information, see "Standards" Article in the Evaluations.</w:t>
      </w:r>
    </w:p>
    <w:p>
      <w:pPr>
        <w:pStyle w:val="PR1"/>
        <w:numPr>
          <w:ilvl w:val="4"/>
          <w:numId w:val="1"/>
        </w:numPr>
        <w:rPr/>
      </w:pPr>
      <w:r>
        <w:rPr/>
        <w:t>EN 50160 Evaluation: Report EN 50160 evaluation data in the following formats: summary of active evaluations, summary of evaluation status, detailed information for each evaluated parameter, and detailed information for each abnormal event.</w:t>
      </w:r>
    </w:p>
    <w:p>
      <w:pPr>
        <w:pStyle w:val="PR1"/>
        <w:numPr>
          <w:ilvl w:val="4"/>
          <w:numId w:val="1"/>
        </w:numPr>
        <w:rPr/>
      </w:pPr>
      <w:r>
        <w:rPr/>
        <w:t>I/O Module: Modular, with multiple I/O options to accomplish specified performance and one or more spare positions for future.</w:t>
      </w:r>
    </w:p>
    <w:p>
      <w:pPr>
        <w:pStyle w:val="CMT"/>
        <w:rPr/>
      </w:pPr>
      <w:r>
        <w:rPr/>
        <w:t>KY pulse in first subparagraph below is generated by the meter and each pulse represents a kWh value. Counting pulses yields kWh, and counting them over demand periods yields kWhd.</w:t>
      </w:r>
    </w:p>
    <w:p>
      <w:pPr>
        <w:pStyle w:val="PR2"/>
        <w:numPr>
          <w:ilvl w:val="5"/>
          <w:numId w:val="1"/>
        </w:numPr>
        <w:spacing w:before="240" w:after="0"/>
        <w:rPr/>
      </w:pPr>
      <w:r>
        <w:rPr/>
        <w:t>KY Pulse: Generate a standard KY pulses for a user-defined increment of metered active energy as follows:</w:t>
      </w:r>
    </w:p>
    <w:p>
      <w:pPr>
        <w:pStyle w:val="PR3"/>
        <w:numPr>
          <w:ilvl w:val="6"/>
          <w:numId w:val="1"/>
        </w:numPr>
        <w:spacing w:before="240" w:after="0"/>
        <w:rPr/>
      </w:pPr>
      <w:r>
        <w:rPr/>
        <w:t>User-defined pulse output, associated with kWh.</w:t>
      </w:r>
    </w:p>
    <w:p>
      <w:pPr>
        <w:pStyle w:val="PR3"/>
        <w:numPr>
          <w:ilvl w:val="6"/>
          <w:numId w:val="1"/>
        </w:numPr>
        <w:rPr/>
      </w:pPr>
      <w:r>
        <w:rPr/>
        <w:t>Alarm pulse output, which turns on the pulsing at user-defined point.</w:t>
      </w:r>
    </w:p>
    <w:p>
      <w:pPr>
        <w:pStyle w:val="PR2"/>
        <w:numPr>
          <w:ilvl w:val="5"/>
          <w:numId w:val="1"/>
        </w:numPr>
        <w:spacing w:before="240" w:after="0"/>
        <w:rPr/>
      </w:pPr>
      <w:r>
        <w:rPr/>
        <w:t>Digital Inputs: As follows:</w:t>
      </w:r>
    </w:p>
    <w:p>
      <w:pPr>
        <w:pStyle w:val="PR3"/>
        <w:numPr>
          <w:ilvl w:val="6"/>
          <w:numId w:val="1"/>
        </w:numPr>
        <w:spacing w:before="240" w:after="0"/>
        <w:rPr/>
      </w:pPr>
      <w:r>
        <w:rPr/>
        <w:t>One input connection rated 24 to 125 V(ac) or V(dc), +/- 10 percent, less than 5 mA burden, 1350 V RMS isolation.</w:t>
      </w:r>
    </w:p>
    <w:p>
      <w:pPr>
        <w:pStyle w:val="CMT"/>
        <w:rPr/>
      </w:pPr>
      <w:r>
        <w:rPr/>
        <w:t>Retain one of first two subparagraphs below to suit Project. Both options may be available from some manufacturers.</w:t>
      </w:r>
    </w:p>
    <w:p>
      <w:pPr>
        <w:pStyle w:val="PR3"/>
        <w:numPr>
          <w:ilvl w:val="6"/>
          <w:numId w:val="1"/>
        </w:numPr>
        <w:rPr/>
      </w:pPr>
      <w:r>
        <w:rPr/>
        <w:t>Six input connections rated 19 to 30 V(dc), 5 mA maximum at 24 V(dc). Provide an onboard 24 V(dc) power supply.</w:t>
      </w:r>
    </w:p>
    <w:p>
      <w:pPr>
        <w:pStyle w:val="PR3"/>
        <w:numPr>
          <w:ilvl w:val="6"/>
          <w:numId w:val="1"/>
        </w:numPr>
        <w:rPr/>
      </w:pPr>
      <w:r>
        <w:rPr/>
        <w:t>Two input connections rated 20 to 150 V(dc) or V(ac), 2 mA maximum.</w:t>
      </w:r>
    </w:p>
    <w:p>
      <w:pPr>
        <w:pStyle w:val="PR2"/>
        <w:numPr>
          <w:ilvl w:val="5"/>
          <w:numId w:val="1"/>
        </w:numPr>
        <w:spacing w:before="240" w:after="0"/>
        <w:rPr/>
      </w:pPr>
      <w:r>
        <w:rPr/>
        <w:t>Analog inputs, no fewer than two, adjustable from zero to 5 V(dc) or 4 to 20 mA.</w:t>
      </w:r>
    </w:p>
    <w:p>
      <w:pPr>
        <w:pStyle w:val="PR2"/>
        <w:numPr>
          <w:ilvl w:val="5"/>
          <w:numId w:val="1"/>
        </w:numPr>
        <w:rPr/>
      </w:pPr>
      <w:r>
        <w:rPr/>
        <w:t>Outputs to operate field-installed relays, no fewer than two, providing 6 to 240 V(ac) or 6 to 30 V(dc), 2 A RMS. 5 A maximum for 10 seconds per hour.</w:t>
      </w:r>
    </w:p>
    <w:p>
      <w:pPr>
        <w:pStyle w:val="PR2"/>
        <w:numPr>
          <w:ilvl w:val="5"/>
          <w:numId w:val="1"/>
        </w:numPr>
        <w:rPr/>
      </w:pPr>
      <w:r>
        <w:rPr/>
        <w:t>Analog outputs, no fewer than two, 4 to 20 mA(dc) into 600 ohms maximum.</w:t>
      </w:r>
    </w:p>
    <w:p>
      <w:pPr>
        <w:pStyle w:val="PR1"/>
        <w:numPr>
          <w:ilvl w:val="4"/>
          <w:numId w:val="1"/>
        </w:numPr>
        <w:rPr/>
      </w:pPr>
      <w:r>
        <w:rPr/>
        <w:t>Data Recording: Store the listed values in instrument's nonvolatile memory, indicate which of the three phases relates to the value. Attach a date and time stamp to the peak values and the alarms.</w:t>
      </w:r>
    </w:p>
    <w:p>
      <w:pPr>
        <w:pStyle w:val="PR2"/>
        <w:numPr>
          <w:ilvl w:val="5"/>
          <w:numId w:val="1"/>
        </w:numPr>
        <w:spacing w:before="240" w:after="0"/>
        <w:rPr/>
      </w:pPr>
      <w:r>
        <w:rPr/>
        <w:t>Data Logs, General: User configurable. Automatically stamp each entry to the millisecond with date and time.</w:t>
      </w:r>
    </w:p>
    <w:p>
      <w:pPr>
        <w:pStyle w:val="PR3"/>
        <w:numPr>
          <w:ilvl w:val="6"/>
          <w:numId w:val="1"/>
        </w:numPr>
        <w:spacing w:before="240" w:after="0"/>
        <w:rPr/>
      </w:pPr>
      <w:r>
        <w:rPr/>
        <w:t>Each log entry must hold data of up to 96 parameters each.</w:t>
      </w:r>
    </w:p>
    <w:p>
      <w:pPr>
        <w:pStyle w:val="PR3"/>
        <w:numPr>
          <w:ilvl w:val="6"/>
          <w:numId w:val="1"/>
        </w:numPr>
        <w:rPr/>
      </w:pPr>
      <w:r>
        <w:rPr/>
        <w:t>Each log must be user configurable to log data at a different user-defined schedule interval.</w:t>
      </w:r>
    </w:p>
    <w:p>
      <w:pPr>
        <w:pStyle w:val="PR3"/>
        <w:numPr>
          <w:ilvl w:val="6"/>
          <w:numId w:val="1"/>
        </w:numPr>
        <w:rPr/>
      </w:pPr>
      <w:r>
        <w:rPr/>
        <w:t>Provide each log with user-defined event or a minimum/maximum condition that will trigger log file entries.</w:t>
      </w:r>
    </w:p>
    <w:p>
      <w:pPr>
        <w:pStyle w:val="PR3"/>
        <w:numPr>
          <w:ilvl w:val="6"/>
          <w:numId w:val="1"/>
        </w:numPr>
        <w:rPr/>
      </w:pPr>
      <w:r>
        <w:rPr/>
        <w:t>Configure log entries to be recorded as Fill &amp; Hold or Circular (First in, First out, or FIFO), as defined by the user.</w:t>
      </w:r>
    </w:p>
    <w:p>
      <w:pPr>
        <w:pStyle w:val="PR2"/>
        <w:numPr>
          <w:ilvl w:val="5"/>
          <w:numId w:val="1"/>
        </w:numPr>
        <w:spacing w:before="240" w:after="0"/>
        <w:rPr/>
      </w:pPr>
      <w:r>
        <w:rPr/>
        <w:t>Minimum/Maximum Logs:</w:t>
      </w:r>
    </w:p>
    <w:p>
      <w:pPr>
        <w:pStyle w:val="PR3"/>
        <w:numPr>
          <w:ilvl w:val="6"/>
          <w:numId w:val="1"/>
        </w:numPr>
        <w:spacing w:before="240" w:after="0"/>
        <w:rPr/>
      </w:pPr>
      <w:r>
        <w:rPr/>
        <w:t>Minimum/Maximum/Average interval log also logs minimum/maximum/average of selected parameters on a selected interval from a user-selected interval length from 1 to 1440 seconds.</w:t>
      </w:r>
    </w:p>
    <w:p>
      <w:pPr>
        <w:pStyle w:val="PR3"/>
        <w:numPr>
          <w:ilvl w:val="6"/>
          <w:numId w:val="1"/>
        </w:numPr>
        <w:rPr/>
      </w:pPr>
      <w:r>
        <w:rPr/>
        <w:t>Minimum/Maximum log must include the time, date, and value for the minimum and maximum of each of the real-time metered values.</w:t>
      </w:r>
    </w:p>
    <w:p>
      <w:pPr>
        <w:pStyle w:val="PR2"/>
        <w:numPr>
          <w:ilvl w:val="5"/>
          <w:numId w:val="1"/>
        </w:numPr>
        <w:spacing w:before="240" w:after="0"/>
        <w:rPr/>
      </w:pPr>
      <w:r>
        <w:rPr/>
        <w:t>Alarm Log: Record time, date, event information, and coincident information for each user-defined and automatically initiated alarm or event. Record selected parameters at 100 ms intervals during events and alarms. Automatically stamp each entry to the millisecond with date and time.</w:t>
      </w:r>
    </w:p>
    <w:p>
      <w:pPr>
        <w:pStyle w:val="PR2"/>
        <w:numPr>
          <w:ilvl w:val="5"/>
          <w:numId w:val="1"/>
        </w:numPr>
        <w:rPr/>
      </w:pPr>
      <w:r>
        <w:rPr/>
        <w:t>Waveform Logs: Capture and store waveforms, from 185 cycles on one channel at 16 samples per cycle, up to 3 cycles on six channels at 128 samples per cycle as defined by the user. Waveform log entries must be externally triggered or forced in response to a user-defined event. Configure log entries to be recorded as Fill &amp; Hold or Circular (FIFO), as defined by the user.</w:t>
      </w:r>
    </w:p>
    <w:p>
      <w:pPr>
        <w:pStyle w:val="CMT"/>
        <w:rPr/>
      </w:pPr>
      <w:r>
        <w:rPr/>
        <w:t>If Project has more than one type or configuration of circuit meter and monitor, delete "Capacities and Characteristics" Paragraph below and schedule circuit meters and monitors on Drawings. See the Evaluations for additional discussion on this option.</w:t>
      </w:r>
    </w:p>
    <w:p>
      <w:pPr>
        <w:pStyle w:val="PR1"/>
        <w:numPr>
          <w:ilvl w:val="4"/>
          <w:numId w:val="1"/>
        </w:numPr>
        <w:rPr/>
      </w:pPr>
      <w:r>
        <w:rPr/>
        <w:t>Capacities and Characteristics:</w:t>
      </w:r>
    </w:p>
    <w:p>
      <w:pPr>
        <w:pStyle w:val="CMT"/>
        <w:rPr/>
      </w:pPr>
      <w:r>
        <w:rPr/>
        <w:t>In "Power Supply" Subparagraph below, indicate power source for the energy meter. Typical sources include 100 to 240 V(ac), 50 to 60 Hz; 480 V(ac), +/- 5 percent, 60 Hz; 110 to 300 V(dc); and 20 to 60 V(dc).</w:t>
      </w:r>
    </w:p>
    <w:p>
      <w:pPr>
        <w:pStyle w:val="PR2"/>
        <w:numPr>
          <w:ilvl w:val="5"/>
          <w:numId w:val="1"/>
        </w:numPr>
        <w:spacing w:before="240" w:after="0"/>
        <w:rPr/>
      </w:pPr>
      <w:r>
        <w:rPr/>
        <w:t>Power Supply: [</w:t>
      </w:r>
      <w:r>
        <w:rPr>
          <w:b/>
        </w:rPr>
        <w:t>120 V(ac), 60 Hz</w:t>
      </w:r>
      <w:r>
        <w:rPr/>
        <w:t>] &lt;</w:t>
      </w:r>
      <w:r>
        <w:rPr>
          <w:b/>
        </w:rPr>
        <w:t>Insert text</w:t>
      </w:r>
      <w:r>
        <w:rPr/>
        <w:t>&gt;.</w:t>
      </w:r>
    </w:p>
    <w:p>
      <w:pPr>
        <w:pStyle w:val="PR2"/>
        <w:numPr>
          <w:ilvl w:val="5"/>
          <w:numId w:val="1"/>
        </w:numPr>
        <w:rPr/>
      </w:pPr>
      <w:r>
        <w:rPr/>
        <w:t>Circuit Connections:</w:t>
      </w:r>
    </w:p>
    <w:p>
      <w:pPr>
        <w:pStyle w:val="CMT"/>
        <w:rPr/>
      </w:pPr>
      <w:r>
        <w:rPr/>
        <w:t>In "Voltage" Subparagraph below, retain first option when connecting directly to the measured circuit. Typical voltage rating of the instrument for direct connection is 60 to 400 V(ac) L-N (103.5-690 L-L), RMS, three phase or single phase.</w:t>
      </w:r>
    </w:p>
    <w:p>
      <w:pPr>
        <w:pStyle w:val="PR3"/>
        <w:numPr>
          <w:ilvl w:val="6"/>
          <w:numId w:val="1"/>
        </w:numPr>
        <w:spacing w:before="240" w:after="0"/>
        <w:rPr/>
      </w:pPr>
      <w:r>
        <w:rPr/>
        <w:t>Voltage: Measurement autoranging, zero to 600 V(ac) L-L, zero to 347 V(ac) L-N.[</w:t>
      </w:r>
      <w:r>
        <w:rPr>
          <w:b/>
        </w:rPr>
        <w:t> Connect directly to low-voltage (600 V and less) without using voltage transformers.</w:t>
      </w:r>
      <w:r>
        <w:rPr/>
        <w:t>] [</w:t>
      </w:r>
      <w:r>
        <w:rPr>
          <w:b/>
        </w:rPr>
        <w:t> Connect to instrument grade potential transformers secondary at 120 V.</w:t>
      </w:r>
      <w:r>
        <w:rPr/>
        <w:t>] Meter impedance must be 2 megohm L-L or greater. Overload Tolerance: 1500 V(ac), RMS, continuously.</w:t>
      </w:r>
    </w:p>
    <w:p>
      <w:pPr>
        <w:pStyle w:val="PR3"/>
        <w:numPr>
          <w:ilvl w:val="6"/>
          <w:numId w:val="1"/>
        </w:numPr>
        <w:rPr/>
      </w:pPr>
      <w:r>
        <w:rPr/>
        <w:t>Current: Connect to instrument grade current transformer with a metering range of 5 mA to 6 A. Overcurrent tolerance of the instrument must be 10 A continuous, 50 A for 10 seconds once per hour, and 120 A for one second per hour.</w:t>
      </w:r>
    </w:p>
    <w:p>
      <w:pPr>
        <w:pStyle w:val="PR3"/>
        <w:numPr>
          <w:ilvl w:val="6"/>
          <w:numId w:val="1"/>
        </w:numPr>
        <w:rPr/>
      </w:pPr>
      <w:r>
        <w:rPr/>
        <w:t>Frequency: 45 to 65 Hz.</w:t>
      </w:r>
    </w:p>
    <w:p>
      <w:pPr>
        <w:pStyle w:val="PR3"/>
        <w:numPr>
          <w:ilvl w:val="6"/>
          <w:numId w:val="1"/>
        </w:numPr>
        <w:rPr/>
      </w:pPr>
      <w:r>
        <w:rPr/>
        <w:t>Time: Input from a GPS receiver to synchronize the internal clock of the instrument and to time-synchronize this instrument with the network to a deviation of not greater than 1 ms.</w:t>
      </w:r>
    </w:p>
    <w:p>
      <w:pPr>
        <w:pStyle w:val="CMT"/>
        <w:rPr/>
      </w:pPr>
      <w:r>
        <w:rPr/>
        <w:t>If specifying more than one type of circuit meter and explorer, copy "Circuit Meter and Explorer" Article below, insert drawing designation, and edit for each type of circuit meter and explorer required. See "Specifying Multiple Instrument Types" Article in the Evaluations.</w:t>
      </w:r>
    </w:p>
    <w:p>
      <w:pPr>
        <w:pStyle w:val="ART"/>
        <w:numPr>
          <w:ilvl w:val="3"/>
          <w:numId w:val="1"/>
        </w:numPr>
        <w:ind w:hanging="0" w:left="0"/>
        <w:rPr/>
      </w:pPr>
      <w:r>
        <w:rPr/>
        <w:t>CIRCUIT METER AND EXPLORER &lt;</w:t>
      </w:r>
      <w:r>
        <w:rPr>
          <w:b/>
        </w:rPr>
        <w:t>Insert drawing designation</w:t>
      </w:r>
      <w:r>
        <w:rPr/>
        <w:t>&gt;</w:t>
      </w:r>
    </w:p>
    <w:p>
      <w:pPr>
        <w:pStyle w:val="PR1"/>
        <w:numPr>
          <w:ilvl w:val="4"/>
          <w:numId w:val="1"/>
        </w:numPr>
        <w:rPr/>
      </w:pPr>
      <w:hyperlink r:id="rId7">
        <w:r>
          <w:rPr>
            <w:rStyle w:val="Hyperlink"/>
          </w:rPr>
          <w:t>&lt;Double click here to find, evaluate, and insert list of manufacturers and products.&gt;</w:t>
        </w:r>
      </w:hyperlink>
    </w:p>
    <w:p>
      <w:pPr>
        <w:pStyle w:val="PR1"/>
        <w:numPr>
          <w:ilvl w:val="4"/>
          <w:numId w:val="1"/>
        </w:numPr>
        <w:rPr/>
      </w:pPr>
      <w:r>
        <w:rPr/>
        <w:t>Description: Separately mounted, modular, permanently installed, solid-state, digital I/O instrument for power monitoring, control, and power quality explorer; complying with UL 61010-1.</w:t>
      </w:r>
    </w:p>
    <w:p>
      <w:pPr>
        <w:pStyle w:val="PR2"/>
        <w:numPr>
          <w:ilvl w:val="5"/>
          <w:numId w:val="1"/>
        </w:numPr>
        <w:spacing w:before="240" w:after="0"/>
        <w:rPr/>
      </w:pPr>
      <w:r>
        <w:rPr/>
        <w:t>Provide for metering four-wire wye, three-wire wye, and three-wire delta power systems.</w:t>
      </w:r>
    </w:p>
    <w:p>
      <w:pPr>
        <w:pStyle w:val="PR2"/>
        <w:numPr>
          <w:ilvl w:val="5"/>
          <w:numId w:val="1"/>
        </w:numPr>
        <w:rPr/>
      </w:pPr>
      <w:r>
        <w:rPr/>
        <w:t>Equip the instrument with security lock to protect revenue related metering from unauthorized and accidental changes.</w:t>
      </w:r>
    </w:p>
    <w:p>
      <w:pPr>
        <w:pStyle w:val="CMT"/>
        <w:rPr/>
      </w:pPr>
      <w:r>
        <w:rPr/>
        <w:t>The general consensus of the industry is that IEC Protection Code IP52 is equivalent to NEMA 250 enclosures Types 3 and 12.</w:t>
      </w:r>
    </w:p>
    <w:p>
      <w:pPr>
        <w:pStyle w:val="PR1"/>
        <w:numPr>
          <w:ilvl w:val="4"/>
          <w:numId w:val="1"/>
        </w:numPr>
        <w:rPr/>
      </w:pPr>
      <w:r>
        <w:rPr/>
        <w:t>Comply with IEC 60529 degree of protection code of IP52.</w:t>
      </w:r>
    </w:p>
    <w:p>
      <w:pPr>
        <w:pStyle w:val="PR1"/>
        <w:numPr>
          <w:ilvl w:val="4"/>
          <w:numId w:val="1"/>
        </w:numPr>
        <w:rPr/>
      </w:pPr>
      <w:r>
        <w:rPr/>
        <w:t>The circuit meter and monitor must meet UL 61010-1 overvoltage withstand rating of CAT IV.</w:t>
      </w:r>
    </w:p>
    <w:p>
      <w:pPr>
        <w:pStyle w:val="PR1"/>
        <w:numPr>
          <w:ilvl w:val="4"/>
          <w:numId w:val="1"/>
        </w:numPr>
        <w:rPr/>
      </w:pPr>
      <w:r>
        <w:rPr/>
        <w:t>Accuracy to the following plus/minus values:</w:t>
      </w:r>
    </w:p>
    <w:p>
      <w:pPr>
        <w:pStyle w:val="PR2"/>
        <w:numPr>
          <w:ilvl w:val="5"/>
          <w:numId w:val="1"/>
        </w:numPr>
        <w:spacing w:before="240" w:after="0"/>
        <w:rPr/>
      </w:pPr>
      <w:r>
        <w:rPr/>
        <w:t>Voltage and Current Meter: 0.04 percent of reading plus 0.025 percent of full scale.</w:t>
      </w:r>
    </w:p>
    <w:p>
      <w:pPr>
        <w:pStyle w:val="PR2"/>
        <w:numPr>
          <w:ilvl w:val="5"/>
          <w:numId w:val="1"/>
        </w:numPr>
        <w:rPr/>
      </w:pPr>
      <w:r>
        <w:rPr/>
        <w:t>Power and Energy Meter: 0.075 percent of reading plus 0.025 percent of full scale.</w:t>
      </w:r>
    </w:p>
    <w:p>
      <w:pPr>
        <w:pStyle w:val="PR2"/>
        <w:numPr>
          <w:ilvl w:val="5"/>
          <w:numId w:val="1"/>
        </w:numPr>
        <w:rPr/>
      </w:pPr>
      <w:r>
        <w:rPr/>
        <w:t>Energy Meter: Comply with ANSI C12.20, Class 0.20.</w:t>
      </w:r>
    </w:p>
    <w:p>
      <w:pPr>
        <w:pStyle w:val="PR2"/>
        <w:numPr>
          <w:ilvl w:val="5"/>
          <w:numId w:val="1"/>
        </w:numPr>
        <w:rPr/>
      </w:pPr>
      <w:r>
        <w:rPr/>
        <w:t>Frequency Meter: 0.01 Hz in the range of 45 to 67 Hz and accurate to 0.1 Hz in the range of 350 to 450 Hz.</w:t>
      </w:r>
    </w:p>
    <w:p>
      <w:pPr>
        <w:pStyle w:val="PR2"/>
        <w:numPr>
          <w:ilvl w:val="5"/>
          <w:numId w:val="1"/>
        </w:numPr>
        <w:rPr/>
      </w:pPr>
      <w:r>
        <w:rPr/>
        <w:t>Power Factor: 0.002 from 0.5 leading to 0.5 lagging.</w:t>
      </w:r>
    </w:p>
    <w:p>
      <w:pPr>
        <w:pStyle w:val="CMT"/>
        <w:rPr/>
      </w:pPr>
      <w:r>
        <w:rPr/>
        <w:t>Add other protocols to suit Project. See the Evaluations for discussion.</w:t>
      </w:r>
    </w:p>
    <w:p>
      <w:pPr>
        <w:pStyle w:val="PR1"/>
        <w:numPr>
          <w:ilvl w:val="4"/>
          <w:numId w:val="1"/>
        </w:numPr>
        <w:rPr/>
      </w:pPr>
      <w:r>
        <w:rPr/>
        <w:t>Data Links:</w:t>
      </w:r>
    </w:p>
    <w:p>
      <w:pPr>
        <w:pStyle w:val="PR2"/>
        <w:numPr>
          <w:ilvl w:val="5"/>
          <w:numId w:val="1"/>
        </w:numPr>
        <w:spacing w:before="240" w:after="0"/>
        <w:rPr/>
      </w:pPr>
      <w:r>
        <w:rPr/>
        <w:t>TIA-232 port.</w:t>
      </w:r>
    </w:p>
    <w:p>
      <w:pPr>
        <w:pStyle w:val="PR2"/>
        <w:numPr>
          <w:ilvl w:val="5"/>
          <w:numId w:val="1"/>
        </w:numPr>
        <w:rPr/>
      </w:pPr>
      <w:r>
        <w:rPr/>
        <w:t>MODBUS TIA-485 RTU protocol, [</w:t>
      </w:r>
      <w:r>
        <w:rPr>
          <w:b/>
        </w:rPr>
        <w:t>2</w:t>
      </w:r>
      <w:r>
        <w:rPr/>
        <w:t>] [</w:t>
      </w:r>
      <w:r>
        <w:rPr>
          <w:b/>
        </w:rPr>
        <w:t>4</w:t>
      </w:r>
      <w:r>
        <w:rPr/>
        <w:t>]-wire connection.</w:t>
      </w:r>
    </w:p>
    <w:p>
      <w:pPr>
        <w:pStyle w:val="PR2"/>
        <w:numPr>
          <w:ilvl w:val="5"/>
          <w:numId w:val="1"/>
        </w:numPr>
        <w:rPr/>
      </w:pPr>
      <w:r>
        <w:rPr/>
        <w:t>MODBUS Ethernet TCP/IP protocol:</w:t>
      </w:r>
    </w:p>
    <w:p>
      <w:pPr>
        <w:pStyle w:val="PR3"/>
        <w:numPr>
          <w:ilvl w:val="6"/>
          <w:numId w:val="1"/>
        </w:numPr>
        <w:spacing w:before="240" w:after="0"/>
        <w:rPr/>
      </w:pPr>
      <w:r>
        <w:rPr/>
        <w:t>10/100BaseTX balanced twisted pair cabling. 8PSJ connector, 100 m link.</w:t>
      </w:r>
    </w:p>
    <w:p>
      <w:pPr>
        <w:pStyle w:val="PR3"/>
        <w:numPr>
          <w:ilvl w:val="6"/>
          <w:numId w:val="1"/>
        </w:numPr>
        <w:rPr/>
      </w:pPr>
      <w:r>
        <w:rPr/>
        <w:t>Optical fiber 100BaseFX, LC duplex connector, 1300 m link. Multimode 62.5/125 microsecond, 2000 m link.</w:t>
      </w:r>
    </w:p>
    <w:p>
      <w:pPr>
        <w:pStyle w:val="PR3"/>
        <w:numPr>
          <w:ilvl w:val="6"/>
          <w:numId w:val="1"/>
        </w:numPr>
        <w:rPr/>
      </w:pPr>
      <w:r>
        <w:rPr/>
        <w:t>HTML server, with standard home page and five customizable pages.</w:t>
      </w:r>
    </w:p>
    <w:p>
      <w:pPr>
        <w:pStyle w:val="PR2"/>
        <w:numPr>
          <w:ilvl w:val="5"/>
          <w:numId w:val="1"/>
        </w:numPr>
        <w:spacing w:before="240" w:after="0"/>
        <w:rPr/>
      </w:pPr>
      <w:r>
        <w:rPr/>
        <w:t>Firmware and software updates must be accessible through the communications port.</w:t>
      </w:r>
    </w:p>
    <w:p>
      <w:pPr>
        <w:pStyle w:val="PR2"/>
        <w:numPr>
          <w:ilvl w:val="5"/>
          <w:numId w:val="1"/>
        </w:numPr>
        <w:rPr/>
      </w:pPr>
      <w:r>
        <w:rPr/>
        <w:t>&lt;</w:t>
      </w:r>
      <w:r>
        <w:rPr>
          <w:b/>
        </w:rPr>
        <w:t>Insert protocol</w:t>
      </w:r>
      <w:r>
        <w:rPr/>
        <w:t>&gt;.</w:t>
      </w:r>
    </w:p>
    <w:p>
      <w:pPr>
        <w:pStyle w:val="PR1"/>
        <w:numPr>
          <w:ilvl w:val="4"/>
          <w:numId w:val="1"/>
        </w:numPr>
        <w:rPr/>
      </w:pPr>
      <w:r>
        <w:rPr/>
        <w:t>Physical Characteristics:</w:t>
      </w:r>
    </w:p>
    <w:p>
      <w:pPr>
        <w:pStyle w:val="CMT"/>
        <w:rPr/>
      </w:pPr>
      <w:r>
        <w:rPr/>
        <w:t>Instruments are available with or without display screens, without display screens but with a plug for cord-connected portable displays, and with remote-mounted display screens.</w:t>
      </w:r>
    </w:p>
    <w:p>
      <w:pPr>
        <w:pStyle w:val="PR2"/>
        <w:numPr>
          <w:ilvl w:val="5"/>
          <w:numId w:val="1"/>
        </w:numPr>
        <w:spacing w:before="240" w:after="0"/>
        <w:rPr/>
      </w:pPr>
      <w:r>
        <w:rPr/>
        <w:t>Display: Backlit LCD screen with antiglare and scratch-resistant lens.</w:t>
      </w:r>
    </w:p>
    <w:p>
      <w:pPr>
        <w:pStyle w:val="PR2"/>
        <w:numPr>
          <w:ilvl w:val="5"/>
          <w:numId w:val="1"/>
        </w:numPr>
        <w:rPr/>
      </w:pPr>
      <w:r>
        <w:rPr/>
        <w:t>Display of Metered Values: One screen to show at least [</w:t>
      </w:r>
      <w:r>
        <w:rPr>
          <w:b/>
        </w:rPr>
        <w:t>four</w:t>
      </w:r>
      <w:r>
        <w:rPr/>
        <w:t>] &lt;</w:t>
      </w:r>
      <w:r>
        <w:rPr>
          <w:b/>
        </w:rPr>
        <w:t>Insert number</w:t>
      </w:r>
      <w:r>
        <w:rPr/>
        <w:t>&gt; lines of user-selected values on one screen at the same time. Provide graphical representation of user-selected values.</w:t>
      </w:r>
    </w:p>
    <w:p>
      <w:pPr>
        <w:pStyle w:val="PR2"/>
        <w:numPr>
          <w:ilvl w:val="5"/>
          <w:numId w:val="1"/>
        </w:numPr>
        <w:rPr/>
      </w:pPr>
      <w:r>
        <w:rPr/>
        <w:t>Allow user to select a date/time format and the ability to create additional screens for user-specified views and custom quantities without overwriting existing standard screens.</w:t>
      </w:r>
    </w:p>
    <w:p>
      <w:pPr>
        <w:pStyle w:val="CMT"/>
        <w:rPr/>
      </w:pPr>
      <w:r>
        <w:rPr/>
        <w:t>Retain "Sampling Rate" Paragraph below if the sampling rate derived from THD accuracy specification is insufficient. Select a rate that meets the THD accuracy requirements and to derive an RMS value that includes the number of harmonics specified below.</w:t>
      </w:r>
    </w:p>
    <w:p>
      <w:pPr>
        <w:pStyle w:val="PR1"/>
        <w:numPr>
          <w:ilvl w:val="4"/>
          <w:numId w:val="1"/>
        </w:numPr>
        <w:rPr/>
      </w:pPr>
      <w:r>
        <w:rPr/>
        <w:t>Sampling Rate:</w:t>
      </w:r>
    </w:p>
    <w:p>
      <w:pPr>
        <w:pStyle w:val="PR2"/>
        <w:numPr>
          <w:ilvl w:val="5"/>
          <w:numId w:val="1"/>
        </w:numPr>
        <w:spacing w:before="240" w:after="0"/>
        <w:rPr/>
      </w:pPr>
      <w:r>
        <w:rPr/>
        <w:t>Sample current and voltage to provide RMS accuracy to 255th harmonic of the fundamental frequency of 60 Hz.</w:t>
      </w:r>
    </w:p>
    <w:p>
      <w:pPr>
        <w:pStyle w:val="CMT"/>
        <w:rPr/>
      </w:pPr>
      <w:r>
        <w:rPr/>
        <w:t>In subparagraph below, the 83,333 points per cycle rate is at 60 Hz. At 50 Hz, that rate would be 100,000 points per cycle at 50 Hz, which is equivalent to 5 MHz per channel sampling rate.</w:t>
      </w:r>
    </w:p>
    <w:p>
      <w:pPr>
        <w:pStyle w:val="PR2"/>
        <w:numPr>
          <w:ilvl w:val="5"/>
          <w:numId w:val="1"/>
        </w:numPr>
        <w:rPr/>
      </w:pPr>
      <w:r>
        <w:rPr/>
        <w:t>Continuously sample and record voltage and current at a rate not less than [</w:t>
      </w:r>
      <w:r>
        <w:rPr>
          <w:b/>
        </w:rPr>
        <w:t>512 samples per cycle</w:t>
      </w:r>
      <w:r>
        <w:rPr/>
        <w:t>] [</w:t>
      </w:r>
      <w:r>
        <w:rPr>
          <w:b/>
        </w:rPr>
        <w:t>83,333 points per cycle</w:t>
      </w:r>
      <w:r>
        <w:rPr/>
        <w:t>] &lt;</w:t>
      </w:r>
      <w:r>
        <w:rPr>
          <w:b/>
        </w:rPr>
        <w:t>Insert rate</w:t>
      </w:r>
      <w:r>
        <w:rPr/>
        <w:t>&gt;, simultaneously on voltage and current channels of the meter.</w:t>
      </w:r>
    </w:p>
    <w:p>
      <w:pPr>
        <w:pStyle w:val="PR1"/>
        <w:numPr>
          <w:ilvl w:val="4"/>
          <w:numId w:val="1"/>
        </w:numPr>
        <w:rPr/>
      </w:pPr>
      <w:r>
        <w:rPr/>
        <w:t>Measure, record with time stamp, and calculate; and, on request, display the following:</w:t>
      </w:r>
    </w:p>
    <w:p>
      <w:pPr>
        <w:pStyle w:val="PR2"/>
        <w:numPr>
          <w:ilvl w:val="5"/>
          <w:numId w:val="1"/>
        </w:numPr>
        <w:spacing w:before="240" w:after="0"/>
        <w:rPr/>
      </w:pPr>
      <w:r>
        <w:rPr/>
        <w:t>Measurements: Instantaneous, in real time, RMS to the 63rd harmonic:</w:t>
      </w:r>
    </w:p>
    <w:p>
      <w:pPr>
        <w:pStyle w:val="PR3"/>
        <w:numPr>
          <w:ilvl w:val="6"/>
          <w:numId w:val="1"/>
        </w:numPr>
        <w:spacing w:before="240" w:after="0"/>
        <w:rPr/>
      </w:pPr>
      <w:r>
        <w:rPr/>
        <w:t>Voltage: L-L each phase, L-L three-phase average, L-N each phase, L-N three-phase average, and percent unbalanced.</w:t>
      </w:r>
    </w:p>
    <w:p>
      <w:pPr>
        <w:pStyle w:val="PR3"/>
        <w:numPr>
          <w:ilvl w:val="6"/>
          <w:numId w:val="1"/>
        </w:numPr>
        <w:rPr/>
      </w:pPr>
      <w:r>
        <w:rPr/>
        <w:t>Current: Each phase, neutral, ground, three-phase average, apparent RMS, and percent unbalanced.</w:t>
      </w:r>
    </w:p>
    <w:p>
      <w:pPr>
        <w:pStyle w:val="PR3"/>
        <w:numPr>
          <w:ilvl w:val="6"/>
          <w:numId w:val="1"/>
        </w:numPr>
        <w:rPr/>
      </w:pPr>
      <w:r>
        <w:rPr/>
        <w:t>Active Power (kW): Each phase and three-phase total.</w:t>
      </w:r>
    </w:p>
    <w:p>
      <w:pPr>
        <w:pStyle w:val="PR3"/>
        <w:numPr>
          <w:ilvl w:val="6"/>
          <w:numId w:val="1"/>
        </w:numPr>
        <w:rPr/>
      </w:pPr>
      <w:r>
        <w:rPr/>
        <w:t>Reactive Power (kVAR): Each phase and three-phase total.</w:t>
      </w:r>
    </w:p>
    <w:p>
      <w:pPr>
        <w:pStyle w:val="PR3"/>
        <w:numPr>
          <w:ilvl w:val="6"/>
          <w:numId w:val="1"/>
        </w:numPr>
        <w:rPr/>
      </w:pPr>
      <w:r>
        <w:rPr/>
        <w:t>Apparent Power (kVA): Each phase and three-phase total.</w:t>
      </w:r>
    </w:p>
    <w:p>
      <w:pPr>
        <w:pStyle w:val="PR3"/>
        <w:numPr>
          <w:ilvl w:val="6"/>
          <w:numId w:val="1"/>
        </w:numPr>
        <w:rPr/>
      </w:pPr>
      <w:r>
        <w:rPr/>
        <w:t>Displacement Power Factor: Each phase and three-phase total.</w:t>
      </w:r>
    </w:p>
    <w:p>
      <w:pPr>
        <w:pStyle w:val="PR3"/>
        <w:numPr>
          <w:ilvl w:val="6"/>
          <w:numId w:val="1"/>
        </w:numPr>
        <w:rPr/>
      </w:pPr>
      <w:r>
        <w:rPr/>
        <w:t>Distortion Power Factor: Each phase and three-phase total.</w:t>
      </w:r>
    </w:p>
    <w:p>
      <w:pPr>
        <w:pStyle w:val="PR3"/>
        <w:numPr>
          <w:ilvl w:val="6"/>
          <w:numId w:val="1"/>
        </w:numPr>
        <w:rPr/>
      </w:pPr>
      <w:r>
        <w:rPr/>
        <w:t>Frequency.</w:t>
      </w:r>
    </w:p>
    <w:p>
      <w:pPr>
        <w:pStyle w:val="PR3"/>
        <w:numPr>
          <w:ilvl w:val="6"/>
          <w:numId w:val="1"/>
        </w:numPr>
        <w:rPr/>
      </w:pPr>
      <w:r>
        <w:rPr/>
        <w:t>K-factor for each phase.</w:t>
      </w:r>
    </w:p>
    <w:p>
      <w:pPr>
        <w:pStyle w:val="PR2"/>
        <w:numPr>
          <w:ilvl w:val="5"/>
          <w:numId w:val="1"/>
        </w:numPr>
        <w:spacing w:before="240" w:after="0"/>
        <w:rPr/>
      </w:pPr>
      <w:r>
        <w:rPr/>
        <w:t>THD from measurements simultaneously from the same cycle, through [</w:t>
      </w:r>
      <w:r>
        <w:rPr>
          <w:b/>
        </w:rPr>
        <w:t>255th</w:t>
      </w:r>
      <w:r>
        <w:rPr/>
        <w:t>] &lt;</w:t>
      </w:r>
      <w:r>
        <w:rPr>
          <w:b/>
        </w:rPr>
        <w:t>Insert number</w:t>
      </w:r>
      <w:r>
        <w:rPr/>
        <w:t>&gt; harmonic:</w:t>
      </w:r>
    </w:p>
    <w:p>
      <w:pPr>
        <w:pStyle w:val="PR3"/>
        <w:numPr>
          <w:ilvl w:val="6"/>
          <w:numId w:val="1"/>
        </w:numPr>
        <w:spacing w:before="240" w:after="0"/>
        <w:rPr/>
      </w:pPr>
      <w:r>
        <w:rPr/>
        <w:t>Voltage: L-L each phase, L-L three-phase average, L-N each phase, and L-N three-phase average.</w:t>
      </w:r>
    </w:p>
    <w:p>
      <w:pPr>
        <w:pStyle w:val="PR3"/>
        <w:numPr>
          <w:ilvl w:val="6"/>
          <w:numId w:val="1"/>
        </w:numPr>
        <w:rPr/>
      </w:pPr>
      <w:r>
        <w:rPr/>
        <w:t>Current: Each phase, three-phase average, and neutral.</w:t>
      </w:r>
    </w:p>
    <w:p>
      <w:pPr>
        <w:pStyle w:val="PR3"/>
        <w:numPr>
          <w:ilvl w:val="6"/>
          <w:numId w:val="1"/>
        </w:numPr>
        <w:rPr/>
      </w:pPr>
      <w:r>
        <w:rPr/>
        <w:t>Power: Active, reactive, and apparent power including power of up to [</w:t>
      </w:r>
      <w:r>
        <w:rPr>
          <w:b/>
        </w:rPr>
        <w:t>41st</w:t>
      </w:r>
      <w:r>
        <w:rPr/>
        <w:t>] &lt;</w:t>
      </w:r>
      <w:r>
        <w:rPr>
          <w:b/>
        </w:rPr>
        <w:t>Insert number</w:t>
      </w:r>
      <w:r>
        <w:rPr/>
        <w:t>&gt;.</w:t>
      </w:r>
    </w:p>
    <w:p>
      <w:pPr>
        <w:pStyle w:val="PR2"/>
        <w:numPr>
          <w:ilvl w:val="5"/>
          <w:numId w:val="1"/>
        </w:numPr>
        <w:spacing w:before="240" w:after="0"/>
        <w:rPr/>
      </w:pPr>
      <w:r>
        <w:rPr/>
        <w:t>Energy: Accumulated, indicate whether in-flow or out-flow, net and absolute values. Store the values in instrument's nonvolatile memory. Provide for storing accumulated energy at user-defined intervals, up to three intervals per day.</w:t>
      </w:r>
    </w:p>
    <w:p>
      <w:pPr>
        <w:pStyle w:val="PR3"/>
        <w:numPr>
          <w:ilvl w:val="6"/>
          <w:numId w:val="1"/>
        </w:numPr>
        <w:spacing w:before="240" w:after="0"/>
        <w:rPr/>
      </w:pPr>
      <w:r>
        <w:rPr/>
        <w:t>Active kWh.</w:t>
      </w:r>
    </w:p>
    <w:p>
      <w:pPr>
        <w:pStyle w:val="PR3"/>
        <w:numPr>
          <w:ilvl w:val="6"/>
          <w:numId w:val="1"/>
        </w:numPr>
        <w:rPr/>
      </w:pPr>
      <w:r>
        <w:rPr/>
        <w:t>Reactive kVARh.</w:t>
      </w:r>
    </w:p>
    <w:p>
      <w:pPr>
        <w:pStyle w:val="PR3"/>
        <w:numPr>
          <w:ilvl w:val="6"/>
          <w:numId w:val="1"/>
        </w:numPr>
        <w:rPr/>
      </w:pPr>
      <w:r>
        <w:rPr/>
        <w:t>Apparent kVAh.</w:t>
      </w:r>
    </w:p>
    <w:p>
      <w:pPr>
        <w:pStyle w:val="PR2"/>
        <w:numPr>
          <w:ilvl w:val="5"/>
          <w:numId w:val="1"/>
        </w:numPr>
        <w:spacing w:before="240" w:after="0"/>
        <w:rPr/>
      </w:pPr>
      <w:r>
        <w:rPr/>
        <w:t>Demand:</w:t>
      </w:r>
    </w:p>
    <w:p>
      <w:pPr>
        <w:pStyle w:val="PR3"/>
        <w:numPr>
          <w:ilvl w:val="6"/>
          <w:numId w:val="1"/>
        </w:numPr>
        <w:spacing w:before="240" w:after="0"/>
        <w:rPr/>
      </w:pPr>
      <w:r>
        <w:rPr/>
        <w:t>Voltage: L-L each phase, L-L three-phase average, L-N each phase, and L-N three-phase average.</w:t>
      </w:r>
    </w:p>
    <w:p>
      <w:pPr>
        <w:pStyle w:val="PR4"/>
        <w:numPr>
          <w:ilvl w:val="7"/>
          <w:numId w:val="1"/>
        </w:numPr>
        <w:spacing w:before="240" w:after="0"/>
        <w:rPr/>
      </w:pPr>
      <w:r>
        <w:rPr/>
        <w:t>Present.</w:t>
      </w:r>
    </w:p>
    <w:p>
      <w:pPr>
        <w:pStyle w:val="PR4"/>
        <w:numPr>
          <w:ilvl w:val="7"/>
          <w:numId w:val="1"/>
        </w:numPr>
        <w:rPr/>
      </w:pPr>
      <w:r>
        <w:rPr/>
        <w:t>Running average.</w:t>
      </w:r>
    </w:p>
    <w:p>
      <w:pPr>
        <w:pStyle w:val="PR4"/>
        <w:numPr>
          <w:ilvl w:val="7"/>
          <w:numId w:val="1"/>
        </w:numPr>
        <w:rPr/>
      </w:pPr>
      <w:r>
        <w:rPr/>
        <w:t>Last completed interval.</w:t>
      </w:r>
    </w:p>
    <w:p>
      <w:pPr>
        <w:pStyle w:val="PR4"/>
        <w:numPr>
          <w:ilvl w:val="7"/>
          <w:numId w:val="1"/>
        </w:numPr>
        <w:rPr/>
      </w:pPr>
      <w:r>
        <w:rPr/>
        <w:t>Peak.</w:t>
      </w:r>
    </w:p>
    <w:p>
      <w:pPr>
        <w:pStyle w:val="PR3"/>
        <w:numPr>
          <w:ilvl w:val="6"/>
          <w:numId w:val="1"/>
        </w:numPr>
        <w:spacing w:before="240" w:after="0"/>
        <w:rPr/>
      </w:pPr>
      <w:r>
        <w:rPr/>
        <w:t>Current: Each phase, three-phase average, and neutral.</w:t>
      </w:r>
    </w:p>
    <w:p>
      <w:pPr>
        <w:pStyle w:val="PR4"/>
        <w:numPr>
          <w:ilvl w:val="7"/>
          <w:numId w:val="1"/>
        </w:numPr>
        <w:spacing w:before="240" w:after="0"/>
        <w:rPr/>
      </w:pPr>
      <w:r>
        <w:rPr/>
        <w:t>Present.</w:t>
      </w:r>
    </w:p>
    <w:p>
      <w:pPr>
        <w:pStyle w:val="PR4"/>
        <w:numPr>
          <w:ilvl w:val="7"/>
          <w:numId w:val="1"/>
        </w:numPr>
        <w:rPr/>
      </w:pPr>
      <w:r>
        <w:rPr/>
        <w:t>Last completed interval.</w:t>
      </w:r>
    </w:p>
    <w:p>
      <w:pPr>
        <w:pStyle w:val="PR4"/>
        <w:numPr>
          <w:ilvl w:val="7"/>
          <w:numId w:val="1"/>
        </w:numPr>
        <w:rPr/>
      </w:pPr>
      <w:r>
        <w:rPr/>
        <w:t>Minimum.</w:t>
      </w:r>
    </w:p>
    <w:p>
      <w:pPr>
        <w:pStyle w:val="PR4"/>
        <w:numPr>
          <w:ilvl w:val="7"/>
          <w:numId w:val="1"/>
        </w:numPr>
        <w:rPr/>
      </w:pPr>
      <w:r>
        <w:rPr/>
        <w:t>Peak.</w:t>
      </w:r>
    </w:p>
    <w:p>
      <w:pPr>
        <w:pStyle w:val="PR3"/>
        <w:numPr>
          <w:ilvl w:val="6"/>
          <w:numId w:val="1"/>
        </w:numPr>
        <w:spacing w:before="240" w:after="0"/>
        <w:rPr/>
      </w:pPr>
      <w:r>
        <w:rPr/>
        <w:t>Active Power (kW): Three-phase totals.</w:t>
      </w:r>
    </w:p>
    <w:p>
      <w:pPr>
        <w:pStyle w:val="PR4"/>
        <w:numPr>
          <w:ilvl w:val="7"/>
          <w:numId w:val="1"/>
        </w:numPr>
        <w:spacing w:before="240" w:after="0"/>
        <w:rPr/>
      </w:pPr>
      <w:r>
        <w:rPr/>
        <w:t>Last completed interval.</w:t>
      </w:r>
    </w:p>
    <w:p>
      <w:pPr>
        <w:pStyle w:val="PR4"/>
        <w:numPr>
          <w:ilvl w:val="7"/>
          <w:numId w:val="1"/>
        </w:numPr>
        <w:rPr/>
      </w:pPr>
      <w:r>
        <w:rPr/>
        <w:t>Predicted.</w:t>
      </w:r>
    </w:p>
    <w:p>
      <w:pPr>
        <w:pStyle w:val="PR4"/>
        <w:numPr>
          <w:ilvl w:val="7"/>
          <w:numId w:val="1"/>
        </w:numPr>
        <w:rPr/>
      </w:pPr>
      <w:r>
        <w:rPr/>
        <w:t>Peak.</w:t>
      </w:r>
    </w:p>
    <w:p>
      <w:pPr>
        <w:pStyle w:val="PR4"/>
        <w:numPr>
          <w:ilvl w:val="7"/>
          <w:numId w:val="1"/>
        </w:numPr>
        <w:rPr/>
      </w:pPr>
      <w:r>
        <w:rPr/>
        <w:t>Coincident with peak kVA demand.</w:t>
      </w:r>
    </w:p>
    <w:p>
      <w:pPr>
        <w:pStyle w:val="PR4"/>
        <w:numPr>
          <w:ilvl w:val="7"/>
          <w:numId w:val="1"/>
        </w:numPr>
        <w:rPr/>
      </w:pPr>
      <w:r>
        <w:rPr/>
        <w:t>Coincident with peal kVAR demand.</w:t>
      </w:r>
    </w:p>
    <w:p>
      <w:pPr>
        <w:pStyle w:val="PR3"/>
        <w:numPr>
          <w:ilvl w:val="6"/>
          <w:numId w:val="1"/>
        </w:numPr>
        <w:spacing w:before="240" w:after="0"/>
        <w:rPr/>
      </w:pPr>
      <w:r>
        <w:rPr/>
        <w:t>Reactive Power (kVAR): Three-phase totals.</w:t>
      </w:r>
    </w:p>
    <w:p>
      <w:pPr>
        <w:pStyle w:val="PR4"/>
        <w:numPr>
          <w:ilvl w:val="7"/>
          <w:numId w:val="1"/>
        </w:numPr>
        <w:spacing w:before="240" w:after="0"/>
        <w:rPr/>
      </w:pPr>
      <w:r>
        <w:rPr/>
        <w:t>Last completed interval.</w:t>
      </w:r>
    </w:p>
    <w:p>
      <w:pPr>
        <w:pStyle w:val="PR4"/>
        <w:numPr>
          <w:ilvl w:val="7"/>
          <w:numId w:val="1"/>
        </w:numPr>
        <w:rPr/>
      </w:pPr>
      <w:r>
        <w:rPr/>
        <w:t>Predicted.</w:t>
      </w:r>
    </w:p>
    <w:p>
      <w:pPr>
        <w:pStyle w:val="PR4"/>
        <w:numPr>
          <w:ilvl w:val="7"/>
          <w:numId w:val="1"/>
        </w:numPr>
        <w:rPr/>
      </w:pPr>
      <w:r>
        <w:rPr/>
        <w:t>Peak.</w:t>
      </w:r>
    </w:p>
    <w:p>
      <w:pPr>
        <w:pStyle w:val="PR4"/>
        <w:numPr>
          <w:ilvl w:val="7"/>
          <w:numId w:val="1"/>
        </w:numPr>
        <w:rPr/>
      </w:pPr>
      <w:r>
        <w:rPr/>
        <w:t>Coincident with peak kW demand.</w:t>
      </w:r>
    </w:p>
    <w:p>
      <w:pPr>
        <w:pStyle w:val="PR4"/>
        <w:numPr>
          <w:ilvl w:val="7"/>
          <w:numId w:val="1"/>
        </w:numPr>
        <w:rPr/>
      </w:pPr>
      <w:r>
        <w:rPr/>
        <w:t>Coincident with peal kVA demand.</w:t>
      </w:r>
    </w:p>
    <w:p>
      <w:pPr>
        <w:pStyle w:val="PR3"/>
        <w:numPr>
          <w:ilvl w:val="6"/>
          <w:numId w:val="1"/>
        </w:numPr>
        <w:spacing w:before="240" w:after="0"/>
        <w:rPr/>
      </w:pPr>
      <w:r>
        <w:rPr/>
        <w:t>Apparent Power (kVA): Three-phase totals.</w:t>
      </w:r>
    </w:p>
    <w:p>
      <w:pPr>
        <w:pStyle w:val="PR4"/>
        <w:numPr>
          <w:ilvl w:val="7"/>
          <w:numId w:val="1"/>
        </w:numPr>
        <w:spacing w:before="240" w:after="0"/>
        <w:rPr/>
      </w:pPr>
      <w:r>
        <w:rPr/>
        <w:t>Last completed interval.</w:t>
      </w:r>
    </w:p>
    <w:p>
      <w:pPr>
        <w:pStyle w:val="PR4"/>
        <w:numPr>
          <w:ilvl w:val="7"/>
          <w:numId w:val="1"/>
        </w:numPr>
        <w:rPr/>
      </w:pPr>
      <w:r>
        <w:rPr/>
        <w:t>Predicted.</w:t>
      </w:r>
    </w:p>
    <w:p>
      <w:pPr>
        <w:pStyle w:val="PR4"/>
        <w:numPr>
          <w:ilvl w:val="7"/>
          <w:numId w:val="1"/>
        </w:numPr>
        <w:rPr/>
      </w:pPr>
      <w:r>
        <w:rPr/>
        <w:t>Peak.</w:t>
      </w:r>
    </w:p>
    <w:p>
      <w:pPr>
        <w:pStyle w:val="PR4"/>
        <w:numPr>
          <w:ilvl w:val="7"/>
          <w:numId w:val="1"/>
        </w:numPr>
        <w:rPr/>
      </w:pPr>
      <w:r>
        <w:rPr/>
        <w:t>Coincident with peak kW demand.</w:t>
      </w:r>
    </w:p>
    <w:p>
      <w:pPr>
        <w:pStyle w:val="PR4"/>
        <w:numPr>
          <w:ilvl w:val="7"/>
          <w:numId w:val="1"/>
        </w:numPr>
        <w:rPr/>
      </w:pPr>
      <w:r>
        <w:rPr/>
        <w:t>Coincident with peak kVA demand.</w:t>
      </w:r>
    </w:p>
    <w:p>
      <w:pPr>
        <w:pStyle w:val="PR3"/>
        <w:numPr>
          <w:ilvl w:val="6"/>
          <w:numId w:val="1"/>
        </w:numPr>
        <w:spacing w:before="240" w:after="0"/>
        <w:rPr/>
      </w:pPr>
      <w:r>
        <w:rPr/>
        <w:t>Distortion Power Factor: Three-phase totals.</w:t>
      </w:r>
    </w:p>
    <w:p>
      <w:pPr>
        <w:pStyle w:val="PR4"/>
        <w:numPr>
          <w:ilvl w:val="7"/>
          <w:numId w:val="1"/>
        </w:numPr>
        <w:spacing w:before="240" w:after="0"/>
        <w:rPr/>
      </w:pPr>
      <w:r>
        <w:rPr/>
        <w:t>Last completed interval.</w:t>
      </w:r>
    </w:p>
    <w:p>
      <w:pPr>
        <w:pStyle w:val="PR4"/>
        <w:numPr>
          <w:ilvl w:val="7"/>
          <w:numId w:val="1"/>
        </w:numPr>
        <w:rPr/>
      </w:pPr>
      <w:r>
        <w:rPr/>
        <w:t>Predicted.</w:t>
      </w:r>
    </w:p>
    <w:p>
      <w:pPr>
        <w:pStyle w:val="PR4"/>
        <w:numPr>
          <w:ilvl w:val="7"/>
          <w:numId w:val="1"/>
        </w:numPr>
        <w:rPr/>
      </w:pPr>
      <w:r>
        <w:rPr/>
        <w:t>Peak.</w:t>
      </w:r>
    </w:p>
    <w:p>
      <w:pPr>
        <w:pStyle w:val="PR4"/>
        <w:numPr>
          <w:ilvl w:val="7"/>
          <w:numId w:val="1"/>
        </w:numPr>
        <w:rPr/>
      </w:pPr>
      <w:r>
        <w:rPr/>
        <w:t>Coincident with peak kVA demand.</w:t>
      </w:r>
    </w:p>
    <w:p>
      <w:pPr>
        <w:pStyle w:val="PR4"/>
        <w:numPr>
          <w:ilvl w:val="7"/>
          <w:numId w:val="1"/>
        </w:numPr>
        <w:rPr/>
      </w:pPr>
      <w:r>
        <w:rPr/>
        <w:t>Coincident with peal kVAR demand.</w:t>
      </w:r>
    </w:p>
    <w:p>
      <w:pPr>
        <w:pStyle w:val="PR1"/>
        <w:numPr>
          <w:ilvl w:val="4"/>
          <w:numId w:val="1"/>
        </w:numPr>
        <w:rPr/>
      </w:pPr>
      <w:r>
        <w:rPr/>
        <w:t>Average, Minimum and Maximum Values:</w:t>
      </w:r>
    </w:p>
    <w:p>
      <w:pPr>
        <w:pStyle w:val="PR2"/>
        <w:numPr>
          <w:ilvl w:val="5"/>
          <w:numId w:val="1"/>
        </w:numPr>
        <w:spacing w:before="240" w:after="0"/>
        <w:rPr/>
      </w:pPr>
      <w:r>
        <w:rPr/>
        <w:t>Record, date and time stamp, and save the minimum and maximum values of RMS metered values since the last reset.</w:t>
      </w:r>
    </w:p>
    <w:p>
      <w:pPr>
        <w:pStyle w:val="PR2"/>
        <w:numPr>
          <w:ilvl w:val="5"/>
          <w:numId w:val="1"/>
        </w:numPr>
        <w:rPr/>
      </w:pPr>
      <w:r>
        <w:rPr/>
        <w:t>Record, date and time stamp, and save maximum, minimum and average over a user-defined interval for the following metered values:</w:t>
      </w:r>
    </w:p>
    <w:p>
      <w:pPr>
        <w:pStyle w:val="PR3"/>
        <w:numPr>
          <w:ilvl w:val="6"/>
          <w:numId w:val="1"/>
        </w:numPr>
        <w:spacing w:before="240" w:after="0"/>
        <w:rPr/>
      </w:pPr>
      <w:r>
        <w:rPr/>
        <w:t>Voltage: L-L each phase, L-L three-phase average, L-N each phase, and L-N three-phase average.</w:t>
      </w:r>
    </w:p>
    <w:p>
      <w:pPr>
        <w:pStyle w:val="PR3"/>
        <w:numPr>
          <w:ilvl w:val="6"/>
          <w:numId w:val="1"/>
        </w:numPr>
        <w:rPr/>
      </w:pPr>
      <w:r>
        <w:rPr/>
        <w:t>Voltage Unbalance: L-L each phase and L-N each phase.</w:t>
      </w:r>
    </w:p>
    <w:p>
      <w:pPr>
        <w:pStyle w:val="PR3"/>
        <w:numPr>
          <w:ilvl w:val="6"/>
          <w:numId w:val="1"/>
        </w:numPr>
        <w:rPr/>
      </w:pPr>
      <w:r>
        <w:rPr/>
        <w:t>Current:</w:t>
      </w:r>
    </w:p>
    <w:p>
      <w:pPr>
        <w:pStyle w:val="PR4"/>
        <w:numPr>
          <w:ilvl w:val="7"/>
          <w:numId w:val="1"/>
        </w:numPr>
        <w:spacing w:before="240" w:after="0"/>
        <w:rPr/>
      </w:pPr>
      <w:r>
        <w:rPr/>
        <w:t>RMS each phase, three-phase average, and calculated neutral current.</w:t>
      </w:r>
    </w:p>
    <w:p>
      <w:pPr>
        <w:pStyle w:val="PR4"/>
        <w:numPr>
          <w:ilvl w:val="7"/>
          <w:numId w:val="1"/>
        </w:numPr>
        <w:rPr/>
      </w:pPr>
      <w:r>
        <w:rPr/>
        <w:t>Apparent, RMS average.</w:t>
      </w:r>
    </w:p>
    <w:p>
      <w:pPr>
        <w:pStyle w:val="PR4"/>
        <w:numPr>
          <w:ilvl w:val="7"/>
          <w:numId w:val="1"/>
        </w:numPr>
        <w:rPr/>
      </w:pPr>
      <w:r>
        <w:rPr/>
        <w:t>Active Power (kW): Each phase and three-phase total.</w:t>
      </w:r>
    </w:p>
    <w:p>
      <w:pPr>
        <w:pStyle w:val="PR3"/>
        <w:numPr>
          <w:ilvl w:val="6"/>
          <w:numId w:val="1"/>
        </w:numPr>
        <w:spacing w:before="240" w:after="0"/>
        <w:rPr/>
      </w:pPr>
      <w:r>
        <w:rPr/>
        <w:t>Demand Current: RMS each phase and three-phase average.</w:t>
      </w:r>
    </w:p>
    <w:p>
      <w:pPr>
        <w:pStyle w:val="PR3"/>
        <w:numPr>
          <w:ilvl w:val="6"/>
          <w:numId w:val="1"/>
        </w:numPr>
        <w:rPr/>
      </w:pPr>
      <w:r>
        <w:rPr/>
        <w:t>Reactive Power (kVAR): Each phase and three-phase total.</w:t>
      </w:r>
    </w:p>
    <w:p>
      <w:pPr>
        <w:pStyle w:val="PR3"/>
        <w:numPr>
          <w:ilvl w:val="6"/>
          <w:numId w:val="1"/>
        </w:numPr>
        <w:rPr/>
      </w:pPr>
      <w:r>
        <w:rPr/>
        <w:t>Apparent Power (kVA): Each phase and three-phase total.</w:t>
      </w:r>
    </w:p>
    <w:p>
      <w:pPr>
        <w:pStyle w:val="PR3"/>
        <w:numPr>
          <w:ilvl w:val="6"/>
          <w:numId w:val="1"/>
        </w:numPr>
        <w:rPr/>
      </w:pPr>
      <w:r>
        <w:rPr/>
        <w:t>Demand Active Power: Each phase and three-phase total.</w:t>
      </w:r>
    </w:p>
    <w:p>
      <w:pPr>
        <w:pStyle w:val="PR3"/>
        <w:numPr>
          <w:ilvl w:val="6"/>
          <w:numId w:val="1"/>
        </w:numPr>
        <w:rPr/>
      </w:pPr>
      <w:r>
        <w:rPr/>
        <w:t>Demand Reactive Power: Each phase and three-phase total.</w:t>
      </w:r>
    </w:p>
    <w:p>
      <w:pPr>
        <w:pStyle w:val="PR3"/>
        <w:numPr>
          <w:ilvl w:val="6"/>
          <w:numId w:val="1"/>
        </w:numPr>
        <w:rPr/>
      </w:pPr>
      <w:r>
        <w:rPr/>
        <w:t>Demand Apparent Power: Each phase and three-phase total.</w:t>
      </w:r>
    </w:p>
    <w:p>
      <w:pPr>
        <w:pStyle w:val="PR3"/>
        <w:numPr>
          <w:ilvl w:val="6"/>
          <w:numId w:val="1"/>
        </w:numPr>
        <w:rPr/>
      </w:pPr>
      <w:r>
        <w:rPr/>
        <w:t>Accumulated Energy: MWh, MVAh, and MVARh.</w:t>
      </w:r>
    </w:p>
    <w:p>
      <w:pPr>
        <w:pStyle w:val="PR3"/>
        <w:numPr>
          <w:ilvl w:val="6"/>
          <w:numId w:val="1"/>
        </w:numPr>
        <w:rPr/>
      </w:pPr>
      <w:r>
        <w:rPr/>
        <w:t>Reactive energy (MVARh) by quadrant.</w:t>
      </w:r>
    </w:p>
    <w:p>
      <w:pPr>
        <w:pStyle w:val="PR3"/>
        <w:numPr>
          <w:ilvl w:val="6"/>
          <w:numId w:val="1"/>
        </w:numPr>
        <w:rPr/>
      </w:pPr>
      <w:r>
        <w:rPr/>
        <w:t>Power Factor: Three-phase displacement and distortion power factors.</w:t>
      </w:r>
    </w:p>
    <w:p>
      <w:pPr>
        <w:pStyle w:val="PR3"/>
        <w:numPr>
          <w:ilvl w:val="6"/>
          <w:numId w:val="1"/>
        </w:numPr>
        <w:rPr/>
      </w:pPr>
      <w:r>
        <w:rPr/>
        <w:t>K-factor for each phase.</w:t>
      </w:r>
    </w:p>
    <w:p>
      <w:pPr>
        <w:pStyle w:val="PR3"/>
        <w:numPr>
          <w:ilvl w:val="6"/>
          <w:numId w:val="1"/>
        </w:numPr>
        <w:rPr/>
      </w:pPr>
      <w:r>
        <w:rPr/>
        <w:t>THD L-L and L-N voltages.</w:t>
      </w:r>
    </w:p>
    <w:p>
      <w:pPr>
        <w:pStyle w:val="PR3"/>
        <w:numPr>
          <w:ilvl w:val="6"/>
          <w:numId w:val="1"/>
        </w:numPr>
        <w:rPr/>
      </w:pPr>
      <w:r>
        <w:rPr/>
        <w:t>THD current in each phase and neutral.</w:t>
      </w:r>
    </w:p>
    <w:p>
      <w:pPr>
        <w:pStyle w:val="PR3"/>
        <w:numPr>
          <w:ilvl w:val="6"/>
          <w:numId w:val="1"/>
        </w:numPr>
        <w:rPr/>
      </w:pPr>
      <w:r>
        <w:rPr/>
        <w:t>Frequency.</w:t>
      </w:r>
    </w:p>
    <w:p>
      <w:pPr>
        <w:pStyle w:val="PR1"/>
        <w:numPr>
          <w:ilvl w:val="4"/>
          <w:numId w:val="1"/>
        </w:numPr>
        <w:rPr/>
      </w:pPr>
      <w:r>
        <w:rPr/>
        <w:t>Power Demand, User Selectable:</w:t>
      </w:r>
    </w:p>
    <w:p>
      <w:pPr>
        <w:pStyle w:val="PR2"/>
        <w:numPr>
          <w:ilvl w:val="5"/>
          <w:numId w:val="1"/>
        </w:numPr>
        <w:spacing w:before="240" w:after="0"/>
        <w:rPr/>
      </w:pPr>
      <w:r>
        <w:rPr/>
        <w:t>Thermal Demand: Sliding window updated every second for the present demand and at end of the interval for the last interval. Adjustable window that can be set in 1-minute intervals, from 1 to 60 minutes.</w:t>
      </w:r>
    </w:p>
    <w:p>
      <w:pPr>
        <w:pStyle w:val="PR2"/>
        <w:numPr>
          <w:ilvl w:val="5"/>
          <w:numId w:val="1"/>
        </w:numPr>
        <w:rPr/>
      </w:pPr>
      <w:r>
        <w:rPr/>
        <w:t>Block Interval with Optional Subintervals: Adjustable for 1-minute intervals, from 1 to 60 minutes. User-defined parameters for the following block intervals:</w:t>
      </w:r>
    </w:p>
    <w:p>
      <w:pPr>
        <w:pStyle w:val="PR3"/>
        <w:numPr>
          <w:ilvl w:val="6"/>
          <w:numId w:val="1"/>
        </w:numPr>
        <w:spacing w:before="240" w:after="0"/>
        <w:rPr/>
      </w:pPr>
      <w:r>
        <w:rPr/>
        <w:t>Sliding block that calculates demand every second, with intervals less than 15 minutes, and every 15 seconds with an interval between 15 and 60 minutes. The default setting must be the 15-minute continuous sliding block.</w:t>
      </w:r>
    </w:p>
    <w:p>
      <w:pPr>
        <w:pStyle w:val="PR3"/>
        <w:numPr>
          <w:ilvl w:val="6"/>
          <w:numId w:val="1"/>
        </w:numPr>
        <w:rPr/>
      </w:pPr>
      <w:r>
        <w:rPr/>
        <w:t>Fixed block that calculates demand at end of the interval.</w:t>
      </w:r>
    </w:p>
    <w:p>
      <w:pPr>
        <w:pStyle w:val="PR3"/>
        <w:numPr>
          <w:ilvl w:val="6"/>
          <w:numId w:val="1"/>
        </w:numPr>
        <w:rPr/>
      </w:pPr>
      <w:r>
        <w:rPr/>
        <w:t>Rolling block subinterval that calculates demand at end of each subinterval and displays it at end of the interval.</w:t>
      </w:r>
    </w:p>
    <w:p>
      <w:pPr>
        <w:pStyle w:val="PR2"/>
        <w:numPr>
          <w:ilvl w:val="5"/>
          <w:numId w:val="1"/>
        </w:numPr>
        <w:spacing w:before="240" w:after="0"/>
        <w:rPr/>
      </w:pPr>
      <w:r>
        <w:rPr/>
        <w:t>Demand Calculation Initiated by a synchronization signal. Synchronize demand with clock in the circuit meter and monitor.</w:t>
      </w:r>
    </w:p>
    <w:p>
      <w:pPr>
        <w:pStyle w:val="CMT"/>
        <w:rPr/>
      </w:pPr>
      <w:r>
        <w:rPr/>
        <w:t>Retain one of first two subparagraphs below, or both.</w:t>
      </w:r>
    </w:p>
    <w:p>
      <w:pPr>
        <w:pStyle w:val="PR3"/>
        <w:numPr>
          <w:ilvl w:val="6"/>
          <w:numId w:val="1"/>
        </w:numPr>
        <w:spacing w:before="240" w:after="0"/>
        <w:rPr/>
      </w:pPr>
      <w:r>
        <w:rPr/>
        <w:t>Synchronize demand with receipt of a signal pulse from an external source. Demand period begins with every pulse. Calculation must be configurable as either a block or rolling block calculation.</w:t>
      </w:r>
    </w:p>
    <w:p>
      <w:pPr>
        <w:pStyle w:val="PR3"/>
        <w:numPr>
          <w:ilvl w:val="6"/>
          <w:numId w:val="1"/>
        </w:numPr>
        <w:rPr/>
      </w:pPr>
      <w:r>
        <w:rPr/>
        <w:t>Synchronize demand with receipt of a communication signal. Calculation must be configurable as either a block or rolling block calculation.</w:t>
      </w:r>
    </w:p>
    <w:p>
      <w:pPr>
        <w:pStyle w:val="PR3"/>
        <w:numPr>
          <w:ilvl w:val="6"/>
          <w:numId w:val="1"/>
        </w:numPr>
        <w:rPr/>
      </w:pPr>
      <w:r>
        <w:rPr/>
        <w:t>Provide for synchronization to the clock in the instrument.</w:t>
      </w:r>
    </w:p>
    <w:p>
      <w:pPr>
        <w:pStyle w:val="PR2"/>
        <w:numPr>
          <w:ilvl w:val="5"/>
          <w:numId w:val="1"/>
        </w:numPr>
        <w:spacing w:before="240" w:after="0"/>
        <w:rPr/>
      </w:pPr>
      <w:r>
        <w:rPr/>
        <w:t>Record, date and time stamp, and save the following demand values of RMS metered values since the last reset, including the following:</w:t>
      </w:r>
    </w:p>
    <w:p>
      <w:pPr>
        <w:pStyle w:val="PR3"/>
        <w:numPr>
          <w:ilvl w:val="6"/>
          <w:numId w:val="1"/>
        </w:numPr>
        <w:spacing w:before="240" w:after="0"/>
        <w:rPr/>
      </w:pPr>
      <w:r>
        <w:rPr/>
        <w:t>Average demand current, per phase.</w:t>
      </w:r>
    </w:p>
    <w:p>
      <w:pPr>
        <w:pStyle w:val="PR3"/>
        <w:numPr>
          <w:ilvl w:val="6"/>
          <w:numId w:val="1"/>
        </w:numPr>
        <w:rPr/>
      </w:pPr>
      <w:r>
        <w:rPr/>
        <w:t>Peak demand current, per phase.</w:t>
      </w:r>
    </w:p>
    <w:p>
      <w:pPr>
        <w:pStyle w:val="PR3"/>
        <w:numPr>
          <w:ilvl w:val="6"/>
          <w:numId w:val="1"/>
        </w:numPr>
        <w:rPr/>
      </w:pPr>
      <w:r>
        <w:rPr/>
        <w:t>Average demand for active power, reactive power, and apparent power.</w:t>
      </w:r>
    </w:p>
    <w:p>
      <w:pPr>
        <w:pStyle w:val="PR3"/>
        <w:numPr>
          <w:ilvl w:val="6"/>
          <w:numId w:val="1"/>
        </w:numPr>
        <w:rPr/>
      </w:pPr>
      <w:r>
        <w:rPr/>
        <w:t>Predicted demand for active power, reactive power, and apparent power.</w:t>
      </w:r>
    </w:p>
    <w:p>
      <w:pPr>
        <w:pStyle w:val="PR3"/>
        <w:numPr>
          <w:ilvl w:val="6"/>
          <w:numId w:val="1"/>
        </w:numPr>
        <w:rPr/>
      </w:pPr>
      <w:r>
        <w:rPr/>
        <w:t>Peak demand for active power, reactive power, and apparent power.</w:t>
      </w:r>
    </w:p>
    <w:p>
      <w:pPr>
        <w:pStyle w:val="PR1"/>
        <w:numPr>
          <w:ilvl w:val="4"/>
          <w:numId w:val="1"/>
        </w:numPr>
        <w:rPr/>
      </w:pPr>
      <w:r>
        <w:rPr/>
        <w:t>Trend Curves: Provide for recording four trend curves at intervals of one minute, one hour, one day, or one month; and forecast values for the trended parameters:</w:t>
      </w:r>
    </w:p>
    <w:p>
      <w:pPr>
        <w:pStyle w:val="PR2"/>
        <w:numPr>
          <w:ilvl w:val="5"/>
          <w:numId w:val="1"/>
        </w:numPr>
        <w:spacing w:before="240" w:after="0"/>
        <w:rPr/>
      </w:pPr>
      <w:r>
        <w:rPr/>
        <w:t>Record minimum, maximum, and average values of eight user-selected parameters as follows:</w:t>
      </w:r>
    </w:p>
    <w:p>
      <w:pPr>
        <w:pStyle w:val="PR3"/>
        <w:numPr>
          <w:ilvl w:val="6"/>
          <w:numId w:val="1"/>
        </w:numPr>
        <w:spacing w:before="240" w:after="0"/>
        <w:rPr/>
      </w:pPr>
      <w:r>
        <w:rPr/>
        <w:t>Every second for one minute for the one-minute curve.</w:t>
      </w:r>
    </w:p>
    <w:p>
      <w:pPr>
        <w:pStyle w:val="PR3"/>
        <w:numPr>
          <w:ilvl w:val="6"/>
          <w:numId w:val="1"/>
        </w:numPr>
        <w:rPr/>
      </w:pPr>
      <w:r>
        <w:rPr/>
        <w:t>Every minute for one hour for the one-hour curve.</w:t>
      </w:r>
    </w:p>
    <w:p>
      <w:pPr>
        <w:pStyle w:val="PR3"/>
        <w:numPr>
          <w:ilvl w:val="6"/>
          <w:numId w:val="1"/>
        </w:numPr>
        <w:rPr/>
      </w:pPr>
      <w:r>
        <w:rPr/>
        <w:t>Every hour for one day for the one-day curve.</w:t>
      </w:r>
    </w:p>
    <w:p>
      <w:pPr>
        <w:pStyle w:val="PR3"/>
        <w:numPr>
          <w:ilvl w:val="6"/>
          <w:numId w:val="1"/>
        </w:numPr>
        <w:rPr/>
      </w:pPr>
      <w:r>
        <w:rPr/>
        <w:t>Every day for one month for the one-month curve.</w:t>
      </w:r>
    </w:p>
    <w:p>
      <w:pPr>
        <w:pStyle w:val="PR2"/>
        <w:numPr>
          <w:ilvl w:val="5"/>
          <w:numId w:val="1"/>
        </w:numPr>
        <w:spacing w:before="240" w:after="0"/>
        <w:rPr/>
      </w:pPr>
      <w:r>
        <w:rPr/>
        <w:t>Forecast the trended parameters for the following:</w:t>
      </w:r>
    </w:p>
    <w:p>
      <w:pPr>
        <w:pStyle w:val="PR3"/>
        <w:numPr>
          <w:ilvl w:val="6"/>
          <w:numId w:val="1"/>
        </w:numPr>
        <w:spacing w:before="240" w:after="0"/>
        <w:rPr/>
      </w:pPr>
      <w:r>
        <w:rPr/>
        <w:t>The next four hours.</w:t>
      </w:r>
    </w:p>
    <w:p>
      <w:pPr>
        <w:pStyle w:val="PR3"/>
        <w:numPr>
          <w:ilvl w:val="6"/>
          <w:numId w:val="1"/>
        </w:numPr>
        <w:rPr/>
      </w:pPr>
      <w:r>
        <w:rPr/>
        <w:t>The next four days.</w:t>
      </w:r>
    </w:p>
    <w:p>
      <w:pPr>
        <w:pStyle w:val="PR1"/>
        <w:numPr>
          <w:ilvl w:val="4"/>
          <w:numId w:val="1"/>
        </w:numPr>
        <w:rPr/>
      </w:pPr>
      <w:r>
        <w:rPr/>
        <w:t>Power Analysis Values:</w:t>
      </w:r>
    </w:p>
    <w:p>
      <w:pPr>
        <w:pStyle w:val="CMT"/>
        <w:rPr/>
      </w:pPr>
      <w:r>
        <w:rPr/>
        <w:t>Power analysis values listed in subparagraphs below include values that are duplicate listings (example: three-phase displacement and distortion power factors), but are duplicated in this list for convenience because they are part of the power analysis package as well.</w:t>
      </w:r>
    </w:p>
    <w:p>
      <w:pPr>
        <w:pStyle w:val="PR2"/>
        <w:numPr>
          <w:ilvl w:val="5"/>
          <w:numId w:val="1"/>
        </w:numPr>
        <w:spacing w:before="240" w:after="0"/>
        <w:rPr/>
      </w:pPr>
      <w:r>
        <w:rPr/>
        <w:t>THD Voltage: L-L each phase, L-N each phase, and L-N three-phase average.</w:t>
      </w:r>
    </w:p>
    <w:p>
      <w:pPr>
        <w:pStyle w:val="PR2"/>
        <w:numPr>
          <w:ilvl w:val="5"/>
          <w:numId w:val="1"/>
        </w:numPr>
        <w:rPr/>
      </w:pPr>
      <w:r>
        <w:rPr/>
        <w:t>THD Current: Each phase, three-phase average, and neutral current.</w:t>
      </w:r>
    </w:p>
    <w:p>
      <w:pPr>
        <w:pStyle w:val="PR2"/>
        <w:numPr>
          <w:ilvl w:val="5"/>
          <w:numId w:val="1"/>
        </w:numPr>
        <w:rPr/>
      </w:pPr>
      <w:r>
        <w:rPr/>
        <w:t>Total demand distortion.</w:t>
      </w:r>
    </w:p>
    <w:p>
      <w:pPr>
        <w:pStyle w:val="PR2"/>
        <w:numPr>
          <w:ilvl w:val="5"/>
          <w:numId w:val="1"/>
        </w:numPr>
        <w:rPr/>
      </w:pPr>
      <w:r>
        <w:rPr/>
        <w:t>K-factor for each phase.</w:t>
      </w:r>
    </w:p>
    <w:p>
      <w:pPr>
        <w:pStyle w:val="PR2"/>
        <w:numPr>
          <w:ilvl w:val="5"/>
          <w:numId w:val="1"/>
        </w:numPr>
        <w:rPr/>
      </w:pPr>
      <w:r>
        <w:rPr/>
        <w:t>Crest factor, each phase.</w:t>
      </w:r>
    </w:p>
    <w:p>
      <w:pPr>
        <w:pStyle w:val="PR2"/>
        <w:numPr>
          <w:ilvl w:val="5"/>
          <w:numId w:val="1"/>
        </w:numPr>
        <w:rPr/>
      </w:pPr>
      <w:r>
        <w:rPr/>
        <w:t>Displacement power factor.</w:t>
      </w:r>
    </w:p>
    <w:p>
      <w:pPr>
        <w:pStyle w:val="PR2"/>
        <w:numPr>
          <w:ilvl w:val="5"/>
          <w:numId w:val="1"/>
        </w:numPr>
        <w:rPr/>
      </w:pPr>
      <w:r>
        <w:rPr/>
        <w:t>Fundamental voltage, magnitude and angle, each phase.</w:t>
      </w:r>
    </w:p>
    <w:p>
      <w:pPr>
        <w:pStyle w:val="PR2"/>
        <w:numPr>
          <w:ilvl w:val="5"/>
          <w:numId w:val="1"/>
        </w:numPr>
        <w:rPr/>
      </w:pPr>
      <w:r>
        <w:rPr/>
        <w:t>Fundamental currents, magnitude and angle, each phase.</w:t>
      </w:r>
    </w:p>
    <w:p>
      <w:pPr>
        <w:pStyle w:val="PR2"/>
        <w:numPr>
          <w:ilvl w:val="5"/>
          <w:numId w:val="1"/>
        </w:numPr>
        <w:rPr/>
      </w:pPr>
      <w:r>
        <w:rPr/>
        <w:t>Fundamental active power, each phase and three-phase total.</w:t>
      </w:r>
    </w:p>
    <w:p>
      <w:pPr>
        <w:pStyle w:val="PR2"/>
        <w:numPr>
          <w:ilvl w:val="5"/>
          <w:numId w:val="1"/>
        </w:numPr>
        <w:rPr/>
      </w:pPr>
      <w:r>
        <w:rPr/>
        <w:t>Fundamental reactive power, each phase and three-phase total.</w:t>
      </w:r>
    </w:p>
    <w:p>
      <w:pPr>
        <w:pStyle w:val="PR2"/>
        <w:numPr>
          <w:ilvl w:val="5"/>
          <w:numId w:val="1"/>
        </w:numPr>
        <w:rPr/>
      </w:pPr>
      <w:r>
        <w:rPr/>
        <w:t>Harmonic power, each phase and three-phase total.</w:t>
      </w:r>
    </w:p>
    <w:p>
      <w:pPr>
        <w:pStyle w:val="PR2"/>
        <w:numPr>
          <w:ilvl w:val="5"/>
          <w:numId w:val="1"/>
        </w:numPr>
        <w:rPr/>
      </w:pPr>
      <w:r>
        <w:rPr/>
        <w:t>Phase rotation.</w:t>
      </w:r>
    </w:p>
    <w:p>
      <w:pPr>
        <w:pStyle w:val="PR2"/>
        <w:numPr>
          <w:ilvl w:val="5"/>
          <w:numId w:val="1"/>
        </w:numPr>
        <w:rPr/>
      </w:pPr>
      <w:r>
        <w:rPr/>
        <w:t>Voltage and current unbalances.</w:t>
      </w:r>
    </w:p>
    <w:p>
      <w:pPr>
        <w:pStyle w:val="PR2"/>
        <w:numPr>
          <w:ilvl w:val="5"/>
          <w:numId w:val="1"/>
        </w:numPr>
        <w:rPr/>
      </w:pPr>
      <w:r>
        <w:rPr/>
        <w:t>Harmonic magnitudes and angles, each phase.</w:t>
      </w:r>
    </w:p>
    <w:p>
      <w:pPr>
        <w:pStyle w:val="PR2"/>
        <w:numPr>
          <w:ilvl w:val="5"/>
          <w:numId w:val="1"/>
        </w:numPr>
        <w:rPr/>
      </w:pPr>
      <w:r>
        <w:rPr/>
        <w:t>Distortion power.</w:t>
      </w:r>
    </w:p>
    <w:p>
      <w:pPr>
        <w:pStyle w:val="PR2"/>
        <w:numPr>
          <w:ilvl w:val="5"/>
          <w:numId w:val="1"/>
        </w:numPr>
        <w:rPr/>
      </w:pPr>
      <w:r>
        <w:rPr/>
        <w:t>Distortion power factor.</w:t>
      </w:r>
    </w:p>
    <w:p>
      <w:pPr>
        <w:pStyle w:val="PR1"/>
        <w:numPr>
          <w:ilvl w:val="4"/>
          <w:numId w:val="1"/>
        </w:numPr>
        <w:rPr/>
      </w:pPr>
      <w:r>
        <w:rPr/>
        <w:t>Waveform Capture:</w:t>
      </w:r>
    </w:p>
    <w:p>
      <w:pPr>
        <w:pStyle w:val="PR2"/>
        <w:numPr>
          <w:ilvl w:val="5"/>
          <w:numId w:val="1"/>
        </w:numPr>
        <w:spacing w:before="240" w:after="0"/>
        <w:rPr/>
      </w:pPr>
      <w:r>
        <w:rPr/>
        <w:t>Steady State Waveform Capture: Manually initiated over the communications network.</w:t>
      </w:r>
    </w:p>
    <w:p>
      <w:pPr>
        <w:pStyle w:val="PR3"/>
        <w:numPr>
          <w:ilvl w:val="6"/>
          <w:numId w:val="1"/>
        </w:numPr>
        <w:spacing w:before="240" w:after="0"/>
        <w:rPr/>
      </w:pPr>
      <w:r>
        <w:rPr/>
        <w:t>Capture, record with time stamp, and store voltage and current waveforms at a user-defined resolution of 16 to 512 samples/cycle for up to 30 seconds.</w:t>
      </w:r>
    </w:p>
    <w:p>
      <w:pPr>
        <w:pStyle w:val="CMT"/>
        <w:rPr/>
      </w:pPr>
      <w:r>
        <w:rPr/>
        <w:t>The 512 data points in subparagraph below are typical value. The number of stored waveforms depends on the size of the onboard storage specified in this article.</w:t>
      </w:r>
    </w:p>
    <w:p>
      <w:pPr>
        <w:pStyle w:val="PR3"/>
        <w:numPr>
          <w:ilvl w:val="6"/>
          <w:numId w:val="1"/>
        </w:numPr>
        <w:rPr/>
      </w:pPr>
      <w:r>
        <w:rPr/>
        <w:t>Capture, record with time stamp, and store 512 digitally sampled data points for each cycle of each phase voltage. The number of waveform captures stored onboard must be user configurable.</w:t>
      </w:r>
    </w:p>
    <w:p>
      <w:pPr>
        <w:pStyle w:val="PR3"/>
        <w:numPr>
          <w:ilvl w:val="6"/>
          <w:numId w:val="1"/>
        </w:numPr>
        <w:rPr/>
      </w:pPr>
      <w:r>
        <w:rPr/>
        <w:t>Harmonic analysis performed on the captured waveforms must resolve harmonics through the 255th for the following:</w:t>
      </w:r>
    </w:p>
    <w:p>
      <w:pPr>
        <w:pStyle w:val="PR4"/>
        <w:numPr>
          <w:ilvl w:val="7"/>
          <w:numId w:val="1"/>
        </w:numPr>
        <w:spacing w:before="240" w:after="0"/>
        <w:rPr/>
      </w:pPr>
      <w:r>
        <w:rPr/>
        <w:t>Voltage: L-N and L-G each phase.</w:t>
      </w:r>
    </w:p>
    <w:p>
      <w:pPr>
        <w:pStyle w:val="PR4"/>
        <w:numPr>
          <w:ilvl w:val="7"/>
          <w:numId w:val="1"/>
        </w:numPr>
        <w:rPr/>
      </w:pPr>
      <w:r>
        <w:rPr/>
        <w:t>Current: Of each phase and neutral current.</w:t>
      </w:r>
    </w:p>
    <w:p>
      <w:pPr>
        <w:pStyle w:val="PR3"/>
        <w:numPr>
          <w:ilvl w:val="6"/>
          <w:numId w:val="1"/>
        </w:numPr>
        <w:spacing w:before="240" w:after="0"/>
        <w:rPr/>
      </w:pPr>
      <w:r>
        <w:rPr/>
        <w:t>Captured waveforms must be recorded from actual circuit performance.</w:t>
      </w:r>
    </w:p>
    <w:p>
      <w:pPr>
        <w:pStyle w:val="PR2"/>
        <w:numPr>
          <w:ilvl w:val="5"/>
          <w:numId w:val="1"/>
        </w:numPr>
        <w:spacing w:before="240" w:after="0"/>
        <w:rPr/>
      </w:pPr>
      <w:r>
        <w:rPr/>
        <w:t>Disturbance Waveform Capture:</w:t>
      </w:r>
    </w:p>
    <w:p>
      <w:pPr>
        <w:pStyle w:val="PR3"/>
        <w:numPr>
          <w:ilvl w:val="6"/>
          <w:numId w:val="1"/>
        </w:numPr>
        <w:spacing w:before="240" w:after="0"/>
        <w:rPr/>
      </w:pPr>
      <w:r>
        <w:rPr/>
        <w:t>Capture, record with time stamp, and store digitally sampled data points for each cycle of each phase voltage. Disturbance waveform capture may be initiated manually, by an external contact closure, or by an alarm. The captured waveform must be at a user-defined resolution of 16 to 512 samples/cycle per second. The number of pre-alarm cycles must be adjustable.</w:t>
      </w:r>
    </w:p>
    <w:p>
      <w:pPr>
        <w:pStyle w:val="PR2"/>
        <w:numPr>
          <w:ilvl w:val="5"/>
          <w:numId w:val="1"/>
        </w:numPr>
        <w:spacing w:before="240" w:after="0"/>
        <w:rPr/>
      </w:pPr>
      <w:r>
        <w:rPr/>
        <w:t>Waveform samples must be available for transmission over the communications network, for display, archival, and analysis at computer workstations.</w:t>
      </w:r>
    </w:p>
    <w:p>
      <w:pPr>
        <w:pStyle w:val="PR1"/>
        <w:numPr>
          <w:ilvl w:val="4"/>
          <w:numId w:val="1"/>
        </w:numPr>
        <w:rPr/>
      </w:pPr>
      <w:r>
        <w:rPr/>
        <w:t>Transient Detection.</w:t>
      </w:r>
    </w:p>
    <w:p>
      <w:pPr>
        <w:pStyle w:val="CMT"/>
        <w:rPr/>
      </w:pPr>
      <w:r>
        <w:rPr/>
        <w:t>Retain transient detection feature in subparagraph below. This feature is usually provided in a separate add-on module.</w:t>
      </w:r>
    </w:p>
    <w:p>
      <w:pPr>
        <w:pStyle w:val="PR2"/>
        <w:numPr>
          <w:ilvl w:val="5"/>
          <w:numId w:val="1"/>
        </w:numPr>
        <w:spacing w:before="240" w:after="0"/>
        <w:rPr/>
      </w:pPr>
      <w:r>
        <w:rPr/>
        <w:t>Detect and capture transient voltage surge events up to 10 kV L-L with a duration as short as 200 ns.</w:t>
      </w:r>
    </w:p>
    <w:p>
      <w:pPr>
        <w:pStyle w:val="PR1"/>
        <w:numPr>
          <w:ilvl w:val="4"/>
          <w:numId w:val="1"/>
        </w:numPr>
        <w:rPr/>
      </w:pPr>
      <w:r>
        <w:rPr/>
        <w:t>Flicker Detection.</w:t>
      </w:r>
    </w:p>
    <w:p>
      <w:pPr>
        <w:pStyle w:val="PR2"/>
        <w:numPr>
          <w:ilvl w:val="5"/>
          <w:numId w:val="1"/>
        </w:numPr>
        <w:spacing w:before="240" w:after="0"/>
        <w:rPr/>
      </w:pPr>
      <w:r>
        <w:rPr/>
        <w:t>Detect and capture flicker events, defined by IEEE 1453, at three levels: instantaneous, short term, and long term.</w:t>
      </w:r>
    </w:p>
    <w:p>
      <w:pPr>
        <w:pStyle w:val="PR2"/>
        <w:numPr>
          <w:ilvl w:val="5"/>
          <w:numId w:val="1"/>
        </w:numPr>
        <w:rPr/>
      </w:pPr>
      <w:r>
        <w:rPr/>
        <w:t>Display the flicker event as plots of magnitude versus time on semi-log graph background.</w:t>
      </w:r>
    </w:p>
    <w:p>
      <w:pPr>
        <w:pStyle w:val="PR1"/>
        <w:numPr>
          <w:ilvl w:val="4"/>
          <w:numId w:val="1"/>
        </w:numPr>
        <w:rPr/>
      </w:pPr>
      <w:r>
        <w:rPr/>
        <w:t>Sag and Swell Detection and Alarm:</w:t>
      </w:r>
    </w:p>
    <w:p>
      <w:pPr>
        <w:pStyle w:val="PR2"/>
        <w:numPr>
          <w:ilvl w:val="5"/>
          <w:numId w:val="1"/>
        </w:numPr>
        <w:spacing w:before="240" w:after="0"/>
        <w:rPr/>
      </w:pPr>
      <w:r>
        <w:rPr/>
        <w:t>Detect and initiate alarm when detecting voltage or current sag and swell.</w:t>
      </w:r>
    </w:p>
    <w:p>
      <w:pPr>
        <w:pStyle w:val="PR3"/>
        <w:numPr>
          <w:ilvl w:val="6"/>
          <w:numId w:val="1"/>
        </w:numPr>
        <w:spacing w:before="240" w:after="0"/>
        <w:rPr/>
      </w:pPr>
      <w:r>
        <w:rPr/>
        <w:t>Detect disturbance events of less than half-cycle in length, by monitoring and calculating RMS magnitude of each half-cycle.</w:t>
      </w:r>
    </w:p>
    <w:p>
      <w:pPr>
        <w:pStyle w:val="PR3"/>
        <w:numPr>
          <w:ilvl w:val="6"/>
          <w:numId w:val="1"/>
        </w:numPr>
        <w:rPr/>
      </w:pPr>
      <w:r>
        <w:rPr/>
        <w:t>Event detection must be with user-defined parameters of threshold and delay. The threshold must be user defined as a fixed or relative set point. With relative set point, the instrument will alarm based on the nominal current or voltage equal to its present average value. The instrument must automatically adjust the nominal current and voltage values to avoid nuisance alarms caused by gradual daily variations of currents and voltages.</w:t>
      </w:r>
    </w:p>
    <w:p>
      <w:pPr>
        <w:pStyle w:val="PR3"/>
        <w:numPr>
          <w:ilvl w:val="6"/>
          <w:numId w:val="1"/>
        </w:numPr>
        <w:rPr/>
      </w:pPr>
      <w:r>
        <w:rPr/>
        <w:t>When detecting an alarm condition:</w:t>
      </w:r>
    </w:p>
    <w:p>
      <w:pPr>
        <w:pStyle w:val="PR4"/>
        <w:numPr>
          <w:ilvl w:val="7"/>
          <w:numId w:val="1"/>
        </w:numPr>
        <w:spacing w:before="240" w:after="0"/>
        <w:rPr/>
      </w:pPr>
      <w:r>
        <w:rPr/>
        <w:t>Initiate disturbance waveform capture.</w:t>
      </w:r>
    </w:p>
    <w:p>
      <w:pPr>
        <w:pStyle w:val="PR4"/>
        <w:numPr>
          <w:ilvl w:val="7"/>
          <w:numId w:val="1"/>
        </w:numPr>
        <w:rPr/>
      </w:pPr>
      <w:r>
        <w:rPr/>
        <w:t>Initiate 100 ms event recording.</w:t>
      </w:r>
    </w:p>
    <w:p>
      <w:pPr>
        <w:pStyle w:val="PR4"/>
        <w:numPr>
          <w:ilvl w:val="7"/>
          <w:numId w:val="1"/>
        </w:numPr>
        <w:rPr/>
      </w:pPr>
      <w:r>
        <w:rPr/>
        <w:t>Recording the disturbance parameters into an onboard alarm log with a date and time stamp to the millisecond.</w:t>
      </w:r>
    </w:p>
    <w:p>
      <w:pPr>
        <w:pStyle w:val="PR4"/>
        <w:numPr>
          <w:ilvl w:val="7"/>
          <w:numId w:val="1"/>
        </w:numPr>
        <w:rPr/>
      </w:pPr>
      <w:r>
        <w:rPr/>
        <w:t>Causing an alarm on the display and transmit the alarm over the data link.</w:t>
      </w:r>
    </w:p>
    <w:p>
      <w:pPr>
        <w:pStyle w:val="CMT"/>
        <w:rPr/>
      </w:pPr>
      <w:r>
        <w:rPr/>
        <w:t>The acronyms "ITIC" and "SEMI" refer to industry associations that evaluate voltage sags and swells on manufacturing equipment and processes. See the Evaluations for further information.</w:t>
      </w:r>
    </w:p>
    <w:p>
      <w:pPr>
        <w:pStyle w:val="PR4"/>
        <w:numPr>
          <w:ilvl w:val="7"/>
          <w:numId w:val="1"/>
        </w:numPr>
        <w:rPr/>
      </w:pPr>
      <w:r>
        <w:rPr/>
        <w:t>The user must have the ability to display the voltage sag/swell events on ITIC or SEMI graphs to quantify the event for accepted industry standards.</w:t>
      </w:r>
    </w:p>
    <w:p>
      <w:pPr>
        <w:pStyle w:val="PR1"/>
        <w:numPr>
          <w:ilvl w:val="4"/>
          <w:numId w:val="1"/>
        </w:numPr>
        <w:rPr/>
      </w:pPr>
      <w:r>
        <w:rPr/>
        <w:t>100 ms Event Recording: Capture, record with time stamp, and store.</w:t>
      </w:r>
    </w:p>
    <w:p>
      <w:pPr>
        <w:pStyle w:val="PR2"/>
        <w:numPr>
          <w:ilvl w:val="5"/>
          <w:numId w:val="1"/>
        </w:numPr>
        <w:spacing w:before="240" w:after="0"/>
        <w:rPr/>
      </w:pPr>
      <w:r>
        <w:rPr/>
        <w:t>Initiate recording by an alarm or external contact closure.</w:t>
      </w:r>
    </w:p>
    <w:p>
      <w:pPr>
        <w:pStyle w:val="PR2"/>
        <w:numPr>
          <w:ilvl w:val="5"/>
          <w:numId w:val="1"/>
        </w:numPr>
        <w:rPr/>
      </w:pPr>
      <w:r>
        <w:rPr/>
        <w:t>User-configured recording, to record for the duration of the alarm up to 300 seconds and can be delayed for 1 to 10 seconds.</w:t>
      </w:r>
    </w:p>
    <w:p>
      <w:pPr>
        <w:pStyle w:val="PR2"/>
        <w:numPr>
          <w:ilvl w:val="5"/>
          <w:numId w:val="1"/>
        </w:numPr>
        <w:rPr/>
      </w:pPr>
      <w:r>
        <w:rPr/>
        <w:t>Records current per-phase and neutral, voltage L-L each phase and L-N each phase, active power per-phase and three-phase total, reactive power each phase and three-phase total, apparent power each phase and three-phase total, and true power factor three-phase total.</w:t>
      </w:r>
    </w:p>
    <w:p>
      <w:pPr>
        <w:pStyle w:val="PR2"/>
        <w:numPr>
          <w:ilvl w:val="5"/>
          <w:numId w:val="1"/>
        </w:numPr>
        <w:rPr/>
      </w:pPr>
      <w:r>
        <w:rPr/>
        <w:t>Operate an output relay in the I/O module of the instrument.</w:t>
      </w:r>
    </w:p>
    <w:p>
      <w:pPr>
        <w:pStyle w:val="PR1"/>
        <w:numPr>
          <w:ilvl w:val="4"/>
          <w:numId w:val="1"/>
        </w:numPr>
        <w:rPr/>
      </w:pPr>
      <w:r>
        <w:rPr/>
        <w:t>Harmonics Information:</w:t>
      </w:r>
    </w:p>
    <w:p>
      <w:pPr>
        <w:pStyle w:val="PR2"/>
        <w:numPr>
          <w:ilvl w:val="5"/>
          <w:numId w:val="1"/>
        </w:numPr>
        <w:spacing w:before="240" w:after="0"/>
        <w:rPr/>
      </w:pPr>
      <w:r>
        <w:rPr/>
        <w:t>Calculate the harmonic magnitudes and angles for each phase voltage and current in each phase and neutral, through the 255th harmonic. Provide harmonic power flows up to the 41st harmonic for active, reactive, and apparent power.</w:t>
      </w:r>
    </w:p>
    <w:p>
      <w:pPr>
        <w:pStyle w:val="PR2"/>
        <w:numPr>
          <w:ilvl w:val="5"/>
          <w:numId w:val="1"/>
        </w:numPr>
        <w:rPr/>
      </w:pPr>
      <w:r>
        <w:rPr/>
        <w:t>The current and voltage information for phases must be obtained simultaneously from the same cycle.</w:t>
      </w:r>
    </w:p>
    <w:p>
      <w:pPr>
        <w:pStyle w:val="PR2"/>
        <w:numPr>
          <w:ilvl w:val="5"/>
          <w:numId w:val="1"/>
        </w:numPr>
        <w:rPr/>
      </w:pPr>
      <w:r>
        <w:rPr/>
        <w:t>Report harmonic information as a percentage of the fundamental or as a percentage of the RMS values, as selected by the user.</w:t>
      </w:r>
    </w:p>
    <w:p>
      <w:pPr>
        <w:pStyle w:val="PR1"/>
        <w:numPr>
          <w:ilvl w:val="4"/>
          <w:numId w:val="1"/>
        </w:numPr>
        <w:rPr/>
      </w:pPr>
      <w:r>
        <w:rPr/>
        <w:t>Alarms:</w:t>
      </w:r>
    </w:p>
    <w:p>
      <w:pPr>
        <w:pStyle w:val="PR2"/>
        <w:numPr>
          <w:ilvl w:val="5"/>
          <w:numId w:val="1"/>
        </w:numPr>
        <w:spacing w:before="240" w:after="0"/>
        <w:rPr/>
      </w:pPr>
      <w:r>
        <w:rPr/>
        <w:t>Alarm events may be either user defined or preconfigured by manufacturer from the applicable standards. Provide for multiple levels for each alarm that is based on metered data.</w:t>
      </w:r>
    </w:p>
    <w:p>
      <w:pPr>
        <w:pStyle w:val="PR2"/>
        <w:numPr>
          <w:ilvl w:val="5"/>
          <w:numId w:val="1"/>
        </w:numPr>
        <w:rPr/>
      </w:pPr>
      <w:r>
        <w:rPr/>
        <w:t>The instrument must calculate the listed key electrical parameters at not less than 100 ms intervals to initiate and record an alarm event. Provide for user-selected range of 1 to 10 seconds of pre-event and up to five minutes of post-event data recording.</w:t>
      </w:r>
    </w:p>
    <w:p>
      <w:pPr>
        <w:pStyle w:val="PR2"/>
        <w:numPr>
          <w:ilvl w:val="5"/>
          <w:numId w:val="1"/>
        </w:numPr>
        <w:rPr/>
      </w:pPr>
      <w:r>
        <w:rPr/>
        <w:t>The following classes of events must be available to be programmed as alarm events:</w:t>
      </w:r>
    </w:p>
    <w:p>
      <w:pPr>
        <w:pStyle w:val="PR3"/>
        <w:numPr>
          <w:ilvl w:val="6"/>
          <w:numId w:val="1"/>
        </w:numPr>
        <w:spacing w:before="240" w:after="0"/>
        <w:rPr/>
      </w:pPr>
      <w:r>
        <w:rPr/>
        <w:t>Over/under current.</w:t>
      </w:r>
    </w:p>
    <w:p>
      <w:pPr>
        <w:pStyle w:val="PR3"/>
        <w:numPr>
          <w:ilvl w:val="6"/>
          <w:numId w:val="1"/>
        </w:numPr>
        <w:rPr/>
      </w:pPr>
      <w:r>
        <w:rPr/>
        <w:t>Over/undervoltage.</w:t>
      </w:r>
    </w:p>
    <w:p>
      <w:pPr>
        <w:pStyle w:val="PR3"/>
        <w:numPr>
          <w:ilvl w:val="6"/>
          <w:numId w:val="1"/>
        </w:numPr>
        <w:rPr/>
      </w:pPr>
      <w:r>
        <w:rPr/>
        <w:t>Current imbalance.</w:t>
      </w:r>
    </w:p>
    <w:p>
      <w:pPr>
        <w:pStyle w:val="PR3"/>
        <w:numPr>
          <w:ilvl w:val="6"/>
          <w:numId w:val="1"/>
        </w:numPr>
        <w:rPr/>
      </w:pPr>
      <w:r>
        <w:rPr/>
        <w:t>Phase loss, current.</w:t>
      </w:r>
    </w:p>
    <w:p>
      <w:pPr>
        <w:pStyle w:val="PR3"/>
        <w:numPr>
          <w:ilvl w:val="6"/>
          <w:numId w:val="1"/>
        </w:numPr>
        <w:rPr/>
      </w:pPr>
      <w:r>
        <w:rPr/>
        <w:t>Phase loss, voltage.</w:t>
      </w:r>
    </w:p>
    <w:p>
      <w:pPr>
        <w:pStyle w:val="PR3"/>
        <w:numPr>
          <w:ilvl w:val="6"/>
          <w:numId w:val="1"/>
        </w:numPr>
        <w:rPr/>
      </w:pPr>
      <w:r>
        <w:rPr/>
        <w:t>Voltage imbalance.</w:t>
      </w:r>
    </w:p>
    <w:p>
      <w:pPr>
        <w:pStyle w:val="PR3"/>
        <w:numPr>
          <w:ilvl w:val="6"/>
          <w:numId w:val="1"/>
        </w:numPr>
        <w:rPr/>
      </w:pPr>
      <w:r>
        <w:rPr/>
        <w:t>Wave shape alarm.</w:t>
      </w:r>
    </w:p>
    <w:p>
      <w:pPr>
        <w:pStyle w:val="PR3"/>
        <w:numPr>
          <w:ilvl w:val="6"/>
          <w:numId w:val="1"/>
        </w:numPr>
        <w:rPr/>
      </w:pPr>
      <w:r>
        <w:rPr/>
        <w:t>Over kVA.</w:t>
      </w:r>
    </w:p>
    <w:p>
      <w:pPr>
        <w:pStyle w:val="PR3"/>
        <w:numPr>
          <w:ilvl w:val="6"/>
          <w:numId w:val="1"/>
        </w:numPr>
        <w:rPr/>
      </w:pPr>
      <w:r>
        <w:rPr/>
        <w:t>Over kW or kVAR into/out of load.</w:t>
      </w:r>
    </w:p>
    <w:p>
      <w:pPr>
        <w:pStyle w:val="PR3"/>
        <w:numPr>
          <w:ilvl w:val="6"/>
          <w:numId w:val="1"/>
        </w:numPr>
        <w:rPr/>
      </w:pPr>
      <w:r>
        <w:rPr/>
        <w:t>Over/under frequency.</w:t>
      </w:r>
    </w:p>
    <w:p>
      <w:pPr>
        <w:pStyle w:val="PR3"/>
        <w:numPr>
          <w:ilvl w:val="6"/>
          <w:numId w:val="1"/>
        </w:numPr>
        <w:rPr/>
      </w:pPr>
      <w:r>
        <w:rPr/>
        <w:t>Under power factor, true or displacement.</w:t>
      </w:r>
    </w:p>
    <w:p>
      <w:pPr>
        <w:pStyle w:val="PR3"/>
        <w:numPr>
          <w:ilvl w:val="6"/>
          <w:numId w:val="1"/>
        </w:numPr>
        <w:rPr/>
      </w:pPr>
      <w:r>
        <w:rPr/>
        <w:t>Over THD.</w:t>
      </w:r>
    </w:p>
    <w:p>
      <w:pPr>
        <w:pStyle w:val="PR3"/>
        <w:numPr>
          <w:ilvl w:val="6"/>
          <w:numId w:val="1"/>
        </w:numPr>
        <w:rPr/>
      </w:pPr>
      <w:r>
        <w:rPr/>
        <w:t>Over K-factor.</w:t>
      </w:r>
    </w:p>
    <w:p>
      <w:pPr>
        <w:pStyle w:val="PR3"/>
        <w:numPr>
          <w:ilvl w:val="6"/>
          <w:numId w:val="1"/>
        </w:numPr>
        <w:rPr/>
      </w:pPr>
      <w:r>
        <w:rPr/>
        <w:t>Over demand, current or power.</w:t>
      </w:r>
    </w:p>
    <w:p>
      <w:pPr>
        <w:pStyle w:val="PR3"/>
        <w:numPr>
          <w:ilvl w:val="6"/>
          <w:numId w:val="1"/>
        </w:numPr>
        <w:rPr/>
      </w:pPr>
      <w:r>
        <w:rPr/>
        <w:t>Reverse power.</w:t>
      </w:r>
    </w:p>
    <w:p>
      <w:pPr>
        <w:pStyle w:val="PR3"/>
        <w:numPr>
          <w:ilvl w:val="6"/>
          <w:numId w:val="1"/>
        </w:numPr>
        <w:rPr/>
      </w:pPr>
      <w:r>
        <w:rPr/>
        <w:t>Phase reversal.</w:t>
      </w:r>
    </w:p>
    <w:p>
      <w:pPr>
        <w:pStyle w:val="PR3"/>
        <w:numPr>
          <w:ilvl w:val="6"/>
          <w:numId w:val="1"/>
        </w:numPr>
        <w:rPr/>
      </w:pPr>
      <w:r>
        <w:rPr/>
        <w:t>Status input change.</w:t>
      </w:r>
    </w:p>
    <w:p>
      <w:pPr>
        <w:pStyle w:val="PR3"/>
        <w:numPr>
          <w:ilvl w:val="6"/>
          <w:numId w:val="1"/>
        </w:numPr>
        <w:rPr/>
      </w:pPr>
      <w:r>
        <w:rPr/>
        <w:t>End of incremental energy interval.</w:t>
      </w:r>
    </w:p>
    <w:p>
      <w:pPr>
        <w:pStyle w:val="PR3"/>
        <w:numPr>
          <w:ilvl w:val="6"/>
          <w:numId w:val="1"/>
        </w:numPr>
        <w:rPr/>
      </w:pPr>
      <w:r>
        <w:rPr/>
        <w:t>End of demand interval.</w:t>
      </w:r>
    </w:p>
    <w:p>
      <w:pPr>
        <w:pStyle w:val="PR3"/>
        <w:numPr>
          <w:ilvl w:val="6"/>
          <w:numId w:val="1"/>
        </w:numPr>
        <w:rPr/>
      </w:pPr>
      <w:r>
        <w:rPr/>
        <w:t>Over/under analog inputs.</w:t>
      </w:r>
    </w:p>
    <w:p>
      <w:pPr>
        <w:pStyle w:val="PR3"/>
        <w:numPr>
          <w:ilvl w:val="6"/>
          <w:numId w:val="1"/>
        </w:numPr>
        <w:rPr/>
      </w:pPr>
      <w:r>
        <w:rPr/>
        <w:t>Current sag/swell.</w:t>
      </w:r>
    </w:p>
    <w:p>
      <w:pPr>
        <w:pStyle w:val="PR3"/>
        <w:numPr>
          <w:ilvl w:val="6"/>
          <w:numId w:val="1"/>
        </w:numPr>
        <w:rPr/>
      </w:pPr>
      <w:r>
        <w:rPr/>
        <w:t>Voltage sag/swell.</w:t>
      </w:r>
    </w:p>
    <w:p>
      <w:pPr>
        <w:pStyle w:val="PR3"/>
        <w:numPr>
          <w:ilvl w:val="6"/>
          <w:numId w:val="1"/>
        </w:numPr>
        <w:rPr/>
      </w:pPr>
      <w:r>
        <w:rPr/>
        <w:t>Transient events.</w:t>
      </w:r>
    </w:p>
    <w:p>
      <w:pPr>
        <w:pStyle w:val="PR2"/>
        <w:numPr>
          <w:ilvl w:val="5"/>
          <w:numId w:val="1"/>
        </w:numPr>
        <w:spacing w:before="240" w:after="0"/>
        <w:rPr/>
      </w:pPr>
      <w:r>
        <w:rPr/>
        <w:t>For each over/under metered alarm value, the user must define a pickup, dropout, and delay.</w:t>
      </w:r>
    </w:p>
    <w:p>
      <w:pPr>
        <w:pStyle w:val="PR2"/>
        <w:numPr>
          <w:ilvl w:val="5"/>
          <w:numId w:val="1"/>
        </w:numPr>
        <w:rPr/>
      </w:pPr>
      <w:r>
        <w:rPr/>
        <w:t>Waveform Alarms:</w:t>
      </w:r>
    </w:p>
    <w:p>
      <w:pPr>
        <w:pStyle w:val="PR3"/>
        <w:numPr>
          <w:ilvl w:val="6"/>
          <w:numId w:val="1"/>
        </w:numPr>
        <w:spacing w:before="240" w:after="0"/>
        <w:rPr/>
      </w:pPr>
      <w:r>
        <w:rPr/>
        <w:t>The instrument must detect anomalous waveform events that are less than half-cycle in length.</w:t>
      </w:r>
    </w:p>
    <w:p>
      <w:pPr>
        <w:pStyle w:val="PR3"/>
        <w:numPr>
          <w:ilvl w:val="6"/>
          <w:numId w:val="1"/>
        </w:numPr>
        <w:rPr/>
      </w:pPr>
      <w:r>
        <w:rPr/>
        <w:t>Provide for the user to set a threshold value and an upper limit to determine whether the waveform triggers an alarm. The threshold value and upper limit must be a value between 1 and 100. The threshold value is the limit at which a waveform triggers the alarm. The upper limit defines the highest waveform value that triggers a waveform alarm. The settable values are as follows:</w:t>
      </w:r>
    </w:p>
    <w:p>
      <w:pPr>
        <w:pStyle w:val="PR4"/>
        <w:numPr>
          <w:ilvl w:val="7"/>
          <w:numId w:val="1"/>
        </w:numPr>
        <w:spacing w:before="240" w:after="0"/>
        <w:rPr/>
      </w:pPr>
      <w:r>
        <w:rPr/>
        <w:t>Phase voltages.</w:t>
      </w:r>
    </w:p>
    <w:p>
      <w:pPr>
        <w:pStyle w:val="PR4"/>
        <w:numPr>
          <w:ilvl w:val="7"/>
          <w:numId w:val="1"/>
        </w:numPr>
        <w:rPr/>
      </w:pPr>
      <w:r>
        <w:rPr/>
        <w:t>N-G voltages.</w:t>
      </w:r>
    </w:p>
    <w:p>
      <w:pPr>
        <w:pStyle w:val="PR4"/>
        <w:numPr>
          <w:ilvl w:val="7"/>
          <w:numId w:val="1"/>
        </w:numPr>
        <w:rPr/>
      </w:pPr>
      <w:r>
        <w:rPr/>
        <w:t>Phase currents.</w:t>
      </w:r>
    </w:p>
    <w:p>
      <w:pPr>
        <w:pStyle w:val="PR4"/>
        <w:numPr>
          <w:ilvl w:val="7"/>
          <w:numId w:val="1"/>
        </w:numPr>
        <w:rPr/>
      </w:pPr>
      <w:r>
        <w:rPr/>
        <w:t>Neutral currents.</w:t>
      </w:r>
    </w:p>
    <w:p>
      <w:pPr>
        <w:pStyle w:val="PR3"/>
        <w:numPr>
          <w:ilvl w:val="6"/>
          <w:numId w:val="1"/>
        </w:numPr>
        <w:spacing w:before="240" w:after="0"/>
        <w:rPr/>
      </w:pPr>
      <w:r>
        <w:rPr/>
        <w:t>In response to a waveform alarm, the instrument must:</w:t>
      </w:r>
    </w:p>
    <w:p>
      <w:pPr>
        <w:pStyle w:val="PR4"/>
        <w:numPr>
          <w:ilvl w:val="7"/>
          <w:numId w:val="1"/>
        </w:numPr>
        <w:spacing w:before="240" w:after="0"/>
        <w:rPr/>
      </w:pPr>
      <w:r>
        <w:rPr/>
        <w:t>Log the event and record phase currents and voltages as defined in the 100 ms event recording.</w:t>
      </w:r>
    </w:p>
    <w:p>
      <w:pPr>
        <w:pStyle w:val="PR4"/>
        <w:numPr>
          <w:ilvl w:val="7"/>
          <w:numId w:val="1"/>
        </w:numPr>
        <w:rPr/>
      </w:pPr>
      <w:r>
        <w:rPr/>
        <w:t>Determine the source of the disturbance (upstream or downstream from the meter) and a statistical level of confidence (low, medium, or high) of the accuracy of the source location.</w:t>
      </w:r>
    </w:p>
    <w:p>
      <w:pPr>
        <w:pStyle w:val="PR2"/>
        <w:numPr>
          <w:ilvl w:val="5"/>
          <w:numId w:val="1"/>
        </w:numPr>
        <w:spacing w:before="240" w:after="0"/>
        <w:rPr/>
      </w:pPr>
      <w:r>
        <w:rPr/>
        <w:t>Provide four alarm severity levels to allow the user to respond to the most important events first.</w:t>
      </w:r>
    </w:p>
    <w:p>
      <w:pPr>
        <w:pStyle w:val="PR2"/>
        <w:numPr>
          <w:ilvl w:val="5"/>
          <w:numId w:val="1"/>
        </w:numPr>
        <w:rPr/>
      </w:pPr>
      <w:r>
        <w:rPr/>
        <w:t>Indicate an alarm condition on the front panel of the instrument, as well as reported over the data link to designated workstations.</w:t>
      </w:r>
    </w:p>
    <w:p>
      <w:pPr>
        <w:pStyle w:val="PR2"/>
        <w:numPr>
          <w:ilvl w:val="5"/>
          <w:numId w:val="1"/>
        </w:numPr>
        <w:rPr/>
      </w:pPr>
      <w:r>
        <w:rPr/>
        <w:t>The circuit meter and monitor alarms response time must be not less than the following:</w:t>
      </w:r>
    </w:p>
    <w:p>
      <w:pPr>
        <w:pStyle w:val="PR3"/>
        <w:numPr>
          <w:ilvl w:val="6"/>
          <w:numId w:val="1"/>
        </w:numPr>
        <w:spacing w:before="240" w:after="0"/>
        <w:rPr/>
      </w:pPr>
      <w:r>
        <w:rPr/>
        <w:t>Standard, one second.</w:t>
      </w:r>
    </w:p>
    <w:p>
      <w:pPr>
        <w:pStyle w:val="PR3"/>
        <w:numPr>
          <w:ilvl w:val="6"/>
          <w:numId w:val="1"/>
        </w:numPr>
        <w:rPr/>
      </w:pPr>
      <w:r>
        <w:rPr/>
        <w:t>High speed, 100 ms.</w:t>
      </w:r>
    </w:p>
    <w:p>
      <w:pPr>
        <w:pStyle w:val="PR3"/>
        <w:numPr>
          <w:ilvl w:val="6"/>
          <w:numId w:val="1"/>
        </w:numPr>
        <w:rPr/>
      </w:pPr>
      <w:r>
        <w:rPr/>
        <w:t>Disturbance, half-cycle.</w:t>
      </w:r>
    </w:p>
    <w:p>
      <w:pPr>
        <w:pStyle w:val="PR2"/>
        <w:numPr>
          <w:ilvl w:val="5"/>
          <w:numId w:val="1"/>
        </w:numPr>
        <w:spacing w:before="240" w:after="0"/>
        <w:rPr/>
      </w:pPr>
      <w:r>
        <w:rPr/>
        <w:t>Up to four alarms may be combined to give a single result using Boolean algebra operations.</w:t>
      </w:r>
    </w:p>
    <w:p>
      <w:pPr>
        <w:pStyle w:val="PR2"/>
        <w:numPr>
          <w:ilvl w:val="5"/>
          <w:numId w:val="1"/>
        </w:numPr>
        <w:rPr/>
      </w:pPr>
      <w:r>
        <w:rPr/>
        <w:t>Provide e-mail notification of alarm conditions.</w:t>
      </w:r>
    </w:p>
    <w:p>
      <w:pPr>
        <w:pStyle w:val="PR2"/>
        <w:numPr>
          <w:ilvl w:val="5"/>
          <w:numId w:val="1"/>
        </w:numPr>
        <w:rPr/>
      </w:pPr>
      <w:r>
        <w:rPr/>
        <w:t>Automatic Alarm Set-Point Adjustment:</w:t>
      </w:r>
    </w:p>
    <w:p>
      <w:pPr>
        <w:pStyle w:val="PR3"/>
        <w:numPr>
          <w:ilvl w:val="6"/>
          <w:numId w:val="1"/>
        </w:numPr>
        <w:spacing w:before="240" w:after="0"/>
        <w:rPr/>
      </w:pPr>
      <w:r>
        <w:rPr/>
        <w:t>The instrument software must provide for recognizing and learning the characteristics of the normal operation of the electrical power system it is connected to, and to select and adjust alarm set points based on that recognition.</w:t>
      </w:r>
    </w:p>
    <w:p>
      <w:pPr>
        <w:pStyle w:val="PR3"/>
        <w:numPr>
          <w:ilvl w:val="6"/>
          <w:numId w:val="1"/>
        </w:numPr>
        <w:rPr/>
      </w:pPr>
      <w:r>
        <w:rPr/>
        <w:t>The metered data to be recognized and learned, and the period of time for learning for alarms, disturbances, and waveform alarms, must be set by the user by selection one of the following two modes:</w:t>
      </w:r>
    </w:p>
    <w:p>
      <w:pPr>
        <w:pStyle w:val="PR4"/>
        <w:numPr>
          <w:ilvl w:val="7"/>
          <w:numId w:val="1"/>
        </w:numPr>
        <w:spacing w:before="240" w:after="0"/>
        <w:rPr/>
      </w:pPr>
      <w:r>
        <w:rPr/>
        <w:t>Fixed Learning: Initially configured user set points are used during the entire learning period.</w:t>
      </w:r>
    </w:p>
    <w:p>
      <w:pPr>
        <w:pStyle w:val="PR4"/>
        <w:numPr>
          <w:ilvl w:val="7"/>
          <w:numId w:val="1"/>
        </w:numPr>
        <w:rPr/>
      </w:pPr>
      <w:r>
        <w:rPr/>
        <w:t>Dynamic Learning: Initially configured user set points are temporarily replaced by learned set points at the interval specified by the user in the learning setup. The set points continue to be updated at the specified interval until the learning period expires.</w:t>
      </w:r>
    </w:p>
    <w:p>
      <w:pPr>
        <w:pStyle w:val="PR3"/>
        <w:numPr>
          <w:ilvl w:val="6"/>
          <w:numId w:val="1"/>
        </w:numPr>
        <w:spacing w:before="240" w:after="0"/>
        <w:rPr/>
      </w:pPr>
      <w:r>
        <w:rPr/>
        <w:t>The learning period must be user configurable. If the learned set points do not change over a predefined period, the learning process can be stopped and the set points either installed or held for review.</w:t>
      </w:r>
    </w:p>
    <w:p>
      <w:pPr>
        <w:pStyle w:val="CMT"/>
        <w:rPr/>
      </w:pPr>
      <w:r>
        <w:rPr/>
        <w:t>Retain "EN 50160 Evaluation" Paragraph below if this method of power system analysis is applicable. This evaluation is often a no-cost adder to circuit meter and monitor instruments. For additional information, see the Evaluations.</w:t>
      </w:r>
    </w:p>
    <w:p>
      <w:pPr>
        <w:pStyle w:val="PR1"/>
        <w:numPr>
          <w:ilvl w:val="4"/>
          <w:numId w:val="1"/>
        </w:numPr>
        <w:rPr/>
      </w:pPr>
      <w:r>
        <w:rPr/>
        <w:t>EN 50160 Evaluation: Report EN 50160 evaluation data in the following formats: summary of active evaluations, summary of evaluation status, detailed information for each evaluated parameter, and detailed information for each abnormal event.</w:t>
      </w:r>
    </w:p>
    <w:p>
      <w:pPr>
        <w:pStyle w:val="PR1"/>
        <w:numPr>
          <w:ilvl w:val="4"/>
          <w:numId w:val="1"/>
        </w:numPr>
        <w:rPr/>
      </w:pPr>
      <w:r>
        <w:rPr/>
        <w:t>I/O Module: Modular, with multiple I/O options, programmable to accomplish specified performance and one or more spare positions for future. At minimum, the instrument must provide the following:</w:t>
      </w:r>
    </w:p>
    <w:p>
      <w:pPr>
        <w:pStyle w:val="CMT"/>
        <w:rPr/>
      </w:pPr>
      <w:r>
        <w:rPr/>
        <w:t>KYZ pulses are generated by the meter and each pulse represents a kWh value. Counting pulses yields kWh, and counting them over demand periods yields kWhd.</w:t>
      </w:r>
    </w:p>
    <w:p>
      <w:pPr>
        <w:pStyle w:val="PR2"/>
        <w:numPr>
          <w:ilvl w:val="5"/>
          <w:numId w:val="1"/>
        </w:numPr>
        <w:spacing w:before="240" w:after="0"/>
        <w:rPr/>
      </w:pPr>
      <w:r>
        <w:rPr/>
        <w:t>KYZ Pulse: Solid-state output relay, programmed to generate a standard KYZ pulses for a user-defined increment of metered active energy as follows:</w:t>
      </w:r>
    </w:p>
    <w:p>
      <w:pPr>
        <w:pStyle w:val="PR3"/>
        <w:numPr>
          <w:ilvl w:val="6"/>
          <w:numId w:val="1"/>
        </w:numPr>
        <w:spacing w:before="240" w:after="0"/>
        <w:rPr/>
      </w:pPr>
      <w:r>
        <w:rPr/>
        <w:t>User-defined pulse output, associated with kWh.</w:t>
      </w:r>
    </w:p>
    <w:p>
      <w:pPr>
        <w:pStyle w:val="PR3"/>
        <w:numPr>
          <w:ilvl w:val="6"/>
          <w:numId w:val="1"/>
        </w:numPr>
        <w:rPr/>
      </w:pPr>
      <w:r>
        <w:rPr/>
        <w:t>Alarm pulse output, which turns on the pulsing at user-defined point.</w:t>
      </w:r>
    </w:p>
    <w:p>
      <w:pPr>
        <w:pStyle w:val="PR2"/>
        <w:numPr>
          <w:ilvl w:val="5"/>
          <w:numId w:val="1"/>
        </w:numPr>
        <w:spacing w:before="240" w:after="0"/>
        <w:rPr/>
      </w:pPr>
      <w:r>
        <w:rPr/>
        <w:t>Digital inputs, each having the following operating modes:</w:t>
      </w:r>
    </w:p>
    <w:p>
      <w:pPr>
        <w:pStyle w:val="PR3"/>
        <w:numPr>
          <w:ilvl w:val="6"/>
          <w:numId w:val="1"/>
        </w:numPr>
        <w:spacing w:before="240" w:after="0"/>
        <w:rPr/>
      </w:pPr>
      <w:r>
        <w:rPr/>
        <w:t>Normal: Simple on/off digital inputs.</w:t>
      </w:r>
    </w:p>
    <w:p>
      <w:pPr>
        <w:pStyle w:val="PR3"/>
        <w:numPr>
          <w:ilvl w:val="6"/>
          <w:numId w:val="1"/>
        </w:numPr>
        <w:rPr/>
      </w:pPr>
      <w:r>
        <w:rPr/>
        <w:t>Demand Interval Synch Pulse Accept a demand synch pulse from a utility demand meter.</w:t>
      </w:r>
    </w:p>
    <w:p>
      <w:pPr>
        <w:pStyle w:val="PR3"/>
        <w:numPr>
          <w:ilvl w:val="6"/>
          <w:numId w:val="1"/>
        </w:numPr>
        <w:rPr/>
      </w:pPr>
      <w:r>
        <w:rPr/>
        <w:t>Conditional Energy Control input to control conditional energy accumulation.</w:t>
      </w:r>
    </w:p>
    <w:p>
      <w:pPr>
        <w:pStyle w:val="PR2"/>
        <w:numPr>
          <w:ilvl w:val="5"/>
          <w:numId w:val="1"/>
        </w:numPr>
        <w:spacing w:before="240" w:after="0"/>
        <w:rPr/>
      </w:pPr>
      <w:r>
        <w:rPr/>
        <w:t>Output Relays and Control: Output relays must have normally open and normally closed contacts and must operate in response to a user sent command over the data link, or automatically responding to an alarm event. The relays must be user configured in one of the following listed modes:</w:t>
      </w:r>
    </w:p>
    <w:p>
      <w:pPr>
        <w:pStyle w:val="PR3"/>
        <w:numPr>
          <w:ilvl w:val="6"/>
          <w:numId w:val="1"/>
        </w:numPr>
        <w:spacing w:before="240" w:after="0"/>
        <w:rPr/>
      </w:pPr>
      <w:r>
        <w:rPr/>
        <w:t>Normal contact closure where the contacts change state for as long as the signal exists.</w:t>
      </w:r>
    </w:p>
    <w:p>
      <w:pPr>
        <w:pStyle w:val="PR3"/>
        <w:numPr>
          <w:ilvl w:val="6"/>
          <w:numId w:val="1"/>
        </w:numPr>
        <w:rPr/>
      </w:pPr>
      <w:r>
        <w:rPr/>
        <w:t>Latched mode when the contacts change state when a pickup signal is received and are held until a dropout signal is received.</w:t>
      </w:r>
    </w:p>
    <w:p>
      <w:pPr>
        <w:pStyle w:val="PR3"/>
        <w:numPr>
          <w:ilvl w:val="6"/>
          <w:numId w:val="1"/>
        </w:numPr>
        <w:rPr/>
      </w:pPr>
      <w:r>
        <w:rPr/>
        <w:t>Timed mode when the contacts change state when a pickup signal is received and are held for a preprogrammed duration.</w:t>
      </w:r>
    </w:p>
    <w:p>
      <w:pPr>
        <w:pStyle w:val="PR3"/>
        <w:numPr>
          <w:ilvl w:val="6"/>
          <w:numId w:val="1"/>
        </w:numPr>
        <w:rPr/>
      </w:pPr>
      <w:r>
        <w:rPr/>
        <w:t>End of Power Demand Interval: When the relay operates as a synch pulse for other devices.</w:t>
      </w:r>
    </w:p>
    <w:p>
      <w:pPr>
        <w:pStyle w:val="PR3"/>
        <w:numPr>
          <w:ilvl w:val="6"/>
          <w:numId w:val="1"/>
        </w:numPr>
        <w:rPr/>
      </w:pPr>
      <w:r>
        <w:rPr/>
        <w:t>Energy Pulse Output: Relay will pulse quantities used for Absolute kWh, Absolute kVARh, kVAh, kWh In, kVARh In, kWh Out, and kVARh Out.</w:t>
      </w:r>
    </w:p>
    <w:p>
      <w:pPr>
        <w:pStyle w:val="PR3"/>
        <w:numPr>
          <w:ilvl w:val="6"/>
          <w:numId w:val="1"/>
        </w:numPr>
        <w:rPr/>
      </w:pPr>
      <w:r>
        <w:rPr/>
        <w:t>Programmed Output: Relay will operate in response to multiple alarms that are arranged to give a single result using Boolean algebra operations.</w:t>
      </w:r>
    </w:p>
    <w:p>
      <w:pPr>
        <w:pStyle w:val="PR1"/>
        <w:numPr>
          <w:ilvl w:val="4"/>
          <w:numId w:val="1"/>
        </w:numPr>
        <w:rPr/>
      </w:pPr>
      <w:r>
        <w:rPr/>
        <w:t>Onboard Data Logs:</w:t>
      </w:r>
    </w:p>
    <w:p>
      <w:pPr>
        <w:pStyle w:val="PR2"/>
        <w:numPr>
          <w:ilvl w:val="5"/>
          <w:numId w:val="1"/>
        </w:numPr>
        <w:spacing w:before="240" w:after="0"/>
        <w:rPr/>
      </w:pPr>
      <w:r>
        <w:rPr/>
        <w:t>Log data, alarms and events, and waveforms in onboard solid-state nonvolatile memory.</w:t>
      </w:r>
    </w:p>
    <w:p>
      <w:pPr>
        <w:pStyle w:val="PR2"/>
        <w:numPr>
          <w:ilvl w:val="5"/>
          <w:numId w:val="1"/>
        </w:numPr>
        <w:rPr/>
      </w:pPr>
      <w:r>
        <w:rPr/>
        <w:t>Onboard data logs must be available for transmission over the communications network for display, archival, and analysis at computer workstations on demand.</w:t>
      </w:r>
    </w:p>
    <w:p>
      <w:pPr>
        <w:pStyle w:val="PR2"/>
        <w:numPr>
          <w:ilvl w:val="5"/>
          <w:numId w:val="1"/>
        </w:numPr>
        <w:rPr/>
      </w:pPr>
      <w:r>
        <w:rPr/>
        <w:t>Data Logs, General: User configurable. Automatically stamp each entry to the millisecond with date and time.</w:t>
      </w:r>
    </w:p>
    <w:p>
      <w:pPr>
        <w:pStyle w:val="PR3"/>
        <w:numPr>
          <w:ilvl w:val="6"/>
          <w:numId w:val="1"/>
        </w:numPr>
        <w:spacing w:before="240" w:after="0"/>
        <w:rPr/>
      </w:pPr>
      <w:r>
        <w:rPr/>
        <w:t>Each log entry must hold data of up to 96 parameters each.</w:t>
      </w:r>
    </w:p>
    <w:p>
      <w:pPr>
        <w:pStyle w:val="PR3"/>
        <w:numPr>
          <w:ilvl w:val="6"/>
          <w:numId w:val="1"/>
        </w:numPr>
        <w:rPr/>
      </w:pPr>
      <w:r>
        <w:rPr/>
        <w:t>Each log must be user configurable to log data at a different user-defined schedule interval.</w:t>
      </w:r>
    </w:p>
    <w:p>
      <w:pPr>
        <w:pStyle w:val="PR3"/>
        <w:numPr>
          <w:ilvl w:val="6"/>
          <w:numId w:val="1"/>
        </w:numPr>
        <w:rPr/>
      </w:pPr>
      <w:r>
        <w:rPr/>
        <w:t>Provide each log with user-defined event or a minimum/maximum condition that will trigger log file entries.</w:t>
      </w:r>
    </w:p>
    <w:p>
      <w:pPr>
        <w:pStyle w:val="PR3"/>
        <w:numPr>
          <w:ilvl w:val="6"/>
          <w:numId w:val="1"/>
        </w:numPr>
        <w:rPr/>
      </w:pPr>
      <w:r>
        <w:rPr/>
        <w:t>Configure log entries to be recorded as Fill &amp; Hold or Circular (FIFO), as defined by the user.</w:t>
      </w:r>
    </w:p>
    <w:p>
      <w:pPr>
        <w:pStyle w:val="PR2"/>
        <w:numPr>
          <w:ilvl w:val="5"/>
          <w:numId w:val="1"/>
        </w:numPr>
        <w:spacing w:before="240" w:after="0"/>
        <w:rPr/>
      </w:pPr>
      <w:r>
        <w:rPr/>
        <w:t>Minimum/Maximum Logs:</w:t>
      </w:r>
    </w:p>
    <w:p>
      <w:pPr>
        <w:pStyle w:val="PR3"/>
        <w:numPr>
          <w:ilvl w:val="6"/>
          <w:numId w:val="1"/>
        </w:numPr>
        <w:spacing w:before="240" w:after="0"/>
        <w:rPr/>
      </w:pPr>
      <w:r>
        <w:rPr/>
        <w:t>Minimum/Maximum/Average interval log also logs minimum/maximum/average of selected parameters on a selected interval from a user-selected interval length from 1 to 1440 seconds.</w:t>
      </w:r>
    </w:p>
    <w:p>
      <w:pPr>
        <w:pStyle w:val="PR3"/>
        <w:numPr>
          <w:ilvl w:val="6"/>
          <w:numId w:val="1"/>
        </w:numPr>
        <w:rPr/>
      </w:pPr>
      <w:r>
        <w:rPr/>
        <w:t>Minimum/Maximum log must include the time, date, and value for the minimum and maximum of each of the active-time metered values.</w:t>
      </w:r>
    </w:p>
    <w:p>
      <w:pPr>
        <w:pStyle w:val="PR2"/>
        <w:numPr>
          <w:ilvl w:val="5"/>
          <w:numId w:val="1"/>
        </w:numPr>
        <w:spacing w:before="240" w:after="0"/>
        <w:rPr/>
      </w:pPr>
      <w:r>
        <w:rPr/>
        <w:t>Alarm Log: Record time, date, event information, and coincident information for each user-defined and automatically initiated alarm or event. The log capacity must be not less than 1000 events. Record selected parameters at 100 ms intervals during events and alarms. Automatically stamp each entry to the millisecond with date and time.</w:t>
      </w:r>
    </w:p>
    <w:p>
      <w:pPr>
        <w:pStyle w:val="PR2"/>
        <w:numPr>
          <w:ilvl w:val="5"/>
          <w:numId w:val="1"/>
        </w:numPr>
        <w:rPr/>
      </w:pPr>
      <w:r>
        <w:rPr/>
        <w:t>Waveform Logs: Capture and store waveforms as follows:</w:t>
      </w:r>
    </w:p>
    <w:p>
      <w:pPr>
        <w:pStyle w:val="PR3"/>
        <w:numPr>
          <w:ilvl w:val="6"/>
          <w:numId w:val="1"/>
        </w:numPr>
        <w:spacing w:before="240" w:after="0"/>
        <w:rPr/>
      </w:pPr>
      <w:r>
        <w:rPr/>
        <w:t>One cycle, 512 samples, to the 255th harmonic. Manually triggered.</w:t>
      </w:r>
    </w:p>
    <w:p>
      <w:pPr>
        <w:pStyle w:val="PR3"/>
        <w:numPr>
          <w:ilvl w:val="6"/>
          <w:numId w:val="1"/>
        </w:numPr>
        <w:rPr/>
      </w:pPr>
      <w:r>
        <w:rPr/>
        <w:t>Adjustable from 8 seconds at 18 samples per cycle, to 264 seconds at 16 samples per cycle. Triggered manually or by a user set alarm.</w:t>
      </w:r>
    </w:p>
    <w:p>
      <w:pPr>
        <w:pStyle w:val="PR3"/>
        <w:numPr>
          <w:ilvl w:val="6"/>
          <w:numId w:val="1"/>
        </w:numPr>
        <w:rPr/>
      </w:pPr>
      <w:r>
        <w:rPr/>
        <w:t>Voltage sampling at 5 MHz (83,333 samples per cycle) more than 2 ms to capture transient peaks of less than 1 microsecond.</w:t>
      </w:r>
    </w:p>
    <w:p>
      <w:pPr>
        <w:pStyle w:val="PR1"/>
        <w:numPr>
          <w:ilvl w:val="4"/>
          <w:numId w:val="1"/>
        </w:numPr>
        <w:rPr/>
      </w:pPr>
      <w:r>
        <w:rPr/>
        <w:t>Programming: Programming of instrument functions must be similar to BASIC syntax. Provide for initial programming and changes to programs through the communications links.</w:t>
      </w:r>
    </w:p>
    <w:p>
      <w:pPr>
        <w:pStyle w:val="PR2"/>
        <w:numPr>
          <w:ilvl w:val="5"/>
          <w:numId w:val="1"/>
        </w:numPr>
        <w:spacing w:before="240" w:after="0"/>
        <w:rPr/>
      </w:pPr>
      <w:r>
        <w:rPr/>
        <w:t>Programming language must include the following capabilities:</w:t>
      </w:r>
    </w:p>
    <w:p>
      <w:pPr>
        <w:pStyle w:val="PR3"/>
        <w:numPr>
          <w:ilvl w:val="6"/>
          <w:numId w:val="1"/>
        </w:numPr>
        <w:spacing w:before="240" w:after="0"/>
        <w:rPr/>
      </w:pPr>
      <w:r>
        <w:rPr/>
        <w:t>Scheduled tasks.</w:t>
      </w:r>
    </w:p>
    <w:p>
      <w:pPr>
        <w:pStyle w:val="PR3"/>
        <w:numPr>
          <w:ilvl w:val="6"/>
          <w:numId w:val="1"/>
        </w:numPr>
        <w:rPr/>
      </w:pPr>
      <w:r>
        <w:rPr/>
        <w:t>Event tasks.</w:t>
      </w:r>
    </w:p>
    <w:p>
      <w:pPr>
        <w:pStyle w:val="PR3"/>
        <w:numPr>
          <w:ilvl w:val="6"/>
          <w:numId w:val="1"/>
        </w:numPr>
        <w:rPr/>
      </w:pPr>
      <w:r>
        <w:rPr/>
        <w:t>Math functions including add, subtract, multiple, divide, sine, cosine, and square root.</w:t>
      </w:r>
    </w:p>
    <w:p>
      <w:pPr>
        <w:pStyle w:val="PR3"/>
        <w:numPr>
          <w:ilvl w:val="6"/>
          <w:numId w:val="1"/>
        </w:numPr>
        <w:rPr/>
      </w:pPr>
      <w:r>
        <w:rPr/>
        <w:t>Logical functions including: AND, OR, XOR, NOT, shift, and so forth.</w:t>
      </w:r>
    </w:p>
    <w:p>
      <w:pPr>
        <w:pStyle w:val="PR3"/>
        <w:numPr>
          <w:ilvl w:val="6"/>
          <w:numId w:val="1"/>
        </w:numPr>
        <w:rPr/>
      </w:pPr>
      <w:r>
        <w:rPr/>
        <w:t>Loop commands.</w:t>
      </w:r>
    </w:p>
    <w:p>
      <w:pPr>
        <w:pStyle w:val="PR3"/>
        <w:numPr>
          <w:ilvl w:val="6"/>
          <w:numId w:val="1"/>
        </w:numPr>
        <w:rPr/>
      </w:pPr>
      <w:r>
        <w:rPr/>
        <w:t>Compare statements.</w:t>
      </w:r>
    </w:p>
    <w:p>
      <w:pPr>
        <w:pStyle w:val="PR3"/>
        <w:numPr>
          <w:ilvl w:val="6"/>
          <w:numId w:val="1"/>
        </w:numPr>
        <w:rPr/>
      </w:pPr>
      <w:r>
        <w:rPr/>
        <w:t>Counters and timers.</w:t>
      </w:r>
    </w:p>
    <w:p>
      <w:pPr>
        <w:pStyle w:val="PR2"/>
        <w:numPr>
          <w:ilvl w:val="5"/>
          <w:numId w:val="1"/>
        </w:numPr>
        <w:spacing w:before="240" w:after="0"/>
        <w:rPr/>
      </w:pPr>
      <w:r>
        <w:rPr/>
        <w:t>Manufacturer must provide custom programs to meet Project requirements that are described in the "Capacities and Characteristics" Paragraph.</w:t>
      </w:r>
    </w:p>
    <w:p>
      <w:pPr>
        <w:pStyle w:val="PR2"/>
        <w:numPr>
          <w:ilvl w:val="5"/>
          <w:numId w:val="1"/>
        </w:numPr>
        <w:rPr/>
      </w:pPr>
      <w:r>
        <w:rPr/>
        <w:t>Metering of specialized utility rate structures, including real-time pricing and curtailable rates.</w:t>
      </w:r>
    </w:p>
    <w:p>
      <w:pPr>
        <w:pStyle w:val="PR2"/>
        <w:numPr>
          <w:ilvl w:val="5"/>
          <w:numId w:val="1"/>
        </w:numPr>
        <w:rPr/>
      </w:pPr>
      <w:r>
        <w:rPr/>
        <w:t>Data reduction using smart data logging.</w:t>
      </w:r>
    </w:p>
    <w:p>
      <w:pPr>
        <w:pStyle w:val="PR2"/>
        <w:numPr>
          <w:ilvl w:val="5"/>
          <w:numId w:val="1"/>
        </w:numPr>
        <w:rPr/>
      </w:pPr>
      <w:r>
        <w:rPr/>
        <w:t>Automatic monthly logging/reset of kWh and peak demand.</w:t>
      </w:r>
    </w:p>
    <w:p>
      <w:pPr>
        <w:pStyle w:val="PR2"/>
        <w:numPr>
          <w:ilvl w:val="5"/>
          <w:numId w:val="1"/>
        </w:numPr>
        <w:rPr/>
      </w:pPr>
      <w:r>
        <w:rPr/>
        <w:t>Statistical profile analysis of metered quantities.</w:t>
      </w:r>
    </w:p>
    <w:p>
      <w:pPr>
        <w:pStyle w:val="PR2"/>
        <w:numPr>
          <w:ilvl w:val="5"/>
          <w:numId w:val="1"/>
        </w:numPr>
        <w:rPr/>
      </w:pPr>
      <w:r>
        <w:rPr/>
        <w:t>ITIC/SEMI power quality analysis.</w:t>
      </w:r>
    </w:p>
    <w:p>
      <w:pPr>
        <w:pStyle w:val="PR2"/>
        <w:numPr>
          <w:ilvl w:val="5"/>
          <w:numId w:val="1"/>
        </w:numPr>
        <w:rPr/>
      </w:pPr>
      <w:r>
        <w:rPr/>
        <w:t>Calculations for IEEE 519 verification.</w:t>
      </w:r>
    </w:p>
    <w:p>
      <w:pPr>
        <w:pStyle w:val="PR2"/>
        <w:numPr>
          <w:ilvl w:val="5"/>
          <w:numId w:val="1"/>
        </w:numPr>
        <w:rPr/>
      </w:pPr>
      <w:r>
        <w:rPr/>
        <w:t>Metering of combined utilities: gas, water, steam, and electric.</w:t>
      </w:r>
    </w:p>
    <w:p>
      <w:pPr>
        <w:pStyle w:val="PR2"/>
        <w:numPr>
          <w:ilvl w:val="5"/>
          <w:numId w:val="1"/>
        </w:numPr>
        <w:rPr/>
      </w:pPr>
      <w:r>
        <w:rPr/>
        <w:t>Non-critical control schemes, such as load control or power factor correction, based on multiple conditions, for example, time of day and input status.</w:t>
      </w:r>
    </w:p>
    <w:p>
      <w:pPr>
        <w:pStyle w:val="CMT"/>
        <w:rPr/>
      </w:pPr>
      <w:r>
        <w:rPr/>
        <w:t>If Project has more than one type or configuration of circuit meter and explorer, delete "Capacities and Characteristics" Paragraph below and schedule circuit meters and explorer on Drawings.</w:t>
      </w:r>
    </w:p>
    <w:p>
      <w:pPr>
        <w:pStyle w:val="PR1"/>
        <w:numPr>
          <w:ilvl w:val="4"/>
          <w:numId w:val="1"/>
        </w:numPr>
        <w:rPr/>
      </w:pPr>
      <w:r>
        <w:rPr/>
        <w:t>Capacities and Characteristics:</w:t>
      </w:r>
    </w:p>
    <w:p>
      <w:pPr>
        <w:pStyle w:val="CMT"/>
        <w:rPr/>
      </w:pPr>
      <w:r>
        <w:rPr/>
        <w:t>In "Power Supply" Subparagraph below, indicate power source for the energy meter. Typical sources include 100 to 240 V(ac), 50 or 60 Hz; 480 V(ac), +/- 5 percent, 60 Hz; 110 to 300 V(dc); and 20 to 60 V(dc).</w:t>
      </w:r>
    </w:p>
    <w:p>
      <w:pPr>
        <w:pStyle w:val="PR2"/>
        <w:numPr>
          <w:ilvl w:val="5"/>
          <w:numId w:val="1"/>
        </w:numPr>
        <w:spacing w:before="240" w:after="0"/>
        <w:rPr/>
      </w:pPr>
      <w:r>
        <w:rPr/>
        <w:t>Power Supply: [</w:t>
      </w:r>
      <w:r>
        <w:rPr>
          <w:b/>
        </w:rPr>
        <w:t>120 V(ac), 60 Hz</w:t>
      </w:r>
      <w:r>
        <w:rPr/>
        <w:t>] &lt;</w:t>
      </w:r>
      <w:r>
        <w:rPr>
          <w:b/>
        </w:rPr>
        <w:t>Insert text</w:t>
      </w:r>
      <w:r>
        <w:rPr/>
        <w:t>&gt;.</w:t>
      </w:r>
    </w:p>
    <w:p>
      <w:pPr>
        <w:pStyle w:val="PR2"/>
        <w:numPr>
          <w:ilvl w:val="5"/>
          <w:numId w:val="1"/>
        </w:numPr>
        <w:rPr/>
      </w:pPr>
      <w:r>
        <w:rPr/>
        <w:t>Circuit Connections:</w:t>
      </w:r>
    </w:p>
    <w:p>
      <w:pPr>
        <w:pStyle w:val="CMT"/>
        <w:rPr/>
      </w:pPr>
      <w:r>
        <w:rPr/>
        <w:t>In "Voltage" Subparagraph below, retain first option when connecting directly to the measured circuit. Typical voltage rating of the instrument for direct connection is 60 to 400 V(ac) L-N (103.5 to 690 V(ac) L-L), RMS, three phase or single phase.</w:t>
      </w:r>
    </w:p>
    <w:p>
      <w:pPr>
        <w:pStyle w:val="PR3"/>
        <w:numPr>
          <w:ilvl w:val="6"/>
          <w:numId w:val="1"/>
        </w:numPr>
        <w:spacing w:before="240" w:after="0"/>
        <w:rPr/>
      </w:pPr>
      <w:r>
        <w:rPr/>
        <w:t>Voltage: Measurements autoranging, zero to 600 V(ac) L-L, zero to 347 V(ac) L-N.[</w:t>
      </w:r>
      <w:r>
        <w:rPr>
          <w:b/>
        </w:rPr>
        <w:t> Connect directly to low-voltage (600 V and less) without using voltage transformers.</w:t>
      </w:r>
      <w:r>
        <w:rPr/>
        <w:t>] [</w:t>
      </w:r>
      <w:r>
        <w:rPr>
          <w:b/>
        </w:rPr>
        <w:t> Connect to instrument grade potential transformers secondary at 120 V.</w:t>
      </w:r>
      <w:r>
        <w:rPr/>
        <w:t>] Meter impedance must be 2 megohm L-L or greater.</w:t>
      </w:r>
    </w:p>
    <w:p>
      <w:pPr>
        <w:pStyle w:val="PR3"/>
        <w:numPr>
          <w:ilvl w:val="6"/>
          <w:numId w:val="1"/>
        </w:numPr>
        <w:rPr/>
      </w:pPr>
      <w:r>
        <w:rPr/>
        <w:t>Current: Connect to instrument grade current transformer with a metering range of 5 mA to 6 A. Overcurrent tolerance of the instrument must be 15 A continuous, 50 A for 10 seconds once per hour, and 120 A for one second per hour.</w:t>
      </w:r>
    </w:p>
    <w:p>
      <w:pPr>
        <w:pStyle w:val="PR3"/>
        <w:numPr>
          <w:ilvl w:val="6"/>
          <w:numId w:val="1"/>
        </w:numPr>
        <w:rPr/>
      </w:pPr>
      <w:r>
        <w:rPr/>
        <w:t>Frequency: 45 to 67 Hz, and 350 to 450 Hz.</w:t>
      </w:r>
    </w:p>
    <w:p>
      <w:pPr>
        <w:pStyle w:val="PR3"/>
        <w:numPr>
          <w:ilvl w:val="6"/>
          <w:numId w:val="1"/>
        </w:numPr>
        <w:rPr/>
      </w:pPr>
      <w:r>
        <w:rPr/>
        <w:t>Time: Input from a GPS receiver to synchronize the internal clock of the instrument and to time-synchronize this instrument with the network to a deviation of not greater than 1 ms.</w:t>
      </w:r>
    </w:p>
    <w:p>
      <w:pPr>
        <w:pStyle w:val="PR2"/>
        <w:numPr>
          <w:ilvl w:val="5"/>
          <w:numId w:val="1"/>
        </w:numPr>
        <w:spacing w:before="240" w:after="0"/>
        <w:rPr/>
      </w:pPr>
      <w:r>
        <w:rPr/>
        <w:t>Onboard, Field-Upgradeable, Solid-State Nonvolatile Memory: [</w:t>
      </w:r>
      <w:r>
        <w:rPr>
          <w:b/>
        </w:rPr>
        <w:t>8</w:t>
      </w:r>
      <w:r>
        <w:rPr/>
        <w:t>] &lt;</w:t>
      </w:r>
      <w:r>
        <w:rPr>
          <w:b/>
        </w:rPr>
        <w:t>Insert number</w:t>
      </w:r>
      <w:r>
        <w:rPr/>
        <w:t>&gt; MB.</w:t>
      </w:r>
    </w:p>
    <w:p>
      <w:pPr>
        <w:pStyle w:val="PR2"/>
        <w:numPr>
          <w:ilvl w:val="5"/>
          <w:numId w:val="1"/>
        </w:numPr>
        <w:rPr/>
      </w:pPr>
      <w:r>
        <w:rPr/>
        <w:t>Number of Onboard Data Logs: [</w:t>
      </w:r>
      <w:r>
        <w:rPr>
          <w:b/>
        </w:rPr>
        <w:t>14</w:t>
      </w:r>
      <w:r>
        <w:rPr/>
        <w:t>] &lt;</w:t>
      </w:r>
      <w:r>
        <w:rPr>
          <w:b/>
        </w:rPr>
        <w:t>Insert number</w:t>
      </w:r>
      <w:r>
        <w:rPr/>
        <w:t>&gt;.</w:t>
      </w:r>
    </w:p>
    <w:p>
      <w:pPr>
        <w:pStyle w:val="PR2"/>
        <w:numPr>
          <w:ilvl w:val="5"/>
          <w:numId w:val="1"/>
        </w:numPr>
        <w:rPr/>
      </w:pPr>
      <w:r>
        <w:rPr/>
        <w:t>Number of Minimum/Maximum Log Files: [</w:t>
      </w:r>
      <w:r>
        <w:rPr>
          <w:b/>
        </w:rPr>
        <w:t>Two</w:t>
      </w:r>
      <w:r>
        <w:rPr/>
        <w:t>] &lt;</w:t>
      </w:r>
      <w:r>
        <w:rPr>
          <w:b/>
        </w:rPr>
        <w:t>Insert number</w:t>
      </w:r>
      <w:r>
        <w:rPr/>
        <w:t>&gt;.</w:t>
      </w:r>
    </w:p>
    <w:p>
      <w:pPr>
        <w:pStyle w:val="PR2"/>
        <w:numPr>
          <w:ilvl w:val="5"/>
          <w:numId w:val="1"/>
        </w:numPr>
        <w:rPr/>
      </w:pPr>
      <w:r>
        <w:rPr/>
        <w:t>Alarm Log Capacity: Not less than 1000 events.</w:t>
      </w:r>
    </w:p>
    <w:p>
      <w:pPr>
        <w:pStyle w:val="CMT"/>
        <w:rPr/>
      </w:pPr>
      <w:r>
        <w:rPr/>
        <w:t>Manufacturers of the circuit meter and monitor may have specialized electrical power monitoring and control software that is designed to enhance the value of the monitor. The list below is a suggestion of monitoring and control scenarios that might be generated to suit Project.</w:t>
      </w:r>
    </w:p>
    <w:p>
      <w:pPr>
        <w:pStyle w:val="PR2"/>
        <w:numPr>
          <w:ilvl w:val="5"/>
          <w:numId w:val="1"/>
        </w:numPr>
        <w:rPr/>
      </w:pPr>
      <w:r>
        <w:rPr/>
        <w:t>Custom Programs: Provide the following programs with the instrument:</w:t>
      </w:r>
    </w:p>
    <w:p>
      <w:pPr>
        <w:pStyle w:val="PR3"/>
        <w:numPr>
          <w:ilvl w:val="6"/>
          <w:numId w:val="1"/>
        </w:numPr>
        <w:spacing w:before="240" w:after="0"/>
        <w:rPr/>
      </w:pPr>
      <w:r>
        <w:rPr/>
        <w:t>Metering of specialized utility rate structures, including real-time pricing and curtailable rates.</w:t>
      </w:r>
    </w:p>
    <w:p>
      <w:pPr>
        <w:pStyle w:val="PR3"/>
        <w:numPr>
          <w:ilvl w:val="6"/>
          <w:numId w:val="1"/>
        </w:numPr>
        <w:rPr/>
      </w:pPr>
      <w:r>
        <w:rPr/>
        <w:t>Data reduction using smart data logging.</w:t>
      </w:r>
    </w:p>
    <w:p>
      <w:pPr>
        <w:pStyle w:val="PR3"/>
        <w:numPr>
          <w:ilvl w:val="6"/>
          <w:numId w:val="1"/>
        </w:numPr>
        <w:rPr/>
      </w:pPr>
      <w:r>
        <w:rPr/>
        <w:t>Automatic monthly logging/reset of kWh and peak demand.</w:t>
      </w:r>
    </w:p>
    <w:p>
      <w:pPr>
        <w:pStyle w:val="PR3"/>
        <w:numPr>
          <w:ilvl w:val="6"/>
          <w:numId w:val="1"/>
        </w:numPr>
        <w:rPr/>
      </w:pPr>
      <w:r>
        <w:rPr/>
        <w:t>Statistical profile analysis of metered quantities.</w:t>
      </w:r>
    </w:p>
    <w:p>
      <w:pPr>
        <w:pStyle w:val="PR3"/>
        <w:numPr>
          <w:ilvl w:val="6"/>
          <w:numId w:val="1"/>
        </w:numPr>
        <w:rPr/>
      </w:pPr>
      <w:r>
        <w:rPr/>
        <w:t>Calculations for IEEE 519 verification.</w:t>
      </w:r>
    </w:p>
    <w:p>
      <w:pPr>
        <w:pStyle w:val="PR3"/>
        <w:numPr>
          <w:ilvl w:val="6"/>
          <w:numId w:val="1"/>
        </w:numPr>
        <w:rPr/>
      </w:pPr>
      <w:r>
        <w:rPr/>
        <w:t>Metering of combined utilities: gas, water, steam, and electric.</w:t>
      </w:r>
    </w:p>
    <w:p>
      <w:pPr>
        <w:pStyle w:val="PR3"/>
        <w:numPr>
          <w:ilvl w:val="6"/>
          <w:numId w:val="1"/>
        </w:numPr>
        <w:rPr/>
      </w:pPr>
      <w:r>
        <w:rPr/>
        <w:t>Non-critical control schemes, such as load control or power factor correction, based on multiple conditions such as time of day and input status.</w:t>
      </w:r>
    </w:p>
    <w:p>
      <w:pPr>
        <w:pStyle w:val="PR3"/>
        <w:numPr>
          <w:ilvl w:val="6"/>
          <w:numId w:val="1"/>
        </w:numPr>
        <w:rPr/>
      </w:pPr>
      <w:r>
        <w:rPr/>
        <w:t>&lt;</w:t>
      </w:r>
      <w:r>
        <w:rPr>
          <w:b/>
        </w:rPr>
        <w:t>Insert requirements</w:t>
      </w:r>
      <w:r>
        <w:rPr/>
        <w:t>&gt;.</w:t>
      </w:r>
    </w:p>
    <w:p>
      <w:pPr>
        <w:pStyle w:val="CMT"/>
        <w:rPr/>
      </w:pPr>
      <w:r>
        <w:rPr/>
        <w:t>Retain one of two system software articles below when more than one meter is to be monitored using Microsoft Windows-based PC(s) connected to Microsoft Windows-based local area network, or when one or more meters need augmented display and recording capacity.</w:t>
      </w:r>
    </w:p>
    <w:p>
      <w:pPr>
        <w:pStyle w:val="CMT"/>
        <w:rPr/>
      </w:pPr>
      <w:r>
        <w:rPr/>
        <w:t>Retain "PC Operating System Software" Article below to specify operating software for a single PC connected to a single multifunction energy meter, power meter, circuit meter and monitor, or circuit meter and explorer.</w:t>
      </w:r>
    </w:p>
    <w:p>
      <w:pPr>
        <w:pStyle w:val="ART"/>
        <w:numPr>
          <w:ilvl w:val="3"/>
          <w:numId w:val="1"/>
        </w:numPr>
        <w:ind w:hanging="0" w:left="0"/>
        <w:rPr/>
      </w:pPr>
      <w:r>
        <w:rPr/>
        <w:t>PC OPERATING SYSTEM SOFTWARE</w:t>
      </w:r>
    </w:p>
    <w:p>
      <w:pPr>
        <w:pStyle w:val="PR1"/>
        <w:numPr>
          <w:ilvl w:val="4"/>
          <w:numId w:val="1"/>
        </w:numPr>
        <w:rPr/>
      </w:pPr>
      <w:r>
        <w:rPr/>
        <w:t>Description: System software must monitor, analyze, display, control, and save the parameters and features available at the connected meter.</w:t>
      </w:r>
    </w:p>
    <w:p>
      <w:pPr>
        <w:pStyle w:val="PR1"/>
        <w:numPr>
          <w:ilvl w:val="4"/>
          <w:numId w:val="1"/>
        </w:numPr>
        <w:rPr/>
      </w:pPr>
      <w:r>
        <w:rPr/>
        <w:t>Software: Configured to run on a portable laptop computer, a single PC, or a tablet computer, with capability for accessing a single meter at a time, at the location of the meter. System is not connected to LAN.</w:t>
      </w:r>
    </w:p>
    <w:p>
      <w:pPr>
        <w:pStyle w:val="PR1"/>
        <w:numPr>
          <w:ilvl w:val="4"/>
          <w:numId w:val="1"/>
        </w:numPr>
        <w:rPr/>
      </w:pPr>
      <w:r>
        <w:rPr/>
        <w:t>Minimum Requirements:</w:t>
      </w:r>
    </w:p>
    <w:p>
      <w:pPr>
        <w:pStyle w:val="PR2"/>
        <w:numPr>
          <w:ilvl w:val="5"/>
          <w:numId w:val="1"/>
        </w:numPr>
        <w:spacing w:before="240" w:after="0"/>
        <w:rPr/>
      </w:pPr>
      <w:r>
        <w:rPr/>
        <w:t>Real-time multitasking and multiuser [</w:t>
      </w:r>
      <w:r>
        <w:rPr>
          <w:b/>
        </w:rPr>
        <w:t>32-</w:t>
      </w:r>
      <w:r>
        <w:rPr/>
        <w:t>] [</w:t>
      </w:r>
      <w:r>
        <w:rPr>
          <w:b/>
        </w:rPr>
        <w:t>or</w:t>
      </w:r>
      <w:r>
        <w:rPr/>
        <w:t>] [</w:t>
      </w:r>
      <w:r>
        <w:rPr>
          <w:b/>
        </w:rPr>
        <w:t>64-</w:t>
      </w:r>
      <w:r>
        <w:rPr/>
        <w:t>]bit operating system that allows execution of multiple real-time programs and custom program development.</w:t>
      </w:r>
    </w:p>
    <w:p>
      <w:pPr>
        <w:pStyle w:val="PR2"/>
        <w:numPr>
          <w:ilvl w:val="5"/>
          <w:numId w:val="1"/>
        </w:numPr>
        <w:rPr/>
      </w:pPr>
      <w:r>
        <w:rPr/>
        <w:t>Operating system must be capable of operating Microsoft Windows applications.</w:t>
      </w:r>
    </w:p>
    <w:p>
      <w:pPr>
        <w:pStyle w:val="PR2"/>
        <w:numPr>
          <w:ilvl w:val="5"/>
          <w:numId w:val="1"/>
        </w:numPr>
        <w:rPr/>
      </w:pPr>
      <w:r>
        <w:rPr/>
        <w:t>Scheduling software must schedule centrally based time and event, temporary, and exception day programs.</w:t>
      </w:r>
    </w:p>
    <w:p>
      <w:pPr>
        <w:pStyle w:val="CMT"/>
        <w:rPr/>
      </w:pPr>
      <w:r>
        <w:rPr/>
        <w:t>Retain "Networked PC Operating System Software" Article below for a single PC connected to multiple devices: multifunction energy meters, power meters, circuit meter and monitors, or circuit meter and explorer. Remote operation of addressable devices specified in other Sections is enabled. Graphics and internet connections are included.</w:t>
      </w:r>
    </w:p>
    <w:p>
      <w:pPr>
        <w:pStyle w:val="ART"/>
        <w:numPr>
          <w:ilvl w:val="3"/>
          <w:numId w:val="1"/>
        </w:numPr>
        <w:ind w:hanging="0" w:left="0"/>
        <w:rPr/>
      </w:pPr>
      <w:r>
        <w:rPr/>
        <w:t>NETWORKED PC OPERATING SYSTEM SOFTWARE</w:t>
      </w:r>
    </w:p>
    <w:p>
      <w:pPr>
        <w:pStyle w:val="PR1"/>
        <w:numPr>
          <w:ilvl w:val="4"/>
          <w:numId w:val="1"/>
        </w:numPr>
        <w:rPr/>
      </w:pPr>
      <w:r>
        <w:rPr/>
        <w:t>Description: System software must monitor, analyze, display, control, and save parameters and features available at each of the connected meters.</w:t>
      </w:r>
    </w:p>
    <w:p>
      <w:pPr>
        <w:pStyle w:val="PR1"/>
        <w:numPr>
          <w:ilvl w:val="4"/>
          <w:numId w:val="1"/>
        </w:numPr>
        <w:rPr/>
      </w:pPr>
      <w:r>
        <w:rPr/>
        <w:t>Software: Configured to run on a single PC, with capability for accessing multiple devices simultaneously. Software must include interactive graphics client and must be web enabled.</w:t>
      </w:r>
    </w:p>
    <w:p>
      <w:pPr>
        <w:pStyle w:val="PR1"/>
        <w:numPr>
          <w:ilvl w:val="4"/>
          <w:numId w:val="1"/>
        </w:numPr>
        <w:rPr/>
      </w:pPr>
      <w:r>
        <w:rPr/>
        <w:t>System Software Minimum Requirements:</w:t>
      </w:r>
    </w:p>
    <w:p>
      <w:pPr>
        <w:pStyle w:val="PR2"/>
        <w:numPr>
          <w:ilvl w:val="5"/>
          <w:numId w:val="1"/>
        </w:numPr>
        <w:spacing w:before="240" w:after="0"/>
        <w:rPr/>
      </w:pPr>
      <w:r>
        <w:rPr/>
        <w:t>Real-time multitasking and multiuser [</w:t>
      </w:r>
      <w:r>
        <w:rPr>
          <w:b/>
        </w:rPr>
        <w:t>32-</w:t>
      </w:r>
      <w:r>
        <w:rPr/>
        <w:t>] [</w:t>
      </w:r>
      <w:r>
        <w:rPr>
          <w:b/>
        </w:rPr>
        <w:t>or</w:t>
      </w:r>
      <w:r>
        <w:rPr/>
        <w:t>] [</w:t>
      </w:r>
      <w:r>
        <w:rPr>
          <w:b/>
        </w:rPr>
        <w:t>64-</w:t>
      </w:r>
      <w:r>
        <w:rPr/>
        <w:t>]bit operating system that allows concurrent multiple workstations operating and concurrent execution of multiple real-time programs and custom program development.</w:t>
      </w:r>
    </w:p>
    <w:p>
      <w:pPr>
        <w:pStyle w:val="PR2"/>
        <w:numPr>
          <w:ilvl w:val="5"/>
          <w:numId w:val="1"/>
        </w:numPr>
        <w:rPr/>
      </w:pPr>
      <w:r>
        <w:rPr/>
        <w:t>Operating system must be capable of operating Microsoft Windows applications.</w:t>
      </w:r>
    </w:p>
    <w:p>
      <w:pPr>
        <w:pStyle w:val="PR2"/>
        <w:numPr>
          <w:ilvl w:val="5"/>
          <w:numId w:val="1"/>
        </w:numPr>
        <w:rPr/>
      </w:pPr>
      <w:r>
        <w:rPr/>
        <w:t>Database management software must manage data on an integrated and non-redundant basis. Additions and deletions to database must be without detriment to existing data. Include cross linkages so no data required by a program can be deleted by an operator until that data have been deleted from respective programs.</w:t>
      </w:r>
    </w:p>
    <w:p>
      <w:pPr>
        <w:pStyle w:val="PR2"/>
        <w:numPr>
          <w:ilvl w:val="5"/>
          <w:numId w:val="1"/>
        </w:numPr>
        <w:rPr/>
      </w:pPr>
      <w:r>
        <w:rPr/>
        <w:t>Scheduling software must schedule centrally based time and event, temporary, and exception day programs.</w:t>
      </w:r>
    </w:p>
    <w:p>
      <w:pPr>
        <w:pStyle w:val="PR1"/>
        <w:numPr>
          <w:ilvl w:val="4"/>
          <w:numId w:val="1"/>
        </w:numPr>
        <w:rPr/>
      </w:pPr>
      <w:r>
        <w:rPr/>
        <w:t>Operator Interface Software:</w:t>
      </w:r>
    </w:p>
    <w:p>
      <w:pPr>
        <w:pStyle w:val="PR2"/>
        <w:numPr>
          <w:ilvl w:val="5"/>
          <w:numId w:val="1"/>
        </w:numPr>
        <w:spacing w:before="240" w:after="0"/>
        <w:rPr/>
      </w:pPr>
      <w:r>
        <w:rPr/>
        <w:t>Minimize operator training through use of English language prorating and English language point identification.</w:t>
      </w:r>
    </w:p>
    <w:p>
      <w:pPr>
        <w:pStyle w:val="PR2"/>
        <w:numPr>
          <w:ilvl w:val="5"/>
          <w:numId w:val="1"/>
        </w:numPr>
        <w:rPr/>
      </w:pPr>
      <w:r>
        <w:rPr/>
        <w:t>Minimize use of a typewriter-style keyboard through use of a pointing device, touchscreen, or mouse.</w:t>
      </w:r>
    </w:p>
    <w:p>
      <w:pPr>
        <w:pStyle w:val="PR2"/>
        <w:numPr>
          <w:ilvl w:val="5"/>
          <w:numId w:val="1"/>
        </w:numPr>
        <w:rPr/>
      </w:pPr>
      <w:r>
        <w:rPr/>
        <w:t>Operator sign-off must be a manual operation or, if no keyboard or mouse activity takes place, an automatic sign-off.</w:t>
      </w:r>
    </w:p>
    <w:p>
      <w:pPr>
        <w:pStyle w:val="PR2"/>
        <w:numPr>
          <w:ilvl w:val="5"/>
          <w:numId w:val="1"/>
        </w:numPr>
        <w:rPr/>
      </w:pPr>
      <w:r>
        <w:rPr/>
        <w:t>Automatic sign-off period must be programmable from 1 to 60 minutes in 1-minute increments on a per operator basis.</w:t>
      </w:r>
    </w:p>
    <w:p>
      <w:pPr>
        <w:pStyle w:val="PR2"/>
        <w:numPr>
          <w:ilvl w:val="5"/>
          <w:numId w:val="1"/>
        </w:numPr>
        <w:rPr/>
      </w:pPr>
      <w:r>
        <w:rPr/>
        <w:t>Record operator sign-on and sign-off activity.</w:t>
      </w:r>
    </w:p>
    <w:p>
      <w:pPr>
        <w:pStyle w:val="PR2"/>
        <w:numPr>
          <w:ilvl w:val="5"/>
          <w:numId w:val="1"/>
        </w:numPr>
        <w:rPr/>
      </w:pPr>
      <w:r>
        <w:rPr/>
        <w:t>Security Access:</w:t>
      </w:r>
    </w:p>
    <w:p>
      <w:pPr>
        <w:pStyle w:val="PR3"/>
        <w:numPr>
          <w:ilvl w:val="6"/>
          <w:numId w:val="1"/>
        </w:numPr>
        <w:spacing w:before="240" w:after="0"/>
        <w:rPr/>
      </w:pPr>
      <w:r>
        <w:rPr/>
        <w:t>Operator access to electrical monitoring and control system must be under password control.</w:t>
      </w:r>
    </w:p>
    <w:p>
      <w:pPr>
        <w:pStyle w:val="PR3"/>
        <w:numPr>
          <w:ilvl w:val="6"/>
          <w:numId w:val="1"/>
        </w:numPr>
        <w:rPr/>
      </w:pPr>
      <w:r>
        <w:rPr/>
        <w:t>An alphanumeric password must be user assignable to each operator.</w:t>
      </w:r>
    </w:p>
    <w:p>
      <w:pPr>
        <w:pStyle w:val="PR3"/>
        <w:numPr>
          <w:ilvl w:val="6"/>
          <w:numId w:val="1"/>
        </w:numPr>
        <w:rPr/>
      </w:pPr>
      <w:r>
        <w:rPr/>
        <w:t>Software must have at least five access levels.</w:t>
      </w:r>
    </w:p>
    <w:p>
      <w:pPr>
        <w:pStyle w:val="PR4"/>
        <w:numPr>
          <w:ilvl w:val="7"/>
          <w:numId w:val="1"/>
        </w:numPr>
        <w:spacing w:before="240" w:after="0"/>
        <w:rPr/>
      </w:pPr>
      <w:r>
        <w:rPr/>
        <w:t>View - View information. No change privileges allowed.</w:t>
      </w:r>
    </w:p>
    <w:p>
      <w:pPr>
        <w:pStyle w:val="PR4"/>
        <w:numPr>
          <w:ilvl w:val="7"/>
          <w:numId w:val="1"/>
        </w:numPr>
        <w:rPr/>
      </w:pPr>
      <w:r>
        <w:rPr/>
        <w:t>User - Same as View, but is able to initiate control functions.</w:t>
      </w:r>
    </w:p>
    <w:p>
      <w:pPr>
        <w:pStyle w:val="PR4"/>
        <w:numPr>
          <w:ilvl w:val="7"/>
          <w:numId w:val="1"/>
        </w:numPr>
        <w:rPr/>
      </w:pPr>
      <w:r>
        <w:rPr/>
        <w:t>Controller - Same as User, but is able to initiate communications.</w:t>
      </w:r>
    </w:p>
    <w:p>
      <w:pPr>
        <w:pStyle w:val="PR4"/>
        <w:numPr>
          <w:ilvl w:val="7"/>
          <w:numId w:val="1"/>
        </w:numPr>
        <w:rPr/>
      </w:pPr>
      <w:r>
        <w:rPr/>
        <w:t>Operator - Same as Controller, but is able to modify configurations.</w:t>
      </w:r>
    </w:p>
    <w:p>
      <w:pPr>
        <w:pStyle w:val="PR4"/>
        <w:numPr>
          <w:ilvl w:val="7"/>
          <w:numId w:val="1"/>
        </w:numPr>
        <w:rPr/>
      </w:pPr>
      <w:r>
        <w:rPr/>
        <w:t>Supervisor - Same as Operator, but is able to administer security privileges.</w:t>
      </w:r>
    </w:p>
    <w:p>
      <w:pPr>
        <w:pStyle w:val="PR3"/>
        <w:numPr>
          <w:ilvl w:val="6"/>
          <w:numId w:val="1"/>
        </w:numPr>
        <w:spacing w:before="240" w:after="0"/>
        <w:rPr/>
      </w:pPr>
      <w:r>
        <w:rPr/>
        <w:t>Each menu item must be assigned an access level so that a one-for-one correspondence between operator-assigned access level(s) and menu-item access level(s) is required to gain access to menu item.</w:t>
      </w:r>
    </w:p>
    <w:p>
      <w:pPr>
        <w:pStyle w:val="PR3"/>
        <w:numPr>
          <w:ilvl w:val="6"/>
          <w:numId w:val="1"/>
        </w:numPr>
        <w:rPr/>
      </w:pPr>
      <w:r>
        <w:rPr/>
        <w:t>Display menu items to operator with those menu items capable of access highlighted. Menu and operator access level assignments must be online programmable and under password control.</w:t>
      </w:r>
    </w:p>
    <w:p>
      <w:pPr>
        <w:pStyle w:val="PR1"/>
        <w:numPr>
          <w:ilvl w:val="4"/>
          <w:numId w:val="1"/>
        </w:numPr>
        <w:rPr/>
      </w:pPr>
      <w:r>
        <w:rPr/>
        <w:t>Graphic Interface Software:</w:t>
      </w:r>
    </w:p>
    <w:p>
      <w:pPr>
        <w:pStyle w:val="PR2"/>
        <w:numPr>
          <w:ilvl w:val="5"/>
          <w:numId w:val="1"/>
        </w:numPr>
        <w:spacing w:before="240" w:after="0"/>
        <w:rPr/>
      </w:pPr>
      <w:r>
        <w:rPr/>
        <w:t>Include a full interactive graphical selection means of accessing and displaying system data to operator.</w:t>
      </w:r>
    </w:p>
    <w:p>
      <w:pPr>
        <w:pStyle w:val="PR2"/>
        <w:numPr>
          <w:ilvl w:val="5"/>
          <w:numId w:val="1"/>
        </w:numPr>
        <w:rPr/>
      </w:pPr>
      <w:r>
        <w:rPr/>
        <w:t>Descriptors for graphics, points, alarms, and such must be modified through workstation under password control.</w:t>
      </w:r>
    </w:p>
    <w:p>
      <w:pPr>
        <w:pStyle w:val="PR2"/>
        <w:numPr>
          <w:ilvl w:val="5"/>
          <w:numId w:val="1"/>
        </w:numPr>
        <w:rPr/>
      </w:pPr>
      <w:r>
        <w:rPr/>
        <w:t>Display operator accessed data on the monitor.</w:t>
      </w:r>
    </w:p>
    <w:p>
      <w:pPr>
        <w:pStyle w:val="PR2"/>
        <w:numPr>
          <w:ilvl w:val="5"/>
          <w:numId w:val="1"/>
        </w:numPr>
        <w:rPr/>
      </w:pPr>
      <w:r>
        <w:rPr/>
        <w:t>Help Features: On-line context-sensitive help utility to facilitate operator training and understanding.</w:t>
      </w:r>
    </w:p>
    <w:p>
      <w:pPr>
        <w:pStyle w:val="CMT"/>
        <w:rPr/>
      </w:pPr>
      <w:r>
        <w:rPr/>
        <w:t>Retain "Power Monitoring and Control Software" Article below to list features, such as displays, real time, and stored data, that are associated with the meters that are Work of this Section. Revise the features listed in article to match the capabilities of the meters specified for this Project.</w:t>
      </w:r>
    </w:p>
    <w:p>
      <w:pPr>
        <w:pStyle w:val="ART"/>
        <w:numPr>
          <w:ilvl w:val="3"/>
          <w:numId w:val="1"/>
        </w:numPr>
        <w:ind w:hanging="0" w:left="0"/>
        <w:rPr/>
      </w:pPr>
      <w:r>
        <w:rPr/>
        <w:t>POWER MONITORING AND CONTROL SOFTWARE</w:t>
      </w:r>
    </w:p>
    <w:p>
      <w:pPr>
        <w:pStyle w:val="PR1"/>
        <w:numPr>
          <w:ilvl w:val="4"/>
          <w:numId w:val="1"/>
        </w:numPr>
        <w:rPr/>
      </w:pPr>
      <w:r>
        <w:rPr/>
        <w:t>Data Storage and Data Sharing:</w:t>
      </w:r>
    </w:p>
    <w:p>
      <w:pPr>
        <w:pStyle w:val="PR2"/>
        <w:numPr>
          <w:ilvl w:val="5"/>
          <w:numId w:val="1"/>
        </w:numPr>
        <w:spacing w:before="240" w:after="0"/>
        <w:rPr/>
      </w:pPr>
      <w:r>
        <w:rPr/>
        <w:t>Query and download logs of interval data stored on metering devices.</w:t>
      </w:r>
    </w:p>
    <w:p>
      <w:pPr>
        <w:pStyle w:val="PR2"/>
        <w:numPr>
          <w:ilvl w:val="5"/>
          <w:numId w:val="1"/>
        </w:numPr>
        <w:rPr/>
      </w:pPr>
      <w:r>
        <w:rPr/>
        <w:t>Query and download logs of alarm and event data stored on metering devices.</w:t>
      </w:r>
    </w:p>
    <w:p>
      <w:pPr>
        <w:pStyle w:val="PR2"/>
        <w:numPr>
          <w:ilvl w:val="5"/>
          <w:numId w:val="1"/>
        </w:numPr>
        <w:rPr/>
      </w:pPr>
      <w:r>
        <w:rPr/>
        <w:t>Query and download logs of waveform capture data stored on metering devices.</w:t>
      </w:r>
    </w:p>
    <w:p>
      <w:pPr>
        <w:pStyle w:val="PR2"/>
        <w:numPr>
          <w:ilvl w:val="5"/>
          <w:numId w:val="1"/>
        </w:numPr>
        <w:rPr/>
      </w:pPr>
      <w:r>
        <w:rPr/>
        <w:t>Query and download logs of interval data generated by the software and calculated by the meters.</w:t>
      </w:r>
    </w:p>
    <w:p>
      <w:pPr>
        <w:pStyle w:val="PR2"/>
        <w:numPr>
          <w:ilvl w:val="5"/>
          <w:numId w:val="1"/>
        </w:numPr>
        <w:rPr/>
      </w:pPr>
      <w:r>
        <w:rPr/>
        <w:t>Query and download logs of alarm and event data generated by the software and calculated by the meters.</w:t>
      </w:r>
    </w:p>
    <w:p>
      <w:pPr>
        <w:pStyle w:val="PR2"/>
        <w:numPr>
          <w:ilvl w:val="5"/>
          <w:numId w:val="1"/>
        </w:numPr>
        <w:rPr/>
      </w:pPr>
      <w:r>
        <w:rPr/>
        <w:t>Automatically re-arm the waveform recorders, on upload of information.</w:t>
      </w:r>
    </w:p>
    <w:p>
      <w:pPr>
        <w:pStyle w:val="PR2"/>
        <w:numPr>
          <w:ilvl w:val="5"/>
          <w:numId w:val="1"/>
        </w:numPr>
        <w:rPr/>
      </w:pPr>
      <w:r>
        <w:rPr/>
        <w:t>Provide a facility to archive, trim, and back up the database on demand, or on a schedule.</w:t>
      </w:r>
    </w:p>
    <w:p>
      <w:pPr>
        <w:pStyle w:val="PR2"/>
        <w:numPr>
          <w:ilvl w:val="5"/>
          <w:numId w:val="1"/>
        </w:numPr>
        <w:rPr/>
      </w:pPr>
      <w:r>
        <w:rPr/>
        <w:t>Provide a facility to view historical data from archived databases.</w:t>
      </w:r>
    </w:p>
    <w:p>
      <w:pPr>
        <w:pStyle w:val="PR2"/>
        <w:numPr>
          <w:ilvl w:val="5"/>
          <w:numId w:val="1"/>
        </w:numPr>
        <w:rPr/>
      </w:pPr>
      <w:r>
        <w:rPr/>
        <w:t>Support user changes to the database.</w:t>
      </w:r>
    </w:p>
    <w:p>
      <w:pPr>
        <w:pStyle w:val="PR3"/>
        <w:numPr>
          <w:ilvl w:val="6"/>
          <w:numId w:val="1"/>
        </w:numPr>
        <w:spacing w:before="240" w:after="0"/>
        <w:rPr/>
      </w:pPr>
      <w:r>
        <w:rPr/>
        <w:t>Support on-line changes while the data storage/retrieval application is running.</w:t>
      </w:r>
    </w:p>
    <w:p>
      <w:pPr>
        <w:pStyle w:val="PR3"/>
        <w:numPr>
          <w:ilvl w:val="6"/>
          <w:numId w:val="1"/>
        </w:numPr>
        <w:rPr/>
      </w:pPr>
      <w:r>
        <w:rPr/>
        <w:t>Suffer no interruption to its operation while changes are being made.</w:t>
      </w:r>
    </w:p>
    <w:p>
      <w:pPr>
        <w:pStyle w:val="PR3"/>
        <w:numPr>
          <w:ilvl w:val="6"/>
          <w:numId w:val="1"/>
        </w:numPr>
        <w:rPr/>
      </w:pPr>
      <w:r>
        <w:rPr/>
        <w:t>Require no restart once the configuration has been performed.</w:t>
      </w:r>
    </w:p>
    <w:p>
      <w:pPr>
        <w:pStyle w:val="PR1"/>
        <w:numPr>
          <w:ilvl w:val="4"/>
          <w:numId w:val="1"/>
        </w:numPr>
        <w:rPr/>
      </w:pPr>
      <w:r>
        <w:rPr/>
        <w:t>Project-Specific Graphics: Graphics documentation including, but not limited to, the following:</w:t>
      </w:r>
    </w:p>
    <w:p>
      <w:pPr>
        <w:pStyle w:val="CMT"/>
        <w:rPr/>
      </w:pPr>
      <w:r>
        <w:rPr/>
        <w:t>Subparagraphs below are examples only.</w:t>
      </w:r>
    </w:p>
    <w:p>
      <w:pPr>
        <w:pStyle w:val="PR2"/>
        <w:numPr>
          <w:ilvl w:val="5"/>
          <w:numId w:val="1"/>
        </w:numPr>
        <w:spacing w:before="240" w:after="0"/>
        <w:rPr/>
      </w:pPr>
      <w:r>
        <w:rPr/>
        <w:t>Site plan showing each building, and additional site elements, which are being controlled or monitored by the electrical power monitoring and control system.</w:t>
      </w:r>
    </w:p>
    <w:p>
      <w:pPr>
        <w:pStyle w:val="PR2"/>
        <w:numPr>
          <w:ilvl w:val="5"/>
          <w:numId w:val="1"/>
        </w:numPr>
        <w:rPr/>
      </w:pPr>
      <w:r>
        <w:rPr/>
        <w:t>Plan for each building floor, showing the following:</w:t>
      </w:r>
    </w:p>
    <w:p>
      <w:pPr>
        <w:pStyle w:val="PR3"/>
        <w:numPr>
          <w:ilvl w:val="6"/>
          <w:numId w:val="1"/>
        </w:numPr>
        <w:spacing w:before="240" w:after="0"/>
        <w:rPr/>
      </w:pPr>
      <w:r>
        <w:rPr/>
        <w:t>Locations and identification of monitored and controlled electrical equipment.</w:t>
      </w:r>
    </w:p>
    <w:p>
      <w:pPr>
        <w:pStyle w:val="PR3"/>
        <w:numPr>
          <w:ilvl w:val="6"/>
          <w:numId w:val="1"/>
        </w:numPr>
        <w:rPr/>
      </w:pPr>
      <w:r>
        <w:rPr/>
        <w:t>&lt;</w:t>
      </w:r>
      <w:r>
        <w:rPr>
          <w:b/>
        </w:rPr>
        <w:t>Insert requirements</w:t>
      </w:r>
      <w:r>
        <w:rPr/>
        <w:t>&gt;.</w:t>
      </w:r>
    </w:p>
    <w:p>
      <w:pPr>
        <w:pStyle w:val="CMT"/>
        <w:rPr/>
      </w:pPr>
      <w:r>
        <w:rPr/>
        <w:t>If retaining "similar to that indicated on Drawings" option in first subparagraph below, include a single-line diagram on Drawings. See Drawing Coordination Checklist for details.</w:t>
      </w:r>
    </w:p>
    <w:p>
      <w:pPr>
        <w:pStyle w:val="PR2"/>
        <w:numPr>
          <w:ilvl w:val="5"/>
          <w:numId w:val="1"/>
        </w:numPr>
        <w:spacing w:before="240" w:after="0"/>
        <w:rPr/>
      </w:pPr>
      <w:r>
        <w:rPr/>
        <w:t>Control schematic for each device that is controlled by the meters of this Section, including a graphic system schematic representation[</w:t>
      </w:r>
      <w:r>
        <w:rPr>
          <w:b/>
        </w:rPr>
        <w:t>, similar to that indicated on Drawings,</w:t>
      </w:r>
      <w:r>
        <w:rPr/>
        <w:t>] with device identification.</w:t>
      </w:r>
    </w:p>
    <w:p>
      <w:pPr>
        <w:pStyle w:val="PR2"/>
        <w:numPr>
          <w:ilvl w:val="5"/>
          <w:numId w:val="1"/>
        </w:numPr>
        <w:rPr/>
      </w:pPr>
      <w:r>
        <w:rPr/>
        <w:t>Graphic display for each piece of equipment connected to the electrical monitoring and control system through a data link.</w:t>
      </w:r>
    </w:p>
    <w:p>
      <w:pPr>
        <w:pStyle w:val="PR2"/>
        <w:numPr>
          <w:ilvl w:val="5"/>
          <w:numId w:val="1"/>
        </w:numPr>
        <w:rPr/>
      </w:pPr>
      <w:r>
        <w:rPr/>
        <w:t>Electrical power monitoring and control system network riser diagram that shows schematic layout for entire system including meters, [</w:t>
      </w:r>
      <w:r>
        <w:rPr>
          <w:b/>
        </w:rPr>
        <w:t>gateways</w:t>
      </w:r>
      <w:r>
        <w:rPr/>
        <w:t>] [</w:t>
      </w:r>
      <w:r>
        <w:rPr>
          <w:b/>
        </w:rPr>
        <w:t>and</w:t>
      </w:r>
      <w:r>
        <w:rPr/>
        <w:t>] [</w:t>
      </w:r>
      <w:r>
        <w:rPr>
          <w:b/>
        </w:rPr>
        <w:t>other network devices</w:t>
      </w:r>
      <w:r>
        <w:rPr/>
        <w:t>].</w:t>
      </w:r>
    </w:p>
    <w:p>
      <w:pPr>
        <w:pStyle w:val="CMT"/>
        <w:rPr/>
      </w:pPr>
      <w:r>
        <w:rPr/>
        <w:t>Retain "Network Configuration Software" Article below to list features, such as network management functions and reporting that is associated with the meters, that are Work of this Section. Revise the features listed in article to match the capabilities of the meters specified for this Project.</w:t>
      </w:r>
    </w:p>
    <w:p>
      <w:pPr>
        <w:pStyle w:val="ART"/>
        <w:numPr>
          <w:ilvl w:val="3"/>
          <w:numId w:val="1"/>
        </w:numPr>
        <w:ind w:hanging="0" w:left="0"/>
        <w:rPr/>
      </w:pPr>
      <w:r>
        <w:rPr/>
        <w:t>NETWORK CONFIGURATION SOFTWARE</w:t>
      </w:r>
    </w:p>
    <w:p>
      <w:pPr>
        <w:pStyle w:val="PR1"/>
        <w:numPr>
          <w:ilvl w:val="4"/>
          <w:numId w:val="1"/>
        </w:numPr>
        <w:rPr/>
      </w:pPr>
      <w:r>
        <w:rPr/>
        <w:t>Network Management Graphical Interface Features:</w:t>
      </w:r>
    </w:p>
    <w:p>
      <w:pPr>
        <w:pStyle w:val="PR2"/>
        <w:numPr>
          <w:ilvl w:val="5"/>
          <w:numId w:val="1"/>
        </w:numPr>
        <w:spacing w:before="240" w:after="0"/>
        <w:rPr/>
      </w:pPr>
      <w:r>
        <w:rPr/>
        <w:t>Add and remove devices in the power monitoring and control network.</w:t>
      </w:r>
    </w:p>
    <w:p>
      <w:pPr>
        <w:pStyle w:val="PR2"/>
        <w:numPr>
          <w:ilvl w:val="5"/>
          <w:numId w:val="1"/>
        </w:numPr>
        <w:rPr/>
      </w:pPr>
      <w:r>
        <w:rPr/>
        <w:t>Application for naming devices based on a user-defined naming scheme.</w:t>
      </w:r>
    </w:p>
    <w:p>
      <w:pPr>
        <w:pStyle w:val="PR2"/>
        <w:numPr>
          <w:ilvl w:val="5"/>
          <w:numId w:val="1"/>
        </w:numPr>
        <w:rPr/>
      </w:pPr>
      <w:r>
        <w:rPr/>
        <w:t>Add and remove I/O servers in the power monitoring and control network.</w:t>
      </w:r>
    </w:p>
    <w:p>
      <w:pPr>
        <w:pStyle w:val="PR2"/>
        <w:numPr>
          <w:ilvl w:val="5"/>
          <w:numId w:val="1"/>
        </w:numPr>
        <w:rPr/>
      </w:pPr>
      <w:r>
        <w:rPr/>
        <w:t>Edit communication properties for devices including timeouts and delays.</w:t>
      </w:r>
    </w:p>
    <w:p>
      <w:pPr>
        <w:pStyle w:val="PR2"/>
        <w:numPr>
          <w:ilvl w:val="5"/>
          <w:numId w:val="1"/>
        </w:numPr>
        <w:rPr/>
      </w:pPr>
      <w:r>
        <w:rPr/>
        <w:t>Display mandatory fields when adding a new device.</w:t>
      </w:r>
    </w:p>
    <w:p>
      <w:pPr>
        <w:pStyle w:val="PR2"/>
        <w:numPr>
          <w:ilvl w:val="5"/>
          <w:numId w:val="1"/>
        </w:numPr>
        <w:rPr/>
      </w:pPr>
      <w:r>
        <w:rPr/>
        <w:t>Allow to manually connect and disconnect serial, Ethernet, modem, and Ethernet gateway sites.</w:t>
      </w:r>
    </w:p>
    <w:p>
      <w:pPr>
        <w:pStyle w:val="PR2"/>
        <w:numPr>
          <w:ilvl w:val="5"/>
          <w:numId w:val="1"/>
        </w:numPr>
        <w:rPr/>
      </w:pPr>
      <w:r>
        <w:rPr/>
        <w:t>Enable and disable devices and sites in the power monitoring and control network without interruption to other devices or sites.</w:t>
      </w:r>
    </w:p>
    <w:p>
      <w:pPr>
        <w:pStyle w:val="PR2"/>
        <w:numPr>
          <w:ilvl w:val="5"/>
          <w:numId w:val="1"/>
        </w:numPr>
        <w:rPr/>
      </w:pPr>
      <w:r>
        <w:rPr/>
        <w:t>Pool modem resources so that the software uses any available modem.</w:t>
      </w:r>
    </w:p>
    <w:p>
      <w:pPr>
        <w:pStyle w:val="PR2"/>
        <w:numPr>
          <w:ilvl w:val="5"/>
          <w:numId w:val="1"/>
        </w:numPr>
        <w:rPr/>
      </w:pPr>
      <w:r>
        <w:rPr/>
        <w:t>Monitor the following diagnostics:</w:t>
      </w:r>
    </w:p>
    <w:p>
      <w:pPr>
        <w:pStyle w:val="PR3"/>
        <w:numPr>
          <w:ilvl w:val="6"/>
          <w:numId w:val="1"/>
        </w:numPr>
        <w:spacing w:before="240" w:after="0"/>
        <w:rPr/>
      </w:pPr>
      <w:r>
        <w:rPr/>
        <w:t>Communication request/response and error rates, and timeouts.</w:t>
      </w:r>
    </w:p>
    <w:p>
      <w:pPr>
        <w:pStyle w:val="PR3"/>
        <w:numPr>
          <w:ilvl w:val="6"/>
          <w:numId w:val="1"/>
        </w:numPr>
        <w:rPr/>
      </w:pPr>
      <w:r>
        <w:rPr/>
        <w:t>Log acquisition services.</w:t>
      </w:r>
    </w:p>
    <w:p>
      <w:pPr>
        <w:pStyle w:val="PR1"/>
        <w:numPr>
          <w:ilvl w:val="4"/>
          <w:numId w:val="1"/>
        </w:numPr>
        <w:rPr/>
      </w:pPr>
      <w:r>
        <w:rPr/>
        <w:t>Database Maintenance Features:</w:t>
      </w:r>
    </w:p>
    <w:p>
      <w:pPr>
        <w:pStyle w:val="PR2"/>
        <w:numPr>
          <w:ilvl w:val="5"/>
          <w:numId w:val="1"/>
        </w:numPr>
        <w:spacing w:before="240" w:after="0"/>
        <w:rPr/>
      </w:pPr>
      <w:r>
        <w:rPr/>
        <w:t>Backup, archive, and trim data, event, and waveform logs.</w:t>
      </w:r>
    </w:p>
    <w:p>
      <w:pPr>
        <w:pStyle w:val="PR3"/>
        <w:numPr>
          <w:ilvl w:val="6"/>
          <w:numId w:val="1"/>
        </w:numPr>
        <w:spacing w:before="240" w:after="0"/>
        <w:rPr/>
      </w:pPr>
      <w:r>
        <w:rPr/>
        <w:t>Record start and end date for operation.</w:t>
      </w:r>
    </w:p>
    <w:p>
      <w:pPr>
        <w:pStyle w:val="PR3"/>
        <w:numPr>
          <w:ilvl w:val="6"/>
          <w:numId w:val="1"/>
        </w:numPr>
        <w:rPr/>
      </w:pPr>
      <w:r>
        <w:rPr/>
        <w:t>Allow copying data to another database.</w:t>
      </w:r>
    </w:p>
    <w:p>
      <w:pPr>
        <w:pStyle w:val="PR3"/>
        <w:numPr>
          <w:ilvl w:val="6"/>
          <w:numId w:val="1"/>
        </w:numPr>
        <w:rPr/>
      </w:pPr>
      <w:r>
        <w:rPr/>
        <w:t>Be capable of selecting logs specified for the meters that are Work of this Section.</w:t>
      </w:r>
    </w:p>
    <w:p>
      <w:pPr>
        <w:pStyle w:val="PR4"/>
        <w:numPr>
          <w:ilvl w:val="7"/>
          <w:numId w:val="1"/>
        </w:numPr>
        <w:spacing w:before="240" w:after="0"/>
        <w:rPr/>
      </w:pPr>
      <w:r>
        <w:rPr/>
        <w:t>Data logs.</w:t>
      </w:r>
    </w:p>
    <w:p>
      <w:pPr>
        <w:pStyle w:val="PR4"/>
        <w:numPr>
          <w:ilvl w:val="7"/>
          <w:numId w:val="1"/>
        </w:numPr>
        <w:rPr/>
      </w:pPr>
      <w:r>
        <w:rPr/>
        <w:t>Event logs.</w:t>
      </w:r>
    </w:p>
    <w:p>
      <w:pPr>
        <w:pStyle w:val="PR4"/>
        <w:numPr>
          <w:ilvl w:val="7"/>
          <w:numId w:val="1"/>
        </w:numPr>
        <w:rPr/>
      </w:pPr>
      <w:r>
        <w:rPr/>
        <w:t>Waveform logs.</w:t>
      </w:r>
    </w:p>
    <w:p>
      <w:pPr>
        <w:pStyle w:val="PR1"/>
        <w:numPr>
          <w:ilvl w:val="4"/>
          <w:numId w:val="1"/>
        </w:numPr>
        <w:rPr/>
      </w:pPr>
      <w:r>
        <w:rPr/>
        <w:t>Web Reporter: Allow viewing historical data in preformatted report templates via a web browser.</w:t>
      </w:r>
    </w:p>
    <w:p>
      <w:pPr>
        <w:pStyle w:val="PR2"/>
        <w:numPr>
          <w:ilvl w:val="5"/>
          <w:numId w:val="1"/>
        </w:numPr>
        <w:spacing w:before="240" w:after="0"/>
        <w:rPr/>
      </w:pPr>
      <w:r>
        <w:rPr/>
        <w:t>Features:</w:t>
      </w:r>
    </w:p>
    <w:p>
      <w:pPr>
        <w:pStyle w:val="PR3"/>
        <w:numPr>
          <w:ilvl w:val="6"/>
          <w:numId w:val="1"/>
        </w:numPr>
        <w:spacing w:before="240" w:after="0"/>
        <w:rPr/>
      </w:pPr>
      <w:r>
        <w:rPr/>
        <w:t>User-configurable report generator to trigger on event, based on a schedule, or manual initiation.</w:t>
      </w:r>
    </w:p>
    <w:p>
      <w:pPr>
        <w:pStyle w:val="PR3"/>
        <w:numPr>
          <w:ilvl w:val="6"/>
          <w:numId w:val="1"/>
        </w:numPr>
        <w:rPr/>
      </w:pPr>
      <w:r>
        <w:rPr/>
        <w:t>Format reports in HTML, PDF, TIF, Excel, XML, or user-selected printer, or network folder.</w:t>
      </w:r>
    </w:p>
    <w:p>
      <w:pPr>
        <w:pStyle w:val="PR3"/>
        <w:numPr>
          <w:ilvl w:val="6"/>
          <w:numId w:val="1"/>
        </w:numPr>
        <w:rPr/>
      </w:pPr>
      <w:r>
        <w:rPr/>
        <w:t>Distribution of reports via email.</w:t>
      </w:r>
    </w:p>
    <w:p>
      <w:pPr>
        <w:pStyle w:val="PR2"/>
        <w:numPr>
          <w:ilvl w:val="5"/>
          <w:numId w:val="1"/>
        </w:numPr>
        <w:spacing w:before="240" w:after="0"/>
        <w:rPr/>
      </w:pPr>
      <w:r>
        <w:rPr/>
        <w:t>Report on power and demand profiles.</w:t>
      </w:r>
    </w:p>
    <w:p>
      <w:pPr>
        <w:pStyle w:val="PR2"/>
        <w:numPr>
          <w:ilvl w:val="5"/>
          <w:numId w:val="1"/>
        </w:numPr>
        <w:rPr/>
      </w:pPr>
      <w:r>
        <w:rPr/>
        <w:t>Power quality report with CBEMA evaluation.</w:t>
      </w:r>
    </w:p>
    <w:p>
      <w:pPr>
        <w:pStyle w:val="PR2"/>
        <w:numPr>
          <w:ilvl w:val="5"/>
          <w:numId w:val="1"/>
        </w:numPr>
        <w:rPr/>
      </w:pPr>
      <w:r>
        <w:rPr/>
        <w:t>EN 50160 compliance report.</w:t>
      </w:r>
    </w:p>
    <w:p>
      <w:pPr>
        <w:pStyle w:val="PR2"/>
        <w:numPr>
          <w:ilvl w:val="5"/>
          <w:numId w:val="1"/>
        </w:numPr>
        <w:rPr/>
      </w:pPr>
      <w:r>
        <w:rPr/>
        <w:t>100 ms PQ report.</w:t>
      </w:r>
    </w:p>
    <w:p>
      <w:pPr>
        <w:pStyle w:val="PR2"/>
        <w:numPr>
          <w:ilvl w:val="5"/>
          <w:numId w:val="1"/>
        </w:numPr>
        <w:rPr/>
      </w:pPr>
      <w:r>
        <w:rPr/>
        <w:t>Energy over Period Report:</w:t>
      </w:r>
    </w:p>
    <w:p>
      <w:pPr>
        <w:pStyle w:val="PR3"/>
        <w:numPr>
          <w:ilvl w:val="6"/>
          <w:numId w:val="1"/>
        </w:numPr>
        <w:spacing w:before="240" w:after="0"/>
        <w:rPr/>
      </w:pPr>
      <w:r>
        <w:rPr/>
        <w:t>User-defined rollup interval by day, week, month, or year.</w:t>
      </w:r>
    </w:p>
    <w:p>
      <w:pPr>
        <w:pStyle w:val="PR3"/>
        <w:numPr>
          <w:ilvl w:val="6"/>
          <w:numId w:val="1"/>
        </w:numPr>
        <w:rPr/>
      </w:pPr>
      <w:r>
        <w:rPr/>
        <w:t>Compare daily energy to the following:</w:t>
      </w:r>
    </w:p>
    <w:p>
      <w:pPr>
        <w:pStyle w:val="PR4"/>
        <w:numPr>
          <w:ilvl w:val="7"/>
          <w:numId w:val="1"/>
        </w:numPr>
        <w:spacing w:before="240" w:after="0"/>
        <w:rPr/>
      </w:pPr>
      <w:r>
        <w:rPr/>
        <w:t>Previous day.</w:t>
      </w:r>
    </w:p>
    <w:p>
      <w:pPr>
        <w:pStyle w:val="PR4"/>
        <w:numPr>
          <w:ilvl w:val="7"/>
          <w:numId w:val="1"/>
        </w:numPr>
        <w:rPr/>
      </w:pPr>
      <w:r>
        <w:rPr/>
        <w:t>Same day, previous week.</w:t>
      </w:r>
    </w:p>
    <w:p>
      <w:pPr>
        <w:pStyle w:val="PR4"/>
        <w:numPr>
          <w:ilvl w:val="7"/>
          <w:numId w:val="1"/>
        </w:numPr>
        <w:rPr/>
      </w:pPr>
      <w:r>
        <w:rPr/>
        <w:t>Same day, previous month.</w:t>
      </w:r>
    </w:p>
    <w:p>
      <w:pPr>
        <w:pStyle w:val="PR4"/>
        <w:numPr>
          <w:ilvl w:val="7"/>
          <w:numId w:val="1"/>
        </w:numPr>
        <w:rPr/>
      </w:pPr>
      <w:r>
        <w:rPr/>
        <w:t>User-defined specific day.</w:t>
      </w:r>
    </w:p>
    <w:p>
      <w:pPr>
        <w:pStyle w:val="PR3"/>
        <w:numPr>
          <w:ilvl w:val="6"/>
          <w:numId w:val="1"/>
        </w:numPr>
        <w:spacing w:before="240" w:after="0"/>
        <w:rPr/>
      </w:pPr>
      <w:r>
        <w:rPr/>
        <w:t>Compare weekly energy to the following:</w:t>
      </w:r>
    </w:p>
    <w:p>
      <w:pPr>
        <w:pStyle w:val="PR4"/>
        <w:numPr>
          <w:ilvl w:val="7"/>
          <w:numId w:val="1"/>
        </w:numPr>
        <w:spacing w:before="240" w:after="0"/>
        <w:rPr/>
      </w:pPr>
      <w:r>
        <w:rPr/>
        <w:t>Previous week.</w:t>
      </w:r>
    </w:p>
    <w:p>
      <w:pPr>
        <w:pStyle w:val="PR4"/>
        <w:numPr>
          <w:ilvl w:val="7"/>
          <w:numId w:val="1"/>
        </w:numPr>
        <w:rPr/>
      </w:pPr>
      <w:r>
        <w:rPr/>
        <w:t>Same week from previous month.</w:t>
      </w:r>
    </w:p>
    <w:p>
      <w:pPr>
        <w:pStyle w:val="PR4"/>
        <w:numPr>
          <w:ilvl w:val="7"/>
          <w:numId w:val="1"/>
        </w:numPr>
        <w:rPr/>
      </w:pPr>
      <w:r>
        <w:rPr/>
        <w:t>Same week from previous year.</w:t>
      </w:r>
    </w:p>
    <w:p>
      <w:pPr>
        <w:pStyle w:val="PR4"/>
        <w:numPr>
          <w:ilvl w:val="7"/>
          <w:numId w:val="1"/>
        </w:numPr>
        <w:rPr/>
      </w:pPr>
      <w:r>
        <w:rPr/>
        <w:t>User-defined specific week.</w:t>
      </w:r>
    </w:p>
    <w:p>
      <w:pPr>
        <w:pStyle w:val="PR3"/>
        <w:numPr>
          <w:ilvl w:val="6"/>
          <w:numId w:val="1"/>
        </w:numPr>
        <w:spacing w:before="240" w:after="0"/>
        <w:rPr/>
      </w:pPr>
      <w:r>
        <w:rPr/>
        <w:t>Compare monthly energy to the following:</w:t>
      </w:r>
    </w:p>
    <w:p>
      <w:pPr>
        <w:pStyle w:val="PR4"/>
        <w:numPr>
          <w:ilvl w:val="7"/>
          <w:numId w:val="1"/>
        </w:numPr>
        <w:spacing w:before="240" w:after="0"/>
        <w:rPr/>
      </w:pPr>
      <w:r>
        <w:rPr/>
        <w:t>Previous month.</w:t>
      </w:r>
    </w:p>
    <w:p>
      <w:pPr>
        <w:pStyle w:val="PR4"/>
        <w:numPr>
          <w:ilvl w:val="7"/>
          <w:numId w:val="1"/>
        </w:numPr>
        <w:rPr/>
      </w:pPr>
      <w:r>
        <w:rPr/>
        <w:t>Same month from previous year.</w:t>
      </w:r>
    </w:p>
    <w:p>
      <w:pPr>
        <w:pStyle w:val="PR4"/>
        <w:numPr>
          <w:ilvl w:val="7"/>
          <w:numId w:val="1"/>
        </w:numPr>
        <w:rPr/>
      </w:pPr>
      <w:r>
        <w:rPr/>
        <w:t>User-defined specific month.</w:t>
      </w:r>
    </w:p>
    <w:p>
      <w:pPr>
        <w:pStyle w:val="PR3"/>
        <w:numPr>
          <w:ilvl w:val="6"/>
          <w:numId w:val="1"/>
        </w:numPr>
        <w:spacing w:before="240" w:after="0"/>
        <w:rPr/>
      </w:pPr>
      <w:r>
        <w:rPr/>
        <w:t>Compare annual energy to the following:</w:t>
      </w:r>
    </w:p>
    <w:p>
      <w:pPr>
        <w:pStyle w:val="PR4"/>
        <w:numPr>
          <w:ilvl w:val="7"/>
          <w:numId w:val="1"/>
        </w:numPr>
        <w:spacing w:before="240" w:after="0"/>
        <w:rPr/>
      </w:pPr>
      <w:r>
        <w:rPr/>
        <w:t>Previous year.</w:t>
      </w:r>
    </w:p>
    <w:p>
      <w:pPr>
        <w:pStyle w:val="PR4"/>
        <w:numPr>
          <w:ilvl w:val="7"/>
          <w:numId w:val="1"/>
        </w:numPr>
        <w:rPr/>
      </w:pPr>
      <w:r>
        <w:rPr/>
        <w:t>User-defined specific year.</w:t>
      </w:r>
    </w:p>
    <w:p>
      <w:pPr>
        <w:pStyle w:val="PR2"/>
        <w:numPr>
          <w:ilvl w:val="5"/>
          <w:numId w:val="1"/>
        </w:numPr>
        <w:spacing w:before="240" w:after="0"/>
        <w:rPr/>
      </w:pPr>
      <w:r>
        <w:rPr/>
        <w:t>Energy by daily period report for the user-defined periods. Aggregate consumption of the periods by the day, week, and year.</w:t>
      </w:r>
    </w:p>
    <w:p>
      <w:pPr>
        <w:pStyle w:val="PR2"/>
        <w:numPr>
          <w:ilvl w:val="5"/>
          <w:numId w:val="1"/>
        </w:numPr>
        <w:rPr/>
      </w:pPr>
      <w:r>
        <w:rPr/>
        <w:t>Tabular Report: Show values for multiple measurements and measurements from multiple devices in tabular format.</w:t>
      </w:r>
    </w:p>
    <w:p>
      <w:pPr>
        <w:pStyle w:val="PR2"/>
        <w:numPr>
          <w:ilvl w:val="5"/>
          <w:numId w:val="1"/>
        </w:numPr>
        <w:rPr/>
      </w:pPr>
      <w:r>
        <w:rPr/>
        <w:t>Trend Report:</w:t>
      </w:r>
    </w:p>
    <w:p>
      <w:pPr>
        <w:pStyle w:val="PR3"/>
        <w:numPr>
          <w:ilvl w:val="6"/>
          <w:numId w:val="1"/>
        </w:numPr>
        <w:spacing w:before="240" w:after="0"/>
        <w:rPr/>
      </w:pPr>
      <w:r>
        <w:rPr/>
        <w:t>Show values for multiple measurements and measurements from multiple devices in the following graphical formats:</w:t>
      </w:r>
    </w:p>
    <w:p>
      <w:pPr>
        <w:pStyle w:val="PR4"/>
        <w:numPr>
          <w:ilvl w:val="7"/>
          <w:numId w:val="1"/>
        </w:numPr>
        <w:spacing w:before="240" w:after="0"/>
        <w:rPr/>
      </w:pPr>
      <w:r>
        <w:rPr/>
        <w:t>Line chart.</w:t>
      </w:r>
    </w:p>
    <w:p>
      <w:pPr>
        <w:pStyle w:val="PR4"/>
        <w:numPr>
          <w:ilvl w:val="7"/>
          <w:numId w:val="1"/>
        </w:numPr>
        <w:rPr/>
      </w:pPr>
      <w:r>
        <w:rPr/>
        <w:t>Pie graph.</w:t>
      </w:r>
    </w:p>
    <w:p>
      <w:pPr>
        <w:pStyle w:val="PR4"/>
        <w:numPr>
          <w:ilvl w:val="7"/>
          <w:numId w:val="1"/>
        </w:numPr>
        <w:rPr/>
      </w:pPr>
      <w:r>
        <w:rPr/>
        <w:t>Bar chart.</w:t>
      </w:r>
    </w:p>
    <w:p>
      <w:pPr>
        <w:pStyle w:val="PR4"/>
        <w:numPr>
          <w:ilvl w:val="7"/>
          <w:numId w:val="1"/>
        </w:numPr>
        <w:rPr/>
      </w:pPr>
      <w:r>
        <w:rPr/>
        <w:t>Column chart.</w:t>
      </w:r>
    </w:p>
    <w:p>
      <w:pPr>
        <w:pStyle w:val="PR4"/>
        <w:numPr>
          <w:ilvl w:val="7"/>
          <w:numId w:val="1"/>
        </w:numPr>
        <w:rPr/>
      </w:pPr>
      <w:r>
        <w:rPr/>
        <w:t>Smooth line chart.</w:t>
      </w:r>
    </w:p>
    <w:p>
      <w:pPr>
        <w:pStyle w:val="PR4"/>
        <w:numPr>
          <w:ilvl w:val="7"/>
          <w:numId w:val="1"/>
        </w:numPr>
        <w:rPr/>
      </w:pPr>
      <w:r>
        <w:rPr/>
        <w:t>Stacked column chart.</w:t>
      </w:r>
    </w:p>
    <w:p>
      <w:pPr>
        <w:pStyle w:val="PR4"/>
        <w:numPr>
          <w:ilvl w:val="7"/>
          <w:numId w:val="1"/>
        </w:numPr>
        <w:rPr/>
      </w:pPr>
      <w:r>
        <w:rPr/>
        <w:t>Stacked bar chart.</w:t>
      </w:r>
    </w:p>
    <w:p>
      <w:pPr>
        <w:pStyle w:val="PR2"/>
        <w:numPr>
          <w:ilvl w:val="5"/>
          <w:numId w:val="1"/>
        </w:numPr>
        <w:spacing w:before="240" w:after="0"/>
        <w:rPr/>
      </w:pPr>
      <w:r>
        <w:rPr/>
        <w:t>Alarm and Event History: User formatted, based on the meters and priority; and with user-defined alarm and event reports.</w:t>
      </w:r>
    </w:p>
    <w:p>
      <w:pPr>
        <w:pStyle w:val="PR2"/>
        <w:numPr>
          <w:ilvl w:val="5"/>
          <w:numId w:val="1"/>
        </w:numPr>
        <w:rPr/>
      </w:pPr>
      <w:r>
        <w:rPr/>
        <w:t>System Configuration Report:</w:t>
      </w:r>
    </w:p>
    <w:p>
      <w:pPr>
        <w:pStyle w:val="PR3"/>
        <w:numPr>
          <w:ilvl w:val="6"/>
          <w:numId w:val="1"/>
        </w:numPr>
        <w:spacing w:before="240" w:after="0"/>
        <w:rPr/>
      </w:pPr>
      <w:r>
        <w:rPr/>
        <w:t>Device name.</w:t>
      </w:r>
    </w:p>
    <w:p>
      <w:pPr>
        <w:pStyle w:val="PR3"/>
        <w:numPr>
          <w:ilvl w:val="6"/>
          <w:numId w:val="1"/>
        </w:numPr>
        <w:rPr/>
      </w:pPr>
      <w:r>
        <w:rPr/>
        <w:t>Device type.</w:t>
      </w:r>
    </w:p>
    <w:p>
      <w:pPr>
        <w:pStyle w:val="PR3"/>
        <w:numPr>
          <w:ilvl w:val="6"/>
          <w:numId w:val="1"/>
        </w:numPr>
        <w:rPr/>
      </w:pPr>
      <w:r>
        <w:rPr/>
        <w:t>Device address.</w:t>
      </w:r>
    </w:p>
    <w:p>
      <w:pPr>
        <w:pStyle w:val="PR3"/>
        <w:numPr>
          <w:ilvl w:val="6"/>
          <w:numId w:val="1"/>
        </w:numPr>
        <w:rPr/>
      </w:pPr>
      <w:r>
        <w:rPr/>
        <w:t>Connection status.</w:t>
      </w:r>
    </w:p>
    <w:p>
      <w:pPr>
        <w:pStyle w:val="PR3"/>
        <w:numPr>
          <w:ilvl w:val="6"/>
          <w:numId w:val="1"/>
        </w:numPr>
        <w:rPr/>
      </w:pPr>
      <w:r>
        <w:rPr/>
        <w:t>Device protocol.</w:t>
      </w:r>
    </w:p>
    <w:p>
      <w:pPr>
        <w:pStyle w:val="PR3"/>
        <w:numPr>
          <w:ilvl w:val="6"/>
          <w:numId w:val="1"/>
        </w:numPr>
        <w:rPr/>
      </w:pPr>
      <w:r>
        <w:rPr/>
        <w:t>Device description.</w:t>
      </w:r>
    </w:p>
    <w:p>
      <w:pPr>
        <w:pStyle w:val="PR2"/>
        <w:numPr>
          <w:ilvl w:val="5"/>
          <w:numId w:val="1"/>
        </w:numPr>
        <w:spacing w:before="240" w:after="0"/>
        <w:rPr/>
      </w:pPr>
      <w:r>
        <w:rPr/>
        <w:t>Each default report must include the following:</w:t>
      </w:r>
    </w:p>
    <w:p>
      <w:pPr>
        <w:pStyle w:val="PR3"/>
        <w:numPr>
          <w:ilvl w:val="6"/>
          <w:numId w:val="1"/>
        </w:numPr>
        <w:spacing w:before="240" w:after="0"/>
        <w:rPr/>
      </w:pPr>
      <w:r>
        <w:rPr/>
        <w:t>Summary aggregation of data from the selected devices.</w:t>
      </w:r>
    </w:p>
    <w:p>
      <w:pPr>
        <w:pStyle w:val="PR3"/>
        <w:numPr>
          <w:ilvl w:val="6"/>
          <w:numId w:val="1"/>
        </w:numPr>
        <w:rPr/>
      </w:pPr>
      <w:r>
        <w:rPr/>
        <w:t>Individual device information.</w:t>
      </w:r>
    </w:p>
    <w:p>
      <w:pPr>
        <w:pStyle w:val="PR3"/>
        <w:numPr>
          <w:ilvl w:val="6"/>
          <w:numId w:val="1"/>
        </w:numPr>
        <w:rPr/>
      </w:pPr>
      <w:r>
        <w:rPr/>
        <w:t>Raw data.</w:t>
      </w:r>
    </w:p>
    <w:p>
      <w:pPr>
        <w:pStyle w:val="PR2"/>
        <w:numPr>
          <w:ilvl w:val="5"/>
          <w:numId w:val="1"/>
        </w:numPr>
        <w:spacing w:before="240" w:after="0"/>
        <w:rPr/>
      </w:pPr>
      <w:r>
        <w:rPr/>
        <w:t>The reporting tool must provide a graphical interface to create and manage multiple Time of Use schedules:</w:t>
      </w:r>
    </w:p>
    <w:p>
      <w:pPr>
        <w:pStyle w:val="PR3"/>
        <w:numPr>
          <w:ilvl w:val="6"/>
          <w:numId w:val="1"/>
        </w:numPr>
        <w:spacing w:before="240" w:after="0"/>
        <w:rPr/>
      </w:pPr>
      <w:r>
        <w:rPr/>
        <w:t>Tariffs including energy cost rates per kWh, kVARh, and kVAh, and demand charges per kW, kVAR, and kVA.</w:t>
      </w:r>
    </w:p>
    <w:p>
      <w:pPr>
        <w:pStyle w:val="PR3"/>
        <w:numPr>
          <w:ilvl w:val="6"/>
          <w:numId w:val="1"/>
        </w:numPr>
        <w:rPr/>
      </w:pPr>
      <w:r>
        <w:rPr/>
        <w:t>Off-peak and on-peak times.</w:t>
      </w:r>
    </w:p>
    <w:p>
      <w:pPr>
        <w:pStyle w:val="CMT"/>
        <w:rPr/>
      </w:pPr>
      <w:r>
        <w:rPr/>
        <w:t>Article below describes equipment needed to monitor and control medium- and low-voltage power distribution equipment such as switchgear, switch boards, and motor-control centers that are connected to the LAN. It includes basic requirements that can be field installed in the distribution equipment. Services of a systems integrator may be required to integrate installations with distribution equipment. More extensive feature sets require more coordination.</w:t>
      </w:r>
    </w:p>
    <w:p>
      <w:pPr>
        <w:pStyle w:val="CMT"/>
        <w:rPr/>
      </w:pPr>
      <w:r>
        <w:rPr/>
        <w:t>Article below does not include relays to monitor and control medium-voltage power distribution equipment. Medium-voltage distribution equipment can be accommodated in the article but would require substantial revision.</w:t>
      </w:r>
    </w:p>
    <w:p>
      <w:pPr>
        <w:pStyle w:val="ART"/>
        <w:numPr>
          <w:ilvl w:val="3"/>
          <w:numId w:val="1"/>
        </w:numPr>
        <w:ind w:hanging="0" w:left="0"/>
        <w:rPr/>
      </w:pPr>
      <w:r>
        <w:rPr/>
        <w:t>MONITORING AND CONTROL OF POWER DISTRIBUTION EQUIPMENT</w:t>
      </w:r>
    </w:p>
    <w:p>
      <w:pPr>
        <w:pStyle w:val="PR1"/>
        <w:numPr>
          <w:ilvl w:val="4"/>
          <w:numId w:val="1"/>
        </w:numPr>
        <w:rPr/>
      </w:pPr>
      <w:r>
        <w:rPr/>
        <w:t>Power Distribution Equipment: Web-enabled, direct connected to the LAN or intranet.</w:t>
      </w:r>
    </w:p>
    <w:p>
      <w:pPr>
        <w:pStyle w:val="PR1"/>
        <w:numPr>
          <w:ilvl w:val="4"/>
          <w:numId w:val="1"/>
        </w:numPr>
        <w:rPr/>
      </w:pPr>
      <w:r>
        <w:rPr/>
        <w:t>Instrument Transformers: Comply with IEEE C57.13.</w:t>
      </w:r>
    </w:p>
    <w:p>
      <w:pPr>
        <w:pStyle w:val="PR2"/>
        <w:numPr>
          <w:ilvl w:val="5"/>
          <w:numId w:val="1"/>
        </w:numPr>
        <w:spacing w:before="240" w:after="0"/>
        <w:rPr/>
      </w:pPr>
      <w:r>
        <w:rPr/>
        <w:t>Potential Transformers: Secondary voltage rating of 120 V and NEMA C12.11 accuracy class of 0.3 with burdens of W, X, and Y.</w:t>
      </w:r>
    </w:p>
    <w:p>
      <w:pPr>
        <w:pStyle w:val="CMT"/>
        <w:rPr/>
      </w:pPr>
      <w:r>
        <w:rPr/>
        <w:t>Coordinate "Current Transformers" Subparagraph below with Drawings.</w:t>
      </w:r>
    </w:p>
    <w:p>
      <w:pPr>
        <w:pStyle w:val="PR2"/>
        <w:numPr>
          <w:ilvl w:val="5"/>
          <w:numId w:val="1"/>
        </w:numPr>
        <w:rPr/>
      </w:pPr>
      <w:r>
        <w:rPr/>
        <w:t>Current Transformers: Burden and accuracy class suitable for connected relays, meters, and instruments.</w:t>
      </w:r>
    </w:p>
    <w:p>
      <w:pPr>
        <w:pStyle w:val="PR1"/>
        <w:numPr>
          <w:ilvl w:val="4"/>
          <w:numId w:val="1"/>
        </w:numPr>
        <w:rPr/>
      </w:pPr>
      <w:r>
        <w:rPr/>
        <w:t>Ethernet Connectivity:</w:t>
      </w:r>
    </w:p>
    <w:p>
      <w:pPr>
        <w:pStyle w:val="CMT"/>
        <w:rPr/>
      </w:pPr>
      <w:r>
        <w:rPr/>
        <w:t>Note that first subparagraph below requires that power distribution devices that connect to the communications network include instrument transformers and compatible metering as part of the device.</w:t>
      </w:r>
    </w:p>
    <w:p>
      <w:pPr>
        <w:pStyle w:val="PR2"/>
        <w:numPr>
          <w:ilvl w:val="5"/>
          <w:numId w:val="1"/>
        </w:numPr>
        <w:spacing w:before="240" w:after="0"/>
        <w:rPr/>
      </w:pPr>
      <w:r>
        <w:rPr/>
        <w:t>A multipoint, MODBUS TIA-485 serial communications network must be included within the equipment to interconnect breaker trip units, protective relays, drives, and metering devices equipped with communications.</w:t>
      </w:r>
    </w:p>
    <w:p>
      <w:pPr>
        <w:pStyle w:val="PR2"/>
        <w:numPr>
          <w:ilvl w:val="5"/>
          <w:numId w:val="1"/>
        </w:numPr>
        <w:rPr/>
      </w:pPr>
      <w:r>
        <w:rPr/>
        <w:t>Serial communications network must be wired to an Ethernet server in the incoming section of the equipment. Hardware and cabling required for the connection to the network must be included within the power distribution equipment.</w:t>
      </w:r>
    </w:p>
    <w:p>
      <w:pPr>
        <w:pStyle w:val="PR2"/>
        <w:numPr>
          <w:ilvl w:val="5"/>
          <w:numId w:val="1"/>
        </w:numPr>
        <w:rPr/>
      </w:pPr>
      <w:r>
        <w:rPr/>
        <w:t>Serial communications devices within the equipment must be factory addressed and tested to verify reliable communications to the equipment's Ethernet Server.</w:t>
      </w:r>
    </w:p>
    <w:p>
      <w:pPr>
        <w:pStyle w:val="PR1"/>
        <w:numPr>
          <w:ilvl w:val="4"/>
          <w:numId w:val="1"/>
        </w:numPr>
        <w:rPr/>
      </w:pPr>
      <w:r>
        <w:rPr/>
        <w:t>Ethernet Gateways:</w:t>
      </w:r>
    </w:p>
    <w:p>
      <w:pPr>
        <w:pStyle w:val="PR2"/>
        <w:numPr>
          <w:ilvl w:val="5"/>
          <w:numId w:val="1"/>
        </w:numPr>
        <w:spacing w:before="240" w:after="0"/>
        <w:rPr/>
      </w:pPr>
      <w:r>
        <w:rPr/>
        <w:t>User configurable; complying with UL 60950-1, and IEEE 802.3, Class 3 PoE.</w:t>
      </w:r>
    </w:p>
    <w:p>
      <w:pPr>
        <w:pStyle w:val="PR2"/>
        <w:numPr>
          <w:ilvl w:val="5"/>
          <w:numId w:val="1"/>
        </w:numPr>
        <w:rPr/>
      </w:pPr>
      <w:r>
        <w:rPr/>
        <w:t>Include provisions to set initial Ethernet parameters via a local operator interface, or standard (8PSJ) Ethernet port, that is accessible from the front of the equipment. Initial setup must be limited to basic Ethernet addressing parameters, as assigned by Owner.</w:t>
      </w:r>
    </w:p>
    <w:p>
      <w:pPr>
        <w:pStyle w:val="PR2"/>
        <w:numPr>
          <w:ilvl w:val="5"/>
          <w:numId w:val="1"/>
        </w:numPr>
        <w:rPr/>
      </w:pPr>
      <w:r>
        <w:rPr/>
        <w:t>Common Gateway Features:</w:t>
      </w:r>
    </w:p>
    <w:p>
      <w:pPr>
        <w:pStyle w:val="PR3"/>
        <w:numPr>
          <w:ilvl w:val="6"/>
          <w:numId w:val="1"/>
        </w:numPr>
        <w:spacing w:before="240" w:after="0"/>
        <w:rPr/>
      </w:pPr>
      <w:r>
        <w:rPr/>
        <w:t>User configurable, with secure password-protected login process.</w:t>
      </w:r>
    </w:p>
    <w:p>
      <w:pPr>
        <w:pStyle w:val="PR3"/>
        <w:numPr>
          <w:ilvl w:val="6"/>
          <w:numId w:val="1"/>
        </w:numPr>
        <w:rPr/>
      </w:pPr>
      <w:r>
        <w:rPr/>
        <w:t>Include communications diagnostic information for serial and Ethernet ports as well as internal health status and memory management information through embedded HTML web pages for viewing using a standard web browser.</w:t>
      </w:r>
    </w:p>
    <w:p>
      <w:pPr>
        <w:pStyle w:val="PR3"/>
        <w:numPr>
          <w:ilvl w:val="6"/>
          <w:numId w:val="1"/>
        </w:numPr>
        <w:rPr/>
      </w:pPr>
      <w:r>
        <w:rPr/>
        <w:t>Include embedded HTML pages providing real-time information from devices connected to the Ethernet gateway's TIA-485 port(s) through a standard web browser.</w:t>
      </w:r>
    </w:p>
    <w:p>
      <w:pPr>
        <w:pStyle w:val="PR3"/>
        <w:numPr>
          <w:ilvl w:val="6"/>
          <w:numId w:val="1"/>
        </w:numPr>
        <w:rPr/>
      </w:pPr>
      <w:r>
        <w:rPr/>
        <w:t>Allow firmware upgrades through the communications port.</w:t>
      </w:r>
    </w:p>
    <w:p>
      <w:pPr>
        <w:pStyle w:val="PR2"/>
        <w:numPr>
          <w:ilvl w:val="5"/>
          <w:numId w:val="1"/>
        </w:numPr>
        <w:spacing w:before="240" w:after="0"/>
        <w:rPr/>
      </w:pPr>
      <w:r>
        <w:rPr/>
        <w:t>Include a "Quick-Start" guide with the equipment to describe the commissioning process for setting the equipment's Ethernet network address and for ensuring trouble-free data access from any PC on the network, using a standard web browser.</w:t>
      </w:r>
    </w:p>
    <w:p>
      <w:pPr>
        <w:pStyle w:val="PR2"/>
        <w:numPr>
          <w:ilvl w:val="5"/>
          <w:numId w:val="1"/>
        </w:numPr>
        <w:rPr/>
      </w:pPr>
      <w:r>
        <w:rPr/>
        <w:t>Implement a common user interface ("look and feel") across different styles of power equipment.</w:t>
      </w:r>
    </w:p>
    <w:p>
      <w:pPr>
        <w:pStyle w:val="PR1"/>
        <w:numPr>
          <w:ilvl w:val="4"/>
          <w:numId w:val="1"/>
        </w:numPr>
        <w:rPr/>
      </w:pPr>
      <w:r>
        <w:rPr/>
        <w:t>Distribution Equipment Monitoring:</w:t>
      </w:r>
    </w:p>
    <w:p>
      <w:pPr>
        <w:pStyle w:val="PR2"/>
        <w:numPr>
          <w:ilvl w:val="5"/>
          <w:numId w:val="1"/>
        </w:numPr>
        <w:spacing w:before="240" w:after="0"/>
        <w:rPr/>
      </w:pPr>
      <w:r>
        <w:rPr/>
        <w:t>Main menu and summary pages, factory configured, to display data for each communicating device within the power equipment lineup.</w:t>
      </w:r>
    </w:p>
    <w:p>
      <w:pPr>
        <w:pStyle w:val="PR2"/>
        <w:numPr>
          <w:ilvl w:val="5"/>
          <w:numId w:val="1"/>
        </w:numPr>
        <w:rPr/>
      </w:pPr>
      <w:r>
        <w:rPr/>
        <w:t>Display Data:</w:t>
      </w:r>
    </w:p>
    <w:p>
      <w:pPr>
        <w:pStyle w:val="PR3"/>
        <w:numPr>
          <w:ilvl w:val="6"/>
          <w:numId w:val="1"/>
        </w:numPr>
        <w:spacing w:before="240" w:after="0"/>
        <w:rPr/>
      </w:pPr>
      <w:r>
        <w:rPr/>
        <w:t>Circuit summary page to display circuit name, three-phase average RMS current, real power (kW), power factor, and breaker status (if applicable).</w:t>
      </w:r>
    </w:p>
    <w:p>
      <w:pPr>
        <w:pStyle w:val="PR3"/>
        <w:numPr>
          <w:ilvl w:val="6"/>
          <w:numId w:val="1"/>
        </w:numPr>
        <w:rPr/>
      </w:pPr>
      <w:r>
        <w:rPr/>
        <w:t>Load current summary page to display circuit name, and phase a, b, and c RMS current values.</w:t>
      </w:r>
    </w:p>
    <w:p>
      <w:pPr>
        <w:pStyle w:val="PR3"/>
        <w:numPr>
          <w:ilvl w:val="6"/>
          <w:numId w:val="1"/>
        </w:numPr>
        <w:rPr/>
      </w:pPr>
      <w:r>
        <w:rPr/>
        <w:t>Demand current summary page to display circuit name, and phase a, b, and c average demand current values.</w:t>
      </w:r>
    </w:p>
    <w:p>
      <w:pPr>
        <w:pStyle w:val="PR3"/>
        <w:numPr>
          <w:ilvl w:val="6"/>
          <w:numId w:val="1"/>
        </w:numPr>
        <w:rPr/>
      </w:pPr>
      <w:r>
        <w:rPr/>
        <w:t>Power summary page to display circuit name, present demand power (kW), peak demand power (kW), and recorded time and date.</w:t>
      </w:r>
    </w:p>
    <w:p>
      <w:pPr>
        <w:pStyle w:val="PR3"/>
        <w:numPr>
          <w:ilvl w:val="6"/>
          <w:numId w:val="1"/>
        </w:numPr>
        <w:rPr/>
      </w:pPr>
      <w:r>
        <w:rPr/>
        <w:t>Energy summary page to display circuit name, real energy (kWh), reactive energy (kVARh), and time/date of last reset.</w:t>
      </w:r>
    </w:p>
    <w:p>
      <w:pPr>
        <w:pStyle w:val="PR3"/>
        <w:numPr>
          <w:ilvl w:val="6"/>
          <w:numId w:val="1"/>
        </w:numPr>
        <w:rPr/>
      </w:pPr>
      <w:r>
        <w:rPr/>
        <w:t>For unit substations equipped with dry-type transformer(s) and microbased temperature controller(s), the circuit summary web page listed above must be augmented with transformer coil temperatures, phase a, b and c current values, and cooling fan status (on/off).</w:t>
      </w:r>
    </w:p>
    <w:p>
      <w:pPr>
        <w:pStyle w:val="PR3"/>
        <w:numPr>
          <w:ilvl w:val="6"/>
          <w:numId w:val="1"/>
        </w:numPr>
        <w:rPr/>
      </w:pPr>
      <w:r>
        <w:rPr/>
        <w:t>For motor-control centers, the circuit summary web page must be tailored specifically for this application, to display circuit name, three-phase average RMS current, thermal capacity (percentage), drive output frequency (in Hertz, where applicable), and contactor status.</w:t>
      </w:r>
    </w:p>
    <w:p>
      <w:pPr>
        <w:pStyle w:val="ART"/>
        <w:numPr>
          <w:ilvl w:val="3"/>
          <w:numId w:val="1"/>
        </w:numPr>
        <w:ind w:hanging="0" w:left="0"/>
        <w:rPr/>
      </w:pPr>
      <w:r>
        <w:rPr/>
        <w:t>SYSTEM OPERATOR INTERFACES</w:t>
      </w:r>
    </w:p>
    <w:p>
      <w:pPr>
        <w:pStyle w:val="PR1"/>
        <w:numPr>
          <w:ilvl w:val="4"/>
          <w:numId w:val="1"/>
        </w:numPr>
        <w:rPr/>
      </w:pPr>
      <w:r>
        <w:rPr/>
        <w:t>Operator means of system access must be through the following:</w:t>
      </w:r>
    </w:p>
    <w:p>
      <w:pPr>
        <w:pStyle w:val="CMT"/>
        <w:rPr/>
      </w:pPr>
      <w:r>
        <w:rPr/>
        <w:t>Indicate "desktop workstation" location on Drawings.</w:t>
      </w:r>
    </w:p>
    <w:p>
      <w:pPr>
        <w:pStyle w:val="PR2"/>
        <w:numPr>
          <w:ilvl w:val="5"/>
          <w:numId w:val="1"/>
        </w:numPr>
        <w:spacing w:before="240" w:after="0"/>
        <w:rPr/>
      </w:pPr>
      <w:r>
        <w:rPr/>
        <w:t>Desktop workstation with hardwired connection through LAN port.</w:t>
      </w:r>
    </w:p>
    <w:p>
      <w:pPr>
        <w:pStyle w:val="PR2"/>
        <w:numPr>
          <w:ilvl w:val="5"/>
          <w:numId w:val="1"/>
        </w:numPr>
        <w:rPr/>
      </w:pPr>
      <w:r>
        <w:rPr/>
        <w:t>Portable terminal with hardwired connection through LAN port at each meter.</w:t>
      </w:r>
    </w:p>
    <w:p>
      <w:pPr>
        <w:pStyle w:val="PR2"/>
        <w:numPr>
          <w:ilvl w:val="5"/>
          <w:numId w:val="1"/>
        </w:numPr>
        <w:rPr/>
      </w:pPr>
      <w:r>
        <w:rPr/>
        <w:t>Remote connection using outside of system PC, tablet, or phone using an internet portal.</w:t>
      </w:r>
    </w:p>
    <w:p>
      <w:pPr>
        <w:pStyle w:val="ART"/>
        <w:numPr>
          <w:ilvl w:val="3"/>
          <w:numId w:val="1"/>
        </w:numPr>
        <w:ind w:hanging="0" w:left="0"/>
        <w:rPr/>
      </w:pPr>
      <w:r>
        <w:rPr/>
        <w:t>DESKTOP WORKSTATIONS</w:t>
      </w:r>
    </w:p>
    <w:p>
      <w:pPr>
        <w:pStyle w:val="CMT"/>
        <w:rPr/>
      </w:pPr>
      <w:r>
        <w:rPr/>
        <w:t>If multiple desktop workstations having unique requirements are required, copy this article and re-edit for each workstation's requirements.</w:t>
      </w:r>
    </w:p>
    <w:p>
      <w:pPr>
        <w:pStyle w:val="PR1"/>
        <w:numPr>
          <w:ilvl w:val="4"/>
          <w:numId w:val="1"/>
        </w:numPr>
        <w:rPr/>
      </w:pPr>
      <w:hyperlink r:id="rId8">
        <w:r>
          <w:rPr>
            <w:rStyle w:val="Hyperlink"/>
          </w:rPr>
          <w:t>&lt;Double click here to find, evaluate, and insert list of manufacturers and products.&gt;</w:t>
        </w:r>
      </w:hyperlink>
    </w:p>
    <w:p>
      <w:pPr>
        <w:pStyle w:val="CMT"/>
        <w:rPr/>
      </w:pPr>
      <w:r>
        <w:rPr/>
        <w:t>Revise PC specifications below to suit Project and software requirements.</w:t>
      </w:r>
    </w:p>
    <w:p>
      <w:pPr>
        <w:pStyle w:val="PR1"/>
        <w:numPr>
          <w:ilvl w:val="4"/>
          <w:numId w:val="1"/>
        </w:numPr>
        <w:rPr/>
      </w:pPr>
      <w:r>
        <w:rPr/>
        <w:t>Performance Requirements:</w:t>
      </w:r>
    </w:p>
    <w:p>
      <w:pPr>
        <w:pStyle w:val="PR2"/>
        <w:numPr>
          <w:ilvl w:val="5"/>
          <w:numId w:val="1"/>
        </w:numPr>
        <w:spacing w:before="240" w:after="0"/>
        <w:rPr/>
      </w:pPr>
      <w:r>
        <w:rPr/>
        <w:t>Performance requirements may dictate equipment exceeding minimum requirements indicated.</w:t>
      </w:r>
    </w:p>
    <w:p>
      <w:pPr>
        <w:pStyle w:val="PR2"/>
        <w:numPr>
          <w:ilvl w:val="5"/>
          <w:numId w:val="1"/>
        </w:numPr>
        <w:rPr/>
      </w:pPr>
      <w:r>
        <w:rPr/>
        <w:t>Capable of running [</w:t>
      </w:r>
      <w:r>
        <w:rPr>
          <w:b/>
        </w:rPr>
        <w:t>Microsoft Windows</w:t>
      </w:r>
      <w:r>
        <w:rPr/>
        <w:t>] &lt;</w:t>
      </w:r>
      <w:r>
        <w:rPr>
          <w:b/>
        </w:rPr>
        <w:t>Insert operating system name</w:t>
      </w:r>
      <w:r>
        <w:rPr/>
        <w:t>&gt;.</w:t>
      </w:r>
    </w:p>
    <w:p>
      <w:pPr>
        <w:pStyle w:val="PR2"/>
        <w:numPr>
          <w:ilvl w:val="5"/>
          <w:numId w:val="1"/>
        </w:numPr>
        <w:rPr/>
      </w:pPr>
      <w:r>
        <w:rPr/>
        <w:t>ENERGY STAR compliant.</w:t>
      </w:r>
    </w:p>
    <w:p>
      <w:pPr>
        <w:pStyle w:val="PR1"/>
        <w:numPr>
          <w:ilvl w:val="4"/>
          <w:numId w:val="1"/>
        </w:numPr>
        <w:rPr/>
      </w:pPr>
      <w:r>
        <w:rPr/>
        <w:t>Personal Computer:</w:t>
      </w:r>
    </w:p>
    <w:p>
      <w:pPr>
        <w:pStyle w:val="PR2"/>
        <w:numPr>
          <w:ilvl w:val="5"/>
          <w:numId w:val="1"/>
        </w:numPr>
        <w:spacing w:before="240" w:after="0"/>
        <w:rPr/>
      </w:pPr>
      <w:r>
        <w:rPr/>
        <w:t>Minimum Processor Speed: &lt;</w:t>
      </w:r>
      <w:r>
        <w:rPr>
          <w:b/>
        </w:rPr>
        <w:t>Insert gigahertz</w:t>
      </w:r>
      <w:r>
        <w:rPr/>
        <w:t>&gt;, [</w:t>
      </w:r>
      <w:r>
        <w:rPr>
          <w:b/>
        </w:rPr>
        <w:t>Core i3</w:t>
      </w:r>
      <w:r>
        <w:rPr/>
        <w:t>] [</w:t>
      </w:r>
      <w:r>
        <w:rPr>
          <w:b/>
        </w:rPr>
        <w:t>Core i5</w:t>
      </w:r>
      <w:r>
        <w:rPr/>
        <w:t>] [</w:t>
      </w:r>
      <w:r>
        <w:rPr>
          <w:b/>
        </w:rPr>
        <w:t>Core i7</w:t>
      </w:r>
      <w:r>
        <w:rPr/>
        <w:t>].</w:t>
      </w:r>
    </w:p>
    <w:p>
      <w:pPr>
        <w:pStyle w:val="PR2"/>
        <w:numPr>
          <w:ilvl w:val="5"/>
          <w:numId w:val="1"/>
        </w:numPr>
        <w:rPr/>
      </w:pPr>
      <w:r>
        <w:rPr/>
        <w:t>RAM:</w:t>
      </w:r>
    </w:p>
    <w:p>
      <w:pPr>
        <w:pStyle w:val="PR3"/>
        <w:numPr>
          <w:ilvl w:val="6"/>
          <w:numId w:val="1"/>
        </w:numPr>
        <w:spacing w:before="240" w:after="0"/>
        <w:rPr/>
      </w:pPr>
      <w:r>
        <w:rPr/>
        <w:t>Capacity: [</w:t>
      </w:r>
      <w:r>
        <w:rPr>
          <w:b/>
        </w:rPr>
        <w:t>2</w:t>
      </w:r>
      <w:r>
        <w:rPr/>
        <w:t>] [</w:t>
      </w:r>
      <w:r>
        <w:rPr>
          <w:b/>
        </w:rPr>
        <w:t>4</w:t>
      </w:r>
      <w:r>
        <w:rPr/>
        <w:t>] [</w:t>
      </w:r>
      <w:r>
        <w:rPr>
          <w:b/>
        </w:rPr>
        <w:t>8</w:t>
      </w:r>
      <w:r>
        <w:rPr/>
        <w:t>] &lt;</w:t>
      </w:r>
      <w:r>
        <w:rPr>
          <w:b/>
        </w:rPr>
        <w:t>Insert value</w:t>
      </w:r>
      <w:r>
        <w:rPr/>
        <w:t>&gt; [</w:t>
      </w:r>
      <w:r>
        <w:rPr>
          <w:b/>
        </w:rPr>
        <w:t>GB</w:t>
      </w:r>
      <w:r>
        <w:rPr/>
        <w:t>].</w:t>
      </w:r>
    </w:p>
    <w:p>
      <w:pPr>
        <w:pStyle w:val="PR3"/>
        <w:numPr>
          <w:ilvl w:val="6"/>
          <w:numId w:val="1"/>
        </w:numPr>
        <w:rPr/>
      </w:pPr>
      <w:r>
        <w:rPr/>
        <w:t>Speed and Type: [</w:t>
      </w:r>
      <w:r>
        <w:rPr>
          <w:b/>
        </w:rPr>
        <w:t>1333</w:t>
      </w:r>
      <w:r>
        <w:rPr/>
        <w:t>] &lt;</w:t>
      </w:r>
      <w:r>
        <w:rPr>
          <w:b/>
        </w:rPr>
        <w:t>Insert value</w:t>
      </w:r>
      <w:r>
        <w:rPr/>
        <w:t>&gt; MHz, &lt;</w:t>
      </w:r>
      <w:r>
        <w:rPr>
          <w:b/>
        </w:rPr>
        <w:t>Insert type</w:t>
      </w:r>
      <w:r>
        <w:rPr/>
        <w:t>&gt;.</w:t>
      </w:r>
    </w:p>
    <w:p>
      <w:pPr>
        <w:pStyle w:val="PR2"/>
        <w:numPr>
          <w:ilvl w:val="5"/>
          <w:numId w:val="1"/>
        </w:numPr>
        <w:spacing w:before="240" w:after="0"/>
        <w:rPr/>
      </w:pPr>
      <w:r>
        <w:rPr/>
        <w:t>Primary Hard Drive:</w:t>
      </w:r>
    </w:p>
    <w:p>
      <w:pPr>
        <w:pStyle w:val="PR3"/>
        <w:numPr>
          <w:ilvl w:val="6"/>
          <w:numId w:val="1"/>
        </w:numPr>
        <w:spacing w:before="240" w:after="0"/>
        <w:rPr/>
      </w:pPr>
      <w:r>
        <w:rPr/>
        <w:t>Media: [</w:t>
      </w:r>
      <w:r>
        <w:rPr>
          <w:b/>
        </w:rPr>
        <w:t>Solid state</w:t>
      </w:r>
      <w:r>
        <w:rPr/>
        <w:t>] [</w:t>
      </w:r>
      <w:r>
        <w:rPr>
          <w:b/>
        </w:rPr>
        <w:t>Rotating disc, nominal rotational speed of 7200 rpm</w:t>
      </w:r>
      <w:r>
        <w:rPr/>
        <w:t>] [</w:t>
      </w:r>
      <w:r>
        <w:rPr>
          <w:b/>
        </w:rPr>
        <w:t>Hybrid solid-state and rotating disc</w:t>
      </w:r>
      <w:r>
        <w:rPr/>
        <w:t>].</w:t>
      </w:r>
    </w:p>
    <w:p>
      <w:pPr>
        <w:pStyle w:val="PR3"/>
        <w:numPr>
          <w:ilvl w:val="6"/>
          <w:numId w:val="1"/>
        </w:numPr>
        <w:rPr/>
      </w:pPr>
      <w:r>
        <w:rPr/>
        <w:t>Number of Hard Drives: [</w:t>
      </w:r>
      <w:r>
        <w:rPr>
          <w:b/>
        </w:rPr>
        <w:t>One</w:t>
      </w:r>
      <w:r>
        <w:rPr/>
        <w:t>] [</w:t>
      </w:r>
      <w:r>
        <w:rPr>
          <w:b/>
        </w:rPr>
        <w:t>Two</w:t>
      </w:r>
      <w:r>
        <w:rPr/>
        <w:t>] &lt;</w:t>
      </w:r>
      <w:r>
        <w:rPr>
          <w:b/>
        </w:rPr>
        <w:t>Insert number</w:t>
      </w:r>
      <w:r>
        <w:rPr/>
        <w:t>&gt;.</w:t>
      </w:r>
    </w:p>
    <w:p>
      <w:pPr>
        <w:pStyle w:val="PR3"/>
        <w:numPr>
          <w:ilvl w:val="6"/>
          <w:numId w:val="1"/>
        </w:numPr>
        <w:rPr/>
      </w:pPr>
      <w:r>
        <w:rPr/>
        <w:t>Capacity: &lt;</w:t>
      </w:r>
      <w:r>
        <w:rPr>
          <w:b/>
        </w:rPr>
        <w:t>Insert number and measurement unit</w:t>
      </w:r>
      <w:r>
        <w:rPr/>
        <w:t>&gt;.</w:t>
      </w:r>
    </w:p>
    <w:p>
      <w:pPr>
        <w:pStyle w:val="PR3"/>
        <w:numPr>
          <w:ilvl w:val="6"/>
          <w:numId w:val="1"/>
        </w:numPr>
        <w:rPr/>
      </w:pPr>
      <w:r>
        <w:rPr/>
        <w:t>Minimum Average Seek Time: &lt;</w:t>
      </w:r>
      <w:r>
        <w:rPr>
          <w:b/>
        </w:rPr>
        <w:t>Insert number and measurement unit</w:t>
      </w:r>
      <w:r>
        <w:rPr/>
        <w:t>&gt;.</w:t>
      </w:r>
    </w:p>
    <w:p>
      <w:pPr>
        <w:pStyle w:val="PR3"/>
        <w:numPr>
          <w:ilvl w:val="6"/>
          <w:numId w:val="1"/>
        </w:numPr>
        <w:rPr/>
      </w:pPr>
      <w:r>
        <w:rPr/>
        <w:t>Cache Buffer Size: &lt;</w:t>
      </w:r>
      <w:r>
        <w:rPr>
          <w:b/>
        </w:rPr>
        <w:t>Insert number and measurement unit</w:t>
      </w:r>
      <w:r>
        <w:rPr/>
        <w:t>&gt;.</w:t>
      </w:r>
    </w:p>
    <w:p>
      <w:pPr>
        <w:pStyle w:val="PR3"/>
        <w:numPr>
          <w:ilvl w:val="6"/>
          <w:numId w:val="1"/>
        </w:numPr>
        <w:rPr/>
      </w:pPr>
      <w:r>
        <w:rPr/>
        <w:t>&lt;</w:t>
      </w:r>
      <w:r>
        <w:rPr>
          <w:b/>
        </w:rPr>
        <w:t>Insert requirements</w:t>
      </w:r>
      <w:r>
        <w:rPr/>
        <w:t>&gt;.</w:t>
      </w:r>
    </w:p>
    <w:p>
      <w:pPr>
        <w:pStyle w:val="PR2"/>
        <w:numPr>
          <w:ilvl w:val="5"/>
          <w:numId w:val="1"/>
        </w:numPr>
        <w:spacing w:before="240" w:after="0"/>
        <w:rPr/>
      </w:pPr>
      <w:r>
        <w:rPr/>
        <w:t>Second Hard Drive:</w:t>
      </w:r>
    </w:p>
    <w:p>
      <w:pPr>
        <w:pStyle w:val="PR3"/>
        <w:numPr>
          <w:ilvl w:val="6"/>
          <w:numId w:val="1"/>
        </w:numPr>
        <w:spacing w:before="240" w:after="0"/>
        <w:rPr/>
      </w:pPr>
      <w:r>
        <w:rPr/>
        <w:t>Media: [</w:t>
      </w:r>
      <w:r>
        <w:rPr>
          <w:b/>
        </w:rPr>
        <w:t>Solid state</w:t>
      </w:r>
      <w:r>
        <w:rPr/>
        <w:t>] [</w:t>
      </w:r>
      <w:r>
        <w:rPr>
          <w:b/>
        </w:rPr>
        <w:t>Rotating disc, nominal rotational speed of 7200 rpm</w:t>
      </w:r>
      <w:r>
        <w:rPr/>
        <w:t>] [</w:t>
      </w:r>
      <w:r>
        <w:rPr>
          <w:b/>
        </w:rPr>
        <w:t>Hybrid solid-state and rotating disc</w:t>
      </w:r>
      <w:r>
        <w:rPr/>
        <w:t>].</w:t>
      </w:r>
    </w:p>
    <w:p>
      <w:pPr>
        <w:pStyle w:val="PR3"/>
        <w:numPr>
          <w:ilvl w:val="6"/>
          <w:numId w:val="1"/>
        </w:numPr>
        <w:rPr/>
      </w:pPr>
      <w:r>
        <w:rPr/>
        <w:t>Capacity: &lt;</w:t>
      </w:r>
      <w:r>
        <w:rPr>
          <w:b/>
        </w:rPr>
        <w:t>Insert number and measurement unit</w:t>
      </w:r>
      <w:r>
        <w:rPr/>
        <w:t>&gt;.</w:t>
      </w:r>
    </w:p>
    <w:p>
      <w:pPr>
        <w:pStyle w:val="PR3"/>
        <w:numPr>
          <w:ilvl w:val="6"/>
          <w:numId w:val="1"/>
        </w:numPr>
        <w:rPr/>
      </w:pPr>
      <w:r>
        <w:rPr/>
        <w:t>Minimum Average Seek Time: &lt;</w:t>
      </w:r>
      <w:r>
        <w:rPr>
          <w:b/>
        </w:rPr>
        <w:t>Insert number and measurement unit</w:t>
      </w:r>
      <w:r>
        <w:rPr/>
        <w:t>&gt;.</w:t>
      </w:r>
    </w:p>
    <w:p>
      <w:pPr>
        <w:pStyle w:val="PR3"/>
        <w:numPr>
          <w:ilvl w:val="6"/>
          <w:numId w:val="1"/>
        </w:numPr>
        <w:rPr/>
      </w:pPr>
      <w:r>
        <w:rPr/>
        <w:t>Cache Buffer Size: &lt;</w:t>
      </w:r>
      <w:r>
        <w:rPr>
          <w:b/>
        </w:rPr>
        <w:t>Insert number and measurement unit</w:t>
      </w:r>
      <w:r>
        <w:rPr/>
        <w:t>&gt;.</w:t>
      </w:r>
    </w:p>
    <w:p>
      <w:pPr>
        <w:pStyle w:val="PR3"/>
        <w:numPr>
          <w:ilvl w:val="6"/>
          <w:numId w:val="1"/>
        </w:numPr>
        <w:rPr/>
      </w:pPr>
      <w:r>
        <w:rPr/>
        <w:t>&lt;</w:t>
      </w:r>
      <w:r>
        <w:rPr>
          <w:b/>
        </w:rPr>
        <w:t>Insert requirements</w:t>
      </w:r>
      <w:r>
        <w:rPr/>
        <w:t>&gt;.</w:t>
      </w:r>
    </w:p>
    <w:p>
      <w:pPr>
        <w:pStyle w:val="PR2"/>
        <w:numPr>
          <w:ilvl w:val="5"/>
          <w:numId w:val="1"/>
        </w:numPr>
        <w:spacing w:before="240" w:after="0"/>
        <w:rPr/>
      </w:pPr>
      <w:r>
        <w:rPr/>
        <w:t>Optical Drive:</w:t>
      </w:r>
    </w:p>
    <w:p>
      <w:pPr>
        <w:pStyle w:val="PR3"/>
        <w:numPr>
          <w:ilvl w:val="6"/>
          <w:numId w:val="1"/>
        </w:numPr>
        <w:spacing w:before="240" w:after="0"/>
        <w:rPr/>
      </w:pPr>
      <w:r>
        <w:rPr/>
        <w:t>Type: &lt;</w:t>
      </w:r>
      <w:r>
        <w:rPr>
          <w:b/>
        </w:rPr>
        <w:t>Insert type</w:t>
      </w:r>
      <w:r>
        <w:rPr/>
        <w:t>&gt;.</w:t>
      </w:r>
    </w:p>
    <w:p>
      <w:pPr>
        <w:pStyle w:val="PR3"/>
        <w:numPr>
          <w:ilvl w:val="6"/>
          <w:numId w:val="1"/>
        </w:numPr>
        <w:rPr/>
      </w:pPr>
      <w:r>
        <w:rPr/>
        <w:t>Minimum Average Access Time: &lt;</w:t>
      </w:r>
      <w:r>
        <w:rPr>
          <w:b/>
        </w:rPr>
        <w:t>Insert number</w:t>
      </w:r>
      <w:r>
        <w:rPr/>
        <w:t>&gt; ms.</w:t>
      </w:r>
    </w:p>
    <w:p>
      <w:pPr>
        <w:pStyle w:val="PR3"/>
        <w:numPr>
          <w:ilvl w:val="6"/>
          <w:numId w:val="1"/>
        </w:numPr>
        <w:rPr/>
      </w:pPr>
      <w:r>
        <w:rPr/>
        <w:t>Data Transfer Speed: &lt;</w:t>
      </w:r>
      <w:r>
        <w:rPr>
          <w:b/>
        </w:rPr>
        <w:t>Insert number</w:t>
      </w:r>
      <w:r>
        <w:rPr/>
        <w:t>&gt; [</w:t>
      </w:r>
      <w:r>
        <w:rPr>
          <w:b/>
        </w:rPr>
        <w:t>MB</w:t>
      </w:r>
      <w:r>
        <w:rPr/>
        <w:t>] [</w:t>
      </w:r>
      <w:r>
        <w:rPr>
          <w:b/>
        </w:rPr>
        <w:t>TB</w:t>
      </w:r>
      <w:r>
        <w:rPr/>
        <w:t>]/s.</w:t>
      </w:r>
    </w:p>
    <w:p>
      <w:pPr>
        <w:pStyle w:val="PR3"/>
        <w:numPr>
          <w:ilvl w:val="6"/>
          <w:numId w:val="1"/>
        </w:numPr>
        <w:rPr/>
      </w:pPr>
      <w:r>
        <w:rPr/>
        <w:t>Reading Formats: Data, audio, recordable, &lt;</w:t>
      </w:r>
      <w:r>
        <w:rPr>
          <w:b/>
        </w:rPr>
        <w:t>Insert other</w:t>
      </w:r>
      <w:r>
        <w:rPr/>
        <w:t>&gt; and rewritable.</w:t>
      </w:r>
    </w:p>
    <w:p>
      <w:pPr>
        <w:pStyle w:val="PR2"/>
        <w:numPr>
          <w:ilvl w:val="5"/>
          <w:numId w:val="1"/>
        </w:numPr>
        <w:spacing w:before="240" w:after="0"/>
        <w:rPr/>
      </w:pPr>
      <w:r>
        <w:rPr/>
        <w:t>Optical Read and Write Drive:</w:t>
      </w:r>
    </w:p>
    <w:p>
      <w:pPr>
        <w:pStyle w:val="PR3"/>
        <w:numPr>
          <w:ilvl w:val="6"/>
          <w:numId w:val="1"/>
        </w:numPr>
        <w:spacing w:before="240" w:after="0"/>
        <w:rPr/>
      </w:pPr>
      <w:r>
        <w:rPr/>
        <w:t>Include with at least 2 MB of data buffer.</w:t>
      </w:r>
    </w:p>
    <w:p>
      <w:pPr>
        <w:pStyle w:val="PR3"/>
        <w:numPr>
          <w:ilvl w:val="6"/>
          <w:numId w:val="1"/>
        </w:numPr>
        <w:rPr/>
      </w:pPr>
      <w:r>
        <w:rPr/>
        <w:t>Type: &lt;</w:t>
      </w:r>
      <w:r>
        <w:rPr>
          <w:b/>
        </w:rPr>
        <w:t>Insert type</w:t>
      </w:r>
      <w:r>
        <w:rPr/>
        <w:t>&gt;.</w:t>
      </w:r>
    </w:p>
    <w:p>
      <w:pPr>
        <w:pStyle w:val="PR3"/>
        <w:numPr>
          <w:ilvl w:val="6"/>
          <w:numId w:val="1"/>
        </w:numPr>
        <w:rPr/>
      </w:pPr>
      <w:r>
        <w:rPr/>
        <w:t>Minimum Data Buffer Capacity: &lt;</w:t>
      </w:r>
      <w:r>
        <w:rPr>
          <w:b/>
        </w:rPr>
        <w:t>Insert number and measurement unit</w:t>
      </w:r>
      <w:r>
        <w:rPr/>
        <w:t>&gt;.</w:t>
      </w:r>
    </w:p>
    <w:p>
      <w:pPr>
        <w:pStyle w:val="PR3"/>
        <w:numPr>
          <w:ilvl w:val="6"/>
          <w:numId w:val="1"/>
        </w:numPr>
        <w:rPr/>
      </w:pPr>
      <w:r>
        <w:rPr/>
        <w:t>Minimum Average Access Time: &lt;</w:t>
      </w:r>
      <w:r>
        <w:rPr>
          <w:b/>
        </w:rPr>
        <w:t>Insert number</w:t>
      </w:r>
      <w:r>
        <w:rPr/>
        <w:t>&gt; ms.</w:t>
      </w:r>
    </w:p>
    <w:p>
      <w:pPr>
        <w:pStyle w:val="PR3"/>
        <w:numPr>
          <w:ilvl w:val="6"/>
          <w:numId w:val="1"/>
        </w:numPr>
        <w:rPr/>
      </w:pPr>
      <w:r>
        <w:rPr/>
        <w:t>Nominal Data Transfer Rates:</w:t>
      </w:r>
    </w:p>
    <w:p>
      <w:pPr>
        <w:pStyle w:val="PR4"/>
        <w:numPr>
          <w:ilvl w:val="7"/>
          <w:numId w:val="1"/>
        </w:numPr>
        <w:spacing w:before="240" w:after="0"/>
        <w:rPr/>
      </w:pPr>
      <w:r>
        <w:rPr/>
        <w:t>Reading: &lt;</w:t>
      </w:r>
      <w:r>
        <w:rPr>
          <w:b/>
        </w:rPr>
        <w:t>Insert number</w:t>
      </w:r>
      <w:r>
        <w:rPr/>
        <w:t>&gt; [</w:t>
      </w:r>
      <w:r>
        <w:rPr>
          <w:b/>
        </w:rPr>
        <w:t>MB</w:t>
      </w:r>
      <w:r>
        <w:rPr/>
        <w:t>] [</w:t>
      </w:r>
      <w:r>
        <w:rPr>
          <w:b/>
        </w:rPr>
        <w:t>TB</w:t>
      </w:r>
      <w:r>
        <w:rPr/>
        <w:t>]/s.</w:t>
      </w:r>
    </w:p>
    <w:p>
      <w:pPr>
        <w:pStyle w:val="PR4"/>
        <w:numPr>
          <w:ilvl w:val="7"/>
          <w:numId w:val="1"/>
        </w:numPr>
        <w:rPr/>
      </w:pPr>
      <w:r>
        <w:rPr/>
        <w:t>Writing: &lt;</w:t>
      </w:r>
      <w:r>
        <w:rPr>
          <w:b/>
        </w:rPr>
        <w:t>Insert number</w:t>
      </w:r>
      <w:r>
        <w:rPr/>
        <w:t>&gt; [</w:t>
      </w:r>
      <w:r>
        <w:rPr>
          <w:b/>
        </w:rPr>
        <w:t>MB</w:t>
      </w:r>
      <w:r>
        <w:rPr/>
        <w:t>] [</w:t>
      </w:r>
      <w:r>
        <w:rPr>
          <w:b/>
        </w:rPr>
        <w:t>TB</w:t>
      </w:r>
      <w:r>
        <w:rPr/>
        <w:t>]/s.</w:t>
      </w:r>
    </w:p>
    <w:p>
      <w:pPr>
        <w:pStyle w:val="PR3"/>
        <w:numPr>
          <w:ilvl w:val="6"/>
          <w:numId w:val="1"/>
        </w:numPr>
        <w:spacing w:before="240" w:after="0"/>
        <w:rPr/>
      </w:pPr>
      <w:r>
        <w:rPr/>
        <w:t>Average access time of 150 ms or less.</w:t>
      </w:r>
    </w:p>
    <w:p>
      <w:pPr>
        <w:pStyle w:val="PR3"/>
        <w:numPr>
          <w:ilvl w:val="6"/>
          <w:numId w:val="1"/>
        </w:numPr>
        <w:rPr/>
      </w:pPr>
      <w:r>
        <w:rPr/>
        <w:t>MTBF of at least 100,000 power-on hours.</w:t>
      </w:r>
    </w:p>
    <w:p>
      <w:pPr>
        <w:pStyle w:val="PR2"/>
        <w:numPr>
          <w:ilvl w:val="5"/>
          <w:numId w:val="1"/>
        </w:numPr>
        <w:spacing w:before="240" w:after="0"/>
        <w:rPr/>
      </w:pPr>
      <w:r>
        <w:rPr/>
        <w:t>Expansion Slots: Minimum of 4, [</w:t>
      </w:r>
      <w:r>
        <w:rPr>
          <w:b/>
        </w:rPr>
        <w:t>32</w:t>
      </w:r>
      <w:r>
        <w:rPr/>
        <w:t>] [</w:t>
      </w:r>
      <w:r>
        <w:rPr>
          <w:b/>
        </w:rPr>
        <w:t>64</w:t>
      </w:r>
      <w:r>
        <w:rPr/>
        <w:t>] &lt;</w:t>
      </w:r>
      <w:r>
        <w:rPr>
          <w:b/>
        </w:rPr>
        <w:t>Insert number</w:t>
      </w:r>
      <w:r>
        <w:rPr/>
        <w:t>&gt; bit.</w:t>
      </w:r>
    </w:p>
    <w:p>
      <w:pPr>
        <w:pStyle w:val="PR2"/>
        <w:numPr>
          <w:ilvl w:val="5"/>
          <w:numId w:val="1"/>
        </w:numPr>
        <w:rPr/>
      </w:pPr>
      <w:r>
        <w:rPr/>
        <w:t>Video Card:</w:t>
      </w:r>
    </w:p>
    <w:p>
      <w:pPr>
        <w:pStyle w:val="CMT"/>
        <w:rPr/>
      </w:pPr>
      <w:r>
        <w:rPr/>
        <w:t>Coordinate number of monitors with "Flat Panel Display Monitor" Paragraph.</w:t>
      </w:r>
    </w:p>
    <w:p>
      <w:pPr>
        <w:pStyle w:val="PR3"/>
        <w:numPr>
          <w:ilvl w:val="6"/>
          <w:numId w:val="1"/>
        </w:numPr>
        <w:spacing w:before="240" w:after="0"/>
        <w:rPr/>
      </w:pPr>
      <w:r>
        <w:rPr/>
        <w:t>Capable of supporting [</w:t>
      </w:r>
      <w:r>
        <w:rPr>
          <w:b/>
        </w:rPr>
        <w:t>one</w:t>
      </w:r>
      <w:r>
        <w:rPr/>
        <w:t>] [</w:t>
      </w:r>
      <w:r>
        <w:rPr>
          <w:b/>
        </w:rPr>
        <w:t>two</w:t>
      </w:r>
      <w:r>
        <w:rPr/>
        <w:t>] [</w:t>
      </w:r>
      <w:r>
        <w:rPr>
          <w:b/>
        </w:rPr>
        <w:t>three</w:t>
      </w:r>
      <w:r>
        <w:rPr/>
        <w:t>] [</w:t>
      </w:r>
      <w:r>
        <w:rPr>
          <w:b/>
        </w:rPr>
        <w:t>four</w:t>
      </w:r>
      <w:r>
        <w:rPr/>
        <w:t>] monitors.</w:t>
      </w:r>
    </w:p>
    <w:p>
      <w:pPr>
        <w:pStyle w:val="PR3"/>
        <w:numPr>
          <w:ilvl w:val="6"/>
          <w:numId w:val="1"/>
        </w:numPr>
        <w:rPr/>
      </w:pPr>
      <w:r>
        <w:rPr/>
        <w:t>Resolution: [</w:t>
      </w:r>
      <w:r>
        <w:rPr>
          <w:b/>
        </w:rPr>
        <w:t>1920 by 1200</w:t>
      </w:r>
      <w:r>
        <w:rPr/>
        <w:t>] &lt;</w:t>
      </w:r>
      <w:r>
        <w:rPr>
          <w:b/>
        </w:rPr>
        <w:t>Insert values</w:t>
      </w:r>
      <w:r>
        <w:rPr/>
        <w:t>&gt; pixels minimum for each monitor.</w:t>
      </w:r>
    </w:p>
    <w:p>
      <w:pPr>
        <w:pStyle w:val="PR3"/>
        <w:numPr>
          <w:ilvl w:val="6"/>
          <w:numId w:val="1"/>
        </w:numPr>
        <w:rPr/>
      </w:pPr>
      <w:r>
        <w:rPr/>
        <w:t>RAM: &lt;</w:t>
      </w:r>
      <w:r>
        <w:rPr>
          <w:b/>
        </w:rPr>
        <w:t>Insert number</w:t>
      </w:r>
      <w:r>
        <w:rPr/>
        <w:t>&gt; [</w:t>
      </w:r>
      <w:r>
        <w:rPr>
          <w:b/>
        </w:rPr>
        <w:t>GB</w:t>
      </w:r>
      <w:r>
        <w:rPr/>
        <w:t>] [</w:t>
      </w:r>
      <w:r>
        <w:rPr>
          <w:b/>
        </w:rPr>
        <w:t>TB</w:t>
      </w:r>
      <w:r>
        <w:rPr/>
        <w:t>].</w:t>
      </w:r>
    </w:p>
    <w:p>
      <w:pPr>
        <w:pStyle w:val="PR3"/>
        <w:numPr>
          <w:ilvl w:val="6"/>
          <w:numId w:val="1"/>
        </w:numPr>
        <w:rPr/>
      </w:pPr>
      <w:r>
        <w:rPr/>
        <w:t>Controller Speed: &lt;</w:t>
      </w:r>
      <w:r>
        <w:rPr>
          <w:b/>
        </w:rPr>
        <w:t>Insert number</w:t>
      </w:r>
      <w:r>
        <w:rPr/>
        <w:t>&gt; [</w:t>
      </w:r>
      <w:r>
        <w:rPr>
          <w:b/>
        </w:rPr>
        <w:t>MHz</w:t>
      </w:r>
      <w:r>
        <w:rPr/>
        <w:t>] [</w:t>
      </w:r>
      <w:r>
        <w:rPr>
          <w:b/>
        </w:rPr>
        <w:t>GHz</w:t>
      </w:r>
      <w:r>
        <w:rPr/>
        <w:t>].</w:t>
      </w:r>
    </w:p>
    <w:p>
      <w:pPr>
        <w:pStyle w:val="PR3"/>
        <w:numPr>
          <w:ilvl w:val="6"/>
          <w:numId w:val="1"/>
        </w:numPr>
        <w:rPr/>
      </w:pPr>
      <w:r>
        <w:rPr/>
        <w:t>On-Board Memory Speed: &lt;</w:t>
      </w:r>
      <w:r>
        <w:rPr>
          <w:b/>
        </w:rPr>
        <w:t>Insert number</w:t>
      </w:r>
      <w:r>
        <w:rPr/>
        <w:t>&gt; [</w:t>
      </w:r>
      <w:r>
        <w:rPr>
          <w:b/>
        </w:rPr>
        <w:t>MHz</w:t>
      </w:r>
      <w:r>
        <w:rPr/>
        <w:t>] [</w:t>
      </w:r>
      <w:r>
        <w:rPr>
          <w:b/>
        </w:rPr>
        <w:t>GHz</w:t>
      </w:r>
      <w:r>
        <w:rPr/>
        <w:t>].</w:t>
      </w:r>
    </w:p>
    <w:p>
      <w:pPr>
        <w:pStyle w:val="PR3"/>
        <w:numPr>
          <w:ilvl w:val="6"/>
          <w:numId w:val="1"/>
        </w:numPr>
        <w:rPr/>
      </w:pPr>
      <w:r>
        <w:rPr/>
        <w:t>On-Board Memory Data Width: &lt;</w:t>
      </w:r>
      <w:r>
        <w:rPr>
          <w:b/>
        </w:rPr>
        <w:t>Insert number</w:t>
      </w:r>
      <w:r>
        <w:rPr/>
        <w:t>&gt; bit.</w:t>
      </w:r>
    </w:p>
    <w:p>
      <w:pPr>
        <w:pStyle w:val="PR2"/>
        <w:numPr>
          <w:ilvl w:val="5"/>
          <w:numId w:val="1"/>
        </w:numPr>
        <w:spacing w:before="240" w:after="0"/>
        <w:rPr/>
      </w:pPr>
      <w:r>
        <w:rPr/>
        <w:t>Sound Card:</w:t>
      </w:r>
    </w:p>
    <w:p>
      <w:pPr>
        <w:pStyle w:val="PR3"/>
        <w:numPr>
          <w:ilvl w:val="6"/>
          <w:numId w:val="1"/>
        </w:numPr>
        <w:spacing w:before="240" w:after="0"/>
        <w:rPr/>
      </w:pPr>
      <w:r>
        <w:rPr/>
        <w:t>At least 128 voice wavetable synthesis.</w:t>
      </w:r>
    </w:p>
    <w:p>
      <w:pPr>
        <w:pStyle w:val="PR3"/>
        <w:numPr>
          <w:ilvl w:val="6"/>
          <w:numId w:val="1"/>
        </w:numPr>
        <w:rPr/>
      </w:pPr>
      <w:r>
        <w:rPr/>
        <w:t>Capable of delivering three-dimensional sound effects.</w:t>
      </w:r>
    </w:p>
    <w:p>
      <w:pPr>
        <w:pStyle w:val="PR3"/>
        <w:numPr>
          <w:ilvl w:val="6"/>
          <w:numId w:val="1"/>
        </w:numPr>
        <w:rPr/>
      </w:pPr>
      <w:r>
        <w:rPr/>
        <w:t>High-resolution 16-bit stereo digital audio recording and playback with user-selectable sample rates up to 48,000 Hz.</w:t>
      </w:r>
    </w:p>
    <w:p>
      <w:pPr>
        <w:pStyle w:val="PR2"/>
        <w:numPr>
          <w:ilvl w:val="5"/>
          <w:numId w:val="1"/>
        </w:numPr>
        <w:spacing w:before="240" w:after="0"/>
        <w:rPr/>
      </w:pPr>
      <w:r>
        <w:rPr/>
        <w:t>Network Interface Card: Include card with connection, as applicable.</w:t>
      </w:r>
    </w:p>
    <w:p>
      <w:pPr>
        <w:pStyle w:val="PR3"/>
        <w:numPr>
          <w:ilvl w:val="6"/>
          <w:numId w:val="1"/>
        </w:numPr>
        <w:spacing w:before="240" w:after="0"/>
        <w:rPr/>
      </w:pPr>
      <w:r>
        <w:rPr/>
        <w:t>10-100-1000 base TX Ethernet with 8PSJ connector port.</w:t>
      </w:r>
    </w:p>
    <w:p>
      <w:pPr>
        <w:pStyle w:val="PR3"/>
        <w:numPr>
          <w:ilvl w:val="6"/>
          <w:numId w:val="1"/>
        </w:numPr>
        <w:rPr/>
      </w:pPr>
      <w:r>
        <w:rPr/>
        <w:t>100 base FX Ethernet with SC or ST port.</w:t>
      </w:r>
    </w:p>
    <w:p>
      <w:pPr>
        <w:pStyle w:val="PR2"/>
        <w:numPr>
          <w:ilvl w:val="5"/>
          <w:numId w:val="1"/>
        </w:numPr>
        <w:spacing w:before="240" w:after="0"/>
        <w:rPr/>
      </w:pPr>
      <w:r>
        <w:rPr/>
        <w:t>Wireless Ethernet, 802.11 a/b/g/n.</w:t>
      </w:r>
    </w:p>
    <w:p>
      <w:pPr>
        <w:pStyle w:val="CMT"/>
        <w:rPr/>
      </w:pPr>
      <w:r>
        <w:rPr/>
        <w:t>Retain "Optical Modem" Subparagraph for direct connection to optical fiber cable.</w:t>
      </w:r>
    </w:p>
    <w:p>
      <w:pPr>
        <w:pStyle w:val="PR2"/>
        <w:numPr>
          <w:ilvl w:val="5"/>
          <w:numId w:val="1"/>
        </w:numPr>
        <w:rPr/>
      </w:pPr>
      <w:r>
        <w:rPr/>
        <w:t>Optical Modem: Full duplex link for connection to optical fiber cable provided.</w:t>
      </w:r>
    </w:p>
    <w:p>
      <w:pPr>
        <w:pStyle w:val="PR2"/>
        <w:numPr>
          <w:ilvl w:val="5"/>
          <w:numId w:val="1"/>
        </w:numPr>
        <w:rPr/>
      </w:pPr>
      <w:r>
        <w:rPr/>
        <w:t>I/O Ports:</w:t>
      </w:r>
    </w:p>
    <w:p>
      <w:pPr>
        <w:pStyle w:val="PR3"/>
        <w:numPr>
          <w:ilvl w:val="6"/>
          <w:numId w:val="1"/>
        </w:numPr>
        <w:spacing w:before="240" w:after="0"/>
        <w:rPr/>
      </w:pPr>
      <w:r>
        <w:rPr/>
        <w:t>Two USB 3.0 ports on front panel, six on back panel, and three internal on motherboard.</w:t>
      </w:r>
    </w:p>
    <w:p>
      <w:pPr>
        <w:pStyle w:val="PR3"/>
        <w:numPr>
          <w:ilvl w:val="6"/>
          <w:numId w:val="1"/>
        </w:numPr>
        <w:rPr/>
      </w:pPr>
      <w:r>
        <w:rPr/>
        <w:t>One serial port.</w:t>
      </w:r>
    </w:p>
    <w:p>
      <w:pPr>
        <w:pStyle w:val="PR3"/>
        <w:numPr>
          <w:ilvl w:val="6"/>
          <w:numId w:val="1"/>
        </w:numPr>
        <w:rPr/>
      </w:pPr>
      <w:r>
        <w:rPr/>
        <w:t>One parallel port.</w:t>
      </w:r>
    </w:p>
    <w:p>
      <w:pPr>
        <w:pStyle w:val="PR3"/>
        <w:numPr>
          <w:ilvl w:val="6"/>
          <w:numId w:val="1"/>
        </w:numPr>
        <w:rPr/>
      </w:pPr>
      <w:r>
        <w:rPr/>
        <w:t>Two PS/2 ports.</w:t>
      </w:r>
    </w:p>
    <w:p>
      <w:pPr>
        <w:pStyle w:val="PR3"/>
        <w:numPr>
          <w:ilvl w:val="6"/>
          <w:numId w:val="1"/>
        </w:numPr>
        <w:rPr/>
      </w:pPr>
      <w:r>
        <w:rPr/>
        <w:t>One 8PSJ.</w:t>
      </w:r>
    </w:p>
    <w:p>
      <w:pPr>
        <w:pStyle w:val="PR3"/>
        <w:numPr>
          <w:ilvl w:val="6"/>
          <w:numId w:val="1"/>
        </w:numPr>
        <w:rPr/>
      </w:pPr>
      <w:r>
        <w:rPr/>
        <w:t>One stereo line-in and line-out on back panel.</w:t>
      </w:r>
    </w:p>
    <w:p>
      <w:pPr>
        <w:pStyle w:val="PR3"/>
        <w:numPr>
          <w:ilvl w:val="6"/>
          <w:numId w:val="1"/>
        </w:numPr>
        <w:rPr/>
      </w:pPr>
      <w:r>
        <w:rPr/>
        <w:t>One microphone and headphone connector on front panel.</w:t>
      </w:r>
    </w:p>
    <w:p>
      <w:pPr>
        <w:pStyle w:val="PR3"/>
        <w:numPr>
          <w:ilvl w:val="6"/>
          <w:numId w:val="1"/>
        </w:numPr>
        <w:rPr/>
      </w:pPr>
      <w:r>
        <w:rPr/>
        <w:t>One IEEE 1394 on front and back panel with PCI-e card.</w:t>
      </w:r>
    </w:p>
    <w:p>
      <w:pPr>
        <w:pStyle w:val="PR3"/>
        <w:numPr>
          <w:ilvl w:val="6"/>
          <w:numId w:val="1"/>
        </w:numPr>
        <w:rPr/>
      </w:pPr>
      <w:r>
        <w:rPr/>
        <w:t>One ESATA port on back panel.</w:t>
      </w:r>
    </w:p>
    <w:p>
      <w:pPr>
        <w:pStyle w:val="PR2"/>
        <w:numPr>
          <w:ilvl w:val="5"/>
          <w:numId w:val="1"/>
        </w:numPr>
        <w:spacing w:before="240" w:after="0"/>
        <w:rPr/>
      </w:pPr>
      <w:r>
        <w:rPr/>
        <w:t>Battery: Life of at least three years to maintain system clock/calendar and ROM, as a minimum.</w:t>
      </w:r>
    </w:p>
    <w:p>
      <w:pPr>
        <w:pStyle w:val="PR1"/>
        <w:numPr>
          <w:ilvl w:val="4"/>
          <w:numId w:val="1"/>
        </w:numPr>
        <w:rPr/>
      </w:pPr>
      <w:r>
        <w:rPr/>
        <w:t>Keyboard:</w:t>
      </w:r>
    </w:p>
    <w:p>
      <w:pPr>
        <w:pStyle w:val="PR2"/>
        <w:numPr>
          <w:ilvl w:val="5"/>
          <w:numId w:val="1"/>
        </w:numPr>
        <w:spacing w:before="240" w:after="0"/>
        <w:rPr/>
      </w:pPr>
      <w:r>
        <w:rPr/>
        <w:t>101-key enhanced keyboard.</w:t>
      </w:r>
    </w:p>
    <w:p>
      <w:pPr>
        <w:pStyle w:val="PR2"/>
        <w:numPr>
          <w:ilvl w:val="5"/>
          <w:numId w:val="1"/>
        </w:numPr>
        <w:rPr/>
      </w:pPr>
      <w:r>
        <w:rPr/>
        <w:t>Full upper- and lowercase ASCII keyset, numeric keypad, dedicated cursor control keypad, and 12 programmable function keys.</w:t>
      </w:r>
    </w:p>
    <w:p>
      <w:pPr>
        <w:pStyle w:val="PR2"/>
        <w:numPr>
          <w:ilvl w:val="5"/>
          <w:numId w:val="1"/>
        </w:numPr>
        <w:rPr/>
      </w:pPr>
      <w:r>
        <w:rPr/>
        <w:t xml:space="preserve">Wireless operation within up to </w:t>
      </w:r>
      <w:r>
        <w:rPr>
          <w:rStyle w:val="IP"/>
        </w:rPr>
        <w:t>72 inch</w:t>
      </w:r>
      <w:r>
        <w:rPr>
          <w:rStyle w:val="SI"/>
        </w:rPr>
        <w:t xml:space="preserve"> (1800 mm)</w:t>
      </w:r>
      <w:r>
        <w:rPr/>
        <w:t xml:space="preserve"> in front of workstation.</w:t>
      </w:r>
    </w:p>
    <w:p>
      <w:pPr>
        <w:pStyle w:val="PR1"/>
        <w:numPr>
          <w:ilvl w:val="4"/>
          <w:numId w:val="1"/>
        </w:numPr>
        <w:rPr/>
      </w:pPr>
      <w:r>
        <w:rPr/>
        <w:t>Pointing Device:</w:t>
      </w:r>
    </w:p>
    <w:p>
      <w:pPr>
        <w:pStyle w:val="PR2"/>
        <w:numPr>
          <w:ilvl w:val="5"/>
          <w:numId w:val="1"/>
        </w:numPr>
        <w:spacing w:before="240" w:after="0"/>
        <w:rPr/>
      </w:pPr>
      <w:r>
        <w:rPr/>
        <w:t>Either a two- or three-button mouse.</w:t>
      </w:r>
    </w:p>
    <w:p>
      <w:pPr>
        <w:pStyle w:val="PR2"/>
        <w:numPr>
          <w:ilvl w:val="5"/>
          <w:numId w:val="1"/>
        </w:numPr>
        <w:rPr/>
      </w:pPr>
      <w:r>
        <w:rPr/>
        <w:t xml:space="preserve">Wireless operation within up to </w:t>
      </w:r>
      <w:r>
        <w:rPr>
          <w:rStyle w:val="IP"/>
        </w:rPr>
        <w:t>72 inch</w:t>
      </w:r>
      <w:r>
        <w:rPr>
          <w:rStyle w:val="SI"/>
        </w:rPr>
        <w:t xml:space="preserve"> (1800 mm)</w:t>
      </w:r>
      <w:r>
        <w:rPr/>
        <w:t xml:space="preserve"> in front of workstation.</w:t>
      </w:r>
    </w:p>
    <w:p>
      <w:pPr>
        <w:pStyle w:val="PR1"/>
        <w:numPr>
          <w:ilvl w:val="4"/>
          <w:numId w:val="1"/>
        </w:numPr>
        <w:rPr/>
      </w:pPr>
      <w:r>
        <w:rPr/>
        <w:t>Flat Panel Display Monitor:</w:t>
      </w:r>
    </w:p>
    <w:p>
      <w:pPr>
        <w:pStyle w:val="CMT"/>
        <w:rPr/>
      </w:pPr>
      <w:r>
        <w:rPr/>
        <w:t>Copy and re-edit "Number of Displays" Subparagraph below if requirements are different for multiple displays.</w:t>
      </w:r>
    </w:p>
    <w:p>
      <w:pPr>
        <w:pStyle w:val="PR2"/>
        <w:numPr>
          <w:ilvl w:val="5"/>
          <w:numId w:val="1"/>
        </w:numPr>
        <w:spacing w:before="240" w:after="0"/>
        <w:rPr/>
      </w:pPr>
      <w:r>
        <w:rPr/>
        <w:t>Number of Displays: [</w:t>
      </w:r>
      <w:r>
        <w:rPr>
          <w:b/>
        </w:rPr>
        <w:t>One</w:t>
      </w:r>
      <w:r>
        <w:rPr/>
        <w:t>] [</w:t>
      </w:r>
      <w:r>
        <w:rPr>
          <w:b/>
        </w:rPr>
        <w:t>Two</w:t>
      </w:r>
      <w:r>
        <w:rPr/>
        <w:t>] &lt;</w:t>
      </w:r>
      <w:r>
        <w:rPr>
          <w:b/>
        </w:rPr>
        <w:t>Insert number</w:t>
      </w:r>
      <w:r>
        <w:rPr/>
        <w:t>&gt;.</w:t>
      </w:r>
    </w:p>
    <w:p>
      <w:pPr>
        <w:pStyle w:val="PR3"/>
        <w:numPr>
          <w:ilvl w:val="6"/>
          <w:numId w:val="1"/>
        </w:numPr>
        <w:spacing w:before="240" w:after="0"/>
        <w:rPr/>
      </w:pPr>
      <w:r>
        <w:rPr/>
        <w:t>Display Support: [</w:t>
      </w:r>
      <w:r>
        <w:rPr>
          <w:b/>
        </w:rPr>
        <w:t>Individual tilt adjustable base.</w:t>
      </w:r>
      <w:r>
        <w:rPr/>
        <w:t>] [</w:t>
      </w:r>
      <w:r>
        <w:rPr>
          <w:b/>
        </w:rPr>
        <w:t>Desk mounted, adjustable bracket capable of supporting number of monitors specified above with integral power and display cable organization.</w:t>
      </w:r>
      <w:r>
        <w:rPr/>
        <w:t>] [</w:t>
      </w:r>
      <w:r>
        <w:rPr>
          <w:b/>
        </w:rPr>
        <w:t>Wall mounted, adjustable bracket capable of supporting number of monitors specified above with integral power and display cable organization.</w:t>
      </w:r>
      <w:r>
        <w:rPr/>
        <w:t>] &lt;</w:t>
      </w:r>
      <w:r>
        <w:rPr>
          <w:b/>
        </w:rPr>
        <w:t>Insert description.</w:t>
      </w:r>
      <w:r>
        <w:rPr/>
        <w:t>&gt;</w:t>
      </w:r>
    </w:p>
    <w:p>
      <w:pPr>
        <w:pStyle w:val="PR2"/>
        <w:numPr>
          <w:ilvl w:val="5"/>
          <w:numId w:val="1"/>
        </w:numPr>
        <w:spacing w:before="240" w:after="0"/>
        <w:rPr/>
      </w:pPr>
      <w:r>
        <w:rPr/>
        <w:t>Color display with &lt;</w:t>
      </w:r>
      <w:r>
        <w:rPr>
          <w:b/>
        </w:rPr>
        <w:t xml:space="preserve">Insert </w:t>
      </w:r>
      <w:r>
        <w:rPr>
          <w:rStyle w:val="IP"/>
          <w:b/>
        </w:rPr>
        <w:t>inch</w:t>
      </w:r>
      <w:r>
        <w:rPr>
          <w:rStyle w:val="SI"/>
          <w:b/>
        </w:rPr>
        <w:t xml:space="preserve"> (mm)</w:t>
      </w:r>
      <w:r>
        <w:rPr/>
        <w:t>&gt; diagonal viewable area.</w:t>
      </w:r>
    </w:p>
    <w:p>
      <w:pPr>
        <w:pStyle w:val="PR2"/>
        <w:numPr>
          <w:ilvl w:val="5"/>
          <w:numId w:val="1"/>
        </w:numPr>
        <w:rPr/>
      </w:pPr>
      <w:r>
        <w:rPr/>
        <w:t>Aspect Ratio: [</w:t>
      </w:r>
      <w:r>
        <w:rPr>
          <w:b/>
        </w:rPr>
        <w:t>16 to 9</w:t>
      </w:r>
      <w:r>
        <w:rPr/>
        <w:t>] &lt;</w:t>
      </w:r>
      <w:r>
        <w:rPr>
          <w:b/>
        </w:rPr>
        <w:t>Insert value</w:t>
      </w:r>
      <w:r>
        <w:rPr/>
        <w:t>&gt;.</w:t>
      </w:r>
    </w:p>
    <w:p>
      <w:pPr>
        <w:pStyle w:val="PR2"/>
        <w:numPr>
          <w:ilvl w:val="5"/>
          <w:numId w:val="1"/>
        </w:numPr>
        <w:rPr/>
      </w:pPr>
      <w:r>
        <w:rPr/>
        <w:t>Resolution: [</w:t>
      </w:r>
      <w:r>
        <w:rPr>
          <w:b/>
        </w:rPr>
        <w:t>1920 by 1080</w:t>
      </w:r>
      <w:r>
        <w:rPr/>
        <w:t>] &lt;</w:t>
      </w:r>
      <w:r>
        <w:rPr>
          <w:b/>
        </w:rPr>
        <w:t>Insert value</w:t>
      </w:r>
      <w:r>
        <w:rPr/>
        <w:t>&gt; pixels at 60 Hz with pixel size of [</w:t>
      </w:r>
      <w:r>
        <w:rPr>
          <w:b/>
        </w:rPr>
        <w:t>0.277</w:t>
      </w:r>
      <w:r>
        <w:rPr/>
        <w:t>] &lt;</w:t>
      </w:r>
      <w:r>
        <w:rPr>
          <w:b/>
        </w:rPr>
        <w:t>Insert number</w:t>
      </w:r>
      <w:r>
        <w:rPr/>
        <w:t>&gt; mm or smaller.</w:t>
      </w:r>
    </w:p>
    <w:p>
      <w:pPr>
        <w:pStyle w:val="PR2"/>
        <w:numPr>
          <w:ilvl w:val="5"/>
          <w:numId w:val="1"/>
        </w:numPr>
        <w:rPr/>
      </w:pPr>
      <w:r>
        <w:rPr/>
        <w:t>[</w:t>
      </w:r>
      <w:r>
        <w:rPr>
          <w:b/>
        </w:rPr>
        <w:t>Digital</w:t>
      </w:r>
      <w:r>
        <w:rPr/>
        <w:t>] [</w:t>
      </w:r>
      <w:r>
        <w:rPr>
          <w:b/>
        </w:rPr>
        <w:t>or</w:t>
      </w:r>
      <w:r>
        <w:rPr/>
        <w:t>] [</w:t>
      </w:r>
      <w:r>
        <w:rPr>
          <w:b/>
        </w:rPr>
        <w:t>analog</w:t>
      </w:r>
      <w:r>
        <w:rPr/>
        <w:t>] input signal.</w:t>
      </w:r>
    </w:p>
    <w:p>
      <w:pPr>
        <w:pStyle w:val="PR2"/>
        <w:numPr>
          <w:ilvl w:val="5"/>
          <w:numId w:val="1"/>
        </w:numPr>
        <w:rPr/>
      </w:pPr>
      <w:r>
        <w:rPr/>
        <w:t>Response Time: &lt;</w:t>
      </w:r>
      <w:r>
        <w:rPr>
          <w:b/>
        </w:rPr>
        <w:t>Insert number</w:t>
      </w:r>
      <w:r>
        <w:rPr/>
        <w:t>&gt; ms.</w:t>
      </w:r>
    </w:p>
    <w:p>
      <w:pPr>
        <w:pStyle w:val="PR2"/>
        <w:numPr>
          <w:ilvl w:val="5"/>
          <w:numId w:val="1"/>
        </w:numPr>
        <w:rPr/>
      </w:pPr>
      <w:r>
        <w:rPr/>
        <w:t>Dynamic Contrast Ratio: [</w:t>
      </w:r>
      <w:r>
        <w:rPr>
          <w:b/>
        </w:rPr>
        <w:t>50000 to 1</w:t>
      </w:r>
      <w:r>
        <w:rPr/>
        <w:t>] &lt;</w:t>
      </w:r>
      <w:r>
        <w:rPr>
          <w:b/>
        </w:rPr>
        <w:t>Insert ratio</w:t>
      </w:r>
      <w:r>
        <w:rPr/>
        <w:t>&gt;.</w:t>
      </w:r>
    </w:p>
    <w:p>
      <w:pPr>
        <w:pStyle w:val="PR2"/>
        <w:numPr>
          <w:ilvl w:val="5"/>
          <w:numId w:val="1"/>
        </w:numPr>
        <w:rPr/>
      </w:pPr>
      <w:r>
        <w:rPr/>
        <w:t>Brightness: [</w:t>
      </w:r>
      <w:r>
        <w:rPr>
          <w:b/>
        </w:rPr>
        <w:t>250 cd/sq. m</w:t>
      </w:r>
      <w:r>
        <w:rPr/>
        <w:t>] &lt;</w:t>
      </w:r>
      <w:r>
        <w:rPr>
          <w:b/>
        </w:rPr>
        <w:t>Insert value</w:t>
      </w:r>
      <w:r>
        <w:rPr/>
        <w:t>&gt;.</w:t>
      </w:r>
    </w:p>
    <w:p>
      <w:pPr>
        <w:pStyle w:val="PR2"/>
        <w:numPr>
          <w:ilvl w:val="5"/>
          <w:numId w:val="1"/>
        </w:numPr>
        <w:rPr/>
      </w:pPr>
      <w:r>
        <w:rPr/>
        <w:t>ENERGY STAR compliant.</w:t>
      </w:r>
    </w:p>
    <w:p>
      <w:pPr>
        <w:pStyle w:val="PR2"/>
        <w:numPr>
          <w:ilvl w:val="5"/>
          <w:numId w:val="1"/>
        </w:numPr>
        <w:rPr/>
      </w:pPr>
      <w:r>
        <w:rPr/>
        <w:t>Antiglare display.</w:t>
      </w:r>
    </w:p>
    <w:p>
      <w:pPr>
        <w:pStyle w:val="PR1"/>
        <w:numPr>
          <w:ilvl w:val="4"/>
          <w:numId w:val="1"/>
        </w:numPr>
        <w:rPr/>
      </w:pPr>
      <w:r>
        <w:rPr/>
        <w:t>Speakers:</w:t>
      </w:r>
    </w:p>
    <w:p>
      <w:pPr>
        <w:pStyle w:val="PR2"/>
        <w:numPr>
          <w:ilvl w:val="5"/>
          <w:numId w:val="1"/>
        </w:numPr>
        <w:spacing w:before="240" w:after="0"/>
        <w:rPr/>
      </w:pPr>
      <w:r>
        <w:rPr/>
        <w:t>Two, with individual controls for volume, bass, and treble.</w:t>
      </w:r>
    </w:p>
    <w:p>
      <w:pPr>
        <w:pStyle w:val="PR2"/>
        <w:numPr>
          <w:ilvl w:val="5"/>
          <w:numId w:val="1"/>
        </w:numPr>
        <w:rPr/>
      </w:pPr>
      <w:r>
        <w:rPr/>
        <w:t>Signal to Noise Ratio: At least 65 dB.</w:t>
      </w:r>
    </w:p>
    <w:p>
      <w:pPr>
        <w:pStyle w:val="PR2"/>
        <w:numPr>
          <w:ilvl w:val="5"/>
          <w:numId w:val="1"/>
        </w:numPr>
        <w:rPr/>
      </w:pPr>
      <w:r>
        <w:rPr/>
        <w:t>Power: At least 4 W per speaker/channel.</w:t>
      </w:r>
    </w:p>
    <w:p>
      <w:pPr>
        <w:pStyle w:val="PR2"/>
        <w:numPr>
          <w:ilvl w:val="5"/>
          <w:numId w:val="1"/>
        </w:numPr>
        <w:rPr/>
      </w:pPr>
      <w:r>
        <w:rPr/>
        <w:t>Magnetic shielding to prevent distortion on the video monitor.</w:t>
      </w:r>
    </w:p>
    <w:p>
      <w:pPr>
        <w:pStyle w:val="PR1"/>
        <w:numPr>
          <w:ilvl w:val="4"/>
          <w:numId w:val="1"/>
        </w:numPr>
        <w:rPr/>
      </w:pPr>
      <w:r>
        <w:rPr/>
        <w:t>I/O Cabling: Include applicable cabling to connect I/O devices.</w:t>
      </w:r>
    </w:p>
    <w:p>
      <w:pPr>
        <w:pStyle w:val="PR1"/>
        <w:numPr>
          <w:ilvl w:val="4"/>
          <w:numId w:val="1"/>
        </w:numPr>
        <w:rPr/>
      </w:pPr>
      <w:r>
        <w:rPr/>
        <w:t>Software:</w:t>
      </w:r>
    </w:p>
    <w:p>
      <w:pPr>
        <w:pStyle w:val="PR2"/>
        <w:numPr>
          <w:ilvl w:val="5"/>
          <w:numId w:val="1"/>
        </w:numPr>
        <w:spacing w:before="240" w:after="0"/>
        <w:rPr/>
      </w:pPr>
      <w:r>
        <w:rPr/>
        <w:t>Factory-installed operating system.</w:t>
      </w:r>
    </w:p>
    <w:p>
      <w:pPr>
        <w:pStyle w:val="ART"/>
        <w:numPr>
          <w:ilvl w:val="3"/>
          <w:numId w:val="1"/>
        </w:numPr>
        <w:ind w:hanging="0" w:left="0"/>
        <w:rPr/>
      </w:pPr>
      <w:r>
        <w:rPr/>
        <w:t>PORTABLE WORKSTATIONS</w:t>
      </w:r>
    </w:p>
    <w:p>
      <w:pPr>
        <w:pStyle w:val="CMT"/>
        <w:rPr/>
      </w:pPr>
      <w:r>
        <w:rPr/>
        <w:t>If multiple portable workstations having unique requirements are required, copy this article and re-edit to specify requirements for each workstation.</w:t>
      </w:r>
    </w:p>
    <w:p>
      <w:pPr>
        <w:pStyle w:val="PR1"/>
        <w:numPr>
          <w:ilvl w:val="4"/>
          <w:numId w:val="1"/>
        </w:numPr>
        <w:rPr/>
      </w:pPr>
      <w:hyperlink r:id="rId9">
        <w:r>
          <w:rPr>
            <w:rStyle w:val="Hyperlink"/>
          </w:rPr>
          <w:t>&lt;Double click here to find, evaluate, and insert list of manufacturers and products.&gt;</w:t>
        </w:r>
      </w:hyperlink>
    </w:p>
    <w:p>
      <w:pPr>
        <w:pStyle w:val="PR1"/>
        <w:numPr>
          <w:ilvl w:val="4"/>
          <w:numId w:val="1"/>
        </w:numPr>
        <w:rPr/>
      </w:pPr>
      <w:r>
        <w:rPr/>
        <w:t>Performance Requirements:</w:t>
      </w:r>
    </w:p>
    <w:p>
      <w:pPr>
        <w:pStyle w:val="PR2"/>
        <w:numPr>
          <w:ilvl w:val="5"/>
          <w:numId w:val="1"/>
        </w:numPr>
        <w:spacing w:before="240" w:after="0"/>
        <w:rPr/>
      </w:pPr>
      <w:r>
        <w:rPr/>
        <w:t>Performance requirements may dictate equipment exceeding minimum requirements indicated.</w:t>
      </w:r>
    </w:p>
    <w:p>
      <w:pPr>
        <w:pStyle w:val="PR2"/>
        <w:numPr>
          <w:ilvl w:val="5"/>
          <w:numId w:val="1"/>
        </w:numPr>
        <w:rPr/>
      </w:pPr>
      <w:r>
        <w:rPr/>
        <w:t>ENERGY STAR compliant.</w:t>
      </w:r>
    </w:p>
    <w:p>
      <w:pPr>
        <w:pStyle w:val="PR2"/>
        <w:numPr>
          <w:ilvl w:val="5"/>
          <w:numId w:val="1"/>
        </w:numPr>
        <w:rPr/>
      </w:pPr>
      <w:r>
        <w:rPr/>
        <w:t>Hardware and software must support local downloading to DDC controllers.</w:t>
      </w:r>
    </w:p>
    <w:p>
      <w:pPr>
        <w:pStyle w:val="PR2"/>
        <w:numPr>
          <w:ilvl w:val="5"/>
          <w:numId w:val="1"/>
        </w:numPr>
        <w:rPr/>
      </w:pPr>
      <w:r>
        <w:rPr/>
        <w:t>Data transfer rate to DDC controller must be at network speed.</w:t>
      </w:r>
    </w:p>
    <w:p>
      <w:pPr>
        <w:pStyle w:val="PR1"/>
        <w:numPr>
          <w:ilvl w:val="4"/>
          <w:numId w:val="1"/>
        </w:numPr>
        <w:rPr/>
      </w:pPr>
      <w:r>
        <w:rPr/>
        <w:t>Processor:</w:t>
      </w:r>
    </w:p>
    <w:p>
      <w:pPr>
        <w:pStyle w:val="PR2"/>
        <w:numPr>
          <w:ilvl w:val="5"/>
          <w:numId w:val="1"/>
        </w:numPr>
        <w:spacing w:before="240" w:after="0"/>
        <w:rPr/>
      </w:pPr>
      <w:r>
        <w:rPr/>
        <w:t>Minimum Processor Speed: &lt;</w:t>
      </w:r>
      <w:r>
        <w:rPr>
          <w:b/>
        </w:rPr>
        <w:t>Insert gigahertz</w:t>
      </w:r>
      <w:r>
        <w:rPr/>
        <w:t>&gt;.</w:t>
      </w:r>
    </w:p>
    <w:p>
      <w:pPr>
        <w:pStyle w:val="PR2"/>
        <w:numPr>
          <w:ilvl w:val="5"/>
          <w:numId w:val="1"/>
        </w:numPr>
        <w:rPr/>
      </w:pPr>
      <w:r>
        <w:rPr/>
        <w:t>RAM:</w:t>
      </w:r>
    </w:p>
    <w:p>
      <w:pPr>
        <w:pStyle w:val="PR3"/>
        <w:numPr>
          <w:ilvl w:val="6"/>
          <w:numId w:val="1"/>
        </w:numPr>
        <w:spacing w:before="240" w:after="0"/>
        <w:rPr/>
      </w:pPr>
      <w:r>
        <w:rPr/>
        <w:t>Capacity: &lt;</w:t>
      </w:r>
      <w:r>
        <w:rPr>
          <w:b/>
        </w:rPr>
        <w:t>Insert value</w:t>
      </w:r>
      <w:r>
        <w:rPr/>
        <w:t>&gt; [</w:t>
      </w:r>
      <w:r>
        <w:rPr>
          <w:b/>
        </w:rPr>
        <w:t>GB</w:t>
      </w:r>
      <w:r>
        <w:rPr/>
        <w:t>] [</w:t>
      </w:r>
      <w:r>
        <w:rPr>
          <w:b/>
        </w:rPr>
        <w:t>TB</w:t>
      </w:r>
      <w:r>
        <w:rPr/>
        <w:t>].</w:t>
      </w:r>
    </w:p>
    <w:p>
      <w:pPr>
        <w:pStyle w:val="PR3"/>
        <w:numPr>
          <w:ilvl w:val="6"/>
          <w:numId w:val="1"/>
        </w:numPr>
        <w:rPr/>
      </w:pPr>
      <w:r>
        <w:rPr/>
        <w:t>Speed and Type: &lt;</w:t>
      </w:r>
      <w:r>
        <w:rPr>
          <w:b/>
        </w:rPr>
        <w:t>Insert value</w:t>
      </w:r>
      <w:r>
        <w:rPr/>
        <w:t>&gt; MHz, &lt;</w:t>
      </w:r>
      <w:r>
        <w:rPr>
          <w:b/>
        </w:rPr>
        <w:t>Insert type</w:t>
      </w:r>
      <w:r>
        <w:rPr/>
        <w:t>&gt;.</w:t>
      </w:r>
    </w:p>
    <w:p>
      <w:pPr>
        <w:pStyle w:val="CMT"/>
        <w:rPr/>
      </w:pPr>
      <w:r>
        <w:rPr/>
        <w:t>Copy and re-edit "Hard Drive" Subparagraph below if requirements are different for multiple hard drives.</w:t>
      </w:r>
    </w:p>
    <w:p>
      <w:pPr>
        <w:pStyle w:val="PR2"/>
        <w:numPr>
          <w:ilvl w:val="5"/>
          <w:numId w:val="1"/>
        </w:numPr>
        <w:spacing w:before="240" w:after="0"/>
        <w:rPr/>
      </w:pPr>
      <w:r>
        <w:rPr/>
        <w:t>Hard Drive:</w:t>
      </w:r>
    </w:p>
    <w:p>
      <w:pPr>
        <w:pStyle w:val="PR3"/>
        <w:numPr>
          <w:ilvl w:val="6"/>
          <w:numId w:val="1"/>
        </w:numPr>
        <w:spacing w:before="240" w:after="0"/>
        <w:rPr/>
      </w:pPr>
      <w:r>
        <w:rPr/>
        <w:t>Media: [</w:t>
      </w:r>
      <w:r>
        <w:rPr>
          <w:b/>
        </w:rPr>
        <w:t>Solid state</w:t>
      </w:r>
      <w:r>
        <w:rPr/>
        <w:t>] [</w:t>
      </w:r>
      <w:r>
        <w:rPr>
          <w:b/>
        </w:rPr>
        <w:t>Rotating disc, nominal rotational speed of 7200 rpm</w:t>
      </w:r>
      <w:r>
        <w:rPr/>
        <w:t>] [</w:t>
      </w:r>
      <w:r>
        <w:rPr>
          <w:b/>
        </w:rPr>
        <w:t>Hybrid solid-state and rotating disc</w:t>
      </w:r>
      <w:r>
        <w:rPr/>
        <w:t>].</w:t>
      </w:r>
    </w:p>
    <w:p>
      <w:pPr>
        <w:pStyle w:val="PR3"/>
        <w:numPr>
          <w:ilvl w:val="6"/>
          <w:numId w:val="1"/>
        </w:numPr>
        <w:rPr/>
      </w:pPr>
      <w:r>
        <w:rPr/>
        <w:t>Number of Hard Drives: [</w:t>
      </w:r>
      <w:r>
        <w:rPr>
          <w:b/>
        </w:rPr>
        <w:t>One</w:t>
      </w:r>
      <w:r>
        <w:rPr/>
        <w:t>] [</w:t>
      </w:r>
      <w:r>
        <w:rPr>
          <w:b/>
        </w:rPr>
        <w:t>Two</w:t>
      </w:r>
      <w:r>
        <w:rPr/>
        <w:t>] &lt;</w:t>
      </w:r>
      <w:r>
        <w:rPr>
          <w:b/>
        </w:rPr>
        <w:t>Insert number</w:t>
      </w:r>
      <w:r>
        <w:rPr/>
        <w:t>&gt;.</w:t>
      </w:r>
    </w:p>
    <w:p>
      <w:pPr>
        <w:pStyle w:val="PR3"/>
        <w:numPr>
          <w:ilvl w:val="6"/>
          <w:numId w:val="1"/>
        </w:numPr>
        <w:rPr/>
      </w:pPr>
      <w:r>
        <w:rPr/>
        <w:t>Capacity: &lt;</w:t>
      </w:r>
      <w:r>
        <w:rPr>
          <w:b/>
        </w:rPr>
        <w:t>Insert number and measurement unit</w:t>
      </w:r>
      <w:r>
        <w:rPr/>
        <w:t>&gt;.</w:t>
      </w:r>
    </w:p>
    <w:p>
      <w:pPr>
        <w:pStyle w:val="PR3"/>
        <w:numPr>
          <w:ilvl w:val="6"/>
          <w:numId w:val="1"/>
        </w:numPr>
        <w:rPr/>
      </w:pPr>
      <w:r>
        <w:rPr/>
        <w:t>Minimum Average Seek Time: &lt;</w:t>
      </w:r>
      <w:r>
        <w:rPr>
          <w:b/>
        </w:rPr>
        <w:t>Insert number and measurement unit</w:t>
      </w:r>
      <w:r>
        <w:rPr/>
        <w:t>&gt;.</w:t>
      </w:r>
    </w:p>
    <w:p>
      <w:pPr>
        <w:pStyle w:val="PR3"/>
        <w:numPr>
          <w:ilvl w:val="6"/>
          <w:numId w:val="1"/>
        </w:numPr>
        <w:rPr/>
      </w:pPr>
      <w:r>
        <w:rPr/>
        <w:t>Cache Buffer Size: &lt;</w:t>
      </w:r>
      <w:r>
        <w:rPr>
          <w:b/>
        </w:rPr>
        <w:t>Insert number and measurement unit</w:t>
      </w:r>
      <w:r>
        <w:rPr/>
        <w:t>&gt;.</w:t>
      </w:r>
    </w:p>
    <w:p>
      <w:pPr>
        <w:pStyle w:val="PR3"/>
        <w:numPr>
          <w:ilvl w:val="6"/>
          <w:numId w:val="1"/>
        </w:numPr>
        <w:rPr/>
      </w:pPr>
      <w:r>
        <w:rPr/>
        <w:t>&lt;</w:t>
      </w:r>
      <w:r>
        <w:rPr>
          <w:b/>
        </w:rPr>
        <w:t>Insert requirements</w:t>
      </w:r>
      <w:r>
        <w:rPr/>
        <w:t>&gt;.</w:t>
      </w:r>
    </w:p>
    <w:p>
      <w:pPr>
        <w:pStyle w:val="PR2"/>
        <w:numPr>
          <w:ilvl w:val="5"/>
          <w:numId w:val="1"/>
        </w:numPr>
        <w:spacing w:before="240" w:after="0"/>
        <w:rPr/>
      </w:pPr>
      <w:r>
        <w:rPr/>
        <w:t>Video Card: &lt;</w:t>
      </w:r>
      <w:r>
        <w:rPr>
          <w:b/>
        </w:rPr>
        <w:t>Insert number and measurement unit</w:t>
      </w:r>
      <w:r>
        <w:rPr/>
        <w:t>&gt; of RAM.</w:t>
      </w:r>
    </w:p>
    <w:p>
      <w:pPr>
        <w:pStyle w:val="PR1"/>
        <w:numPr>
          <w:ilvl w:val="4"/>
          <w:numId w:val="1"/>
        </w:numPr>
        <w:rPr/>
      </w:pPr>
      <w:r>
        <w:rPr/>
        <w:t>Input and Output Ports:</w:t>
      </w:r>
    </w:p>
    <w:p>
      <w:pPr>
        <w:pStyle w:val="PR2"/>
        <w:numPr>
          <w:ilvl w:val="5"/>
          <w:numId w:val="1"/>
        </w:numPr>
        <w:spacing w:before="240" w:after="0"/>
        <w:rPr/>
      </w:pPr>
      <w:r>
        <w:rPr/>
        <w:t>Serial port.</w:t>
      </w:r>
    </w:p>
    <w:p>
      <w:pPr>
        <w:pStyle w:val="PR2"/>
        <w:numPr>
          <w:ilvl w:val="5"/>
          <w:numId w:val="1"/>
        </w:numPr>
        <w:rPr/>
      </w:pPr>
      <w:r>
        <w:rPr/>
        <w:t>Shared port for external keyboard or mouse.</w:t>
      </w:r>
    </w:p>
    <w:p>
      <w:pPr>
        <w:pStyle w:val="PR2"/>
        <w:numPr>
          <w:ilvl w:val="5"/>
          <w:numId w:val="1"/>
        </w:numPr>
        <w:rPr/>
      </w:pPr>
      <w:r>
        <w:rPr/>
        <w:t>Four USB 3.0 ports.</w:t>
      </w:r>
    </w:p>
    <w:p>
      <w:pPr>
        <w:pStyle w:val="PR2"/>
        <w:numPr>
          <w:ilvl w:val="5"/>
          <w:numId w:val="1"/>
        </w:numPr>
        <w:rPr/>
      </w:pPr>
      <w:r>
        <w:rPr/>
        <w:t>Ethernet port.</w:t>
      </w:r>
    </w:p>
    <w:p>
      <w:pPr>
        <w:pStyle w:val="PR2"/>
        <w:numPr>
          <w:ilvl w:val="5"/>
          <w:numId w:val="1"/>
        </w:numPr>
        <w:rPr/>
      </w:pPr>
      <w:r>
        <w:rPr/>
        <w:t>HDMI port.</w:t>
      </w:r>
    </w:p>
    <w:p>
      <w:pPr>
        <w:pStyle w:val="PR2"/>
        <w:numPr>
          <w:ilvl w:val="5"/>
          <w:numId w:val="1"/>
        </w:numPr>
        <w:rPr/>
      </w:pPr>
      <w:r>
        <w:rPr/>
        <w:t>IEEE 1394 port.</w:t>
      </w:r>
    </w:p>
    <w:p>
      <w:pPr>
        <w:pStyle w:val="PR1"/>
        <w:numPr>
          <w:ilvl w:val="4"/>
          <w:numId w:val="1"/>
        </w:numPr>
        <w:rPr/>
      </w:pPr>
      <w:r>
        <w:rPr/>
        <w:t>Battery:</w:t>
      </w:r>
    </w:p>
    <w:p>
      <w:pPr>
        <w:pStyle w:val="PR2"/>
        <w:numPr>
          <w:ilvl w:val="5"/>
          <w:numId w:val="1"/>
        </w:numPr>
        <w:spacing w:before="240" w:after="0"/>
        <w:rPr/>
      </w:pPr>
      <w:r>
        <w:rPr/>
        <w:t>Capable of supporting operation of portable workstation for a minimum of [</w:t>
      </w:r>
      <w:r>
        <w:rPr>
          <w:b/>
        </w:rPr>
        <w:t>8</w:t>
      </w:r>
      <w:r>
        <w:rPr/>
        <w:t>] &lt;</w:t>
      </w:r>
      <w:r>
        <w:rPr>
          <w:b/>
        </w:rPr>
        <w:t>Insert number</w:t>
      </w:r>
      <w:r>
        <w:rPr/>
        <w:t>&gt; hours.</w:t>
      </w:r>
    </w:p>
    <w:p>
      <w:pPr>
        <w:pStyle w:val="PR2"/>
        <w:numPr>
          <w:ilvl w:val="5"/>
          <w:numId w:val="1"/>
        </w:numPr>
        <w:rPr/>
      </w:pPr>
      <w:r>
        <w:rPr/>
        <w:t>Battery life of at least three years.</w:t>
      </w:r>
    </w:p>
    <w:p>
      <w:pPr>
        <w:pStyle w:val="PR2"/>
        <w:numPr>
          <w:ilvl w:val="5"/>
          <w:numId w:val="1"/>
        </w:numPr>
        <w:rPr/>
      </w:pPr>
      <w:r>
        <w:rPr/>
        <w:t>Battery charge time of less than three hours.</w:t>
      </w:r>
    </w:p>
    <w:p>
      <w:pPr>
        <w:pStyle w:val="PR2"/>
        <w:numPr>
          <w:ilvl w:val="5"/>
          <w:numId w:val="1"/>
        </w:numPr>
        <w:rPr/>
      </w:pPr>
      <w:r>
        <w:rPr/>
        <w:t>Spare Batteries: [</w:t>
      </w:r>
      <w:r>
        <w:rPr>
          <w:b/>
        </w:rPr>
        <w:t>One</w:t>
      </w:r>
      <w:r>
        <w:rPr/>
        <w:t>] [</w:t>
      </w:r>
      <w:r>
        <w:rPr>
          <w:b/>
        </w:rPr>
        <w:t>Two</w:t>
      </w:r>
      <w:r>
        <w:rPr/>
        <w:t>].</w:t>
      </w:r>
    </w:p>
    <w:p>
      <w:pPr>
        <w:pStyle w:val="PR1"/>
        <w:numPr>
          <w:ilvl w:val="4"/>
          <w:numId w:val="1"/>
        </w:numPr>
        <w:rPr/>
      </w:pPr>
      <w:r>
        <w:rPr/>
        <w:t>Keyboard:</w:t>
      </w:r>
    </w:p>
    <w:p>
      <w:pPr>
        <w:pStyle w:val="PR2"/>
        <w:numPr>
          <w:ilvl w:val="5"/>
          <w:numId w:val="1"/>
        </w:numPr>
        <w:spacing w:before="240" w:after="0"/>
        <w:rPr/>
      </w:pPr>
      <w:r>
        <w:rPr/>
        <w:t>85-key [</w:t>
      </w:r>
      <w:r>
        <w:rPr>
          <w:b/>
        </w:rPr>
        <w:t>backlit </w:t>
      </w:r>
      <w:r>
        <w:rPr/>
        <w:t>]keyboard.</w:t>
      </w:r>
    </w:p>
    <w:p>
      <w:pPr>
        <w:pStyle w:val="PR2"/>
        <w:numPr>
          <w:ilvl w:val="5"/>
          <w:numId w:val="1"/>
        </w:numPr>
        <w:rPr/>
      </w:pPr>
      <w:r>
        <w:rPr/>
        <w:t>Full upper- and lowercase ASCII keyset.</w:t>
      </w:r>
    </w:p>
    <w:p>
      <w:pPr>
        <w:pStyle w:val="PR1"/>
        <w:numPr>
          <w:ilvl w:val="4"/>
          <w:numId w:val="1"/>
        </w:numPr>
        <w:rPr/>
      </w:pPr>
      <w:r>
        <w:rPr/>
        <w:t>Integral Pointing Device: Touchpad with two buttons. Gesture enabled.</w:t>
      </w:r>
    </w:p>
    <w:p>
      <w:pPr>
        <w:pStyle w:val="PR1"/>
        <w:numPr>
          <w:ilvl w:val="4"/>
          <w:numId w:val="1"/>
        </w:numPr>
        <w:rPr/>
      </w:pPr>
      <w:r>
        <w:rPr/>
        <w:t>Display:</w:t>
      </w:r>
    </w:p>
    <w:p>
      <w:pPr>
        <w:pStyle w:val="PR2"/>
        <w:numPr>
          <w:ilvl w:val="5"/>
          <w:numId w:val="1"/>
        </w:numPr>
        <w:spacing w:before="240" w:after="0"/>
        <w:rPr/>
      </w:pPr>
      <w:r>
        <w:rPr/>
        <w:t>&lt;</w:t>
      </w:r>
      <w:r>
        <w:rPr>
          <w:b/>
        </w:rPr>
        <w:t xml:space="preserve">Insert </w:t>
      </w:r>
      <w:r>
        <w:rPr>
          <w:rStyle w:val="IP"/>
          <w:b/>
        </w:rPr>
        <w:t>inch</w:t>
      </w:r>
      <w:r>
        <w:rPr>
          <w:rStyle w:val="SI"/>
          <w:b/>
        </w:rPr>
        <w:t xml:space="preserve"> (mm)</w:t>
      </w:r>
      <w:r>
        <w:rPr/>
        <w:t>&gt; diagonal or larger high-definition WLED color display.</w:t>
      </w:r>
    </w:p>
    <w:p>
      <w:pPr>
        <w:pStyle w:val="PR2"/>
        <w:numPr>
          <w:ilvl w:val="5"/>
          <w:numId w:val="1"/>
        </w:numPr>
        <w:rPr/>
      </w:pPr>
      <w:r>
        <w:rPr/>
        <w:t>Antiglare screen.</w:t>
      </w:r>
    </w:p>
    <w:p>
      <w:pPr>
        <w:pStyle w:val="PR2"/>
        <w:numPr>
          <w:ilvl w:val="5"/>
          <w:numId w:val="1"/>
        </w:numPr>
        <w:rPr/>
      </w:pPr>
      <w:r>
        <w:rPr/>
        <w:t>[</w:t>
      </w:r>
      <w:r>
        <w:rPr>
          <w:b/>
        </w:rPr>
        <w:t>1920 by 1080</w:t>
      </w:r>
      <w:r>
        <w:rPr/>
        <w:t>] &lt;</w:t>
      </w:r>
      <w:r>
        <w:rPr>
          <w:b/>
        </w:rPr>
        <w:t>Insert value</w:t>
      </w:r>
      <w:r>
        <w:rPr/>
        <w:t>&gt; pixel resolution.</w:t>
      </w:r>
    </w:p>
    <w:p>
      <w:pPr>
        <w:pStyle w:val="PR2"/>
        <w:numPr>
          <w:ilvl w:val="5"/>
          <w:numId w:val="1"/>
        </w:numPr>
        <w:rPr/>
      </w:pPr>
      <w:r>
        <w:rPr/>
        <w:t>Brightness: 300 nits.</w:t>
      </w:r>
    </w:p>
    <w:p>
      <w:pPr>
        <w:pStyle w:val="PR1"/>
        <w:numPr>
          <w:ilvl w:val="4"/>
          <w:numId w:val="1"/>
        </w:numPr>
        <w:rPr/>
      </w:pPr>
      <w:r>
        <w:rPr/>
        <w:t>Network Interfaces:</w:t>
      </w:r>
    </w:p>
    <w:p>
      <w:pPr>
        <w:pStyle w:val="PR2"/>
        <w:numPr>
          <w:ilvl w:val="5"/>
          <w:numId w:val="1"/>
        </w:numPr>
        <w:spacing w:before="240" w:after="0"/>
        <w:rPr/>
      </w:pPr>
      <w:r>
        <w:rPr/>
        <w:t>Network Interface Card: Include card with connection, as application.</w:t>
      </w:r>
    </w:p>
    <w:p>
      <w:pPr>
        <w:pStyle w:val="PR3"/>
        <w:numPr>
          <w:ilvl w:val="6"/>
          <w:numId w:val="1"/>
        </w:numPr>
        <w:spacing w:before="240" w:after="0"/>
        <w:rPr/>
      </w:pPr>
      <w:r>
        <w:rPr/>
        <w:t>10-100-1000 base TX Ethernet with 8PSJ connector port.</w:t>
      </w:r>
    </w:p>
    <w:p>
      <w:pPr>
        <w:pStyle w:val="PR3"/>
        <w:numPr>
          <w:ilvl w:val="6"/>
          <w:numId w:val="1"/>
        </w:numPr>
        <w:rPr/>
      </w:pPr>
      <w:r>
        <w:rPr/>
        <w:t>100 base FX Ethernet with SC or ST port.</w:t>
      </w:r>
    </w:p>
    <w:p>
      <w:pPr>
        <w:pStyle w:val="PR2"/>
        <w:numPr>
          <w:ilvl w:val="5"/>
          <w:numId w:val="1"/>
        </w:numPr>
        <w:spacing w:before="240" w:after="0"/>
        <w:rPr/>
      </w:pPr>
      <w:r>
        <w:rPr/>
        <w:t>Wireless:</w:t>
      </w:r>
    </w:p>
    <w:p>
      <w:pPr>
        <w:pStyle w:val="PR3"/>
        <w:numPr>
          <w:ilvl w:val="6"/>
          <w:numId w:val="1"/>
        </w:numPr>
        <w:spacing w:before="240" w:after="0"/>
        <w:rPr/>
      </w:pPr>
      <w:r>
        <w:rPr/>
        <w:t>Internal with integrated antenna, capable of supporting 802.11 a/b/g/n.</w:t>
      </w:r>
    </w:p>
    <w:p>
      <w:pPr>
        <w:pStyle w:val="PR1"/>
        <w:numPr>
          <w:ilvl w:val="4"/>
          <w:numId w:val="1"/>
        </w:numPr>
        <w:rPr/>
      </w:pPr>
      <w:r>
        <w:rPr/>
        <w:t>Digital Video Disc Rewrite Recorder (DVD+/-RW):</w:t>
      </w:r>
    </w:p>
    <w:p>
      <w:pPr>
        <w:pStyle w:val="PR2"/>
        <w:numPr>
          <w:ilvl w:val="5"/>
          <w:numId w:val="1"/>
        </w:numPr>
        <w:spacing w:before="240" w:after="0"/>
        <w:rPr/>
      </w:pPr>
      <w:r>
        <w:rPr/>
        <w:t>Compatible with DVD disks and data, audio, recordable and rewritable compact disks.</w:t>
      </w:r>
    </w:p>
    <w:p>
      <w:pPr>
        <w:pStyle w:val="PR2"/>
        <w:numPr>
          <w:ilvl w:val="5"/>
          <w:numId w:val="1"/>
        </w:numPr>
        <w:rPr/>
      </w:pPr>
      <w:r>
        <w:rPr/>
        <w:t>Nominal Data Transfer Rates:</w:t>
      </w:r>
    </w:p>
    <w:p>
      <w:pPr>
        <w:pStyle w:val="PR3"/>
        <w:numPr>
          <w:ilvl w:val="6"/>
          <w:numId w:val="1"/>
        </w:numPr>
        <w:spacing w:before="240" w:after="0"/>
        <w:rPr/>
      </w:pPr>
      <w:r>
        <w:rPr/>
        <w:t>Reading: &lt;</w:t>
      </w:r>
      <w:r>
        <w:rPr>
          <w:b/>
        </w:rPr>
        <w:t>Insert number</w:t>
      </w:r>
      <w:r>
        <w:rPr/>
        <w:t>&gt; [</w:t>
      </w:r>
      <w:r>
        <w:rPr>
          <w:b/>
        </w:rPr>
        <w:t>MB</w:t>
      </w:r>
      <w:r>
        <w:rPr/>
        <w:t>] [</w:t>
      </w:r>
      <w:r>
        <w:rPr>
          <w:b/>
        </w:rPr>
        <w:t>TB</w:t>
      </w:r>
      <w:r>
        <w:rPr/>
        <w:t>]/s.</w:t>
      </w:r>
    </w:p>
    <w:p>
      <w:pPr>
        <w:pStyle w:val="PR3"/>
        <w:numPr>
          <w:ilvl w:val="6"/>
          <w:numId w:val="1"/>
        </w:numPr>
        <w:rPr/>
      </w:pPr>
      <w:r>
        <w:rPr/>
        <w:t>Writing: &lt;</w:t>
      </w:r>
      <w:r>
        <w:rPr>
          <w:b/>
        </w:rPr>
        <w:t>Insert number</w:t>
      </w:r>
      <w:r>
        <w:rPr/>
        <w:t>&gt; [</w:t>
      </w:r>
      <w:r>
        <w:rPr>
          <w:b/>
        </w:rPr>
        <w:t>MB</w:t>
      </w:r>
      <w:r>
        <w:rPr/>
        <w:t>] [</w:t>
      </w:r>
      <w:r>
        <w:rPr>
          <w:b/>
        </w:rPr>
        <w:t>TB</w:t>
      </w:r>
      <w:r>
        <w:rPr/>
        <w:t>]/s.</w:t>
      </w:r>
    </w:p>
    <w:p>
      <w:pPr>
        <w:pStyle w:val="PR2"/>
        <w:numPr>
          <w:ilvl w:val="5"/>
          <w:numId w:val="1"/>
        </w:numPr>
        <w:spacing w:before="240" w:after="0"/>
        <w:rPr/>
      </w:pPr>
      <w:r>
        <w:rPr/>
        <w:t>160 ms access time.</w:t>
      </w:r>
    </w:p>
    <w:p>
      <w:pPr>
        <w:pStyle w:val="PR1"/>
        <w:numPr>
          <w:ilvl w:val="4"/>
          <w:numId w:val="1"/>
        </w:numPr>
        <w:rPr/>
      </w:pPr>
      <w:r>
        <w:rPr/>
        <w:t>Accessories:</w:t>
      </w:r>
    </w:p>
    <w:p>
      <w:pPr>
        <w:pStyle w:val="PR2"/>
        <w:numPr>
          <w:ilvl w:val="5"/>
          <w:numId w:val="1"/>
        </w:numPr>
        <w:spacing w:before="240" w:after="0"/>
        <w:rPr/>
      </w:pPr>
      <w:r>
        <w:rPr/>
        <w:t>Nylon carrying case.</w:t>
      </w:r>
    </w:p>
    <w:p>
      <w:pPr>
        <w:pStyle w:val="PR2"/>
        <w:numPr>
          <w:ilvl w:val="5"/>
          <w:numId w:val="1"/>
        </w:numPr>
        <w:rPr/>
      </w:pPr>
      <w:r>
        <w:rPr/>
        <w:t>Docking station.</w:t>
      </w:r>
    </w:p>
    <w:p>
      <w:pPr>
        <w:pStyle w:val="PR2"/>
        <w:numPr>
          <w:ilvl w:val="5"/>
          <w:numId w:val="1"/>
        </w:numPr>
        <w:rPr/>
      </w:pPr>
      <w:r>
        <w:rPr/>
        <w:t>Mobile broadband card.</w:t>
      </w:r>
    </w:p>
    <w:p>
      <w:pPr>
        <w:pStyle w:val="PR2"/>
        <w:numPr>
          <w:ilvl w:val="5"/>
          <w:numId w:val="1"/>
        </w:numPr>
        <w:rPr/>
      </w:pPr>
      <w:r>
        <w:rPr/>
        <w:t>Wireless optical mouse.</w:t>
      </w:r>
    </w:p>
    <w:p>
      <w:pPr>
        <w:pStyle w:val="PR2"/>
        <w:numPr>
          <w:ilvl w:val="5"/>
          <w:numId w:val="1"/>
        </w:numPr>
        <w:rPr/>
      </w:pPr>
      <w:r>
        <w:rPr/>
        <w:t>&lt;</w:t>
      </w:r>
      <w:r>
        <w:rPr>
          <w:b/>
        </w:rPr>
        <w:t>Insert value</w:t>
      </w:r>
      <w:r>
        <w:rPr/>
        <w:t>&gt; [</w:t>
      </w:r>
      <w:r>
        <w:rPr>
          <w:b/>
        </w:rPr>
        <w:t>GB</w:t>
      </w:r>
      <w:r>
        <w:rPr/>
        <w:t>] [</w:t>
      </w:r>
      <w:r>
        <w:rPr>
          <w:b/>
        </w:rPr>
        <w:t>TB</w:t>
      </w:r>
      <w:r>
        <w:rPr/>
        <w:t>] portable hard drive.</w:t>
      </w:r>
    </w:p>
    <w:p>
      <w:pPr>
        <w:pStyle w:val="PR2"/>
        <w:numPr>
          <w:ilvl w:val="5"/>
          <w:numId w:val="1"/>
        </w:numPr>
        <w:rPr/>
      </w:pPr>
      <w:r>
        <w:rPr/>
        <w:t>Light-sensitive web cam and noise-cancelling digital array microphone.</w:t>
      </w:r>
    </w:p>
    <w:p>
      <w:pPr>
        <w:pStyle w:val="PR2"/>
        <w:numPr>
          <w:ilvl w:val="5"/>
          <w:numId w:val="1"/>
        </w:numPr>
        <w:rPr/>
      </w:pPr>
      <w:r>
        <w:rPr/>
        <w:t>Category 6a patch cable. Minimum cable length must be &lt;</w:t>
      </w:r>
      <w:r>
        <w:rPr>
          <w:b/>
        </w:rPr>
        <w:t>Insert length</w:t>
      </w:r>
      <w:r>
        <w:rPr/>
        <w:t>&gt;.</w:t>
      </w:r>
    </w:p>
    <w:p>
      <w:pPr>
        <w:pStyle w:val="PR2"/>
        <w:numPr>
          <w:ilvl w:val="5"/>
          <w:numId w:val="1"/>
        </w:numPr>
        <w:rPr/>
      </w:pPr>
      <w:r>
        <w:rPr/>
        <w:t>HDMI cable. Minimum cable length must be &lt;</w:t>
      </w:r>
      <w:r>
        <w:rPr>
          <w:b/>
        </w:rPr>
        <w:t>Insert length</w:t>
      </w:r>
      <w:r>
        <w:rPr/>
        <w:t>&gt;.</w:t>
      </w:r>
    </w:p>
    <w:p>
      <w:pPr>
        <w:pStyle w:val="ART"/>
        <w:numPr>
          <w:ilvl w:val="3"/>
          <w:numId w:val="1"/>
        </w:numPr>
        <w:ind w:hanging="0" w:left="0"/>
        <w:rPr/>
      </w:pPr>
      <w:r>
        <w:rPr/>
        <w:t>RACEWAYS AND BOXES</w:t>
      </w:r>
    </w:p>
    <w:p>
      <w:pPr>
        <w:pStyle w:val="PR1"/>
        <w:numPr>
          <w:ilvl w:val="4"/>
          <w:numId w:val="1"/>
        </w:numPr>
        <w:rPr/>
      </w:pPr>
      <w:r>
        <w:rPr/>
        <w:t>Comply with requirements in Section 260533.13 "Conduits for Electrical Systems" for raceways for electrical power wiring and NFPA 70 Class 1 remote-control and signaling circuits.</w:t>
      </w:r>
    </w:p>
    <w:p>
      <w:pPr>
        <w:pStyle w:val="PR1"/>
        <w:numPr>
          <w:ilvl w:val="4"/>
          <w:numId w:val="1"/>
        </w:numPr>
        <w:rPr/>
      </w:pPr>
      <w:r>
        <w:rPr/>
        <w:t>Comply with requirements in Section 270528 "Pathways for Communications Systems" for control wiring, TIA-232 cable, and NFPA 70 Class 2 remote-control and signaling circuits.</w:t>
      </w:r>
    </w:p>
    <w:p>
      <w:pPr>
        <w:pStyle w:val="ART"/>
        <w:numPr>
          <w:ilvl w:val="3"/>
          <w:numId w:val="1"/>
        </w:numPr>
        <w:ind w:hanging="0" w:left="0"/>
        <w:rPr/>
      </w:pPr>
      <w:r>
        <w:rPr/>
        <w:t>WIRES AND CABLES</w:t>
      </w:r>
    </w:p>
    <w:p>
      <w:pPr>
        <w:pStyle w:val="CMT"/>
        <w:rPr/>
      </w:pPr>
      <w:r>
        <w:rPr/>
        <w:t>Retain this article if Section 260523 "Control-Voltage Electrical Power Cables" includes cabling and associated hardware applicable to systems other than in this Section.</w:t>
      </w:r>
    </w:p>
    <w:p>
      <w:pPr>
        <w:pStyle w:val="PR1"/>
        <w:numPr>
          <w:ilvl w:val="4"/>
          <w:numId w:val="1"/>
        </w:numPr>
        <w:rPr/>
      </w:pPr>
      <w:r>
        <w:rPr/>
        <w:t>Electrical Power Wiring: Comply with requirements in Section 260519 "Low-Voltage Electrical Power Conductors and Cables."</w:t>
      </w:r>
    </w:p>
    <w:p>
      <w:pPr>
        <w:pStyle w:val="PR2"/>
        <w:numPr>
          <w:ilvl w:val="5"/>
          <w:numId w:val="1"/>
        </w:numPr>
        <w:spacing w:before="240" w:after="0"/>
        <w:rPr/>
      </w:pPr>
      <w:r>
        <w:rPr/>
        <w:t>Copper conductors are Type THHN/THWN-2.</w:t>
      </w:r>
    </w:p>
    <w:p>
      <w:pPr>
        <w:pStyle w:val="PR1"/>
        <w:numPr>
          <w:ilvl w:val="4"/>
          <w:numId w:val="1"/>
        </w:numPr>
        <w:rPr/>
      </w:pPr>
      <w:r>
        <w:rPr/>
        <w:t>Control Wiring: Comply with requirements in Section 260523 "Control-Voltage Electrical Power Cables."</w:t>
      </w:r>
    </w:p>
    <w:p>
      <w:pPr>
        <w:pStyle w:val="PR2"/>
        <w:numPr>
          <w:ilvl w:val="5"/>
          <w:numId w:val="1"/>
        </w:numPr>
        <w:spacing w:before="240" w:after="0"/>
        <w:rPr/>
      </w:pPr>
      <w:r>
        <w:rPr/>
        <w:t>Optical-Fiber Cable: Multimode, 50/125 micrometer OM3, six-fiber, [</w:t>
      </w:r>
      <w:r>
        <w:rPr>
          <w:b/>
        </w:rPr>
        <w:t>nonconductive, </w:t>
      </w:r>
      <w:r>
        <w:rPr/>
        <w:t>]tight-buffer, optical-fiber cable, with aqua jacket.</w:t>
      </w:r>
    </w:p>
    <w:p>
      <w:pPr>
        <w:pStyle w:val="CMT"/>
        <w:rPr/>
      </w:pPr>
      <w:r>
        <w:rPr/>
        <w:t>For "Balanced Twisted Pair Cable" Subparagraph below, Category 5e and Category 6 are listed in current standards; however, lesser-category cabling is generally available and is suitable for 10BaseT transmission. See the "Product Characteristics" Article in the Evaluations in Section 271513 "Communications Copper Horizontal Cabling" for discussion of options in subparagraph below.</w:t>
      </w:r>
    </w:p>
    <w:p>
      <w:pPr>
        <w:pStyle w:val="PR2"/>
        <w:numPr>
          <w:ilvl w:val="5"/>
          <w:numId w:val="1"/>
        </w:numPr>
        <w:rPr/>
      </w:pPr>
      <w:r>
        <w:rPr/>
        <w:t>Balanced Twisted Pair Cable: 100 ohm, four-pair [</w:t>
      </w:r>
      <w:r>
        <w:rPr>
          <w:b/>
        </w:rPr>
        <w:t>Category 5e</w:t>
      </w:r>
      <w:r>
        <w:rPr/>
        <w:t>] [</w:t>
      </w:r>
      <w:r>
        <w:rPr>
          <w:b/>
        </w:rPr>
        <w:t>Category 6</w:t>
      </w:r>
      <w:r>
        <w:rPr/>
        <w:t>].</w:t>
      </w:r>
    </w:p>
    <w:p>
      <w:pPr>
        <w:pStyle w:val="PR2"/>
        <w:numPr>
          <w:ilvl w:val="5"/>
          <w:numId w:val="1"/>
        </w:numPr>
        <w:rPr/>
      </w:pPr>
      <w:r>
        <w:rPr/>
        <w:t>Workstation Outlets: Four-port-connector assemblies mounted in single or multigang faceplate. Coordinate color and labels with Section 262726 "Wiring Devices."</w:t>
      </w:r>
    </w:p>
    <w:p>
      <w:pPr>
        <w:pStyle w:val="PR2"/>
        <w:numPr>
          <w:ilvl w:val="5"/>
          <w:numId w:val="1"/>
        </w:numPr>
        <w:rPr/>
      </w:pPr>
      <w:r>
        <w:rPr/>
        <w:t>TIA-485 Cable: Paired, [</w:t>
      </w:r>
      <w:r>
        <w:rPr>
          <w:b/>
        </w:rPr>
        <w:t>one pair</w:t>
      </w:r>
      <w:r>
        <w:rPr/>
        <w:t>] [</w:t>
      </w:r>
      <w:r>
        <w:rPr>
          <w:b/>
        </w:rPr>
        <w:t>two pairs</w:t>
      </w:r>
      <w:r>
        <w:rPr/>
        <w:t>], twisted, No. 22 AWG, stranded (7x30) tinned-copper conductors.</w:t>
      </w:r>
    </w:p>
    <w:p>
      <w:pPr>
        <w:pStyle w:val="PR2"/>
        <w:numPr>
          <w:ilvl w:val="5"/>
          <w:numId w:val="1"/>
        </w:numPr>
        <w:rPr/>
      </w:pPr>
      <w:r>
        <w:rPr/>
        <w:t>Control-Voltage Control Cable: Multiple conductor, color-coded, No. 20 AWG copper, minimum.</w:t>
      </w:r>
    </w:p>
    <w:p>
      <w:pPr>
        <w:pStyle w:val="PR3"/>
        <w:numPr>
          <w:ilvl w:val="6"/>
          <w:numId w:val="1"/>
        </w:numPr>
        <w:spacing w:before="240" w:after="0"/>
        <w:rPr/>
      </w:pPr>
      <w:r>
        <w:rPr/>
        <w:t>Sheath: PVC; except in plenum-type spaces, use sheath listed for plenums.</w:t>
      </w:r>
    </w:p>
    <w:p>
      <w:pPr>
        <w:pStyle w:val="PR3"/>
        <w:numPr>
          <w:ilvl w:val="6"/>
          <w:numId w:val="1"/>
        </w:numPr>
        <w:rPr/>
      </w:pPr>
      <w:r>
        <w:rPr/>
        <w:t>Ordinary Switching Circuits: Three conductors unless otherwise indicated.</w:t>
      </w:r>
    </w:p>
    <w:p>
      <w:pPr>
        <w:pStyle w:val="PR3"/>
        <w:numPr>
          <w:ilvl w:val="6"/>
          <w:numId w:val="1"/>
        </w:numPr>
        <w:rPr/>
      </w:pPr>
      <w:r>
        <w:rPr/>
        <w:t>Switching Circuits with Pilot Lights or Locator Feature: Five conductors unless otherwise indicated.</w:t>
      </w:r>
    </w:p>
    <w:p>
      <w:pPr>
        <w:pStyle w:val="PR1"/>
        <w:numPr>
          <w:ilvl w:val="4"/>
          <w:numId w:val="1"/>
        </w:numPr>
        <w:rPr/>
      </w:pPr>
      <w:r>
        <w:rPr/>
        <w:t>TIA-232 Cable:</w:t>
      </w:r>
    </w:p>
    <w:p>
      <w:pPr>
        <w:pStyle w:val="PR2"/>
        <w:numPr>
          <w:ilvl w:val="5"/>
          <w:numId w:val="1"/>
        </w:numPr>
        <w:spacing w:before="240" w:after="0"/>
        <w:rPr/>
      </w:pPr>
      <w:r>
        <w:rPr/>
        <w:t>PVC-Jacketed, TIA-232 Cable: Paired, two pairs, No. 22 AWG, stranded (7x30) tinned copper conductors, polypropylene insulation, and individual aluminum foil-polyester tape shielded pairs with 100 percent shield coverage; PVC jacket. Pairs are cabled on common axis with No. 24 AWG, stranded (7x32) tinned copper drain wire.</w:t>
      </w:r>
    </w:p>
    <w:p>
      <w:pPr>
        <w:pStyle w:val="PR3"/>
        <w:numPr>
          <w:ilvl w:val="6"/>
          <w:numId w:val="1"/>
        </w:numPr>
        <w:spacing w:before="240" w:after="0"/>
        <w:rPr/>
      </w:pPr>
      <w:r>
        <w:rPr/>
        <w:t>Type CM.</w:t>
      </w:r>
    </w:p>
    <w:p>
      <w:pPr>
        <w:pStyle w:val="PR3"/>
        <w:numPr>
          <w:ilvl w:val="6"/>
          <w:numId w:val="1"/>
        </w:numPr>
        <w:rPr/>
      </w:pPr>
      <w:r>
        <w:rPr/>
        <w:t>Flame Resistance: UL 1581, vertical tray.</w:t>
      </w:r>
    </w:p>
    <w:p>
      <w:pPr>
        <w:pStyle w:val="PR2"/>
        <w:numPr>
          <w:ilvl w:val="5"/>
          <w:numId w:val="1"/>
        </w:numPr>
        <w:spacing w:before="240" w:after="0"/>
        <w:rPr/>
      </w:pPr>
      <w:r>
        <w:rPr/>
        <w:t>Plenum-Type, TIA-232 Cable: Paired, two pairs, No. 22 AWG, stranded (7x30) tinned copper conductors, plastic insulation, and individual aluminum foil-polyester tape shielded pairs with 100 percent shield coverage; plastic jacket. Pairs are cabled on common axis with No. 24 AWG, stranded (7x32) tinned copper drain wire.</w:t>
      </w:r>
    </w:p>
    <w:p>
      <w:pPr>
        <w:pStyle w:val="PR3"/>
        <w:numPr>
          <w:ilvl w:val="6"/>
          <w:numId w:val="1"/>
        </w:numPr>
        <w:spacing w:before="240" w:after="0"/>
        <w:rPr/>
      </w:pPr>
      <w:r>
        <w:rPr/>
        <w:t>Type CMP.</w:t>
      </w:r>
    </w:p>
    <w:p>
      <w:pPr>
        <w:pStyle w:val="PR3"/>
        <w:numPr>
          <w:ilvl w:val="6"/>
          <w:numId w:val="1"/>
        </w:numPr>
        <w:rPr/>
      </w:pPr>
      <w:r>
        <w:rPr/>
        <w:t>Flame Resistance: NFPA 262, flame test.</w:t>
      </w:r>
    </w:p>
    <w:p>
      <w:pPr>
        <w:pStyle w:val="CMT"/>
        <w:rPr/>
      </w:pPr>
      <w:r>
        <w:rPr/>
        <w:t>Retain "Surge Protection Devices" Article if Section 264313 "Surge Protection for Low-Voltage Electrical Power Circuits" is not included in Project and SPDs requirements are retained in "Performance Requirements" Article. See the Evaluations in Section 264313 "Surge Protection for Low-Voltage Electrical Power Circuits" for discussion of SPD characteristics.</w:t>
      </w:r>
    </w:p>
    <w:p>
      <w:pPr>
        <w:pStyle w:val="ART"/>
        <w:numPr>
          <w:ilvl w:val="3"/>
          <w:numId w:val="1"/>
        </w:numPr>
        <w:ind w:hanging="0" w:left="0"/>
        <w:rPr/>
      </w:pPr>
      <w:r>
        <w:rPr/>
        <w:t>SURGE PROTECTION DEVICES</w:t>
      </w:r>
    </w:p>
    <w:p>
      <w:pPr>
        <w:pStyle w:val="PR1"/>
        <w:numPr>
          <w:ilvl w:val="4"/>
          <w:numId w:val="1"/>
        </w:numPr>
        <w:rPr/>
      </w:pPr>
      <w:hyperlink r:id="rId10">
        <w:r>
          <w:rPr>
            <w:rStyle w:val="Hyperlink"/>
          </w:rPr>
          <w:t>&lt;Double click here to find, evaluate, and insert list of manufacturers and products.&gt;</w:t>
        </w:r>
      </w:hyperlink>
    </w:p>
    <w:p>
      <w:pPr>
        <w:pStyle w:val="PR1"/>
        <w:numPr>
          <w:ilvl w:val="4"/>
          <w:numId w:val="1"/>
        </w:numPr>
        <w:rPr/>
      </w:pPr>
      <w:r>
        <w:rPr/>
        <w:t>SPDs: Comply with UL 1449, [</w:t>
      </w:r>
      <w:r>
        <w:rPr>
          <w:b/>
        </w:rPr>
        <w:t>Type 1</w:t>
      </w:r>
      <w:r>
        <w:rPr/>
        <w:t>] [</w:t>
      </w:r>
      <w:r>
        <w:rPr>
          <w:b/>
        </w:rPr>
        <w:t>Type 2</w:t>
      </w:r>
      <w:r>
        <w:rPr/>
        <w:t>].</w:t>
      </w:r>
    </w:p>
    <w:p>
      <w:pPr>
        <w:pStyle w:val="PR2"/>
        <w:numPr>
          <w:ilvl w:val="5"/>
          <w:numId w:val="1"/>
        </w:numPr>
        <w:spacing w:before="240" w:after="0"/>
        <w:rPr/>
      </w:pPr>
      <w:r>
        <w:rPr/>
        <w:t>Include LED indicator lights for power and protection status.</w:t>
      </w:r>
    </w:p>
    <w:p>
      <w:pPr>
        <w:pStyle w:val="CMT"/>
        <w:rPr/>
      </w:pPr>
      <w:r>
        <w:rPr/>
        <w:t>Retain first subparagraph below to disconnect the SPD when low-current, high-impedance faults occur.</w:t>
      </w:r>
    </w:p>
    <w:p>
      <w:pPr>
        <w:pStyle w:val="PR2"/>
        <w:numPr>
          <w:ilvl w:val="5"/>
          <w:numId w:val="1"/>
        </w:numPr>
        <w:rPr/>
      </w:pPr>
      <w:r>
        <w:rPr/>
        <w:t>Internal thermal protection that disconnects the SPD before damaging internal suppressor components.</w:t>
      </w:r>
    </w:p>
    <w:p>
      <w:pPr>
        <w:pStyle w:val="PR2"/>
        <w:numPr>
          <w:ilvl w:val="5"/>
          <w:numId w:val="1"/>
        </w:numPr>
        <w:rPr/>
      </w:pPr>
      <w:r>
        <w:rPr/>
        <w:t>Include Form-C contacts rated at 5 A and 250 V(ac), one normally open and one normally closed, for remote monitoring of protection status.[</w:t>
      </w:r>
      <w:r>
        <w:rPr>
          <w:b/>
        </w:rPr>
        <w:t> Contacts must reverse on failure of surge diversion module or on opening of current-limiting device. Coordinate with building power monitoring and control system.</w:t>
      </w:r>
      <w:r>
        <w:rPr/>
        <w:t>]</w:t>
      </w:r>
    </w:p>
    <w:p>
      <w:pPr>
        <w:pStyle w:val="CMT"/>
        <w:rPr/>
      </w:pPr>
      <w:r>
        <w:rPr/>
        <w:t>Generally, available surge current ratings are 300, 250, 200, 150, and 100 kA.</w:t>
      </w:r>
    </w:p>
    <w:p>
      <w:pPr>
        <w:pStyle w:val="PR1"/>
        <w:numPr>
          <w:ilvl w:val="4"/>
          <w:numId w:val="1"/>
        </w:numPr>
        <w:rPr/>
      </w:pPr>
      <w:r>
        <w:rPr/>
        <w:t>Peak Surge Current Rating: The minimum single-pulse surge current withstand rating per phase must not be less than [</w:t>
      </w:r>
      <w:r>
        <w:rPr>
          <w:b/>
        </w:rPr>
        <w:t>100 kA</w:t>
      </w:r>
      <w:r>
        <w:rPr/>
        <w:t>] &lt;</w:t>
      </w:r>
      <w:r>
        <w:rPr>
          <w:b/>
        </w:rPr>
        <w:t>Insert value</w:t>
      </w:r>
      <w:r>
        <w:rPr/>
        <w:t>&gt;. The peak surge current rating must be the arithmetic sum of the ratings of the individual metal-oxide varistors in a given mode.</w:t>
      </w:r>
    </w:p>
    <w:p>
      <w:pPr>
        <w:pStyle w:val="CMT"/>
        <w:rPr/>
      </w:pPr>
      <w:r>
        <w:rPr/>
        <w:t>Retain first paragraph below to require Type 2 SPDs to be co-listed as electromagnetic and radio-frequency interference filters.</w:t>
      </w:r>
    </w:p>
    <w:p>
      <w:pPr>
        <w:pStyle w:val="PR1"/>
        <w:numPr>
          <w:ilvl w:val="4"/>
          <w:numId w:val="1"/>
        </w:numPr>
        <w:rPr/>
      </w:pPr>
      <w:r>
        <w:rPr/>
        <w:t>Comply with UL 1283.</w:t>
      </w:r>
    </w:p>
    <w:p>
      <w:pPr>
        <w:pStyle w:val="CMT"/>
        <w:rPr/>
      </w:pPr>
      <w:r>
        <w:rPr/>
        <w:t>Retain one of first two paragraphs below. Verify compatibility of peak surge current rating and clamping voltage. Reference to UL 1449 is to its third edition.</w:t>
      </w:r>
    </w:p>
    <w:p>
      <w:pPr>
        <w:pStyle w:val="PR1"/>
        <w:numPr>
          <w:ilvl w:val="4"/>
          <w:numId w:val="1"/>
        </w:numPr>
        <w:rPr/>
      </w:pPr>
      <w:r>
        <w:rPr/>
        <w:t>Protection modes and UL 1449 SPD for grounded wye circuits with [</w:t>
      </w:r>
      <w:r>
        <w:rPr>
          <w:b/>
        </w:rPr>
        <w:t>480Y/277 V</w:t>
      </w:r>
      <w:r>
        <w:rPr/>
        <w:t>] [</w:t>
      </w:r>
      <w:r>
        <w:rPr>
          <w:b/>
        </w:rPr>
        <w:t>208Y/120 V</w:t>
      </w:r>
      <w:r>
        <w:rPr/>
        <w:t>], three-phase, four-wire circuits must not exceed the following:</w:t>
      </w:r>
    </w:p>
    <w:p>
      <w:pPr>
        <w:pStyle w:val="PR2"/>
        <w:numPr>
          <w:ilvl w:val="5"/>
          <w:numId w:val="1"/>
        </w:numPr>
        <w:spacing w:before="240" w:after="0"/>
        <w:rPr/>
      </w:pPr>
      <w:r>
        <w:rPr/>
        <w:t>L-N: [</w:t>
      </w:r>
      <w:r>
        <w:rPr>
          <w:b/>
        </w:rPr>
        <w:t>1200 V for 480Y/277 V</w:t>
      </w:r>
      <w:r>
        <w:rPr/>
        <w:t>] [</w:t>
      </w:r>
      <w:r>
        <w:rPr>
          <w:b/>
        </w:rPr>
        <w:t>700 V for 208Y/120 V</w:t>
      </w:r>
      <w:r>
        <w:rPr/>
        <w:t>].</w:t>
      </w:r>
    </w:p>
    <w:p>
      <w:pPr>
        <w:pStyle w:val="PR2"/>
        <w:numPr>
          <w:ilvl w:val="5"/>
          <w:numId w:val="1"/>
        </w:numPr>
        <w:rPr/>
      </w:pPr>
      <w:r>
        <w:rPr/>
        <w:t>L-G: [</w:t>
      </w:r>
      <w:r>
        <w:rPr>
          <w:b/>
        </w:rPr>
        <w:t>1200 V for 480Y/277 V</w:t>
      </w:r>
      <w:r>
        <w:rPr/>
        <w:t>] [</w:t>
      </w:r>
      <w:r>
        <w:rPr>
          <w:b/>
        </w:rPr>
        <w:t>700 V for 208Y/120 V</w:t>
      </w:r>
      <w:r>
        <w:rPr/>
        <w:t>].</w:t>
      </w:r>
    </w:p>
    <w:p>
      <w:pPr>
        <w:pStyle w:val="PR2"/>
        <w:numPr>
          <w:ilvl w:val="5"/>
          <w:numId w:val="1"/>
        </w:numPr>
        <w:rPr/>
      </w:pPr>
      <w:r>
        <w:rPr/>
        <w:t>N-G: [</w:t>
      </w:r>
      <w:r>
        <w:rPr>
          <w:b/>
        </w:rPr>
        <w:t>1200 V for 480Y/277 V</w:t>
      </w:r>
      <w:r>
        <w:rPr/>
        <w:t>] [</w:t>
      </w:r>
      <w:r>
        <w:rPr>
          <w:b/>
        </w:rPr>
        <w:t>700 V for 208Y/120 V</w:t>
      </w:r>
      <w:r>
        <w:rPr/>
        <w:t>].</w:t>
      </w:r>
    </w:p>
    <w:p>
      <w:pPr>
        <w:pStyle w:val="PR2"/>
        <w:numPr>
          <w:ilvl w:val="5"/>
          <w:numId w:val="1"/>
        </w:numPr>
        <w:rPr/>
      </w:pPr>
      <w:r>
        <w:rPr/>
        <w:t>L-L: [</w:t>
      </w:r>
      <w:r>
        <w:rPr>
          <w:b/>
        </w:rPr>
        <w:t>2000 V for 480Y/277 V</w:t>
      </w:r>
      <w:r>
        <w:rPr/>
        <w:t>] [</w:t>
      </w:r>
      <w:r>
        <w:rPr>
          <w:b/>
        </w:rPr>
        <w:t>1200 V for 208Y/120 V</w:t>
      </w:r>
      <w:r>
        <w:rPr/>
        <w:t>].</w:t>
      </w:r>
    </w:p>
    <w:p>
      <w:pPr>
        <w:pStyle w:val="PR1"/>
        <w:numPr>
          <w:ilvl w:val="4"/>
          <w:numId w:val="1"/>
        </w:numPr>
        <w:rPr/>
      </w:pPr>
      <w:r>
        <w:rPr/>
        <w:t>Protection modes and UL 1449 SPD for 240/120 V, single-phase, three-wire circuits must not exceed the following:</w:t>
      </w:r>
    </w:p>
    <w:p>
      <w:pPr>
        <w:pStyle w:val="PR2"/>
        <w:numPr>
          <w:ilvl w:val="5"/>
          <w:numId w:val="1"/>
        </w:numPr>
        <w:spacing w:before="240" w:after="0"/>
        <w:rPr/>
      </w:pPr>
      <w:r>
        <w:rPr/>
        <w:t>L-N: 700 V.</w:t>
      </w:r>
    </w:p>
    <w:p>
      <w:pPr>
        <w:pStyle w:val="PR2"/>
        <w:numPr>
          <w:ilvl w:val="5"/>
          <w:numId w:val="1"/>
        </w:numPr>
        <w:rPr/>
      </w:pPr>
      <w:r>
        <w:rPr/>
        <w:t>L-G: 700 V.</w:t>
      </w:r>
    </w:p>
    <w:p>
      <w:pPr>
        <w:pStyle w:val="PR2"/>
        <w:numPr>
          <w:ilvl w:val="5"/>
          <w:numId w:val="1"/>
        </w:numPr>
        <w:rPr/>
      </w:pPr>
      <w:r>
        <w:rPr/>
        <w:t>N-G: 700 V.</w:t>
      </w:r>
    </w:p>
    <w:p>
      <w:pPr>
        <w:pStyle w:val="PR2"/>
        <w:numPr>
          <w:ilvl w:val="5"/>
          <w:numId w:val="1"/>
        </w:numPr>
        <w:rPr/>
      </w:pPr>
      <w:r>
        <w:rPr/>
        <w:t>L-L: 1200 V.</w:t>
      </w:r>
    </w:p>
    <w:p>
      <w:pPr>
        <w:pStyle w:val="PR1"/>
        <w:numPr>
          <w:ilvl w:val="4"/>
          <w:numId w:val="1"/>
        </w:numPr>
        <w:rPr/>
      </w:pPr>
      <w:r>
        <w:rPr/>
        <w:t>SCCR: Equal or exceed [</w:t>
      </w:r>
      <w:r>
        <w:rPr>
          <w:b/>
        </w:rPr>
        <w:t>100</w:t>
      </w:r>
      <w:r>
        <w:rPr/>
        <w:t>] [</w:t>
      </w:r>
      <w:r>
        <w:rPr>
          <w:b/>
        </w:rPr>
        <w:t>200</w:t>
      </w:r>
      <w:r>
        <w:rPr/>
        <w:t>] &lt;</w:t>
      </w:r>
      <w:r>
        <w:rPr>
          <w:b/>
        </w:rPr>
        <w:t>Insert value</w:t>
      </w:r>
      <w:r>
        <w:rPr/>
        <w:t>&gt; kA.</w:t>
      </w:r>
    </w:p>
    <w:p>
      <w:pPr>
        <w:pStyle w:val="PR1"/>
        <w:numPr>
          <w:ilvl w:val="4"/>
          <w:numId w:val="1"/>
        </w:numPr>
        <w:rPr/>
      </w:pPr>
      <w:r>
        <w:rPr/>
        <w:t>Nominal Rating: [</w:t>
      </w:r>
      <w:r>
        <w:rPr>
          <w:b/>
        </w:rPr>
        <w:t>20</w:t>
      </w:r>
      <w:r>
        <w:rPr/>
        <w:t>] [</w:t>
      </w:r>
      <w:r>
        <w:rPr>
          <w:b/>
        </w:rPr>
        <w:t>10</w:t>
      </w:r>
      <w:r>
        <w:rPr/>
        <w:t>] kA.</w:t>
      </w:r>
    </w:p>
    <w:p>
      <w:pPr>
        <w:pStyle w:val="PR1"/>
        <w:numPr>
          <w:ilvl w:val="4"/>
          <w:numId w:val="1"/>
        </w:numPr>
        <w:rPr/>
      </w:pPr>
      <w:r>
        <w:rPr/>
        <w:t>Indoor Enclosures: NEMA 250, Type 1.</w:t>
      </w:r>
    </w:p>
    <w:p>
      <w:pPr>
        <w:pStyle w:val="PR1"/>
        <w:numPr>
          <w:ilvl w:val="4"/>
          <w:numId w:val="1"/>
        </w:numPr>
        <w:rPr/>
      </w:pPr>
      <w:r>
        <w:rPr/>
        <w:t>Outdoor Enclosures: NEMA 250, [</w:t>
      </w:r>
      <w:r>
        <w:rPr>
          <w:b/>
        </w:rPr>
        <w:t>Type 3R</w:t>
      </w:r>
      <w:r>
        <w:rPr/>
        <w:t>] [</w:t>
      </w:r>
      <w:r>
        <w:rPr>
          <w:b/>
        </w:rPr>
        <w:t>Type 4</w:t>
      </w:r>
      <w:r>
        <w:rPr/>
        <w:t>] [</w:t>
      </w:r>
      <w:r>
        <w:rPr>
          <w:b/>
        </w:rPr>
        <w:t>Type 4X</w:t>
      </w:r>
      <w:r>
        <w:rPr/>
        <w: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pathway elements intended for cables. Check raceways, cable trays, and other elements for compliance with space allocations, installation tolerances, hazards to cable installation,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POWER MONITORING AND CONTROL SYSTEMS</w:t>
      </w:r>
    </w:p>
    <w:p>
      <w:pPr>
        <w:pStyle w:val="CMT"/>
        <w:rPr/>
      </w:pPr>
      <w:r>
        <w:rPr/>
        <w:t>Retain "Wiring Method" or "Wiring within Enclosures" Paragraph below and coordinate with Drawings. Delete both if wiring methods for system are indicated on Drawings.</w:t>
      </w:r>
    </w:p>
    <w:p>
      <w:pPr>
        <w:pStyle w:val="PR1"/>
        <w:numPr>
          <w:ilvl w:val="4"/>
          <w:numId w:val="1"/>
        </w:numPr>
        <w:rPr/>
      </w:pPr>
      <w:r>
        <w:rPr/>
        <w:t>Wiring Method: Install cables in raceways and cable trays except within consoles, cabinets, desks, and counters. Conceal raceway and cables except in unfinished spaces.</w:t>
      </w:r>
    </w:p>
    <w:p>
      <w:pPr>
        <w:pStyle w:val="PR1"/>
        <w:numPr>
          <w:ilvl w:val="4"/>
          <w:numId w:val="1"/>
        </w:numPr>
        <w:rPr/>
      </w:pPr>
      <w:r>
        <w:rPr/>
        <w:t>Wiring within Enclosures: Bundle, lace, and train conductors to terminal points with no excess and without exceeding manufacturer's limitations on bending radii. Install lacing bars and distribution spools.</w:t>
      </w:r>
    </w:p>
    <w:p>
      <w:pPr>
        <w:pStyle w:val="PR1"/>
        <w:numPr>
          <w:ilvl w:val="4"/>
          <w:numId w:val="1"/>
        </w:numPr>
        <w:rPr/>
      </w:pPr>
      <w:r>
        <w:rPr/>
        <w:t>Wiring and Cabling Installation:</w:t>
      </w:r>
    </w:p>
    <w:p>
      <w:pPr>
        <w:pStyle w:val="PR2"/>
        <w:numPr>
          <w:ilvl w:val="5"/>
          <w:numId w:val="1"/>
        </w:numPr>
        <w:spacing w:before="240" w:after="0"/>
        <w:rPr/>
      </w:pPr>
      <w:r>
        <w:rPr/>
        <w:t>Comply with Section 260519 "Low-Voltage Electrical Power Conductors and Cables" for electrical power wiring.</w:t>
      </w:r>
    </w:p>
    <w:p>
      <w:pPr>
        <w:pStyle w:val="PR2"/>
        <w:numPr>
          <w:ilvl w:val="5"/>
          <w:numId w:val="1"/>
        </w:numPr>
        <w:rPr/>
      </w:pPr>
      <w:r>
        <w:rPr/>
        <w:t>Comply with Section 260523 "Control-Voltage Electrical Power Cables" for control wiring.</w:t>
      </w:r>
    </w:p>
    <w:p>
      <w:pPr>
        <w:pStyle w:val="PR1"/>
        <w:numPr>
          <w:ilvl w:val="4"/>
          <w:numId w:val="1"/>
        </w:numPr>
        <w:rPr/>
      </w:pPr>
      <w:r>
        <w:rPr/>
        <w:t>Raceways Installation:</w:t>
      </w:r>
    </w:p>
    <w:p>
      <w:pPr>
        <w:pStyle w:val="PR2"/>
        <w:numPr>
          <w:ilvl w:val="5"/>
          <w:numId w:val="1"/>
        </w:numPr>
        <w:spacing w:before="240" w:after="0"/>
        <w:rPr/>
      </w:pPr>
      <w:r>
        <w:rPr/>
        <w:t>Comply with Section 260533.13 "Conduits for Electrical Systems" for electrical power wiring and NFPA 70 Class 1 remote-control and signaling circuits.</w:t>
      </w:r>
    </w:p>
    <w:p>
      <w:pPr>
        <w:pStyle w:val="PR2"/>
        <w:numPr>
          <w:ilvl w:val="5"/>
          <w:numId w:val="1"/>
        </w:numPr>
        <w:rPr/>
      </w:pPr>
      <w:r>
        <w:rPr/>
        <w:t>Comply with Section 270528 "Pathways for Communications Systems" for control wiring, TIA-232 cable, and NFPA 70 Class 2 remote-control and signaling circuits.</w:t>
      </w:r>
    </w:p>
    <w:p>
      <w:pPr>
        <w:pStyle w:val="PR1"/>
        <w:numPr>
          <w:ilvl w:val="4"/>
          <w:numId w:val="1"/>
        </w:numPr>
        <w:rPr/>
      </w:pPr>
      <w:r>
        <w:rPr/>
        <w:t>Identification Installation:</w:t>
      </w:r>
    </w:p>
    <w:p>
      <w:pPr>
        <w:pStyle w:val="PR2"/>
        <w:numPr>
          <w:ilvl w:val="5"/>
          <w:numId w:val="1"/>
        </w:numPr>
        <w:spacing w:before="240" w:after="0"/>
        <w:rPr/>
      </w:pPr>
      <w:r>
        <w:rPr/>
        <w:t>Comply with Section 260519 "Low-Voltage Electrical Power Conductors and Cables" for electrical power wiring.</w:t>
      </w:r>
    </w:p>
    <w:p>
      <w:pPr>
        <w:pStyle w:val="PR2"/>
        <w:numPr>
          <w:ilvl w:val="5"/>
          <w:numId w:val="1"/>
        </w:numPr>
        <w:rPr/>
      </w:pPr>
      <w:r>
        <w:rPr/>
        <w:t>Comply with Section 271513 "Communications Copper Horizontal Cabling" for identification products and cable management system requirements for twisted pair cable, TIA-485 cable, control-voltage cable, and TIA-232 cable.</w:t>
      </w:r>
    </w:p>
    <w:p>
      <w:pPr>
        <w:pStyle w:val="PR2"/>
        <w:numPr>
          <w:ilvl w:val="5"/>
          <w:numId w:val="1"/>
        </w:numPr>
        <w:rPr/>
      </w:pPr>
      <w:r>
        <w:rPr/>
        <w:t>Comply with Section 271523 "Communications Optical Fiber Horizontal Cabling" for identification products and cable management system requirements for optical-fiber cable.</w:t>
      </w:r>
    </w:p>
    <w:p>
      <w:pPr>
        <w:pStyle w:val="ART"/>
        <w:numPr>
          <w:ilvl w:val="3"/>
          <w:numId w:val="1"/>
        </w:numPr>
        <w:ind w:hanging="0" w:left="0"/>
        <w:rPr/>
      </w:pPr>
      <w:r>
        <w:rPr/>
        <w:t>INSTALLATION OF WORKSTATIONS</w:t>
      </w:r>
    </w:p>
    <w:p>
      <w:pPr>
        <w:pStyle w:val="PR1"/>
        <w:numPr>
          <w:ilvl w:val="4"/>
          <w:numId w:val="1"/>
        </w:numPr>
        <w:rPr/>
      </w:pPr>
      <w:r>
        <w:rPr/>
        <w:t>Desktop Workstations Installation:</w:t>
      </w:r>
    </w:p>
    <w:p>
      <w:pPr>
        <w:pStyle w:val="PR2"/>
        <w:numPr>
          <w:ilvl w:val="5"/>
          <w:numId w:val="1"/>
        </w:numPr>
        <w:spacing w:before="240" w:after="0"/>
        <w:rPr/>
      </w:pPr>
      <w:r>
        <w:rPr/>
        <w:t>Install workstation(s) at location(s) directed by Owner.</w:t>
      </w:r>
    </w:p>
    <w:p>
      <w:pPr>
        <w:pStyle w:val="PR2"/>
        <w:numPr>
          <w:ilvl w:val="5"/>
          <w:numId w:val="1"/>
        </w:numPr>
        <w:rPr/>
      </w:pPr>
      <w:r>
        <w:rPr/>
        <w:t>Install multiple-receptacle power strip with cord for use in connecting multiple workstation components to a single, duplex electrical power receptacle.</w:t>
      </w:r>
    </w:p>
    <w:p>
      <w:pPr>
        <w:pStyle w:val="PR2"/>
        <w:numPr>
          <w:ilvl w:val="5"/>
          <w:numId w:val="1"/>
        </w:numPr>
        <w:rPr/>
      </w:pPr>
      <w:r>
        <w:rPr/>
        <w:t>Install software on workstation(s) and verify that software functions properly.</w:t>
      </w:r>
    </w:p>
    <w:p>
      <w:pPr>
        <w:pStyle w:val="PR2"/>
        <w:numPr>
          <w:ilvl w:val="5"/>
          <w:numId w:val="1"/>
        </w:numPr>
        <w:rPr/>
      </w:pPr>
      <w:r>
        <w:rPr/>
        <w:t>Develop Project-specific graphics, trends, reports, logs, and historical database.</w:t>
      </w:r>
    </w:p>
    <w:p>
      <w:pPr>
        <w:pStyle w:val="PR2"/>
        <w:numPr>
          <w:ilvl w:val="5"/>
          <w:numId w:val="1"/>
        </w:numPr>
        <w:rPr/>
      </w:pPr>
      <w:r>
        <w:rPr/>
        <w:t>Power workstation through a UPS unit. Locate UPS adjacent to workstation.</w:t>
      </w:r>
    </w:p>
    <w:p>
      <w:pPr>
        <w:pStyle w:val="PR1"/>
        <w:numPr>
          <w:ilvl w:val="4"/>
          <w:numId w:val="1"/>
        </w:numPr>
        <w:rPr/>
      </w:pPr>
      <w:r>
        <w:rPr/>
        <w:t>Portable Workstations Installation:</w:t>
      </w:r>
    </w:p>
    <w:p>
      <w:pPr>
        <w:pStyle w:val="CMT"/>
        <w:rPr/>
      </w:pPr>
      <w:r>
        <w:rPr/>
        <w:t>If multiple portable workstations with different requirements are required, revise subparagraphs below to match requirements in "Portable Workstations" Article.</w:t>
      </w:r>
    </w:p>
    <w:p>
      <w:pPr>
        <w:pStyle w:val="PR2"/>
        <w:numPr>
          <w:ilvl w:val="5"/>
          <w:numId w:val="1"/>
        </w:numPr>
        <w:spacing w:before="240" w:after="0"/>
        <w:rPr/>
      </w:pPr>
      <w:r>
        <w:rPr/>
        <w:t>Turn over portable workstations to Owner at Substantial Completion.</w:t>
      </w:r>
    </w:p>
    <w:p>
      <w:pPr>
        <w:pStyle w:val="PR2"/>
        <w:numPr>
          <w:ilvl w:val="5"/>
          <w:numId w:val="1"/>
        </w:numPr>
        <w:rPr/>
      </w:pPr>
      <w:r>
        <w:rPr/>
        <w:t>Install software on workstation(s) and verify that software functions properly.</w:t>
      </w:r>
    </w:p>
    <w:p>
      <w:pPr>
        <w:pStyle w:val="PR1"/>
        <w:numPr>
          <w:ilvl w:val="4"/>
          <w:numId w:val="1"/>
        </w:numPr>
        <w:rPr/>
      </w:pPr>
      <w:r>
        <w:rPr/>
        <w:t>Graphics Application:</w:t>
      </w:r>
    </w:p>
    <w:p>
      <w:pPr>
        <w:pStyle w:val="PR2"/>
        <w:numPr>
          <w:ilvl w:val="5"/>
          <w:numId w:val="1"/>
        </w:numPr>
        <w:spacing w:before="240" w:after="0"/>
        <w:rPr/>
      </w:pPr>
      <w:r>
        <w:rPr/>
        <w:t>Use system schematics indicated as starting point to create graphics.</w:t>
      </w:r>
    </w:p>
    <w:p>
      <w:pPr>
        <w:pStyle w:val="PR2"/>
        <w:numPr>
          <w:ilvl w:val="5"/>
          <w:numId w:val="1"/>
        </w:numPr>
        <w:rPr/>
      </w:pPr>
      <w:r>
        <w:rPr/>
        <w:t>Develop Project-specific library of symbols for representing system equipment and products.</w:t>
      </w:r>
    </w:p>
    <w:p>
      <w:pPr>
        <w:pStyle w:val="PR2"/>
        <w:numPr>
          <w:ilvl w:val="5"/>
          <w:numId w:val="1"/>
        </w:numPr>
        <w:rPr/>
      </w:pPr>
      <w:r>
        <w:rPr/>
        <w:t>Incorporate digital images of Project-completed installation into graphics where beneficial to enhance effect.</w:t>
      </w:r>
    </w:p>
    <w:p>
      <w:pPr>
        <w:pStyle w:val="PR2"/>
        <w:numPr>
          <w:ilvl w:val="5"/>
          <w:numId w:val="1"/>
        </w:numPr>
        <w:rPr/>
      </w:pPr>
      <w:r>
        <w:rPr/>
        <w:t>Submit sketch of graphic layout with description of text for each graphic for Owner's[</w:t>
      </w:r>
      <w:r>
        <w:rPr>
          <w:b/>
        </w:rPr>
        <w:t> and Architect's</w:t>
      </w:r>
      <w:r>
        <w:rPr/>
        <w:t>] review before creating graphic using graphics software.</w:t>
      </w:r>
    </w:p>
    <w:p>
      <w:pPr>
        <w:pStyle w:val="PR2"/>
        <w:numPr>
          <w:ilvl w:val="5"/>
          <w:numId w:val="1"/>
        </w:numPr>
        <w:rPr/>
      </w:pPr>
      <w:r>
        <w:rPr/>
        <w:t>Seek Owner input in graphics development once using graphics software.</w:t>
      </w:r>
    </w:p>
    <w:p>
      <w:pPr>
        <w:pStyle w:val="PR2"/>
        <w:numPr>
          <w:ilvl w:val="5"/>
          <w:numId w:val="1"/>
        </w:numPr>
        <w:rPr/>
      </w:pPr>
      <w:r>
        <w:rPr/>
        <w:t>Final editing must be done on-site with Owner's review and feedback.</w:t>
      </w:r>
    </w:p>
    <w:p>
      <w:pPr>
        <w:pStyle w:val="PR2"/>
        <w:numPr>
          <w:ilvl w:val="5"/>
          <w:numId w:val="1"/>
        </w:numPr>
        <w:rPr/>
      </w:pPr>
      <w:r>
        <w:rPr/>
        <w:t>Refine graphics as necessary for Owner acceptance.</w:t>
      </w:r>
    </w:p>
    <w:p>
      <w:pPr>
        <w:pStyle w:val="PR2"/>
        <w:numPr>
          <w:ilvl w:val="5"/>
          <w:numId w:val="1"/>
        </w:numPr>
        <w:rPr/>
      </w:pPr>
      <w:r>
        <w:rPr/>
        <w:t>On receiving Owner acceptance, print a hard copy to include in operation and maintenance manual. Prepare a scanned copy PDF file of each graphic and include with softcopy of the system operation and maintenance manual.</w:t>
      </w:r>
    </w:p>
    <w:p>
      <w:pPr>
        <w:pStyle w:val="ART"/>
        <w:numPr>
          <w:ilvl w:val="3"/>
          <w:numId w:val="1"/>
        </w:numPr>
        <w:ind w:hanging="0" w:left="0"/>
        <w:rPr/>
      </w:pPr>
      <w:r>
        <w:rPr/>
        <w:t>NETWORK NAMING AND NUMBERING</w:t>
      </w:r>
    </w:p>
    <w:p>
      <w:pPr>
        <w:pStyle w:val="PR1"/>
        <w:numPr>
          <w:ilvl w:val="4"/>
          <w:numId w:val="1"/>
        </w:numPr>
        <w:rPr/>
      </w:pPr>
      <w:r>
        <w:rPr/>
        <w:t>Coordinate with Owner and provide unique naming and addressing for networks and devices.</w:t>
      </w:r>
    </w:p>
    <w:p>
      <w:pPr>
        <w:pStyle w:val="ART"/>
        <w:numPr>
          <w:ilvl w:val="3"/>
          <w:numId w:val="1"/>
        </w:numPr>
        <w:ind w:hanging="0" w:left="0"/>
        <w:rPr/>
      </w:pPr>
      <w:r>
        <w:rPr/>
        <w:t>GROUNDING</w:t>
      </w:r>
    </w:p>
    <w:p>
      <w:pPr>
        <w:pStyle w:val="PR1"/>
        <w:numPr>
          <w:ilvl w:val="4"/>
          <w:numId w:val="1"/>
        </w:numPr>
        <w:rPr/>
      </w:pPr>
      <w:r>
        <w:rPr/>
        <w:t>For data communication wiring, comply with BICSI N1.</w:t>
      </w:r>
    </w:p>
    <w:p>
      <w:pPr>
        <w:pStyle w:val="PR1"/>
        <w:numPr>
          <w:ilvl w:val="4"/>
          <w:numId w:val="1"/>
        </w:numPr>
        <w:rPr/>
      </w:pPr>
      <w:r>
        <w:rPr/>
        <w:t>For control-voltage wiring and cabling, comply with requirements in Section 260526 "Grounding and Bonding for Electrical Systems."</w:t>
      </w:r>
    </w:p>
    <w:p>
      <w:pPr>
        <w:pStyle w:val="ART"/>
        <w:numPr>
          <w:ilvl w:val="3"/>
          <w:numId w:val="1"/>
        </w:numPr>
        <w:ind w:hanging="0" w:left="0"/>
        <w:rPr/>
      </w:pPr>
      <w:r>
        <w:rPr/>
        <w:t>FIELD QUALITY CONTROL</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CMT"/>
        <w:rPr/>
      </w:pPr>
      <w:r>
        <w:rPr/>
        <w:t>Coordinate "Tests and Inspections" Paragraph below with "Qualifications" and "Field Quality Control" articles in Section 260010 "Supplemental Requirements for Electrical."</w:t>
      </w:r>
    </w:p>
    <w:p>
      <w:pPr>
        <w:pStyle w:val="PR1"/>
        <w:numPr>
          <w:ilvl w:val="4"/>
          <w:numId w:val="1"/>
        </w:numPr>
        <w:rPr/>
      </w:pPr>
      <w:r>
        <w:rPr/>
        <w:t>Tests and Inspections:</w:t>
      </w:r>
    </w:p>
    <w:p>
      <w:pPr>
        <w:pStyle w:val="PR2"/>
        <w:numPr>
          <w:ilvl w:val="5"/>
          <w:numId w:val="1"/>
        </w:numPr>
        <w:spacing w:before="240" w:after="0"/>
        <w:rPr/>
      </w:pPr>
      <w:r>
        <w:rPr/>
        <w:t>Test and adjust controls and safeties. Replace damaged and malfunctioning controls and equipment.</w:t>
      </w:r>
    </w:p>
    <w:p>
      <w:pPr>
        <w:pStyle w:val="PR2"/>
        <w:numPr>
          <w:ilvl w:val="5"/>
          <w:numId w:val="1"/>
        </w:numPr>
        <w:rPr/>
      </w:pPr>
      <w:r>
        <w:rPr/>
        <w:t>Visually inspect balanced twisted pair cabling and optical-fiber cable jacket materials for UL or third-party certification markings. Inspect cabling terminations to confirm color-coding for pin assignments, and inspect cabling connections to confirm compliance with TIA-568-C.1.</w:t>
      </w:r>
    </w:p>
    <w:p>
      <w:pPr>
        <w:pStyle w:val="PR2"/>
        <w:numPr>
          <w:ilvl w:val="5"/>
          <w:numId w:val="1"/>
        </w:numPr>
        <w:rPr/>
      </w:pPr>
      <w:r>
        <w:rPr/>
        <w:t>Visually inspect cable placement, cable termination, grounding and bonding, equipment and patch cords, and labeling of components.</w:t>
      </w:r>
    </w:p>
    <w:p>
      <w:pPr>
        <w:pStyle w:val="CMT"/>
        <w:rPr/>
      </w:pPr>
      <w:r>
        <w:rPr/>
        <w:t>Retain first subparagraph below if verification of quality is to be performed before completion of the cabling.</w:t>
      </w:r>
    </w:p>
    <w:p>
      <w:pPr>
        <w:pStyle w:val="PR2"/>
        <w:numPr>
          <w:ilvl w:val="5"/>
          <w:numId w:val="1"/>
        </w:numPr>
        <w:rPr/>
      </w:pPr>
      <w:r>
        <w:rPr/>
        <w:t>Test balanced twisted pair cabling for direct-current loop resistance, shorts, opens, intermittent faults, and polarity between conductors. Test operation of shorting bars in connection blocks. Test cables after termination, but not after cross-connection.</w:t>
      </w:r>
    </w:p>
    <w:p>
      <w:pPr>
        <w:pStyle w:val="PR3"/>
        <w:numPr>
          <w:ilvl w:val="6"/>
          <w:numId w:val="1"/>
        </w:numPr>
        <w:spacing w:before="240" w:after="0"/>
        <w:rPr/>
      </w:pPr>
      <w:r>
        <w:rPr/>
        <w:t>Test instruments must meet or exceed applicable requirements in TIA-568-C.2. Perform tests with a tester that complies with performance requirements in its "Test Instruments (Normative)" Annex, complying with measurement accuracy specified in its "Measurement Accuracy (Informative)" Annex. Use only test cords and adapters that are qualified by test equipment manufacturer for channel or link test configuration.</w:t>
      </w:r>
    </w:p>
    <w:p>
      <w:pPr>
        <w:pStyle w:val="PR3"/>
        <w:numPr>
          <w:ilvl w:val="6"/>
          <w:numId w:val="1"/>
        </w:numPr>
        <w:rPr/>
      </w:pPr>
      <w:r>
        <w:rPr/>
        <w:t>Document data for each measurement. Print data for submittals in a summary report that is formatted using Table 10.1 in BICSI TDMM as a guide, or transfer the data from the instrument to the computer, save as text files, print, and submit.</w:t>
      </w:r>
    </w:p>
    <w:p>
      <w:pPr>
        <w:pStyle w:val="PR2"/>
        <w:numPr>
          <w:ilvl w:val="5"/>
          <w:numId w:val="1"/>
        </w:numPr>
        <w:spacing w:before="240" w:after="0"/>
        <w:rPr/>
      </w:pPr>
      <w:r>
        <w:rPr/>
        <w:t>Optical-Fiber Cable Tests:</w:t>
      </w:r>
    </w:p>
    <w:p>
      <w:pPr>
        <w:pStyle w:val="PR3"/>
        <w:numPr>
          <w:ilvl w:val="6"/>
          <w:numId w:val="1"/>
        </w:numPr>
        <w:spacing w:before="240" w:after="0"/>
        <w:rPr/>
      </w:pPr>
      <w:r>
        <w:rPr/>
        <w:t>Test instruments must meet or exceed applicable requirements in TIA-568-C.0. Use only test cords and adapters that are qualified by test equipment manufacturer for channel or link test configuration.</w:t>
      </w:r>
    </w:p>
    <w:p>
      <w:pPr>
        <w:pStyle w:val="PR3"/>
        <w:numPr>
          <w:ilvl w:val="6"/>
          <w:numId w:val="1"/>
        </w:numPr>
        <w:rPr/>
      </w:pPr>
      <w:r>
        <w:rPr/>
        <w:t>Link End-to-End Attenuation Tests:</w:t>
      </w:r>
    </w:p>
    <w:p>
      <w:pPr>
        <w:pStyle w:val="PR4"/>
        <w:numPr>
          <w:ilvl w:val="7"/>
          <w:numId w:val="1"/>
        </w:numPr>
        <w:spacing w:before="240" w:after="0"/>
        <w:rPr/>
      </w:pPr>
      <w:r>
        <w:rPr/>
        <w:t>Multimode Link Measurements: Test at 850 or 1300 nm in one direction according to IEC 61280-4-1.</w:t>
      </w:r>
    </w:p>
    <w:p>
      <w:pPr>
        <w:pStyle w:val="PR4"/>
        <w:numPr>
          <w:ilvl w:val="7"/>
          <w:numId w:val="1"/>
        </w:numPr>
        <w:rPr/>
      </w:pPr>
      <w:r>
        <w:rPr/>
        <w:t>Attenuation test results for links must be less than [</w:t>
      </w:r>
      <w:r>
        <w:rPr>
          <w:b/>
        </w:rPr>
        <w:t>2.0 dB</w:t>
      </w:r>
      <w:r>
        <w:rPr/>
        <w:t>] [</w:t>
      </w:r>
      <w:r>
        <w:rPr>
          <w:b/>
        </w:rPr>
        <w:t>that calculated according to equation in TIA-568-C.0</w:t>
      </w:r>
      <w:r>
        <w:rPr/>
        <w:t>].</w:t>
      </w:r>
    </w:p>
    <w:p>
      <w:pPr>
        <w:pStyle w:val="PR3"/>
        <w:numPr>
          <w:ilvl w:val="6"/>
          <w:numId w:val="1"/>
        </w:numPr>
        <w:spacing w:before="240" w:after="0"/>
        <w:rPr/>
      </w:pPr>
      <w:r>
        <w:rPr/>
        <w:t>Document data for each measurement. Print data for submittals in a summary report that is formatted using Table 10.1 in BICSI TDMM as a guide, or transfer the data from the instrument to the computer, save as text files, print, and submit.</w:t>
      </w:r>
    </w:p>
    <w:p>
      <w:pPr>
        <w:pStyle w:val="PR2"/>
        <w:numPr>
          <w:ilvl w:val="5"/>
          <w:numId w:val="1"/>
        </w:numPr>
        <w:spacing w:before="240" w:after="0"/>
        <w:rPr/>
      </w:pPr>
      <w:r>
        <w:rPr/>
        <w:t>Power Monitoring and Control System Tests.</w:t>
      </w:r>
    </w:p>
    <w:p>
      <w:pPr>
        <w:pStyle w:val="PR3"/>
        <w:numPr>
          <w:ilvl w:val="6"/>
          <w:numId w:val="1"/>
        </w:numPr>
        <w:spacing w:before="240" w:after="0"/>
        <w:rPr/>
      </w:pPr>
      <w:r>
        <w:rPr/>
        <w:t>Test Analog Signals:</w:t>
      </w:r>
    </w:p>
    <w:p>
      <w:pPr>
        <w:pStyle w:val="PR4"/>
        <w:numPr>
          <w:ilvl w:val="7"/>
          <w:numId w:val="1"/>
        </w:numPr>
        <w:spacing w:before="240" w:after="0"/>
        <w:rPr/>
      </w:pPr>
      <w:r>
        <w:rPr/>
        <w:t>Check analog voltage signals using a precision voltage meter at zero, 50, and 100 percent.</w:t>
      </w:r>
    </w:p>
    <w:p>
      <w:pPr>
        <w:pStyle w:val="PR4"/>
        <w:numPr>
          <w:ilvl w:val="7"/>
          <w:numId w:val="1"/>
        </w:numPr>
        <w:rPr/>
      </w:pPr>
      <w:r>
        <w:rPr/>
        <w:t>Check analog current signals using a precision current meter at zero, 50, and 100 percent.</w:t>
      </w:r>
    </w:p>
    <w:p>
      <w:pPr>
        <w:pStyle w:val="PR4"/>
        <w:numPr>
          <w:ilvl w:val="7"/>
          <w:numId w:val="1"/>
        </w:numPr>
        <w:rPr/>
      </w:pPr>
      <w:r>
        <w:rPr/>
        <w:t>Check resistance signals for temperature sensors at zero, 50, and 100 percent of operating span using a precision-resistant source.</w:t>
      </w:r>
    </w:p>
    <w:p>
      <w:pPr>
        <w:pStyle w:val="PR3"/>
        <w:numPr>
          <w:ilvl w:val="6"/>
          <w:numId w:val="1"/>
        </w:numPr>
        <w:spacing w:before="240" w:after="0"/>
        <w:rPr/>
      </w:pPr>
      <w:r>
        <w:rPr/>
        <w:t>Test Digital Signals:</w:t>
      </w:r>
    </w:p>
    <w:p>
      <w:pPr>
        <w:pStyle w:val="PR4"/>
        <w:numPr>
          <w:ilvl w:val="7"/>
          <w:numId w:val="1"/>
        </w:numPr>
        <w:spacing w:before="240" w:after="0"/>
        <w:rPr/>
      </w:pPr>
      <w:r>
        <w:rPr/>
        <w:t>Check digital signals using a jumper wire.</w:t>
      </w:r>
    </w:p>
    <w:p>
      <w:pPr>
        <w:pStyle w:val="PR4"/>
        <w:numPr>
          <w:ilvl w:val="7"/>
          <w:numId w:val="1"/>
        </w:numPr>
        <w:rPr/>
      </w:pPr>
      <w:r>
        <w:rPr/>
        <w:t>Check digital signals using an ohmmeter to test for contact making or breaking.</w:t>
      </w:r>
    </w:p>
    <w:p>
      <w:pPr>
        <w:pStyle w:val="PR3"/>
        <w:numPr>
          <w:ilvl w:val="6"/>
          <w:numId w:val="1"/>
        </w:numPr>
        <w:spacing w:before="240" w:after="0"/>
        <w:rPr/>
      </w:pPr>
      <w:r>
        <w:rPr/>
        <w:t>I/O Control Loop Tests:</w:t>
      </w:r>
    </w:p>
    <w:p>
      <w:pPr>
        <w:pStyle w:val="PR4"/>
        <w:numPr>
          <w:ilvl w:val="7"/>
          <w:numId w:val="1"/>
        </w:numPr>
        <w:spacing w:before="240" w:after="0"/>
        <w:rPr/>
      </w:pPr>
      <w:r>
        <w:rPr/>
        <w:t>Test every I/O point to verify that safety and operating control set points are as indicated and as required to operate controlled system safely and at optimum performance.</w:t>
      </w:r>
    </w:p>
    <w:p>
      <w:pPr>
        <w:pStyle w:val="PR4"/>
        <w:numPr>
          <w:ilvl w:val="7"/>
          <w:numId w:val="1"/>
        </w:numPr>
        <w:rPr/>
      </w:pPr>
      <w:r>
        <w:rPr/>
        <w:t>Test every I/O point throughout its full operating range.</w:t>
      </w:r>
    </w:p>
    <w:p>
      <w:pPr>
        <w:pStyle w:val="PR4"/>
        <w:numPr>
          <w:ilvl w:val="7"/>
          <w:numId w:val="1"/>
        </w:numPr>
        <w:rPr/>
      </w:pPr>
      <w:r>
        <w:rPr/>
        <w:t>Test every control loop to verify that operation is stable and accurate.</w:t>
      </w:r>
    </w:p>
    <w:p>
      <w:pPr>
        <w:pStyle w:val="PR4"/>
        <w:numPr>
          <w:ilvl w:val="7"/>
          <w:numId w:val="1"/>
        </w:numPr>
        <w:rPr/>
      </w:pPr>
      <w:r>
        <w:rPr/>
        <w:t>Adjust control loop proportional, integral, and derivative settings to achieve optimum performance while complying with performance requirements indicated. Document testing of each control loop's precision and stability via trend logs.</w:t>
      </w:r>
    </w:p>
    <w:p>
      <w:pPr>
        <w:pStyle w:val="PR4"/>
        <w:numPr>
          <w:ilvl w:val="7"/>
          <w:numId w:val="1"/>
        </w:numPr>
        <w:rPr/>
      </w:pPr>
      <w:r>
        <w:rPr/>
        <w:t>Test and adjust every control loop for proper operation according to sequence of operation.</w:t>
      </w:r>
    </w:p>
    <w:p>
      <w:pPr>
        <w:pStyle w:val="PR4"/>
        <w:numPr>
          <w:ilvl w:val="7"/>
          <w:numId w:val="1"/>
        </w:numPr>
        <w:rPr/>
      </w:pPr>
      <w:r>
        <w:rPr/>
        <w:t>Test software and hardware interlocks for proper operation.</w:t>
      </w:r>
    </w:p>
    <w:p>
      <w:pPr>
        <w:pStyle w:val="PR4"/>
        <w:numPr>
          <w:ilvl w:val="7"/>
          <w:numId w:val="1"/>
        </w:numPr>
        <w:rPr/>
      </w:pPr>
      <w:r>
        <w:rPr/>
        <w:t>Operate each analog point at the following:</w:t>
      </w:r>
    </w:p>
    <w:p>
      <w:pPr>
        <w:pStyle w:val="PR5"/>
        <w:numPr>
          <w:ilvl w:val="8"/>
          <w:numId w:val="1"/>
        </w:numPr>
        <w:spacing w:before="240" w:after="0"/>
        <w:rPr/>
      </w:pPr>
      <w:r>
        <w:rPr/>
        <w:t>Upper quarter of range.</w:t>
      </w:r>
    </w:p>
    <w:p>
      <w:pPr>
        <w:pStyle w:val="PR5"/>
        <w:numPr>
          <w:ilvl w:val="8"/>
          <w:numId w:val="1"/>
        </w:numPr>
        <w:rPr/>
      </w:pPr>
      <w:r>
        <w:rPr/>
        <w:t>Lower quarter of range.</w:t>
      </w:r>
    </w:p>
    <w:p>
      <w:pPr>
        <w:pStyle w:val="PR5"/>
        <w:numPr>
          <w:ilvl w:val="8"/>
          <w:numId w:val="1"/>
        </w:numPr>
        <w:rPr/>
      </w:pPr>
      <w:r>
        <w:rPr/>
        <w:t>At midpoint of range.</w:t>
      </w:r>
    </w:p>
    <w:p>
      <w:pPr>
        <w:pStyle w:val="PR4"/>
        <w:numPr>
          <w:ilvl w:val="7"/>
          <w:numId w:val="1"/>
        </w:numPr>
        <w:spacing w:before="240" w:after="0"/>
        <w:rPr/>
      </w:pPr>
      <w:r>
        <w:rPr/>
        <w:t>Exercise each binary point.</w:t>
      </w:r>
    </w:p>
    <w:p>
      <w:pPr>
        <w:pStyle w:val="PR4"/>
        <w:numPr>
          <w:ilvl w:val="7"/>
          <w:numId w:val="1"/>
        </w:numPr>
        <w:rPr/>
      </w:pPr>
      <w:r>
        <w:rPr/>
        <w:t>For every I/O point in the system, read and record each value at workstation, at controller, and at field instrument simultaneously. Value displayed at workstation and at field instrument must match.</w:t>
      </w:r>
    </w:p>
    <w:p>
      <w:pPr>
        <w:pStyle w:val="PR4"/>
        <w:numPr>
          <w:ilvl w:val="7"/>
          <w:numId w:val="1"/>
        </w:numPr>
        <w:rPr/>
      </w:pPr>
      <w:r>
        <w:rPr/>
        <w:t>Prepare and submit a report documenting results for each I/O point in the system, and include in each I/O point a description of corrective measures and adjustments made to achieve desire results.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Wiring and cabling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FINAL REVIEW</w:t>
      </w:r>
    </w:p>
    <w:p>
      <w:pPr>
        <w:pStyle w:val="PR1"/>
        <w:numPr>
          <w:ilvl w:val="4"/>
          <w:numId w:val="1"/>
        </w:numPr>
        <w:rPr/>
      </w:pPr>
      <w:r>
        <w:rPr/>
        <w:t>Submit written request to Architect [</w:t>
      </w:r>
      <w:r>
        <w:rPr>
          <w:b/>
        </w:rPr>
        <w:t>and</w:t>
      </w:r>
      <w:r>
        <w:rPr/>
        <w:t>] [</w:t>
      </w:r>
      <w:r>
        <w:rPr>
          <w:b/>
        </w:rPr>
        <w:t>Construction Manager</w:t>
      </w:r>
      <w:r>
        <w:rPr/>
        <w:t>] when the power monitoring and control system is ready for final review. Written request must state the following:</w:t>
      </w:r>
    </w:p>
    <w:p>
      <w:pPr>
        <w:pStyle w:val="PR2"/>
        <w:numPr>
          <w:ilvl w:val="5"/>
          <w:numId w:val="1"/>
        </w:numPr>
        <w:spacing w:before="240" w:after="0"/>
        <w:rPr/>
      </w:pPr>
      <w:r>
        <w:rPr/>
        <w:t>The system has been thoroughly inspected for compliance with Contract Documents and found to be in full compliance.</w:t>
      </w:r>
    </w:p>
    <w:p>
      <w:pPr>
        <w:pStyle w:val="PR2"/>
        <w:numPr>
          <w:ilvl w:val="5"/>
          <w:numId w:val="1"/>
        </w:numPr>
        <w:rPr/>
      </w:pPr>
      <w:r>
        <w:rPr/>
        <w:t>The system has been calibrated, adjusted, and tested and found to comply with requirements of operational stability, accuracy, speed, and other performance requirements indicated.</w:t>
      </w:r>
    </w:p>
    <w:p>
      <w:pPr>
        <w:pStyle w:val="PR2"/>
        <w:numPr>
          <w:ilvl w:val="5"/>
          <w:numId w:val="1"/>
        </w:numPr>
        <w:rPr/>
      </w:pPr>
      <w:r>
        <w:rPr/>
        <w:t>The system monitoring and control of electrical distribution systems results in operation according to sequences of operation indicated.</w:t>
      </w:r>
    </w:p>
    <w:p>
      <w:pPr>
        <w:pStyle w:val="PR2"/>
        <w:numPr>
          <w:ilvl w:val="5"/>
          <w:numId w:val="1"/>
        </w:numPr>
        <w:rPr/>
      </w:pPr>
      <w:r>
        <w:rPr/>
        <w:t>The system is complete and ready for final review.</w:t>
      </w:r>
    </w:p>
    <w:p>
      <w:pPr>
        <w:pStyle w:val="PR1"/>
        <w:numPr>
          <w:ilvl w:val="4"/>
          <w:numId w:val="1"/>
        </w:numPr>
        <w:rPr/>
      </w:pPr>
      <w:r>
        <w:rPr/>
        <w:t>Review by [</w:t>
      </w:r>
      <w:r>
        <w:rPr>
          <w:b/>
        </w:rPr>
        <w:t>Architect</w:t>
      </w:r>
      <w:r>
        <w:rPr/>
        <w:t>] [</w:t>
      </w:r>
      <w:r>
        <w:rPr>
          <w:b/>
        </w:rPr>
        <w:t>and</w:t>
      </w:r>
      <w:r>
        <w:rPr/>
        <w:t>] [</w:t>
      </w:r>
      <w:r>
        <w:rPr>
          <w:b/>
        </w:rPr>
        <w:t>Construction Manager</w:t>
      </w:r>
      <w:r>
        <w:rPr/>
        <w:t>] will be made after receipt of written request. A field report must be issued to document observations and deficiencies.</w:t>
      </w:r>
    </w:p>
    <w:p>
      <w:pPr>
        <w:pStyle w:val="PR1"/>
        <w:numPr>
          <w:ilvl w:val="4"/>
          <w:numId w:val="1"/>
        </w:numPr>
        <w:rPr/>
      </w:pPr>
      <w:r>
        <w:rPr/>
        <w:t>Take prompt action to remedy deficiencies indicated in field report and submit a second written request when deficiencies have been corrected. Repeat process until no deficiencies are reported.</w:t>
      </w:r>
    </w:p>
    <w:p>
      <w:pPr>
        <w:pStyle w:val="PR1"/>
        <w:numPr>
          <w:ilvl w:val="4"/>
          <w:numId w:val="1"/>
        </w:numPr>
        <w:rPr/>
      </w:pPr>
      <w:r>
        <w:rPr/>
        <w:t>Final review must include a demonstration to parties participating in final review.</w:t>
      </w:r>
    </w:p>
    <w:p>
      <w:pPr>
        <w:pStyle w:val="ART"/>
        <w:numPr>
          <w:ilvl w:val="3"/>
          <w:numId w:val="1"/>
        </w:numPr>
        <w:ind w:hanging="0" w:left="0"/>
        <w:rPr/>
      </w:pPr>
      <w:r>
        <w:rPr/>
        <w:t>MAINTENANCE SERVICE</w:t>
      </w:r>
    </w:p>
    <w:p>
      <w:pPr>
        <w:pStyle w:val="CMT"/>
        <w:rPr/>
      </w:pPr>
      <w:r>
        <w:rPr/>
        <w:t>Verify with Owner that maintenance service is required for Project.</w:t>
      </w:r>
    </w:p>
    <w:p>
      <w:pPr>
        <w:pStyle w:val="PR1"/>
        <w:numPr>
          <w:ilvl w:val="4"/>
          <w:numId w:val="1"/>
        </w:numPr>
        <w:rPr/>
      </w:pPr>
      <w:r>
        <w:rPr/>
        <w:t>Beginning at Substantial Completion, maintenance service must include [</w:t>
      </w:r>
      <w:r>
        <w:rPr>
          <w:b/>
        </w:rPr>
        <w:t>three</w:t>
      </w:r>
      <w:r>
        <w:rPr/>
        <w:t>] [</w:t>
      </w:r>
      <w:r>
        <w:rPr>
          <w:b/>
        </w:rPr>
        <w:t>six</w:t>
      </w:r>
      <w:r>
        <w:rPr/>
        <w:t>] [</w:t>
      </w:r>
      <w:r>
        <w:rPr>
          <w:b/>
        </w:rPr>
        <w:t>nine</w:t>
      </w:r>
      <w:r>
        <w:rPr/>
        <w:t>] [</w:t>
      </w:r>
      <w:r>
        <w:rPr>
          <w:b/>
        </w:rPr>
        <w:t>12</w:t>
      </w:r>
      <w:r>
        <w:rPr/>
        <w:t>] months' full maintenance by manufacturer's authorized service representative. Include [</w:t>
      </w:r>
      <w:r>
        <w:rPr>
          <w:b/>
        </w:rPr>
        <w:t>quarterly</w:t>
      </w:r>
      <w:r>
        <w:rPr/>
        <w:t>] [</w:t>
      </w:r>
      <w:r>
        <w:rPr>
          <w:b/>
        </w:rPr>
        <w:t>semiannual</w:t>
      </w:r>
      <w:r>
        <w:rPr/>
        <w:t>] [</w:t>
      </w:r>
      <w:r>
        <w:rPr>
          <w:b/>
        </w:rPr>
        <w:t>annual</w:t>
      </w:r>
      <w:r>
        <w:rPr/>
        <w:t>] preventive maintenance, repair or replacement of defective components, cleaning, and adjusting as required for proper system operation. Parts and supplies must be manufacturer's authorized replacement parts and supplies.</w:t>
      </w:r>
    </w:p>
    <w:p>
      <w:pPr>
        <w:pStyle w:val="ART"/>
        <w:numPr>
          <w:ilvl w:val="3"/>
          <w:numId w:val="1"/>
        </w:numPr>
        <w:ind w:hanging="0" w:left="0"/>
        <w:rPr/>
      </w:pPr>
      <w:r>
        <w:rPr/>
        <w:t>SOFTWARE SERVICE AGREEMENT</w:t>
      </w:r>
    </w:p>
    <w:p>
      <w:pPr>
        <w:pStyle w:val="CMT"/>
        <w:rPr/>
      </w:pPr>
      <w:r>
        <w:rPr/>
        <w:t>Services in this article may not be allowed for publicly funded projects.</w:t>
      </w:r>
    </w:p>
    <w:p>
      <w:pPr>
        <w:pStyle w:val="PR1"/>
        <w:numPr>
          <w:ilvl w:val="4"/>
          <w:numId w:val="1"/>
        </w:numPr>
        <w:rPr/>
      </w:pPr>
      <w:r>
        <w:rPr/>
        <w:t>Technical Support: Beginning at Substantial Completion, service agreement must include software support for [</w:t>
      </w:r>
      <w:r>
        <w:rPr>
          <w:b/>
        </w:rPr>
        <w:t>two</w:t>
      </w:r>
      <w:r>
        <w:rPr/>
        <w:t>] &lt;</w:t>
      </w:r>
      <w:r>
        <w:rPr>
          <w:b/>
        </w:rPr>
        <w:t>Insert number</w:t>
      </w:r>
      <w:r>
        <w:rPr/>
        <w:t>&gt; years.</w:t>
      </w:r>
    </w:p>
    <w:p>
      <w:pPr>
        <w:pStyle w:val="PR1"/>
        <w:numPr>
          <w:ilvl w:val="4"/>
          <w:numId w:val="1"/>
        </w:numPr>
        <w:rPr/>
      </w:pPr>
      <w:r>
        <w:rPr/>
        <w:t>Upgrade Service: At Substantial Completion, update software to latest version. Install and program software upgrades that become available within [</w:t>
      </w:r>
      <w:r>
        <w:rPr>
          <w:b/>
        </w:rPr>
        <w:t>two</w:t>
      </w:r>
      <w:r>
        <w:rPr/>
        <w:t>] &lt;</w:t>
      </w:r>
      <w:r>
        <w:rPr>
          <w:b/>
        </w:rPr>
        <w:t>Insert number</w:t>
      </w:r>
      <w:r>
        <w:rPr/>
        <w:t>&gt; years from date of Substantial Completion. Upgrading software must include operating system and new or revised licenses for using software.</w:t>
      </w:r>
    </w:p>
    <w:p>
      <w:pPr>
        <w:pStyle w:val="PR2"/>
        <w:numPr>
          <w:ilvl w:val="5"/>
          <w:numId w:val="1"/>
        </w:numPr>
        <w:spacing w:before="240" w:after="0"/>
        <w:rPr/>
      </w:pPr>
      <w:r>
        <w:rPr/>
        <w:t>Upgrade Notice: At least [</w:t>
      </w:r>
      <w:r>
        <w:rPr>
          <w:b/>
        </w:rPr>
        <w:t>30</w:t>
      </w:r>
      <w:r>
        <w:rPr/>
        <w:t>] &lt;</w:t>
      </w:r>
      <w:r>
        <w:rPr>
          <w:b/>
        </w:rPr>
        <w:t>Insert number</w:t>
      </w:r>
      <w:r>
        <w:rPr/>
        <w:t>&gt; days to allow Owner to schedule and access the system and to upgrade computer equipment if necessary.</w:t>
      </w:r>
    </w:p>
    <w:p>
      <w:pPr>
        <w:pStyle w:val="ART"/>
        <w:numPr>
          <w:ilvl w:val="3"/>
          <w:numId w:val="1"/>
        </w:numPr>
        <w:ind w:hanging="0" w:left="0"/>
        <w:rPr/>
      </w:pPr>
      <w:r>
        <w:rPr/>
        <w:t>TRAINING</w:t>
      </w:r>
    </w:p>
    <w:p>
      <w:pPr>
        <w:pStyle w:val="CMT"/>
        <w:rPr/>
      </w:pPr>
      <w:r>
        <w:rPr/>
        <w:t>Coordinate this article with "Closeout Activities" Article in Section 260010 "Supplemental Requirements for Electrical."</w:t>
      </w:r>
    </w:p>
    <w:p>
      <w:pPr>
        <w:pStyle w:val="PR1"/>
        <w:numPr>
          <w:ilvl w:val="4"/>
          <w:numId w:val="1"/>
        </w:numPr>
        <w:rPr/>
      </w:pPr>
      <w:r>
        <w:rPr/>
        <w:t>Attendee Training Manuals:</w:t>
      </w:r>
    </w:p>
    <w:p>
      <w:pPr>
        <w:pStyle w:val="PR2"/>
        <w:numPr>
          <w:ilvl w:val="5"/>
          <w:numId w:val="1"/>
        </w:numPr>
        <w:spacing w:before="240" w:after="0"/>
        <w:rPr/>
      </w:pPr>
      <w:r>
        <w:rPr/>
        <w:t>Provide each attendee with a color hard copy of training materials and visual presentations.</w:t>
      </w:r>
    </w:p>
    <w:p>
      <w:pPr>
        <w:pStyle w:val="PR2"/>
        <w:numPr>
          <w:ilvl w:val="5"/>
          <w:numId w:val="1"/>
        </w:numPr>
        <w:rPr/>
      </w:pPr>
      <w:r>
        <w:rPr/>
        <w:t>Hard-copy materials must be organized in a three-ring binder with table of contents and individual divider tabs marked for each logical grouping of subject matter. Organize material to provide space for attendees to take handwritten notes within training manuals.</w:t>
      </w:r>
    </w:p>
    <w:p>
      <w:pPr>
        <w:pStyle w:val="PR2"/>
        <w:numPr>
          <w:ilvl w:val="5"/>
          <w:numId w:val="1"/>
        </w:numPr>
        <w:rPr/>
      </w:pPr>
      <w:r>
        <w:rPr/>
        <w:t>In addition to hard-copy materials included in training manual, provide each binder with a sleeve or pocket that includes a DVD or flash drive with PDF copy of hard-copy materials.</w:t>
      </w:r>
    </w:p>
    <w:p>
      <w:pPr>
        <w:pStyle w:val="PR1"/>
        <w:numPr>
          <w:ilvl w:val="4"/>
          <w:numId w:val="1"/>
        </w:numPr>
        <w:rPr/>
      </w:pPr>
      <w:r>
        <w:rPr/>
        <w:t>On-Site Training:</w:t>
      </w:r>
    </w:p>
    <w:p>
      <w:pPr>
        <w:pStyle w:val="PR2"/>
        <w:numPr>
          <w:ilvl w:val="5"/>
          <w:numId w:val="1"/>
        </w:numPr>
        <w:spacing w:before="240" w:after="0"/>
        <w:rPr/>
      </w:pPr>
      <w:r>
        <w:rPr/>
        <w:t>Owner will provide conditioned classroom or workspace with ample desks or tables, chairs, power, and data connectivity for instructor and each attendee.</w:t>
      </w:r>
    </w:p>
    <w:p>
      <w:pPr>
        <w:pStyle w:val="PR2"/>
        <w:numPr>
          <w:ilvl w:val="5"/>
          <w:numId w:val="1"/>
        </w:numPr>
        <w:rPr/>
      </w:pPr>
      <w:r>
        <w:rPr/>
        <w:t>Instructor must provide training materials, projector, and other audiovisual equipment used in training.</w:t>
      </w:r>
    </w:p>
    <w:p>
      <w:pPr>
        <w:pStyle w:val="PR2"/>
        <w:numPr>
          <w:ilvl w:val="5"/>
          <w:numId w:val="1"/>
        </w:numPr>
        <w:rPr/>
      </w:pPr>
      <w:r>
        <w:rPr/>
        <w:t>Provide as much of training located on-site as deemed feasible and practical by Owner.</w:t>
      </w:r>
    </w:p>
    <w:p>
      <w:pPr>
        <w:pStyle w:val="PR2"/>
        <w:numPr>
          <w:ilvl w:val="5"/>
          <w:numId w:val="1"/>
        </w:numPr>
        <w:rPr/>
      </w:pPr>
      <w:r>
        <w:rPr/>
        <w:t>On-site training must include regular walk-through tours, as required, to observe each unique product type installed with hands-on review of operation, calibration, and service requirements.</w:t>
      </w:r>
    </w:p>
    <w:p>
      <w:pPr>
        <w:pStyle w:val="PR2"/>
        <w:numPr>
          <w:ilvl w:val="5"/>
          <w:numId w:val="1"/>
        </w:numPr>
        <w:rPr/>
      </w:pPr>
      <w:r>
        <w:rPr/>
        <w:t>The workstation provided with the system must be used in training. If workstation is not indicated, provide a temporary workstation to convey training content.</w:t>
      </w:r>
    </w:p>
    <w:p>
      <w:pPr>
        <w:pStyle w:val="PR1"/>
        <w:numPr>
          <w:ilvl w:val="4"/>
          <w:numId w:val="1"/>
        </w:numPr>
        <w:rPr/>
      </w:pPr>
      <w:r>
        <w:rPr/>
        <w:t>Off-Site Training:</w:t>
      </w:r>
    </w:p>
    <w:p>
      <w:pPr>
        <w:pStyle w:val="PR2"/>
        <w:numPr>
          <w:ilvl w:val="5"/>
          <w:numId w:val="1"/>
        </w:numPr>
        <w:spacing w:before="240" w:after="0"/>
        <w:rPr/>
      </w:pPr>
      <w:r>
        <w:rPr/>
        <w:t>Provide conditioned training rooms and workspace with ample tables, chairs, power, and data connectivity for each attendee.</w:t>
      </w:r>
    </w:p>
    <w:p>
      <w:pPr>
        <w:pStyle w:val="CMT"/>
        <w:rPr/>
      </w:pPr>
      <w:r>
        <w:rPr/>
        <w:t>Retain first subparagraph below only if the system is capable of remote access.</w:t>
      </w:r>
    </w:p>
    <w:p>
      <w:pPr>
        <w:pStyle w:val="PR2"/>
        <w:numPr>
          <w:ilvl w:val="5"/>
          <w:numId w:val="1"/>
        </w:numPr>
        <w:rPr/>
      </w:pPr>
      <w:r>
        <w:rPr/>
        <w:t>Provide capability to remotely access to Project monitoring and control system for use in training.</w:t>
      </w:r>
    </w:p>
    <w:p>
      <w:pPr>
        <w:pStyle w:val="PR2"/>
        <w:numPr>
          <w:ilvl w:val="5"/>
          <w:numId w:val="1"/>
        </w:numPr>
        <w:rPr/>
      </w:pPr>
      <w:r>
        <w:rPr/>
        <w:t>Provide a workstation for use by each attendee.</w:t>
      </w:r>
    </w:p>
    <w:p>
      <w:pPr>
        <w:pStyle w:val="PR1"/>
        <w:numPr>
          <w:ilvl w:val="4"/>
          <w:numId w:val="1"/>
        </w:numPr>
        <w:rPr/>
      </w:pPr>
      <w:r>
        <w:rPr/>
        <w:t>At Completion of Training: Staff familiar with the system installed are capable of demonstrating operation of the system during final review.</w:t>
      </w:r>
    </w:p>
    <w:p>
      <w:pPr>
        <w:pStyle w:val="PR1"/>
        <w:numPr>
          <w:ilvl w:val="4"/>
          <w:numId w:val="1"/>
        </w:numPr>
        <w:rPr/>
      </w:pPr>
      <w:r>
        <w:rPr/>
        <w:t>Demonstration must include, but not be limited to, the following:</w:t>
      </w:r>
    </w:p>
    <w:p>
      <w:pPr>
        <w:pStyle w:val="CMT"/>
        <w:rPr/>
      </w:pPr>
      <w:r>
        <w:rPr/>
        <w:t>Subparagraphs below are examples only and must be revised to suit Project.</w:t>
      </w:r>
    </w:p>
    <w:p>
      <w:pPr>
        <w:pStyle w:val="PR2"/>
        <w:numPr>
          <w:ilvl w:val="5"/>
          <w:numId w:val="1"/>
        </w:numPr>
        <w:spacing w:before="240" w:after="0"/>
        <w:rPr/>
      </w:pPr>
      <w:r>
        <w:rPr/>
        <w:t>Accuracy and calibration of [</w:t>
      </w:r>
      <w:r>
        <w:rPr>
          <w:b/>
        </w:rPr>
        <w:t>10</w:t>
      </w:r>
      <w:r>
        <w:rPr/>
        <w:t>] &lt;</w:t>
      </w:r>
      <w:r>
        <w:rPr>
          <w:b/>
        </w:rPr>
        <w:t>Insert number</w:t>
      </w:r>
      <w:r>
        <w:rPr/>
        <w:t>&gt; I/O points randomly selected by reviewers. If review finds that some I/O points are not properly calibrated and not satisfying performance requirements indicated, additional I/O points may be selected by reviewers until total I/O points being reviewed that satisfy requirements equals quantity indicated.</w:t>
      </w:r>
    </w:p>
    <w:p>
      <w:pPr>
        <w:pStyle w:val="PR2"/>
        <w:numPr>
          <w:ilvl w:val="5"/>
          <w:numId w:val="1"/>
        </w:numPr>
        <w:rPr/>
      </w:pPr>
      <w:r>
        <w:rPr/>
        <w:t>Reporting of alarm conditions for randomly selected alarms, including different classes of alarms, to ensure that alarms are properly received by operators and workstations.</w:t>
      </w:r>
    </w:p>
    <w:p>
      <w:pPr>
        <w:pStyle w:val="PR2"/>
        <w:numPr>
          <w:ilvl w:val="5"/>
          <w:numId w:val="1"/>
        </w:numPr>
        <w:rPr/>
      </w:pPr>
      <w:r>
        <w:rPr/>
        <w:t>Trends, summaries, logs, and reports set-up for Project.</w:t>
      </w:r>
    </w:p>
    <w:p>
      <w:pPr>
        <w:pStyle w:val="PR2"/>
        <w:numPr>
          <w:ilvl w:val="5"/>
          <w:numId w:val="1"/>
        </w:numPr>
        <w:rPr/>
      </w:pPr>
      <w:r>
        <w:rPr/>
        <w:t>Software's ability to communicate with controllers, workstations, and uploading and downloading of control programs.</w:t>
      </w:r>
    </w:p>
    <w:p>
      <w:pPr>
        <w:pStyle w:val="PR2"/>
        <w:numPr>
          <w:ilvl w:val="5"/>
          <w:numId w:val="1"/>
        </w:numPr>
        <w:rPr/>
      </w:pPr>
      <w:r>
        <w:rPr/>
        <w:t>Software's ability to edit control programs off-line.</w:t>
      </w:r>
    </w:p>
    <w:p>
      <w:pPr>
        <w:pStyle w:val="PR2"/>
        <w:numPr>
          <w:ilvl w:val="5"/>
          <w:numId w:val="1"/>
        </w:numPr>
        <w:rPr/>
      </w:pPr>
      <w:r>
        <w:rPr/>
        <w:t>Data entry to show Project-specific customizing capability including parameter changes.</w:t>
      </w:r>
    </w:p>
    <w:p>
      <w:pPr>
        <w:pStyle w:val="PR2"/>
        <w:numPr>
          <w:ilvl w:val="5"/>
          <w:numId w:val="1"/>
        </w:numPr>
        <w:rPr/>
      </w:pPr>
      <w:r>
        <w:rPr/>
        <w:t>Step through penetration tree, display graphics, demonstrate dynamic update, and direct access to graphics.</w:t>
      </w:r>
    </w:p>
    <w:p>
      <w:pPr>
        <w:pStyle w:val="PR2"/>
        <w:numPr>
          <w:ilvl w:val="5"/>
          <w:numId w:val="1"/>
        </w:numPr>
        <w:rPr/>
      </w:pPr>
      <w:r>
        <w:rPr/>
        <w:t>Execution of digital and analog commands in graphic mode.</w:t>
      </w:r>
    </w:p>
    <w:p>
      <w:pPr>
        <w:pStyle w:val="PR2"/>
        <w:numPr>
          <w:ilvl w:val="5"/>
          <w:numId w:val="1"/>
        </w:numPr>
        <w:rPr/>
      </w:pPr>
      <w:r>
        <w:rPr/>
        <w:t>Spreadsheet and curve plot software and its integration with database.</w:t>
      </w:r>
    </w:p>
    <w:p>
      <w:pPr>
        <w:pStyle w:val="PR2"/>
        <w:numPr>
          <w:ilvl w:val="5"/>
          <w:numId w:val="1"/>
        </w:numPr>
        <w:rPr/>
      </w:pPr>
      <w:r>
        <w:rPr/>
        <w:t>Online user guide and help functions.</w:t>
      </w:r>
    </w:p>
    <w:p>
      <w:pPr>
        <w:pStyle w:val="PR2"/>
        <w:numPr>
          <w:ilvl w:val="5"/>
          <w:numId w:val="1"/>
        </w:numPr>
        <w:rPr/>
      </w:pPr>
      <w:r>
        <w:rPr/>
        <w:t>For Each Meter:</w:t>
      </w:r>
    </w:p>
    <w:p>
      <w:pPr>
        <w:pStyle w:val="PR3"/>
        <w:numPr>
          <w:ilvl w:val="6"/>
          <w:numId w:val="1"/>
        </w:numPr>
        <w:spacing w:before="240" w:after="0"/>
        <w:rPr/>
      </w:pPr>
      <w:r>
        <w:rPr/>
        <w:t>Memory: Programmed data, parameters, trend, and alarm history collected during normal operation is not lost during power failure.</w:t>
      </w:r>
    </w:p>
    <w:p>
      <w:pPr>
        <w:pStyle w:val="PR3"/>
        <w:numPr>
          <w:ilvl w:val="6"/>
          <w:numId w:val="1"/>
        </w:numPr>
        <w:rPr/>
      </w:pPr>
      <w:r>
        <w:rPr/>
        <w:t>Operator Interface: Ability to connect directly to each meter with a portable workstation.</w:t>
      </w:r>
    </w:p>
    <w:p>
      <w:pPr>
        <w:pStyle w:val="PR3"/>
        <w:numPr>
          <w:ilvl w:val="6"/>
          <w:numId w:val="1"/>
        </w:numPr>
        <w:rPr/>
      </w:pPr>
      <w:r>
        <w:rPr/>
        <w:t>Wiring Labels: Match control drawings.</w:t>
      </w:r>
    </w:p>
    <w:p>
      <w:pPr>
        <w:pStyle w:val="PR3"/>
        <w:numPr>
          <w:ilvl w:val="6"/>
          <w:numId w:val="1"/>
        </w:numPr>
        <w:rPr/>
      </w:pPr>
      <w:r>
        <w:rPr/>
        <w:t>Network Communication: Ability to locate a meter on the network. Communication architecture matches Shop Drawings.</w:t>
      </w:r>
    </w:p>
    <w:p>
      <w:pPr>
        <w:pStyle w:val="PR3"/>
        <w:numPr>
          <w:ilvl w:val="6"/>
          <w:numId w:val="1"/>
        </w:numPr>
        <w:rPr/>
      </w:pPr>
      <w:r>
        <w:rPr/>
        <w:t>Nameplates and Tags: Accurate and permanently attached to control panel doors, instrument, actuators, and devices.</w:t>
      </w:r>
    </w:p>
    <w:p>
      <w:pPr>
        <w:pStyle w:val="PR2"/>
        <w:numPr>
          <w:ilvl w:val="5"/>
          <w:numId w:val="1"/>
        </w:numPr>
        <w:spacing w:before="240" w:after="0"/>
        <w:rPr/>
      </w:pPr>
      <w:r>
        <w:rPr/>
        <w:t>For Each Workstation:</w:t>
      </w:r>
    </w:p>
    <w:p>
      <w:pPr>
        <w:pStyle w:val="PR3"/>
        <w:numPr>
          <w:ilvl w:val="6"/>
          <w:numId w:val="1"/>
        </w:numPr>
        <w:spacing w:before="240" w:after="0"/>
        <w:rPr/>
      </w:pPr>
      <w:r>
        <w:rPr/>
        <w:t>I/O point lists agree with naming conventions.</w:t>
      </w:r>
    </w:p>
    <w:p>
      <w:pPr>
        <w:pStyle w:val="PR3"/>
        <w:numPr>
          <w:ilvl w:val="6"/>
          <w:numId w:val="1"/>
        </w:numPr>
        <w:rPr/>
      </w:pPr>
      <w:r>
        <w:rPr/>
        <w:t>Graphics are complete.</w:t>
      </w:r>
    </w:p>
    <w:p>
      <w:pPr>
        <w:pStyle w:val="PR3"/>
        <w:numPr>
          <w:ilvl w:val="6"/>
          <w:numId w:val="1"/>
        </w:numPr>
        <w:rPr/>
      </w:pPr>
      <w:r>
        <w:rPr/>
        <w:t>UPS unit, if applicable, operates.</w:t>
      </w:r>
    </w:p>
    <w:p>
      <w:pPr>
        <w:pStyle w:val="EOS"/>
        <w:rPr/>
      </w:pPr>
      <w:r>
        <w:rPr/>
        <w:t>END OF SECTION 260913</w:t>
      </w:r>
    </w:p>
    <w:sectPr>
      <w:headerReference w:type="default" r:id="rId11"/>
      <w:footerReference w:type="default" r:id="rId1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ELECTRICAL POWER MONITORING</w:t>
          </w:r>
        </w:p>
      </w:tc>
      <w:tc>
        <w:tcPr>
          <w:tcW w:w="1872" w:type="dxa"/>
          <w:tcBorders/>
        </w:tcPr>
        <w:p>
          <w:pPr>
            <w:pStyle w:val="RJUST"/>
            <w:rPr/>
          </w:pPr>
          <w:r>
            <w:rPr>
              <w:rStyle w:val="NUM"/>
            </w:rPr>
            <w:t>260913</w:t>
          </w:r>
          <w:r>
            <w:rPr/>
            <w:t xml:space="preserve"> - </w:t>
          </w:r>
          <w:r>
            <w:rPr/>
            <w:fldChar w:fldCharType="begin"/>
          </w:r>
          <w:r>
            <w:rPr/>
            <w:instrText xml:space="preserve"> PAGE </w:instrText>
          </w:r>
          <w:r>
            <w:rPr/>
            <w:fldChar w:fldCharType="separate"/>
          </w:r>
          <w:r>
            <w:rPr/>
            <w:t>55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12/21</w:t>
    </w:r>
    <w:r>
      <mc:AlternateContent>
        <mc:Choice Requires="wps">
          <w:drawing>
            <wp:anchor behindDoc="1" distT="0" distB="0" distL="114935" distR="114935" simplePos="0" locked="0" layoutInCell="1" allowOverlap="1" relativeHeight="5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1"/>
    <w:docVar w:name="Format" w:val="1"/>
    <w:docVar w:name="MF04" w:val="260913"/>
    <w:docVar w:name="MF95" w:val="16215"/>
    <w:docVar w:name="MFOrigin" w:val="MF04"/>
    <w:docVar w:name="SectionID" w:val="601"/>
    <w:docVar w:name="SpecType" w:val="MasterSpec"/>
    <w:docVar w:name="Version" w:val="1644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0913&amp;ver=12-01-21&amp;format=FL&amp;sid=16446&amp;utm_source=MasterSpec&amp;utm_medium=Word" TargetMode="External"/><Relationship Id="rId3" Type="http://schemas.openxmlformats.org/officeDocument/2006/relationships/hyperlink" Target="http://www.arcomnet.com/sustainable_design.aspx?topic=245" TargetMode="External"/><Relationship Id="rId4" Type="http://schemas.openxmlformats.org/officeDocument/2006/relationships/hyperlink" Target="http://www.specagent.com/LookUp/?ulid=12445&amp;mf=&amp;src=wd" TargetMode="External"/><Relationship Id="rId5" Type="http://schemas.openxmlformats.org/officeDocument/2006/relationships/hyperlink" Target="http://www.specagent.com/LookUp/?ulid=12446&amp;mf=&amp;src=wd" TargetMode="External"/><Relationship Id="rId6" Type="http://schemas.openxmlformats.org/officeDocument/2006/relationships/hyperlink" Target="http://www.specagent.com/LookUp/?ulid=12447&amp;mf=&amp;src=wd" TargetMode="External"/><Relationship Id="rId7" Type="http://schemas.openxmlformats.org/officeDocument/2006/relationships/hyperlink" Target="http://www.specagent.com/LookUp/?ulid=12448&amp;mf=&amp;src=wd" TargetMode="External"/><Relationship Id="rId8" Type="http://schemas.openxmlformats.org/officeDocument/2006/relationships/hyperlink" Target="http://www.specagent.com/LookUp/?ulid=10006&amp;mf=&amp;src=wd" TargetMode="External"/><Relationship Id="rId9" Type="http://schemas.openxmlformats.org/officeDocument/2006/relationships/hyperlink" Target="http://www.specagent.com/LookUp/?ulid=9960&amp;mf=&amp;src=wd" TargetMode="External"/><Relationship Id="rId10" Type="http://schemas.openxmlformats.org/officeDocument/2006/relationships/hyperlink" Target="http://www.specagent.com/LookUp/?ulid=7047&amp;mf=&amp;src=wd" TargetMode="Externa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2022-09-26T03:33:00Z</dcterms:created>
  <dc:creator>Deltek, Inc.</dc:creator>
  <dc:description/>
  <cp:keywords>BAS-12345-MS80</cp:keywords>
  <dc:language>zh-CN</dc:language>
  <cp:lastModifiedBy>Janice Nacional</cp:lastModifiedBy>
  <dcterms:modified xsi:type="dcterms:W3CDTF">2022-09-26T03:33:00Z</dcterms:modified>
  <cp:revision>2</cp:revision>
  <dc:subject>ELECTRICAL POWER MONITORING</dc:subject>
  <dc:title>SECTION 260913 - ELECTRICAL POWER MONITORING</dc:title>
</cp:coreProperties>
</file>