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262726.39</w:t>
      </w:r>
      <w:r>
        <w:rPr/>
        <w:t xml:space="preserve"> - </w:t>
      </w:r>
      <w:r>
        <w:rPr>
          <w:rStyle w:val="NAM"/>
        </w:rPr>
        <w:t>LOCKING RECEPTACLES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Locking receptacles.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262726.31 "General-Grade Single Straight-Blade Receptacles" for single receptacles.</w:t>
      </w:r>
    </w:p>
    <w:p>
      <w:pPr>
        <w:pStyle w:val="PR2"/>
        <w:numPr>
          <w:ilvl w:val="5"/>
          <w:numId w:val="1"/>
        </w:numPr>
        <w:rPr/>
      </w:pPr>
      <w:r>
        <w:rPr/>
        <w:t>Section 262726.33 "General-Grade Duplex Straight-Blade Receptacles" for duplex receptacles that are not hospital grade.</w:t>
      </w:r>
    </w:p>
    <w:p>
      <w:pPr>
        <w:pStyle w:val="PR2"/>
        <w:numPr>
          <w:ilvl w:val="5"/>
          <w:numId w:val="1"/>
        </w:numPr>
        <w:rPr/>
      </w:pPr>
      <w:r>
        <w:rPr/>
        <w:t>Section 262726.35 "Hospital-Grade Straight-Blade Receptacles" for hospital-grade receptacles.</w:t>
      </w:r>
    </w:p>
    <w:p>
      <w:pPr>
        <w:pStyle w:val="PR2"/>
        <w:numPr>
          <w:ilvl w:val="5"/>
          <w:numId w:val="1"/>
        </w:numPr>
        <w:rPr/>
      </w:pPr>
      <w:r>
        <w:rPr/>
        <w:t>Section 262726.37 "Receptacles with Arc-Fault and Ground-Fault Protective Devices" for AFCI and GFCI receptacles.</w:t>
      </w:r>
    </w:p>
    <w:p>
      <w:pPr>
        <w:pStyle w:val="PR2"/>
        <w:numPr>
          <w:ilvl w:val="5"/>
          <w:numId w:val="1"/>
        </w:numPr>
        <w:rPr/>
      </w:pPr>
      <w:r>
        <w:rPr/>
        <w:t>Section 262726.41 "Pin-and-Sleeve Receptacles" for pin-and-sleeve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Locking receptacles.</w:t>
      </w:r>
    </w:p>
    <w:p>
      <w:pPr>
        <w:pStyle w:val="CMT"/>
        <w:rPr/>
      </w:pPr>
      <w:r>
        <w:rPr/>
        <w:t>Retain "Samples" Paragraph below if products have critical features needing hands-on appraisal.</w:t>
      </w:r>
    </w:p>
    <w:p>
      <w:pPr>
        <w:pStyle w:val="PR1"/>
        <w:numPr>
          <w:ilvl w:val="4"/>
          <w:numId w:val="1"/>
        </w:numPr>
        <w:rPr/>
      </w:pPr>
      <w:r>
        <w:rPr/>
        <w:t>Samples:</w:t>
      </w:r>
    </w:p>
    <w:p>
      <w:pPr>
        <w:pStyle w:val="PR2"/>
        <w:numPr>
          <w:ilvl w:val="5"/>
          <w:numId w:val="1"/>
        </w:numPr>
        <w:spacing w:before="240" w:after="0"/>
        <w:rPr/>
      </w:pPr>
      <w:r>
        <w:rPr/>
        <w:t>One for each kind of locking receptacle[</w:t>
      </w:r>
      <w:r>
        <w:rPr>
          <w:b/>
        </w:rPr>
        <w:t> and cover plate accessory</w:t>
      </w:r>
      <w:r>
        <w:rPr/>
        <w:t>] specified, in each finish and color specified.</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Locking receptacles.</w:t>
      </w:r>
    </w:p>
    <w:p>
      <w:pPr>
        <w:pStyle w:val="PR1"/>
        <w:numPr>
          <w:ilvl w:val="4"/>
          <w:numId w:val="1"/>
        </w:numPr>
        <w:rPr/>
      </w:pPr>
      <w:r>
        <w:rPr/>
        <w:t>Sample warranties.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LOCKING RECEPTACLES</w:t>
      </w:r>
    </w:p>
    <w:p>
      <w:pPr>
        <w:pStyle w:val="PR1"/>
        <w:numPr>
          <w:ilvl w:val="4"/>
          <w:numId w:val="1"/>
        </w:numPr>
        <w:rPr/>
      </w:pPr>
      <w:r>
        <w:rPr/>
        <w:t>Description: Receptacles that require two motions, insertion and rotation, to fully mate attachment plugs.</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 V, Locking Receptacle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yellow voltage indication on face.</w:t>
      </w:r>
    </w:p>
    <w:p>
      <w:pPr>
        <w:pStyle w:val="PR3"/>
        <w:numPr>
          <w:ilvl w:val="6"/>
          <w:numId w:val="1"/>
        </w:numPr>
        <w:rPr/>
      </w:pPr>
      <w:r>
        <w:rPr/>
        <w:t>Configuration: 2 pole, 3 wire, grounding, [</w:t>
      </w:r>
      <w:r>
        <w:rPr>
          <w:b/>
        </w:rPr>
        <w:t>NEMA L5-15R</w:t>
      </w:r>
      <w:r>
        <w:rPr/>
        <w:t>] [</w:t>
      </w:r>
      <w:r>
        <w:rPr>
          <w:b/>
        </w:rPr>
        <w:t>NEMA L5-20R</w:t>
      </w:r>
      <w:r>
        <w:rPr/>
        <w:t>] [</w:t>
      </w:r>
      <w:r>
        <w:rPr>
          <w:b/>
        </w:rPr>
        <w:t>NEMA L5-30R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 V, Isolated Ground Locking Receptacle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yellow voltage indication on face.</w:t>
      </w:r>
    </w:p>
    <w:p>
      <w:pPr>
        <w:pStyle w:val="PR3"/>
        <w:numPr>
          <w:ilvl w:val="6"/>
          <w:numId w:val="1"/>
        </w:numPr>
        <w:rPr/>
      </w:pPr>
      <w:r>
        <w:rPr/>
        <w:t>Configuration: 2 pole, 3 wire, grounding, [</w:t>
      </w:r>
      <w:r>
        <w:rPr>
          <w:b/>
        </w:rPr>
        <w:t>NEMA L5-15R</w:t>
      </w:r>
      <w:r>
        <w:rPr/>
        <w:t>] [</w:t>
      </w:r>
      <w:r>
        <w:rPr>
          <w:b/>
        </w:rPr>
        <w:t>NEMA L5-20R</w:t>
      </w:r>
      <w:r>
        <w:rPr/>
        <w:t>] [</w:t>
      </w:r>
      <w:r>
        <w:rPr>
          <w:b/>
        </w:rPr>
        <w:t>NEMA L5-30R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125/250 V, Locking Receptacle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orange voltage indication on face.</w:t>
      </w:r>
    </w:p>
    <w:p>
      <w:pPr>
        <w:pStyle w:val="PR3"/>
        <w:numPr>
          <w:ilvl w:val="6"/>
          <w:numId w:val="1"/>
        </w:numPr>
        <w:rPr/>
      </w:pPr>
      <w:r>
        <w:rPr/>
        <w:t>Configuration:</w:t>
      </w:r>
    </w:p>
    <w:p>
      <w:pPr>
        <w:pStyle w:val="CMT"/>
        <w:rPr/>
      </w:pPr>
      <w:r>
        <w:rPr/>
        <w:t>Retain one of two subparagraphs below.</w:t>
      </w:r>
    </w:p>
    <w:p>
      <w:pPr>
        <w:pStyle w:val="PR4"/>
        <w:numPr>
          <w:ilvl w:val="7"/>
          <w:numId w:val="1"/>
        </w:numPr>
        <w:spacing w:before="240" w:after="0"/>
        <w:rPr/>
      </w:pPr>
      <w:r>
        <w:rPr/>
        <w:t>3 pole, 3 wire, non-grounding, [</w:t>
      </w:r>
      <w:r>
        <w:rPr>
          <w:b/>
        </w:rPr>
        <w:t>NEMA L10-20R</w:t>
      </w:r>
      <w:r>
        <w:rPr/>
        <w:t>] [</w:t>
      </w:r>
      <w:r>
        <w:rPr>
          <w:b/>
        </w:rPr>
        <w:t>NEMA L10-30R</w:t>
      </w:r>
      <w:r>
        <w:rPr/>
        <w:t>].</w:t>
      </w:r>
    </w:p>
    <w:p>
      <w:pPr>
        <w:pStyle w:val="PR4"/>
        <w:numPr>
          <w:ilvl w:val="7"/>
          <w:numId w:val="1"/>
        </w:numPr>
        <w:rPr/>
      </w:pPr>
      <w:r>
        <w:rPr/>
        <w:t>3 pole, 4 wire, grounding, [</w:t>
      </w:r>
      <w:r>
        <w:rPr>
          <w:b/>
        </w:rPr>
        <w:t>NEMA L14-20R</w:t>
      </w:r>
      <w:r>
        <w:rPr/>
        <w:t>] [</w:t>
      </w:r>
      <w:r>
        <w:rPr>
          <w:b/>
        </w:rPr>
        <w:t>NEMA L14-30R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125/250 V, Isolated Ground Locking Receptacle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orange voltage indication on face.</w:t>
      </w:r>
    </w:p>
    <w:p>
      <w:pPr>
        <w:pStyle w:val="PR3"/>
        <w:numPr>
          <w:ilvl w:val="6"/>
          <w:numId w:val="1"/>
        </w:numPr>
        <w:rPr/>
      </w:pPr>
      <w:r>
        <w:rPr/>
        <w:t>Configuration: 3 pole, 4 wire, grounding, [</w:t>
      </w:r>
      <w:r>
        <w:rPr>
          <w:b/>
        </w:rPr>
        <w:t>NEMA L14-20R</w:t>
      </w:r>
      <w:r>
        <w:rPr/>
        <w:t>] [</w:t>
      </w:r>
      <w:r>
        <w:rPr>
          <w:b/>
        </w:rPr>
        <w:t>NEMA L14-30R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250 V, Locking Receptacle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blue voltage indication on face.</w:t>
      </w:r>
    </w:p>
    <w:p>
      <w:pPr>
        <w:pStyle w:val="PR3"/>
        <w:numPr>
          <w:ilvl w:val="6"/>
          <w:numId w:val="1"/>
        </w:numPr>
        <w:rPr/>
      </w:pPr>
      <w:r>
        <w:rPr/>
        <w:t>Configuration:</w:t>
      </w:r>
    </w:p>
    <w:p>
      <w:pPr>
        <w:pStyle w:val="CMT"/>
        <w:rPr/>
      </w:pPr>
      <w:r>
        <w:rPr/>
        <w:t>Retain one of four subparagraphs below.</w:t>
      </w:r>
    </w:p>
    <w:p>
      <w:pPr>
        <w:pStyle w:val="PR4"/>
        <w:numPr>
          <w:ilvl w:val="7"/>
          <w:numId w:val="1"/>
        </w:numPr>
        <w:spacing w:before="240" w:after="0"/>
        <w:rPr/>
      </w:pPr>
      <w:r>
        <w:rPr/>
        <w:t>2 pole, 3 wire, grounding, [</w:t>
      </w:r>
      <w:r>
        <w:rPr>
          <w:b/>
        </w:rPr>
        <w:t>NEMA L6-15R</w:t>
      </w:r>
      <w:r>
        <w:rPr/>
        <w:t>] [</w:t>
      </w:r>
      <w:r>
        <w:rPr>
          <w:b/>
        </w:rPr>
        <w:t>NEMA L6-20R</w:t>
      </w:r>
      <w:r>
        <w:rPr/>
        <w:t>] [</w:t>
      </w:r>
      <w:r>
        <w:rPr>
          <w:b/>
        </w:rPr>
        <w:t>NEMA L6-30R</w:t>
      </w:r>
      <w:r>
        <w:rPr/>
        <w:t>].</w:t>
      </w:r>
    </w:p>
    <w:p>
      <w:pPr>
        <w:pStyle w:val="PR4"/>
        <w:numPr>
          <w:ilvl w:val="7"/>
          <w:numId w:val="1"/>
        </w:numPr>
        <w:rPr/>
      </w:pPr>
      <w:r>
        <w:rPr/>
        <w:t>3 pole, 4 wire, grounding, [</w:t>
      </w:r>
      <w:r>
        <w:rPr>
          <w:b/>
        </w:rPr>
        <w:t>NEMA L15-20R</w:t>
      </w:r>
      <w:r>
        <w:rPr/>
        <w:t>] [</w:t>
      </w:r>
      <w:r>
        <w:rPr>
          <w:b/>
        </w:rPr>
        <w:t>NEMA L15-30R</w:t>
      </w:r>
      <w:r>
        <w:rPr/>
        <w:t>].</w:t>
      </w:r>
    </w:p>
    <w:p>
      <w:pPr>
        <w:pStyle w:val="PR4"/>
        <w:numPr>
          <w:ilvl w:val="7"/>
          <w:numId w:val="1"/>
        </w:numPr>
        <w:rPr/>
      </w:pPr>
      <w:r>
        <w:rPr/>
        <w:t>4 pole, 4 wire, non-grounding, [</w:t>
      </w:r>
      <w:r>
        <w:rPr>
          <w:b/>
        </w:rPr>
        <w:t>NEMA L18-20R</w:t>
      </w:r>
      <w:r>
        <w:rPr/>
        <w:t>] [</w:t>
      </w:r>
      <w:r>
        <w:rPr>
          <w:b/>
        </w:rPr>
        <w:t>NEMA L18-30R</w:t>
      </w:r>
      <w:r>
        <w:rPr/>
        <w:t>].</w:t>
      </w:r>
    </w:p>
    <w:p>
      <w:pPr>
        <w:pStyle w:val="PR4"/>
        <w:numPr>
          <w:ilvl w:val="7"/>
          <w:numId w:val="1"/>
        </w:numPr>
        <w:rPr/>
      </w:pPr>
      <w:r>
        <w:rPr/>
        <w:t>4 pole, 5 wire, grounding, [</w:t>
      </w:r>
      <w:r>
        <w:rPr>
          <w:b/>
        </w:rPr>
        <w:t>NEMA L21-20R</w:t>
      </w:r>
      <w:r>
        <w:rPr/>
        <w:t>] [</w:t>
      </w:r>
      <w:r>
        <w:rPr>
          <w:b/>
        </w:rPr>
        <w:t>NEMA L21-30R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250 V, Isolated Ground Locking Receptacle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blue voltage indication on face.</w:t>
      </w:r>
    </w:p>
    <w:p>
      <w:pPr>
        <w:pStyle w:val="PR3"/>
        <w:numPr>
          <w:ilvl w:val="6"/>
          <w:numId w:val="1"/>
        </w:numPr>
        <w:rPr/>
      </w:pPr>
      <w:r>
        <w:rPr/>
        <w:t>Configuration:</w:t>
      </w:r>
    </w:p>
    <w:p>
      <w:pPr>
        <w:pStyle w:val="CMT"/>
        <w:rPr/>
      </w:pPr>
      <w:r>
        <w:rPr/>
        <w:t>Retain one of three subparagraphs below.</w:t>
      </w:r>
    </w:p>
    <w:p>
      <w:pPr>
        <w:pStyle w:val="PR4"/>
        <w:numPr>
          <w:ilvl w:val="7"/>
          <w:numId w:val="1"/>
        </w:numPr>
        <w:spacing w:before="240" w:after="0"/>
        <w:rPr/>
      </w:pPr>
      <w:r>
        <w:rPr/>
        <w:t>2 pole, 3 wire, grounding, [</w:t>
      </w:r>
      <w:r>
        <w:rPr>
          <w:b/>
        </w:rPr>
        <w:t>NEMA L6-15R</w:t>
      </w:r>
      <w:r>
        <w:rPr/>
        <w:t>] [</w:t>
      </w:r>
      <w:r>
        <w:rPr>
          <w:b/>
        </w:rPr>
        <w:t>NEMA L6-20R</w:t>
      </w:r>
      <w:r>
        <w:rPr/>
        <w:t>] [</w:t>
      </w:r>
      <w:r>
        <w:rPr>
          <w:b/>
        </w:rPr>
        <w:t>NEMA L6-30R</w:t>
      </w:r>
      <w:r>
        <w:rPr/>
        <w:t>].</w:t>
      </w:r>
    </w:p>
    <w:p>
      <w:pPr>
        <w:pStyle w:val="PR4"/>
        <w:numPr>
          <w:ilvl w:val="7"/>
          <w:numId w:val="1"/>
        </w:numPr>
        <w:rPr/>
      </w:pPr>
      <w:r>
        <w:rPr/>
        <w:t>3 pole, 4 wire, grounding, [</w:t>
      </w:r>
      <w:r>
        <w:rPr>
          <w:b/>
        </w:rPr>
        <w:t>NEMA L15-20R</w:t>
      </w:r>
      <w:r>
        <w:rPr/>
        <w:t>] [</w:t>
      </w:r>
      <w:r>
        <w:rPr>
          <w:b/>
        </w:rPr>
        <w:t>NEMA L15-30R</w:t>
      </w:r>
      <w:r>
        <w:rPr/>
        <w:t>].</w:t>
      </w:r>
    </w:p>
    <w:p>
      <w:pPr>
        <w:pStyle w:val="PR4"/>
        <w:numPr>
          <w:ilvl w:val="7"/>
          <w:numId w:val="1"/>
        </w:numPr>
        <w:rPr/>
      </w:pPr>
      <w:r>
        <w:rPr/>
        <w:t>4 pole, 5 wire, grounding, [</w:t>
      </w:r>
      <w:r>
        <w:rPr>
          <w:b/>
        </w:rPr>
        <w:t>NEMA L21-20R</w:t>
      </w:r>
      <w:r>
        <w:rPr/>
        <w:t>] [</w:t>
      </w:r>
      <w:r>
        <w:rPr>
          <w:b/>
        </w:rPr>
        <w:t>NEMA L21-30R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277 V, Locking Receptacle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gray voltage indication on face.</w:t>
      </w:r>
    </w:p>
    <w:p>
      <w:pPr>
        <w:pStyle w:val="PR3"/>
        <w:numPr>
          <w:ilvl w:val="6"/>
          <w:numId w:val="1"/>
        </w:numPr>
        <w:rPr/>
      </w:pPr>
      <w:r>
        <w:rPr/>
        <w:t>Configuration: 2 pole, 3 wire, grounding, [</w:t>
      </w:r>
      <w:r>
        <w:rPr>
          <w:b/>
        </w:rPr>
        <w:t>NEMA L7-15R</w:t>
      </w:r>
      <w:r>
        <w:rPr/>
        <w:t>] [</w:t>
      </w:r>
      <w:r>
        <w:rPr>
          <w:b/>
        </w:rPr>
        <w:t>NEMA L7-20R</w:t>
      </w:r>
      <w:r>
        <w:rPr/>
        <w:t>] [</w:t>
      </w:r>
      <w:r>
        <w:rPr>
          <w:b/>
        </w:rPr>
        <w:t>NEMA L7-30R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480 V, Locking Receptacle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red voltage indication on face.</w:t>
      </w:r>
    </w:p>
    <w:p>
      <w:pPr>
        <w:pStyle w:val="PR3"/>
        <w:numPr>
          <w:ilvl w:val="6"/>
          <w:numId w:val="1"/>
        </w:numPr>
        <w:rPr/>
      </w:pPr>
      <w:r>
        <w:rPr/>
        <w:t>Configuration:</w:t>
      </w:r>
    </w:p>
    <w:p>
      <w:pPr>
        <w:pStyle w:val="CMT"/>
        <w:rPr/>
      </w:pPr>
      <w:r>
        <w:rPr/>
        <w:t>Retain one of four subparagraphs below.</w:t>
      </w:r>
    </w:p>
    <w:p>
      <w:pPr>
        <w:pStyle w:val="PR4"/>
        <w:numPr>
          <w:ilvl w:val="7"/>
          <w:numId w:val="1"/>
        </w:numPr>
        <w:spacing w:before="240" w:after="0"/>
        <w:rPr/>
      </w:pPr>
      <w:r>
        <w:rPr/>
        <w:t>2 pole, 3 wire, grounding, [</w:t>
      </w:r>
      <w:r>
        <w:rPr>
          <w:b/>
        </w:rPr>
        <w:t>NEMA L8-20R</w:t>
      </w:r>
      <w:r>
        <w:rPr/>
        <w:t>] [</w:t>
      </w:r>
      <w:r>
        <w:rPr>
          <w:b/>
        </w:rPr>
        <w:t>NEMA L8-30R</w:t>
      </w:r>
      <w:r>
        <w:rPr/>
        <w:t>].</w:t>
      </w:r>
    </w:p>
    <w:p>
      <w:pPr>
        <w:pStyle w:val="PR4"/>
        <w:numPr>
          <w:ilvl w:val="7"/>
          <w:numId w:val="1"/>
        </w:numPr>
        <w:rPr/>
      </w:pPr>
      <w:r>
        <w:rPr/>
        <w:t>3 pole, 4 wire, grounding, [</w:t>
      </w:r>
      <w:r>
        <w:rPr>
          <w:b/>
        </w:rPr>
        <w:t>NEMA L16-20R</w:t>
      </w:r>
      <w:r>
        <w:rPr/>
        <w:t>] [</w:t>
      </w:r>
      <w:r>
        <w:rPr>
          <w:b/>
        </w:rPr>
        <w:t>NEMA L16-30R</w:t>
      </w:r>
      <w:r>
        <w:rPr/>
        <w:t>].</w:t>
      </w:r>
    </w:p>
    <w:p>
      <w:pPr>
        <w:pStyle w:val="PR4"/>
        <w:numPr>
          <w:ilvl w:val="7"/>
          <w:numId w:val="1"/>
        </w:numPr>
        <w:rPr/>
      </w:pPr>
      <w:r>
        <w:rPr/>
        <w:t>4 pole, 4 wire, non-grounding, [</w:t>
      </w:r>
      <w:r>
        <w:rPr>
          <w:b/>
        </w:rPr>
        <w:t>NEMA L19-20R</w:t>
      </w:r>
      <w:r>
        <w:rPr/>
        <w:t>] [</w:t>
      </w:r>
      <w:r>
        <w:rPr>
          <w:b/>
        </w:rPr>
        <w:t>NEMA L19-30R</w:t>
      </w:r>
      <w:r>
        <w:rPr/>
        <w:t>].</w:t>
      </w:r>
    </w:p>
    <w:p>
      <w:pPr>
        <w:pStyle w:val="PR4"/>
        <w:numPr>
          <w:ilvl w:val="7"/>
          <w:numId w:val="1"/>
        </w:numPr>
        <w:rPr/>
      </w:pPr>
      <w:r>
        <w:rPr/>
        <w:t>4 pole, 5 wire, grounding, [</w:t>
      </w:r>
      <w:r>
        <w:rPr>
          <w:b/>
        </w:rPr>
        <w:t>NEMA L22-20R</w:t>
      </w:r>
      <w:r>
        <w:rPr/>
        <w:t>] [</w:t>
      </w:r>
      <w:r>
        <w:rPr>
          <w:b/>
        </w:rPr>
        <w:t>NEMA L22-30R</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600 V, Locking Receptacle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black voltage indication on face.</w:t>
      </w:r>
    </w:p>
    <w:p>
      <w:pPr>
        <w:pStyle w:val="PR3"/>
        <w:numPr>
          <w:ilvl w:val="6"/>
          <w:numId w:val="1"/>
        </w:numPr>
        <w:rPr/>
      </w:pPr>
      <w:r>
        <w:rPr/>
        <w:t>Configuration:</w:t>
      </w:r>
    </w:p>
    <w:p>
      <w:pPr>
        <w:pStyle w:val="CMT"/>
        <w:rPr/>
      </w:pPr>
      <w:r>
        <w:rPr/>
        <w:t>Retain one of two subparagraphs below.</w:t>
      </w:r>
    </w:p>
    <w:p>
      <w:pPr>
        <w:pStyle w:val="PR4"/>
        <w:numPr>
          <w:ilvl w:val="7"/>
          <w:numId w:val="1"/>
        </w:numPr>
        <w:spacing w:before="240" w:after="0"/>
        <w:rPr/>
      </w:pPr>
      <w:r>
        <w:rPr/>
        <w:t>2 pole, 3 wire, grounding, 50 A.</w:t>
      </w:r>
    </w:p>
    <w:p>
      <w:pPr>
        <w:pStyle w:val="PR4"/>
        <w:numPr>
          <w:ilvl w:val="7"/>
          <w:numId w:val="1"/>
        </w:numPr>
        <w:rPr/>
      </w:pPr>
      <w:r>
        <w:rPr/>
        <w:t>3 pole, 4 wire, grounding, 50 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262726.39</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LOCKING RECEPTACLES</w:t>
          </w:r>
        </w:p>
      </w:tc>
      <w:tc>
        <w:tcPr>
          <w:tcW w:w="1872" w:type="dxa"/>
          <w:tcBorders/>
        </w:tcPr>
        <w:p>
          <w:pPr>
            <w:pStyle w:val="RJUST"/>
            <w:rPr/>
          </w:pPr>
          <w:r>
            <w:rPr>
              <w:rStyle w:val="NUM"/>
            </w:rPr>
            <w:t>262726.39</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6272639"/>
    <w:docVar w:name="MF95" w:val="16147"/>
    <w:docVar w:name="MFOrigin" w:val="MF04"/>
    <w:docVar w:name="SpecType" w:val="MasterSpec"/>
    <w:docVar w:name="Version" w:val="157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39&amp;ver=09-01-20&amp;format=FL&amp;sid=15702&amp;utm_source=MasterSpec&amp;utm_medium=Word" TargetMode="External"/><Relationship Id="rId3" Type="http://schemas.openxmlformats.org/officeDocument/2006/relationships/hyperlink" Target="http://www.specagent.com/LookUp/?ulid=14532&amp;mf=&amp;src=wd" TargetMode="External"/><Relationship Id="rId4" Type="http://schemas.openxmlformats.org/officeDocument/2006/relationships/hyperlink" Target="http://www.specagent.com/LookUp/?ulid=14533&amp;mf=&amp;src=wd" TargetMode="External"/><Relationship Id="rId5" Type="http://schemas.openxmlformats.org/officeDocument/2006/relationships/hyperlink" Target="http://www.specagent.com/LookUp/?ulid=14534&amp;mf=&amp;src=wd" TargetMode="External"/><Relationship Id="rId6" Type="http://schemas.openxmlformats.org/officeDocument/2006/relationships/hyperlink" Target="http://www.specagent.com/LookUp/?ulid=14541&amp;mf=&amp;src=wd" TargetMode="External"/><Relationship Id="rId7" Type="http://schemas.openxmlformats.org/officeDocument/2006/relationships/hyperlink" Target="http://www.specagent.com/LookUp/?ulid=14536&amp;mf=&amp;src=wd" TargetMode="External"/><Relationship Id="rId8" Type="http://schemas.openxmlformats.org/officeDocument/2006/relationships/hyperlink" Target="http://www.specagent.com/LookUp/?ulid=14537&amp;mf=&amp;src=wd" TargetMode="External"/><Relationship Id="rId9" Type="http://schemas.openxmlformats.org/officeDocument/2006/relationships/hyperlink" Target="http://www.specagent.com/LookUp/?ulid=14538&amp;mf=&amp;src=wd" TargetMode="External"/><Relationship Id="rId10" Type="http://schemas.openxmlformats.org/officeDocument/2006/relationships/hyperlink" Target="http://www.specagent.com/LookUp/?ulid=14539&amp;mf=&amp;src=wd" TargetMode="External"/><Relationship Id="rId11" Type="http://schemas.openxmlformats.org/officeDocument/2006/relationships/hyperlink" Target="http://www.specagent.com/LookUp/?ulid=14540&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LOCKING RECEPTACLES</dc:subject>
  <dc:title>SECTION 262726.39 - LOCKING RECEPTACLES</dc:title>
</cp:coreProperties>
</file>