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262726.43</w:t>
      </w:r>
      <w:r>
        <w:rPr/>
        <w:t xml:space="preserve"> - </w:t>
      </w:r>
      <w:r>
        <w:rPr>
          <w:rStyle w:val="NAM"/>
        </w:rPr>
        <w:t>SPECIAL-PURPOSE POWER OUTLET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Fabricated power outlet cord management assemblies.</w:t>
      </w:r>
    </w:p>
    <w:p>
      <w:pPr>
        <w:pStyle w:val="PR2"/>
        <w:numPr>
          <w:ilvl w:val="5"/>
          <w:numId w:val="1"/>
        </w:numPr>
        <w:rPr/>
      </w:pPr>
      <w:r>
        <w:rPr/>
        <w:t>Fabricated pendant push-button station fittings.</w:t>
      </w:r>
    </w:p>
    <w:p>
      <w:pPr>
        <w:pStyle w:val="PR2"/>
        <w:numPr>
          <w:ilvl w:val="5"/>
          <w:numId w:val="1"/>
        </w:numPr>
        <w:rPr/>
      </w:pPr>
      <w:r>
        <w:rPr/>
        <w:t>Spring-driven commercial/industrial-use cord reels.</w:t>
      </w:r>
    </w:p>
    <w:p>
      <w:pPr>
        <w:pStyle w:val="PR2"/>
        <w:numPr>
          <w:ilvl w:val="5"/>
          <w:numId w:val="1"/>
        </w:numPr>
        <w:rPr/>
      </w:pPr>
      <w:r>
        <w:rPr/>
        <w:t>Motor-driven cord reels.</w:t>
      </w:r>
    </w:p>
    <w:p>
      <w:pPr>
        <w:pStyle w:val="PR2"/>
        <w:numPr>
          <w:ilvl w:val="5"/>
          <w:numId w:val="1"/>
        </w:numPr>
        <w:rPr/>
      </w:pPr>
      <w:r>
        <w:rPr/>
        <w:t>Motor-driven cable management systems.</w:t>
      </w:r>
    </w:p>
    <w:p>
      <w:pPr>
        <w:pStyle w:val="PR2"/>
        <w:numPr>
          <w:ilvl w:val="5"/>
          <w:numId w:val="1"/>
        </w:numPr>
        <w:rPr/>
      </w:pPr>
      <w:r>
        <w:rPr/>
        <w:t>Cord reels for use in hazardous locations.</w:t>
      </w:r>
    </w:p>
    <w:p>
      <w:pPr>
        <w:pStyle w:val="PR2"/>
        <w:numPr>
          <w:ilvl w:val="5"/>
          <w:numId w:val="1"/>
        </w:numPr>
        <w:rPr/>
      </w:pPr>
      <w:r>
        <w:rPr/>
        <w:t>Commercial pendant push-button stations and components.</w:t>
      </w:r>
    </w:p>
    <w:p>
      <w:pPr>
        <w:pStyle w:val="PR2"/>
        <w:numPr>
          <w:ilvl w:val="5"/>
          <w:numId w:val="1"/>
        </w:numPr>
        <w:rPr/>
      </w:pPr>
      <w:r>
        <w:rPr/>
        <w:t>Pendant relocatable power taps.</w:t>
      </w:r>
    </w:p>
    <w:p>
      <w:pPr>
        <w:pStyle w:val="PR1"/>
        <w:numPr>
          <w:ilvl w:val="4"/>
          <w:numId w:val="1"/>
        </w:numPr>
        <w:rPr/>
      </w:pPr>
      <w:r>
        <w:rPr/>
        <w:t>Products Furnished, but Not Installed, under This Section:</w:t>
      </w:r>
    </w:p>
    <w:p>
      <w:pPr>
        <w:pStyle w:val="PR2"/>
        <w:numPr>
          <w:ilvl w:val="5"/>
          <w:numId w:val="1"/>
        </w:numPr>
        <w:spacing w:before="240" w:after="0"/>
        <w:rPr/>
      </w:pPr>
      <w:r>
        <w:rPr/>
        <w:t>&lt;</w:t>
      </w:r>
      <w:r>
        <w:rPr>
          <w:b/>
        </w:rPr>
        <w:t>Insert products furnished, but not installed</w:t>
      </w:r>
      <w:r>
        <w:rPr/>
        <w:t>&gt;.</w:t>
      </w:r>
    </w:p>
    <w:p>
      <w:pPr>
        <w:pStyle w:val="PR1"/>
        <w:numPr>
          <w:ilvl w:val="4"/>
          <w:numId w:val="1"/>
        </w:numPr>
        <w:rPr/>
      </w:pPr>
      <w:r>
        <w:rPr/>
        <w:t>Products Installed, but Not Furnished, under This Section:</w:t>
      </w:r>
    </w:p>
    <w:p>
      <w:pPr>
        <w:pStyle w:val="PR2"/>
        <w:numPr>
          <w:ilvl w:val="5"/>
          <w:numId w:val="1"/>
        </w:numPr>
        <w:spacing w:before="240" w:after="0"/>
        <w:rPr/>
      </w:pPr>
      <w:r>
        <w:rPr/>
        <w:t>&lt;</w:t>
      </w:r>
      <w:r>
        <w:rPr>
          <w:b/>
        </w:rPr>
        <w:t>Insert products installed, but not furnished</w:t>
      </w:r>
      <w:r>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retaining "Preinstallation Conference" Paragraph. If Project is using Owner-provided Division 01, edit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products and Work specified in this Section are measured and paid for under the provisions of unit prices.</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Commercial/Industrial-Use Cord Reel: A cord reel subject to severe use in factories, commercial garages, construction sites, and similar locations requiring a harder service type cord.</w:t>
      </w:r>
    </w:p>
    <w:p>
      <w:pPr>
        <w:pStyle w:val="PR1"/>
        <w:numPr>
          <w:ilvl w:val="4"/>
          <w:numId w:val="1"/>
        </w:numPr>
        <w:rPr/>
      </w:pPr>
      <w:r>
        <w:rPr/>
        <w:t>General-Use Cord Reel: A cord reel that is acceptable for residential applications, and marked for use either indoors or outdoors. General-use outdoor cord reels are intended to be stored indoors when not in use.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ceiling-mounted cable reels. Conduct meeting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six subparagraphs below as needed to verify Project requirements.</w:t>
      </w:r>
    </w:p>
    <w:p>
      <w:pPr>
        <w:pStyle w:val="PR2"/>
        <w:numPr>
          <w:ilvl w:val="5"/>
          <w:numId w:val="1"/>
        </w:numPr>
        <w:spacing w:before="240" w:after="0"/>
        <w:rPr/>
      </w:pPr>
      <w:r>
        <w:rPr/>
        <w:t>Spring-driven commercial/industrial-use cord reels.</w:t>
      </w:r>
    </w:p>
    <w:p>
      <w:pPr>
        <w:pStyle w:val="PR2"/>
        <w:numPr>
          <w:ilvl w:val="5"/>
          <w:numId w:val="1"/>
        </w:numPr>
        <w:rPr/>
      </w:pPr>
      <w:r>
        <w:rPr/>
        <w:t>Motor-driven cord reels.</w:t>
      </w:r>
    </w:p>
    <w:p>
      <w:pPr>
        <w:pStyle w:val="PR2"/>
        <w:numPr>
          <w:ilvl w:val="5"/>
          <w:numId w:val="1"/>
        </w:numPr>
        <w:rPr/>
      </w:pPr>
      <w:r>
        <w:rPr/>
        <w:t>Motor-driven cable management systems.</w:t>
      </w:r>
    </w:p>
    <w:p>
      <w:pPr>
        <w:pStyle w:val="PR2"/>
        <w:numPr>
          <w:ilvl w:val="5"/>
          <w:numId w:val="1"/>
        </w:numPr>
        <w:rPr/>
      </w:pPr>
      <w:r>
        <w:rPr/>
        <w:t>Cord reels for use in hazardous locations.</w:t>
      </w:r>
    </w:p>
    <w:p>
      <w:pPr>
        <w:pStyle w:val="PR2"/>
        <w:numPr>
          <w:ilvl w:val="5"/>
          <w:numId w:val="1"/>
        </w:numPr>
        <w:rPr/>
      </w:pPr>
      <w:r>
        <w:rPr/>
        <w:t>Pendant push-button stations and components.</w:t>
      </w:r>
    </w:p>
    <w:p>
      <w:pPr>
        <w:pStyle w:val="PR2"/>
        <w:numPr>
          <w:ilvl w:val="5"/>
          <w:numId w:val="1"/>
        </w:numPr>
        <w:rPr/>
      </w:pPr>
      <w:r>
        <w:rPr/>
        <w:t>Pendant relocatable power taps.</w:t>
      </w:r>
    </w:p>
    <w:p>
      <w:pPr>
        <w:pStyle w:val="CMT"/>
        <w:rPr/>
      </w:pPr>
      <w:r>
        <w:rPr/>
        <w:t>Retain "Field Quality-Control Submittals" Paragraph below if Contractor is responsible for field quality-control testing and inspecting.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Retain "Manufacturers' Instructions" Paragraph below when execution requirements state "in accordance with manufacturer's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Spring-driven commercial/industrial-use cord reels.</w:t>
      </w:r>
    </w:p>
    <w:p>
      <w:pPr>
        <w:pStyle w:val="PR2"/>
        <w:numPr>
          <w:ilvl w:val="5"/>
          <w:numId w:val="1"/>
        </w:numPr>
        <w:rPr/>
      </w:pPr>
      <w:r>
        <w:rPr/>
        <w:t>Motor-driven cord reels.</w:t>
      </w:r>
    </w:p>
    <w:p>
      <w:pPr>
        <w:pStyle w:val="PR2"/>
        <w:numPr>
          <w:ilvl w:val="5"/>
          <w:numId w:val="1"/>
        </w:numPr>
        <w:rPr/>
      </w:pPr>
      <w:r>
        <w:rPr/>
        <w:t>Motor-driven cable management systems.</w:t>
      </w:r>
    </w:p>
    <w:p>
      <w:pPr>
        <w:pStyle w:val="PR2"/>
        <w:numPr>
          <w:ilvl w:val="5"/>
          <w:numId w:val="1"/>
        </w:numPr>
        <w:rPr/>
      </w:pPr>
      <w:r>
        <w:rPr/>
        <w:t>Cord reels for use in hazardous locations.</w:t>
      </w:r>
    </w:p>
    <w:p>
      <w:pPr>
        <w:pStyle w:val="PR2"/>
        <w:numPr>
          <w:ilvl w:val="5"/>
          <w:numId w:val="1"/>
        </w:numPr>
        <w:rPr/>
      </w:pPr>
      <w:r>
        <w:rPr/>
        <w:t>Pendant push-button stations and components.</w:t>
      </w:r>
    </w:p>
    <w:p>
      <w:pPr>
        <w:pStyle w:val="PR2"/>
        <w:numPr>
          <w:ilvl w:val="5"/>
          <w:numId w:val="1"/>
        </w:numPr>
        <w:rPr/>
      </w:pPr>
      <w:r>
        <w:rPr/>
        <w:t>Pendant relocatable power taps.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Warranty documentation.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durations of extended warranty periods needed.</w:t>
      </w:r>
    </w:p>
    <w:p>
      <w:pPr>
        <w:pStyle w:val="PR1"/>
        <w:numPr>
          <w:ilvl w:val="4"/>
          <w:numId w:val="1"/>
        </w:numPr>
        <w:rPr/>
      </w:pPr>
      <w:r>
        <w:rPr/>
        <w:t>Special Installer Extended Warranty: Installer warrants that fabricated and installed cord-reel power outlet assemblies perform in accordance with specified requirements and agrees to repair or replace assemblies that fail to perform as specified within extended warranty period.</w:t>
      </w:r>
    </w:p>
    <w:p>
      <w:pPr>
        <w:pStyle w:val="PR2"/>
        <w:numPr>
          <w:ilvl w:val="5"/>
          <w:numId w:val="1"/>
        </w:numPr>
        <w:spacing w:before="240" w:after="0"/>
        <w:rPr/>
      </w:pPr>
      <w:r>
        <w:rPr/>
        <w:t>Extended 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paragraph below if Project requires that a special manufacturer extended warranty take over when the special installer extended warranty expires. To benefit the Owner, manufacturer extended warranty period must be longer than installer extended warranty period.</w:t>
      </w:r>
    </w:p>
    <w:p>
      <w:pPr>
        <w:pStyle w:val="PR1"/>
        <w:numPr>
          <w:ilvl w:val="4"/>
          <w:numId w:val="1"/>
        </w:numPr>
        <w:rPr/>
      </w:pPr>
      <w:r>
        <w:rPr/>
        <w:t>Special Manufacturer Extended Warranty: Manufacturer warrants that components of cord-reel power outlet assemblies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w:t>
      </w:r>
      <w:r>
        <w:rPr>
          <w:b/>
        </w:rPr>
        <w:t>Initial </w:t>
      </w:r>
      <w:r>
        <w:rPr/>
        <w:t>]Extended 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subparagraph below if assembly includes surge protective devices.</w:t>
      </w:r>
    </w:p>
    <w:p>
      <w:pPr>
        <w:pStyle w:val="CMT"/>
        <w:rPr/>
      </w:pPr>
      <w:r>
        <w:rPr/>
        <w:t>Select "origin" option in subparagraph below if recipient assumes ownership of goods when they are shipped. Select "destination"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 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FABRICATED POWER OUTLET CORD MANAGEMENT ASSEMBLIES</w:t>
      </w:r>
    </w:p>
    <w:p>
      <w:pPr>
        <w:pStyle w:val="PR1"/>
        <w:numPr>
          <w:ilvl w:val="4"/>
          <w:numId w:val="1"/>
        </w:numPr>
        <w:rPr/>
      </w:pPr>
      <w:r>
        <w:rPr/>
        <w:t>Description: Power outlet cord management assemblies that are custom fabricated by manufacturer or Installer.</w:t>
      </w:r>
    </w:p>
    <w:p>
      <w:pPr>
        <w:pStyle w:val="CMT"/>
        <w:rPr/>
      </w:pPr>
      <w:r>
        <w:rPr/>
        <w:t>Retain "Source Limitations" Paragraph below to require single manufacturer for entire assembly. Some configurations cannot be fabricated using components from one manufacturer. However, special manufacturer extended warranty may only be available if all components are obtained from one manufacturer.</w:t>
      </w:r>
    </w:p>
    <w:p>
      <w:pPr>
        <w:pStyle w:val="PR1"/>
        <w:numPr>
          <w:ilvl w:val="4"/>
          <w:numId w:val="1"/>
        </w:numPr>
        <w:rPr/>
      </w:pPr>
      <w:r>
        <w:rPr/>
        <w:t>Source Limitations: Obtain all components for each power outlet cord management assembly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 Components listed and labeled in accordance with NFPA 70 by qualified electrical testing laboratory recognized by authorities having jurisdiction and marked for intended location and application.</w:t>
      </w:r>
    </w:p>
    <w:p>
      <w:pPr>
        <w:pStyle w:val="CMT"/>
        <w:rPr/>
      </w:pPr>
      <w:r>
        <w:rPr/>
        <w:t>Copy and re-edit first paragraph below for each configuration indicated on Drawings.</w:t>
      </w:r>
    </w:p>
    <w:p>
      <w:pPr>
        <w:pStyle w:val="PR1"/>
        <w:numPr>
          <w:ilvl w:val="4"/>
          <w:numId w:val="1"/>
        </w:numPr>
        <w:rPr/>
      </w:pPr>
      <w:r>
        <w:rPr/>
        <w:t>[</w:t>
      </w:r>
      <w:r>
        <w:rPr>
          <w:b/>
        </w:rPr>
        <w:t>Ceiling-Mounted</w:t>
      </w:r>
      <w:r>
        <w:rPr/>
        <w:t>] [</w:t>
      </w:r>
      <w:r>
        <w:rPr>
          <w:b/>
        </w:rPr>
        <w:t>Wall-Mounted</w:t>
      </w:r>
      <w:r>
        <w:rPr/>
        <w:t>] [</w:t>
      </w:r>
      <w:r>
        <w:rPr>
          <w:b/>
        </w:rPr>
        <w:t>Floor-Mounted</w:t>
      </w:r>
      <w:r>
        <w:rPr/>
        <w:t>] Power Outlet Cord Management Assembly &lt;</w:t>
      </w:r>
      <w:r>
        <w:rPr>
          <w:b/>
        </w:rPr>
        <w:t>Insert drawing designation</w:t>
      </w:r>
      <w:r>
        <w:rPr/>
        <w:t>&gt;:</w:t>
      </w:r>
    </w:p>
    <w:p>
      <w:pPr>
        <w:pStyle w:val="PR2"/>
        <w:numPr>
          <w:ilvl w:val="5"/>
          <w:numId w:val="1"/>
        </w:numPr>
        <w:spacing w:before="240" w:after="0"/>
        <w:rPr/>
      </w:pPr>
      <w:r>
        <w:rPr/>
        <w:t>General Characteristics: Provide the following specified products with fabricated power outlet cord management assembly:</w:t>
      </w:r>
    </w:p>
    <w:p>
      <w:pPr>
        <w:pStyle w:val="PR3"/>
        <w:numPr>
          <w:ilvl w:val="6"/>
          <w:numId w:val="1"/>
        </w:numPr>
        <w:spacing w:before="240" w:after="0"/>
        <w:rPr/>
      </w:pPr>
      <w:r>
        <w:rPr/>
        <w:t>Cord Management System:</w:t>
      </w:r>
    </w:p>
    <w:p>
      <w:pPr>
        <w:pStyle w:val="CMT"/>
        <w:rPr/>
      </w:pPr>
      <w:r>
        <w:rPr/>
        <w:t>Retain and revise one of nine subparagraphs below to indicate title and options for desired product specified elsewhere in this Section.</w:t>
      </w:r>
    </w:p>
    <w:p>
      <w:pPr>
        <w:pStyle w:val="PR4"/>
        <w:numPr>
          <w:ilvl w:val="7"/>
          <w:numId w:val="1"/>
        </w:numPr>
        <w:spacing w:before="240" w:after="0"/>
        <w:rPr/>
      </w:pPr>
      <w:r>
        <w:rPr/>
        <w:t>Spring-driven commercial/industrial-use cord reel, &lt;</w:t>
      </w:r>
      <w:r>
        <w:rPr>
          <w:b/>
        </w:rPr>
        <w:t>Insert wire size</w:t>
      </w:r>
      <w:r>
        <w:rPr/>
        <w:t>&gt; conductors &lt;</w:t>
      </w:r>
      <w:r>
        <w:rPr>
          <w:b/>
        </w:rPr>
        <w:t>Insert drawing designation</w:t>
      </w:r>
      <w:r>
        <w:rPr/>
        <w:t>&gt;.</w:t>
      </w:r>
    </w:p>
    <w:p>
      <w:pPr>
        <w:pStyle w:val="PR4"/>
        <w:numPr>
          <w:ilvl w:val="7"/>
          <w:numId w:val="1"/>
        </w:numPr>
        <w:rPr/>
      </w:pPr>
      <w:r>
        <w:rPr/>
        <w:t>Motor-driven, indoor, general-use cord reel; &lt;</w:t>
      </w:r>
      <w:r>
        <w:rPr>
          <w:b/>
        </w:rPr>
        <w:t>Insert wire size</w:t>
      </w:r>
      <w:r>
        <w:rPr/>
        <w:t>&gt; conductors &lt;</w:t>
      </w:r>
      <w:r>
        <w:rPr>
          <w:b/>
        </w:rPr>
        <w:t>Insert drawing designation</w:t>
      </w:r>
      <w:r>
        <w:rPr/>
        <w:t>&gt;.</w:t>
      </w:r>
    </w:p>
    <w:p>
      <w:pPr>
        <w:pStyle w:val="PR4"/>
        <w:numPr>
          <w:ilvl w:val="7"/>
          <w:numId w:val="1"/>
        </w:numPr>
        <w:rPr/>
      </w:pPr>
      <w:r>
        <w:rPr/>
        <w:t>DC motor-driven cable management system &lt;</w:t>
      </w:r>
      <w:r>
        <w:rPr>
          <w:b/>
        </w:rPr>
        <w:t>Insert drawing designation</w:t>
      </w:r>
      <w:r>
        <w:rPr/>
        <w:t>&gt;.</w:t>
      </w:r>
    </w:p>
    <w:p>
      <w:pPr>
        <w:pStyle w:val="PR4"/>
        <w:numPr>
          <w:ilvl w:val="7"/>
          <w:numId w:val="1"/>
        </w:numPr>
        <w:rPr/>
      </w:pPr>
      <w:r>
        <w:rPr/>
        <w:t>Cord reel for use in Class I Group C hazardous location &lt;</w:t>
      </w:r>
      <w:r>
        <w:rPr>
          <w:b/>
        </w:rPr>
        <w:t>Insert drawing designation</w:t>
      </w:r>
      <w:r>
        <w:rPr/>
        <w:t>&gt;.</w:t>
      </w:r>
    </w:p>
    <w:p>
      <w:pPr>
        <w:pStyle w:val="PR4"/>
        <w:numPr>
          <w:ilvl w:val="7"/>
          <w:numId w:val="1"/>
        </w:numPr>
        <w:rPr/>
      </w:pPr>
      <w:r>
        <w:rPr/>
        <w:t>Cord reel for use in Class I Group D hazardous location &lt;</w:t>
      </w:r>
      <w:r>
        <w:rPr>
          <w:b/>
        </w:rPr>
        <w:t>Insert drawing designation</w:t>
      </w:r>
      <w:r>
        <w:rPr/>
        <w:t>&gt;.</w:t>
      </w:r>
    </w:p>
    <w:p>
      <w:pPr>
        <w:pStyle w:val="PR4"/>
        <w:numPr>
          <w:ilvl w:val="7"/>
          <w:numId w:val="1"/>
        </w:numPr>
        <w:rPr/>
      </w:pPr>
      <w:r>
        <w:rPr/>
        <w:t>Cord reel for use in Class II Group E hazardous location &lt;</w:t>
      </w:r>
      <w:r>
        <w:rPr>
          <w:b/>
        </w:rPr>
        <w:t>Insert drawing designation</w:t>
      </w:r>
      <w:r>
        <w:rPr/>
        <w:t>&gt;.</w:t>
      </w:r>
    </w:p>
    <w:p>
      <w:pPr>
        <w:pStyle w:val="PR4"/>
        <w:numPr>
          <w:ilvl w:val="7"/>
          <w:numId w:val="1"/>
        </w:numPr>
        <w:rPr/>
      </w:pPr>
      <w:r>
        <w:rPr/>
        <w:t>Cord reel for use in Class II Group F hazardous location &lt;</w:t>
      </w:r>
      <w:r>
        <w:rPr>
          <w:b/>
        </w:rPr>
        <w:t>Insert drawing designation</w:t>
      </w:r>
      <w:r>
        <w:rPr/>
        <w:t>&gt;.</w:t>
      </w:r>
    </w:p>
    <w:p>
      <w:pPr>
        <w:pStyle w:val="PR4"/>
        <w:numPr>
          <w:ilvl w:val="7"/>
          <w:numId w:val="1"/>
        </w:numPr>
        <w:rPr/>
      </w:pPr>
      <w:r>
        <w:rPr/>
        <w:t>Cord reel for use in Class II Group G hazardous location &lt;</w:t>
      </w:r>
      <w:r>
        <w:rPr>
          <w:b/>
        </w:rPr>
        <w:t>Insert drawing designation</w:t>
      </w:r>
      <w:r>
        <w:rPr/>
        <w:t>&gt;.</w:t>
      </w:r>
    </w:p>
    <w:p>
      <w:pPr>
        <w:pStyle w:val="PR4"/>
        <w:numPr>
          <w:ilvl w:val="7"/>
          <w:numId w:val="1"/>
        </w:numPr>
        <w:rPr/>
      </w:pPr>
      <w:r>
        <w:rPr/>
        <w:t>Cord reel for use in Class III hazardous location &lt;</w:t>
      </w:r>
      <w:r>
        <w:rPr>
          <w:b/>
        </w:rPr>
        <w:t>Insert drawing designation</w:t>
      </w:r>
      <w:r>
        <w:rPr/>
        <w:t>&gt;.</w:t>
      </w:r>
    </w:p>
    <w:p>
      <w:pPr>
        <w:pStyle w:val="PR3"/>
        <w:numPr>
          <w:ilvl w:val="6"/>
          <w:numId w:val="1"/>
        </w:numPr>
        <w:spacing w:before="240" w:after="0"/>
        <w:rPr/>
      </w:pPr>
      <w:r>
        <w:rPr/>
        <w:t>Termination Fitting:</w:t>
      </w:r>
    </w:p>
    <w:p>
      <w:pPr>
        <w:pStyle w:val="CMT"/>
        <w:rPr/>
      </w:pPr>
      <w:r>
        <w:rPr/>
        <w:t>Retain and revise one of first 10 subparagraphs below to indicate title and options for desired product specified elsewhere in this Section.</w:t>
      </w:r>
    </w:p>
    <w:p>
      <w:pPr>
        <w:pStyle w:val="PR4"/>
        <w:numPr>
          <w:ilvl w:val="7"/>
          <w:numId w:val="1"/>
        </w:numPr>
        <w:spacing w:before="240" w:after="0"/>
        <w:rPr/>
      </w:pPr>
      <w:r>
        <w:rPr/>
        <w:t>Owner-furnished fitting.</w:t>
      </w:r>
    </w:p>
    <w:p>
      <w:pPr>
        <w:pStyle w:val="PR4"/>
        <w:numPr>
          <w:ilvl w:val="7"/>
          <w:numId w:val="1"/>
        </w:numPr>
        <w:rPr/>
      </w:pPr>
      <w:r>
        <w:rPr/>
        <w:t>Commercial pendant push-button station &lt;</w:t>
      </w:r>
      <w:r>
        <w:rPr>
          <w:b/>
        </w:rPr>
        <w:t>Insert drawing designation</w:t>
      </w:r>
      <w:r>
        <w:rPr/>
        <w:t>&gt;.</w:t>
      </w:r>
    </w:p>
    <w:p>
      <w:pPr>
        <w:pStyle w:val="PR4"/>
        <w:numPr>
          <w:ilvl w:val="7"/>
          <w:numId w:val="1"/>
        </w:numPr>
        <w:rPr/>
      </w:pPr>
      <w:r>
        <w:rPr/>
        <w:t>Pendant relocatable power tap &lt;</w:t>
      </w:r>
      <w:r>
        <w:rPr>
          <w:b/>
        </w:rPr>
        <w:t>Insert drawing designation</w:t>
      </w:r>
      <w:r>
        <w:rPr/>
        <w:t>&gt;.</w:t>
      </w:r>
    </w:p>
    <w:p>
      <w:pPr>
        <w:pStyle w:val="PR4"/>
        <w:numPr>
          <w:ilvl w:val="7"/>
          <w:numId w:val="1"/>
        </w:numPr>
        <w:rPr/>
      </w:pPr>
      <w:r>
        <w:rPr/>
        <w:t>Fabricated pendant push-button station fitting &lt;</w:t>
      </w:r>
      <w:r>
        <w:rPr>
          <w:b/>
        </w:rPr>
        <w:t>Insert drawing designation</w:t>
      </w:r>
      <w:r>
        <w:rPr/>
        <w:t>&gt;.</w:t>
      </w:r>
    </w:p>
    <w:p>
      <w:pPr>
        <w:pStyle w:val="PR4"/>
        <w:numPr>
          <w:ilvl w:val="7"/>
          <w:numId w:val="1"/>
        </w:numPr>
        <w:rPr/>
      </w:pPr>
      <w:r>
        <w:rPr/>
        <w:t>Indoor-use, dry-location cord connector; &lt;</w:t>
      </w:r>
      <w:r>
        <w:rPr>
          <w:b/>
        </w:rPr>
        <w:t>Insert NEMA configuration</w:t>
      </w:r>
      <w:r>
        <w:rPr/>
        <w:t>&gt; &lt;</w:t>
      </w:r>
      <w:r>
        <w:rPr>
          <w:b/>
        </w:rPr>
        <w:t>Insert drawing designation</w:t>
      </w:r>
      <w:r>
        <w:rPr/>
        <w:t>&gt; specified in Section 262726.51 "Connectors, Cords, and Plugs."</w:t>
      </w:r>
    </w:p>
    <w:p>
      <w:pPr>
        <w:pStyle w:val="PR4"/>
        <w:numPr>
          <w:ilvl w:val="7"/>
          <w:numId w:val="1"/>
        </w:numPr>
        <w:rPr/>
      </w:pPr>
      <w:r>
        <w:rPr/>
        <w:t>Indoor-use, sealed cord connector; &lt;</w:t>
      </w:r>
      <w:r>
        <w:rPr>
          <w:b/>
        </w:rPr>
        <w:t>Insert NEMA configuration</w:t>
      </w:r>
      <w:r>
        <w:rPr/>
        <w:t>&gt; &lt;</w:t>
      </w:r>
      <w:r>
        <w:rPr>
          <w:b/>
        </w:rPr>
        <w:t>Insert drawing designation</w:t>
      </w:r>
      <w:r>
        <w:rPr/>
        <w:t>&gt; specified in Section 262726.51 "Connectors, Cords, and Plugs."</w:t>
      </w:r>
    </w:p>
    <w:p>
      <w:pPr>
        <w:pStyle w:val="PR4"/>
        <w:numPr>
          <w:ilvl w:val="7"/>
          <w:numId w:val="1"/>
        </w:numPr>
        <w:rPr/>
      </w:pPr>
      <w:r>
        <w:rPr/>
        <w:t>Hospital-grade, indoor-use, sealed cord connector; &lt;</w:t>
      </w:r>
      <w:r>
        <w:rPr>
          <w:b/>
        </w:rPr>
        <w:t>Insert NEMA configuration</w:t>
      </w:r>
      <w:r>
        <w:rPr/>
        <w:t>&gt; &lt;</w:t>
      </w:r>
      <w:r>
        <w:rPr>
          <w:b/>
        </w:rPr>
        <w:t>Insert drawing designation</w:t>
      </w:r>
      <w:r>
        <w:rPr/>
        <w:t>&gt; specified in Section 262726.51 "Connectors, Cords, and Plugs."</w:t>
      </w:r>
    </w:p>
    <w:p>
      <w:pPr>
        <w:pStyle w:val="PR4"/>
        <w:numPr>
          <w:ilvl w:val="7"/>
          <w:numId w:val="1"/>
        </w:numPr>
        <w:rPr/>
      </w:pPr>
      <w:r>
        <w:rPr/>
        <w:t>Indoor-use, compression-grip, sealed cord connector; &lt;</w:t>
      </w:r>
      <w:r>
        <w:rPr>
          <w:b/>
        </w:rPr>
        <w:t>Insert NEMA configuration</w:t>
      </w:r>
      <w:r>
        <w:rPr/>
        <w:t>&gt; &lt;</w:t>
      </w:r>
      <w:r>
        <w:rPr>
          <w:b/>
        </w:rPr>
        <w:t>Insert drawing designation</w:t>
      </w:r>
      <w:r>
        <w:rPr/>
        <w:t>&gt; specified in Section 262726.51 "Connectors, Cords, and Plugs."</w:t>
      </w:r>
    </w:p>
    <w:p>
      <w:pPr>
        <w:pStyle w:val="PR4"/>
        <w:numPr>
          <w:ilvl w:val="7"/>
          <w:numId w:val="1"/>
        </w:numPr>
        <w:rPr/>
      </w:pPr>
      <w:r>
        <w:rPr/>
        <w:t>Outdoor-use, watertight, sealed cord connector; &lt;</w:t>
      </w:r>
      <w:r>
        <w:rPr>
          <w:b/>
        </w:rPr>
        <w:t>Insert NEMA configuration</w:t>
      </w:r>
      <w:r>
        <w:rPr/>
        <w:t>&gt; &lt;</w:t>
      </w:r>
      <w:r>
        <w:rPr>
          <w:b/>
        </w:rPr>
        <w:t>Insert drawing designation</w:t>
      </w:r>
      <w:r>
        <w:rPr/>
        <w:t>&gt; specified in Section 262726.51 "Connectors, Cords, and Plugs."</w:t>
      </w:r>
    </w:p>
    <w:p>
      <w:pPr>
        <w:pStyle w:val="PR4"/>
        <w:numPr>
          <w:ilvl w:val="7"/>
          <w:numId w:val="1"/>
        </w:numPr>
        <w:rPr/>
      </w:pPr>
      <w:r>
        <w:rPr/>
        <w:t>Antimicrobial, watertight, sealed cord connector; &lt;</w:t>
      </w:r>
      <w:r>
        <w:rPr>
          <w:b/>
        </w:rPr>
        <w:t>Insert NEMA configuration</w:t>
      </w:r>
      <w:r>
        <w:rPr/>
        <w:t>&gt; &lt;</w:t>
      </w:r>
      <w:r>
        <w:rPr>
          <w:b/>
        </w:rPr>
        <w:t>Insert drawing designation</w:t>
      </w:r>
      <w:r>
        <w:rPr/>
        <w:t>&gt; specified in Section 262726.51 "Connectors, Cords, and Plugs."</w:t>
      </w:r>
    </w:p>
    <w:p>
      <w:pPr>
        <w:pStyle w:val="CMT"/>
        <w:rPr/>
      </w:pPr>
      <w:r>
        <w:rPr/>
        <w:t>Retain and revise subparagraph below to indicate product specified in a different section.</w:t>
      </w:r>
    </w:p>
    <w:p>
      <w:pPr>
        <w:pStyle w:val="PR4"/>
        <w:numPr>
          <w:ilvl w:val="7"/>
          <w:numId w:val="1"/>
        </w:numPr>
        <w:rPr/>
      </w:pPr>
      <w:r>
        <w:rPr/>
        <w:t>&lt;</w:t>
      </w:r>
      <w:r>
        <w:rPr>
          <w:b/>
        </w:rPr>
        <w:t>Insert title of product</w:t>
      </w:r>
      <w:r>
        <w:rPr/>
        <w:t>&gt; &lt;</w:t>
      </w:r>
      <w:r>
        <w:rPr>
          <w:b/>
        </w:rPr>
        <w:t>Insert drawing designation</w:t>
      </w:r>
      <w:r>
        <w:rPr/>
        <w:t>&gt; specified in &lt;</w:t>
      </w:r>
      <w:r>
        <w:rPr>
          <w:b/>
        </w:rPr>
        <w:t>Insert Section number and title</w:t>
      </w:r>
      <w:r>
        <w:rPr/>
        <w:t>&gt;.</w:t>
      </w:r>
    </w:p>
    <w:p>
      <w:pPr>
        <w:pStyle w:val="PR3"/>
        <w:numPr>
          <w:ilvl w:val="6"/>
          <w:numId w:val="1"/>
        </w:numPr>
        <w:spacing w:before="240" w:after="0"/>
        <w:rPr/>
      </w:pPr>
      <w:r>
        <w:rPr/>
        <w:t>Cord or Cable:</w:t>
      </w:r>
    </w:p>
    <w:p>
      <w:pPr>
        <w:pStyle w:val="CMT"/>
        <w:rPr/>
      </w:pPr>
      <w:r>
        <w:rPr/>
        <w:t>Retain and revise one of five subparagraphs below to indicate title and options for desired product specified elsewhere in this Section.</w:t>
      </w:r>
    </w:p>
    <w:p>
      <w:pPr>
        <w:pStyle w:val="PR4"/>
        <w:numPr>
          <w:ilvl w:val="7"/>
          <w:numId w:val="1"/>
        </w:numPr>
        <w:spacing w:before="240" w:after="0"/>
        <w:rPr/>
      </w:pPr>
      <w:r>
        <w:rPr/>
        <w:t>Oil-resistant, extra-hard-usage, jacketed, flexible cord for indoor damp locations; &lt;</w:t>
      </w:r>
      <w:r>
        <w:rPr>
          <w:b/>
        </w:rPr>
        <w:t>Indicate wire size</w:t>
      </w:r>
      <w:r>
        <w:rPr/>
        <w:t>&gt;, &lt;</w:t>
      </w:r>
      <w:r>
        <w:rPr>
          <w:b/>
        </w:rPr>
        <w:t>Indicate wire quantity</w:t>
      </w:r>
      <w:r>
        <w:rPr/>
        <w:t>&gt;, and &lt;</w:t>
      </w:r>
      <w:r>
        <w:rPr>
          <w:b/>
        </w:rPr>
        <w:t>Indicate length</w:t>
      </w:r>
      <w:r>
        <w:rPr/>
        <w:t>&gt; specified in Section 262726.51 "Connectors, Cords, and Plugs."</w:t>
      </w:r>
    </w:p>
    <w:p>
      <w:pPr>
        <w:pStyle w:val="PR4"/>
        <w:numPr>
          <w:ilvl w:val="7"/>
          <w:numId w:val="1"/>
        </w:numPr>
        <w:rPr/>
      </w:pPr>
      <w:r>
        <w:rPr/>
        <w:t>Oil-resistant, extra-hard-usage, jacketed, flexible cord for outdoor or indoor wet locations; &lt;</w:t>
      </w:r>
      <w:r>
        <w:rPr>
          <w:b/>
        </w:rPr>
        <w:t>Indicate wire size</w:t>
      </w:r>
      <w:r>
        <w:rPr/>
        <w:t>&gt;, &lt;</w:t>
      </w:r>
      <w:r>
        <w:rPr>
          <w:b/>
        </w:rPr>
        <w:t>Indicate wire quantity</w:t>
      </w:r>
      <w:r>
        <w:rPr/>
        <w:t>&gt;, and &lt;</w:t>
      </w:r>
      <w:r>
        <w:rPr>
          <w:b/>
        </w:rPr>
        <w:t>Indicate length</w:t>
      </w:r>
      <w:r>
        <w:rPr/>
        <w:t>&gt; specified in Section 262726.51 "Connectors, Cords, and Plugs."</w:t>
      </w:r>
    </w:p>
    <w:p>
      <w:pPr>
        <w:pStyle w:val="PR4"/>
        <w:numPr>
          <w:ilvl w:val="7"/>
          <w:numId w:val="1"/>
        </w:numPr>
        <w:rPr/>
      </w:pPr>
      <w:r>
        <w:rPr/>
        <w:t>Antimicrobial, oil-resistant, extra-hard-usage, jacketed, flexible cord for outdoor or indoor wet locations; &lt;</w:t>
      </w:r>
      <w:r>
        <w:rPr>
          <w:b/>
        </w:rPr>
        <w:t>Indicate wire size</w:t>
      </w:r>
      <w:r>
        <w:rPr/>
        <w:t>&gt;, &lt;</w:t>
      </w:r>
      <w:r>
        <w:rPr>
          <w:b/>
        </w:rPr>
        <w:t>Indicate wire quantity</w:t>
      </w:r>
      <w:r>
        <w:rPr/>
        <w:t>&gt;, and &lt;</w:t>
      </w:r>
      <w:r>
        <w:rPr>
          <w:b/>
        </w:rPr>
        <w:t>Indicate length</w:t>
      </w:r>
      <w:r>
        <w:rPr/>
        <w:t>&gt; specified in Section 262726.51 "Connectors, Cords, and Plugs."</w:t>
      </w:r>
    </w:p>
    <w:p>
      <w:pPr>
        <w:pStyle w:val="PR4"/>
        <w:numPr>
          <w:ilvl w:val="7"/>
          <w:numId w:val="1"/>
        </w:numPr>
        <w:rPr/>
      </w:pPr>
      <w:r>
        <w:rPr/>
        <w:t>Oil-resistant, hard-usage, jacketed, flexible cord for indoor damp locations; &lt;</w:t>
      </w:r>
      <w:r>
        <w:rPr>
          <w:b/>
        </w:rPr>
        <w:t>Indicate wire size</w:t>
      </w:r>
      <w:r>
        <w:rPr/>
        <w:t>&gt;, &lt;</w:t>
      </w:r>
      <w:r>
        <w:rPr>
          <w:b/>
        </w:rPr>
        <w:t>Indicate wire quantity</w:t>
      </w:r>
      <w:r>
        <w:rPr/>
        <w:t>&gt;, and &lt;</w:t>
      </w:r>
      <w:r>
        <w:rPr>
          <w:b/>
        </w:rPr>
        <w:t>Indicate length</w:t>
      </w:r>
      <w:r>
        <w:rPr/>
        <w:t>&gt; specified in Section 262726.51 "Connectors, Cords, and Plugs."</w:t>
      </w:r>
    </w:p>
    <w:p>
      <w:pPr>
        <w:pStyle w:val="PR4"/>
        <w:numPr>
          <w:ilvl w:val="7"/>
          <w:numId w:val="1"/>
        </w:numPr>
        <w:rPr/>
      </w:pPr>
      <w:r>
        <w:rPr/>
        <w:t>Oil-resistant, hard-usage, jacketed, flexible cord for outdoor or indoor wet locations; &lt;</w:t>
      </w:r>
      <w:r>
        <w:rPr>
          <w:b/>
        </w:rPr>
        <w:t>Indicate wire size</w:t>
      </w:r>
      <w:r>
        <w:rPr/>
        <w:t>&gt;, &lt;</w:t>
      </w:r>
      <w:r>
        <w:rPr>
          <w:b/>
        </w:rPr>
        <w:t>Indicate wire quantity</w:t>
      </w:r>
      <w:r>
        <w:rPr/>
        <w:t>&gt;, and &lt;</w:t>
      </w:r>
      <w:r>
        <w:rPr>
          <w:b/>
        </w:rPr>
        <w:t>Indicate length</w:t>
      </w:r>
      <w:r>
        <w:rPr/>
        <w:t>&gt; specified in Section 262726.51 "Connectors, Cords, and Plugs."</w:t>
      </w:r>
    </w:p>
    <w:p>
      <w:pPr>
        <w:pStyle w:val="PR3"/>
        <w:numPr>
          <w:ilvl w:val="6"/>
          <w:numId w:val="1"/>
        </w:numPr>
        <w:spacing w:before="240" w:after="0"/>
        <w:rPr/>
      </w:pPr>
      <w:r>
        <w:rPr/>
        <w:t>Strain-relief cord grips specified in Section 262726.51 "Connectors, Cords, and Plugs."</w:t>
      </w:r>
    </w:p>
    <w:p>
      <w:pPr>
        <w:pStyle w:val="PR2"/>
        <w:numPr>
          <w:ilvl w:val="5"/>
          <w:numId w:val="1"/>
        </w:numPr>
        <w:spacing w:before="240" w:after="0"/>
        <w:rPr/>
      </w:pPr>
      <w:r>
        <w:rPr/>
        <w:t>Options:</w:t>
      </w:r>
    </w:p>
    <w:p>
      <w:pPr>
        <w:pStyle w:val="PR3"/>
        <w:numPr>
          <w:ilvl w:val="6"/>
          <w:numId w:val="1"/>
        </w:numPr>
        <w:spacing w:before="240" w:after="0"/>
        <w:rPr/>
      </w:pPr>
      <w:r>
        <w:rPr/>
        <w:t>&lt;</w:t>
      </w:r>
      <w:r>
        <w:rPr>
          <w:b/>
        </w:rPr>
        <w:t>Insert required option</w:t>
      </w:r>
      <w:r>
        <w:rPr/>
        <w:t>&gt;.</w:t>
      </w:r>
    </w:p>
    <w:p>
      <w:pPr>
        <w:pStyle w:val="PR1"/>
        <w:numPr>
          <w:ilvl w:val="4"/>
          <w:numId w:val="1"/>
        </w:numPr>
        <w:rPr/>
      </w:pPr>
      <w:r>
        <w:rPr/>
        <w:t>Accessories:</w:t>
      </w:r>
    </w:p>
    <w:p>
      <w:pPr>
        <w:pStyle w:val="PR2"/>
        <w:numPr>
          <w:ilvl w:val="5"/>
          <w:numId w:val="1"/>
        </w:numPr>
        <w:spacing w:before="240" w:after="0"/>
        <w:rPr/>
      </w:pPr>
      <w:r>
        <w:rPr/>
        <w:t>&lt;</w:t>
      </w:r>
      <w:r>
        <w:rPr>
          <w:b/>
        </w:rPr>
        <w:t>Insert required accessory</w:t>
      </w:r>
      <w:r>
        <w:rPr/>
        <w:t>&gt;.</w:t>
      </w:r>
    </w:p>
    <w:p>
      <w:pPr>
        <w:pStyle w:val="ART"/>
        <w:numPr>
          <w:ilvl w:val="3"/>
          <w:numId w:val="1"/>
        </w:numPr>
        <w:ind w:hanging="0" w:left="0"/>
        <w:rPr/>
      </w:pPr>
      <w:r>
        <w:rPr/>
        <w:t>FABRICATED PENDANT PUSH-BUTTON STATION FITTINGS</w:t>
      </w:r>
    </w:p>
    <w:p>
      <w:pPr>
        <w:pStyle w:val="PR1"/>
        <w:numPr>
          <w:ilvl w:val="4"/>
          <w:numId w:val="1"/>
        </w:numPr>
        <w:rPr/>
      </w:pPr>
      <w:r>
        <w:rPr/>
        <w:t>Description: Pendant push-button station fittings that are custom fabricated by manufacturer or Installer.</w:t>
      </w:r>
    </w:p>
    <w:p>
      <w:pPr>
        <w:pStyle w:val="CMT"/>
        <w:rPr/>
      </w:pPr>
      <w:r>
        <w:rPr/>
        <w:t>Retain "Source Limitations" Paragraph below to require single manufacturer for entire assembly. Some configurations cannot be fabricated using components from one manufacturer. However, special manufacturer extended warranty may only be available if all components are obtained from one manufacturer.</w:t>
      </w:r>
    </w:p>
    <w:p>
      <w:pPr>
        <w:pStyle w:val="PR1"/>
        <w:numPr>
          <w:ilvl w:val="4"/>
          <w:numId w:val="1"/>
        </w:numPr>
        <w:rPr/>
      </w:pPr>
      <w:r>
        <w:rPr/>
        <w:t>Source Limitations: Obtain all components for each pendant push-button station fitting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 Components listed and labeled in accordance with NFPA 70 by qualified electrical testing laboratory recognized by authorities having jurisdiction and marked for intended location and application.</w:t>
      </w:r>
    </w:p>
    <w:p>
      <w:pPr>
        <w:pStyle w:val="CMT"/>
        <w:rPr/>
      </w:pPr>
      <w:r>
        <w:rPr/>
        <w:t>Copy and re-edit first paragraph below for each configuration indicated on Drawings.</w:t>
      </w:r>
    </w:p>
    <w:p>
      <w:pPr>
        <w:pStyle w:val="PR1"/>
        <w:numPr>
          <w:ilvl w:val="4"/>
          <w:numId w:val="1"/>
        </w:numPr>
        <w:rPr/>
      </w:pPr>
      <w:r>
        <w:rPr/>
        <w:t>Pendant Push-Button Station Fitting &lt;</w:t>
      </w:r>
      <w:r>
        <w:rPr>
          <w:b/>
        </w:rPr>
        <w:t>Insert drawing designation</w:t>
      </w:r>
      <w:r>
        <w:rPr/>
        <w:t>&gt;:</w:t>
      </w:r>
    </w:p>
    <w:p>
      <w:pPr>
        <w:pStyle w:val="PR2"/>
        <w:numPr>
          <w:ilvl w:val="5"/>
          <w:numId w:val="1"/>
        </w:numPr>
        <w:spacing w:before="240" w:after="0"/>
        <w:rPr/>
      </w:pPr>
      <w:r>
        <w:rPr/>
        <w:t>General Characteristics: Provide the following specified components with fabricated pendant push-button station fitting:</w:t>
      </w:r>
    </w:p>
    <w:p>
      <w:pPr>
        <w:pStyle w:val="CMT"/>
        <w:rPr/>
      </w:pPr>
      <w:r>
        <w:rPr/>
        <w:t>Retain and revise six subparagraphs below to indicate titles and options for desired products specified elsewhere in this Section.</w:t>
      </w:r>
    </w:p>
    <w:p>
      <w:pPr>
        <w:pStyle w:val="PR3"/>
        <w:numPr>
          <w:ilvl w:val="6"/>
          <w:numId w:val="1"/>
        </w:numPr>
        <w:spacing w:before="240" w:after="0"/>
        <w:rPr/>
      </w:pPr>
      <w:r>
        <w:rPr/>
        <w:t>Pendant push-button station enclosure &lt;</w:t>
      </w:r>
      <w:r>
        <w:rPr>
          <w:b/>
        </w:rPr>
        <w:t>Insert drawing designation</w:t>
      </w:r>
      <w:r>
        <w:rPr/>
        <w:t>&gt;.</w:t>
      </w:r>
    </w:p>
    <w:p>
      <w:pPr>
        <w:pStyle w:val="PR3"/>
        <w:numPr>
          <w:ilvl w:val="6"/>
          <w:numId w:val="1"/>
        </w:numPr>
        <w:rPr/>
      </w:pPr>
      <w:r>
        <w:rPr/>
        <w:t>&lt;</w:t>
      </w:r>
      <w:r>
        <w:rPr>
          <w:b/>
        </w:rPr>
        <w:t>Insert quantity</w:t>
      </w:r>
      <w:r>
        <w:rPr/>
        <w:t>&gt; blank cover plates.</w:t>
      </w:r>
    </w:p>
    <w:p>
      <w:pPr>
        <w:pStyle w:val="PR3"/>
        <w:numPr>
          <w:ilvl w:val="6"/>
          <w:numId w:val="1"/>
        </w:numPr>
        <w:rPr/>
      </w:pPr>
      <w:r>
        <w:rPr/>
        <w:t>Horn for 19 mm accessory hole.</w:t>
      </w:r>
    </w:p>
    <w:p>
      <w:pPr>
        <w:pStyle w:val="PR3"/>
        <w:numPr>
          <w:ilvl w:val="6"/>
          <w:numId w:val="1"/>
        </w:numPr>
        <w:rPr/>
      </w:pPr>
      <w:r>
        <w:rPr/>
        <w:t>Red pilot light for [</w:t>
      </w:r>
      <w:r>
        <w:rPr>
          <w:b/>
        </w:rPr>
        <w:t>12 mm accessory hole</w:t>
      </w:r>
      <w:r>
        <w:rPr/>
        <w:t>] [</w:t>
      </w:r>
      <w:r>
        <w:rPr>
          <w:b/>
        </w:rPr>
        <w:t>19 mm accessory hole</w:t>
      </w:r>
      <w:r>
        <w:rPr/>
        <w:t>] [</w:t>
      </w:r>
      <w:r>
        <w:rPr>
          <w:b/>
        </w:rPr>
        <w:t>22 mm button space</w:t>
      </w:r>
      <w:r>
        <w:rPr/>
        <w:t>].</w:t>
      </w:r>
    </w:p>
    <w:p>
      <w:pPr>
        <w:pStyle w:val="PR3"/>
        <w:numPr>
          <w:ilvl w:val="6"/>
          <w:numId w:val="1"/>
        </w:numPr>
        <w:rPr/>
      </w:pPr>
      <w:r>
        <w:rPr/>
        <w:t>Push-button switch &lt;</w:t>
      </w:r>
      <w:r>
        <w:rPr>
          <w:b/>
        </w:rPr>
        <w:t>Insert drawing designation</w:t>
      </w:r>
      <w:r>
        <w:rPr/>
        <w:t>&gt;.</w:t>
      </w:r>
    </w:p>
    <w:p>
      <w:pPr>
        <w:pStyle w:val="PR3"/>
        <w:numPr>
          <w:ilvl w:val="6"/>
          <w:numId w:val="1"/>
        </w:numPr>
        <w:rPr/>
      </w:pPr>
      <w:r>
        <w:rPr/>
        <w:t>Selector switch &lt;</w:t>
      </w:r>
      <w:r>
        <w:rPr>
          <w:b/>
        </w:rPr>
        <w:t>Insert drawing designation</w:t>
      </w:r>
      <w:r>
        <w:rPr/>
        <w:t>&gt;.</w:t>
      </w:r>
    </w:p>
    <w:p>
      <w:pPr>
        <w:pStyle w:val="CMT"/>
        <w:rPr/>
      </w:pPr>
      <w:r>
        <w:rPr/>
        <w:t>Retain and revise subparagraph below to indicate product specified in a different section.</w:t>
      </w:r>
    </w:p>
    <w:p>
      <w:pPr>
        <w:pStyle w:val="PR3"/>
        <w:numPr>
          <w:ilvl w:val="6"/>
          <w:numId w:val="1"/>
        </w:numPr>
        <w:rPr/>
      </w:pPr>
      <w:r>
        <w:rPr/>
        <w:t>&lt;</w:t>
      </w:r>
      <w:r>
        <w:rPr>
          <w:b/>
        </w:rPr>
        <w:t>Insert title of product</w:t>
      </w:r>
      <w:r>
        <w:rPr/>
        <w:t>&gt; &lt;</w:t>
      </w:r>
      <w:r>
        <w:rPr>
          <w:b/>
        </w:rPr>
        <w:t>Insert drawing designation</w:t>
      </w:r>
      <w:r>
        <w:rPr/>
        <w:t>&gt; specified in &lt;</w:t>
      </w:r>
      <w:r>
        <w:rPr>
          <w:b/>
        </w:rPr>
        <w:t>Insert Section number and title</w:t>
      </w:r>
      <w:r>
        <w:rPr/>
        <w:t>&gt;.</w:t>
      </w:r>
    </w:p>
    <w:p>
      <w:pPr>
        <w:pStyle w:val="PR2"/>
        <w:numPr>
          <w:ilvl w:val="5"/>
          <w:numId w:val="1"/>
        </w:numPr>
        <w:spacing w:before="240" w:after="0"/>
        <w:rPr/>
      </w:pPr>
      <w:r>
        <w:rPr/>
        <w:t>Options:</w:t>
      </w:r>
    </w:p>
    <w:p>
      <w:pPr>
        <w:pStyle w:val="PR3"/>
        <w:numPr>
          <w:ilvl w:val="6"/>
          <w:numId w:val="1"/>
        </w:numPr>
        <w:spacing w:before="240" w:after="0"/>
        <w:rPr/>
      </w:pPr>
      <w:r>
        <w:rPr/>
        <w:t>&lt;</w:t>
      </w:r>
      <w:r>
        <w:rPr>
          <w:b/>
        </w:rPr>
        <w:t>Insert required option</w:t>
      </w:r>
      <w:r>
        <w:rPr/>
        <w:t>&gt;.</w:t>
      </w:r>
    </w:p>
    <w:p>
      <w:pPr>
        <w:pStyle w:val="PR1"/>
        <w:numPr>
          <w:ilvl w:val="4"/>
          <w:numId w:val="1"/>
        </w:numPr>
        <w:rPr/>
      </w:pPr>
      <w:r>
        <w:rPr/>
        <w:t>Accessories:</w:t>
      </w:r>
    </w:p>
    <w:p>
      <w:pPr>
        <w:pStyle w:val="PR2"/>
        <w:numPr>
          <w:ilvl w:val="5"/>
          <w:numId w:val="1"/>
        </w:numPr>
        <w:spacing w:before="240" w:after="0"/>
        <w:rPr/>
      </w:pPr>
      <w:r>
        <w:rPr/>
        <w:t>&lt;</w:t>
      </w:r>
      <w:r>
        <w:rPr>
          <w:b/>
        </w:rPr>
        <w:t>Insert required accessory</w:t>
      </w:r>
      <w:r>
        <w:rPr/>
        <w:t>&gt;.</w:t>
      </w:r>
    </w:p>
    <w:p>
      <w:pPr>
        <w:pStyle w:val="ART"/>
        <w:numPr>
          <w:ilvl w:val="3"/>
          <w:numId w:val="1"/>
        </w:numPr>
        <w:ind w:hanging="0" w:left="0"/>
        <w:rPr/>
      </w:pPr>
      <w:r>
        <w:rPr/>
        <w:t>SPRING-DRIVEN COMMERCIAL/INDUSTRIAL-USE CORD REELS</w:t>
      </w:r>
    </w:p>
    <w:p>
      <w:pPr>
        <w:pStyle w:val="PR1"/>
        <w:numPr>
          <w:ilvl w:val="4"/>
          <w:numId w:val="1"/>
        </w:numPr>
        <w:rPr/>
      </w:pPr>
      <w:r>
        <w:rPr/>
        <w:t>Description: Reel equipped with, or intended for use with, length of flexible cord, providing means for cord to be unwound by user as desired, providing spring take-up mechanism to rewind cord on reel, and providing latch to restrain action of spring take-up mechanism while cord reel is in use.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 approved manufacturers, consult the UL Product iQ database at https://iq.ulprospector.com/.</w:t>
      </w:r>
    </w:p>
    <w:p>
      <w:pPr>
        <w:pStyle w:val="PR3"/>
        <w:numPr>
          <w:ilvl w:val="6"/>
          <w:numId w:val="1"/>
        </w:numPr>
        <w:spacing w:before="240" w:after="0"/>
        <w:rPr/>
      </w:pPr>
      <w:r>
        <w:rPr/>
        <w:t>Reference Standards: UL Category Control Number SBCV and UL 355.</w:t>
      </w:r>
    </w:p>
    <w:p>
      <w:pPr>
        <w:pStyle w:val="PR3"/>
        <w:numPr>
          <w:ilvl w:val="6"/>
          <w:numId w:val="1"/>
        </w:numPr>
        <w:rPr/>
      </w:pPr>
      <w:r>
        <w:rPr/>
        <w:t>Spring take-up retraction mechanism.</w:t>
      </w:r>
    </w:p>
    <w:p>
      <w:pPr>
        <w:pStyle w:val="CMT"/>
        <w:rPr/>
      </w:pPr>
      <w:r>
        <w:rPr/>
        <w:t>Copy and re-edit first paragraph below for each configuration indicated on Drawings.</w:t>
      </w:r>
    </w:p>
    <w:p>
      <w:pPr>
        <w:pStyle w:val="PR1"/>
        <w:numPr>
          <w:ilvl w:val="4"/>
          <w:numId w:val="1"/>
        </w:numPr>
        <w:rPr/>
      </w:pPr>
      <w:r>
        <w:rPr/>
        <w:t>Spring-Driven Commercial/Industrial-Use Cord Reel, No. 14 AWG Conductors &lt;</w:t>
      </w:r>
      <w:r>
        <w:rPr>
          <w:b/>
        </w:rPr>
        <w:t>Insert drawing designation</w:t>
      </w:r>
      <w:r>
        <w:rPr/>
        <w:t>&gt;:</w:t>
      </w:r>
    </w:p>
    <w:p>
      <w:pPr>
        <w:pStyle w:val="PR2"/>
        <w:numPr>
          <w:ilvl w:val="5"/>
          <w:numId w:val="1"/>
        </w:numPr>
        <w:rPr/>
      </w:pPr>
      <w:hyperlink r:id="rId4">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two wires and ground; second is for three wires and ground; third is for four to six wires and ground; fourth is for seven to nine wires and ground; fifth is for 10 wires or more and ground.</w:t>
      </w:r>
    </w:p>
    <w:p>
      <w:pPr>
        <w:pStyle w:val="PR3"/>
        <w:numPr>
          <w:ilvl w:val="6"/>
          <w:numId w:val="1"/>
        </w:numPr>
        <w:spacing w:before="240" w:after="0"/>
        <w:rPr/>
      </w:pPr>
      <w:r>
        <w:rPr/>
        <w:t>Electrical Rating with Cable: 600 V, [</w:t>
      </w:r>
      <w:r>
        <w:rPr>
          <w:b/>
        </w:rPr>
        <w:t>18 A</w:t>
      </w:r>
      <w:r>
        <w:rPr/>
        <w:t>] [</w:t>
      </w:r>
      <w:r>
        <w:rPr>
          <w:b/>
        </w:rPr>
        <w:t>15 A</w:t>
      </w:r>
      <w:r>
        <w:rPr/>
        <w:t>] [</w:t>
      </w:r>
      <w:r>
        <w:rPr>
          <w:b/>
        </w:rPr>
        <w:t>12 A</w:t>
      </w:r>
      <w:r>
        <w:rPr/>
        <w:t>] [</w:t>
      </w:r>
      <w:r>
        <w:rPr>
          <w:b/>
        </w:rPr>
        <w:t>10.5 A</w:t>
      </w:r>
      <w:r>
        <w:rPr/>
        <w:t>] [</w:t>
      </w:r>
      <w:r>
        <w:rPr>
          <w:b/>
        </w:rPr>
        <w:t>7.5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12 subparagraphs below.</w:t>
      </w:r>
    </w:p>
    <w:p>
      <w:pPr>
        <w:pStyle w:val="CMT"/>
        <w:rPr/>
      </w:pPr>
      <w:r>
        <w:rPr/>
        <w:t>Configurations listed in first six subparagraphs below are known to be available from at least two sources.</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35 ft</w:t>
      </w:r>
      <w:r>
        <w:rPr>
          <w:rStyle w:val="SI"/>
          <w:b/>
        </w:rPr>
        <w:t xml:space="preserve"> (10.7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five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14 AWG, seven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14 AWG, nine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PR4"/>
        <w:numPr>
          <w:ilvl w:val="7"/>
          <w:numId w:val="1"/>
        </w:numPr>
        <w:rPr/>
      </w:pPr>
      <w:r>
        <w:rPr/>
        <w:t>No 14 AWG, eleven wires and equipment ground, [</w:t>
      </w:r>
      <w:r>
        <w:rPr>
          <w:rStyle w:val="IP"/>
          <w:b/>
        </w:rPr>
        <w:t>20 ft</w:t>
      </w:r>
      <w:r>
        <w:rPr>
          <w:rStyle w:val="SI"/>
          <w:b/>
        </w:rPr>
        <w:t xml:space="preserve"> (6 m)</w:t>
      </w:r>
      <w:r>
        <w:rPr/>
        <w:t>] [</w:t>
      </w:r>
      <w:r>
        <w:rPr>
          <w:rStyle w:val="IP"/>
          <w:b/>
        </w:rPr>
        <w:t>60 ft</w:t>
      </w:r>
      <w:r>
        <w:rPr>
          <w:rStyle w:val="SI"/>
          <w:b/>
        </w:rPr>
        <w:t xml:space="preserve"> (18.3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14 AWG, three wires and equipment ground, [</w:t>
      </w:r>
      <w:r>
        <w:rPr>
          <w:rStyle w:val="IP"/>
          <w:b/>
        </w:rPr>
        <w:t>25 ft</w:t>
      </w:r>
      <w:r>
        <w:rPr>
          <w:rStyle w:val="SI"/>
          <w:b/>
        </w:rPr>
        <w:t xml:space="preserve"> (7.6 m)</w:t>
      </w:r>
      <w:r>
        <w:rPr/>
        <w:t>] [</w:t>
      </w:r>
      <w:r>
        <w:rPr>
          <w:rStyle w:val="IP"/>
          <w:b/>
        </w:rPr>
        <w:t>45 ft</w:t>
      </w:r>
      <w:r>
        <w:rPr>
          <w:rStyle w:val="SI"/>
          <w:b/>
        </w:rPr>
        <w:t xml:space="preserve"> (13.7 m)</w:t>
      </w:r>
      <w:r>
        <w:rPr/>
        <w:t>] [</w:t>
      </w:r>
      <w:r>
        <w:rPr>
          <w:rStyle w:val="IP"/>
          <w:b/>
        </w:rPr>
        <w:t>65 ft</w:t>
      </w:r>
      <w:r>
        <w:rPr>
          <w:rStyle w:val="SI"/>
          <w:b/>
        </w:rPr>
        <w:t xml:space="preserve"> (19.8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14 AWG, five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14 AWG, seven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14 AWG, nine wires and equipment ground, [</w:t>
      </w:r>
      <w:r>
        <w:rPr>
          <w:rStyle w:val="IP"/>
          <w:b/>
        </w:rPr>
        <w:t>25 ft</w:t>
      </w:r>
      <w:r>
        <w:rPr>
          <w:rStyle w:val="SI"/>
          <w:b/>
        </w:rPr>
        <w:t xml:space="preserve"> (7.6 m)</w:t>
      </w:r>
      <w:r>
        <w:rPr/>
        <w:t>] [</w:t>
      </w:r>
      <w:r>
        <w:rPr>
          <w:rStyle w:val="IP"/>
          <w:b/>
        </w:rPr>
        <w:t>50 ft</w:t>
      </w:r>
      <w:r>
        <w:rPr>
          <w:rStyle w:val="SI"/>
          <w:b/>
        </w:rPr>
        <w:t xml:space="preserve"> (15.2 m)</w:t>
      </w:r>
      <w:r>
        <w:rPr/>
        <w:t>].</w:t>
      </w:r>
    </w:p>
    <w:p>
      <w:pPr>
        <w:pStyle w:val="PR4"/>
        <w:numPr>
          <w:ilvl w:val="7"/>
          <w:numId w:val="1"/>
        </w:numPr>
        <w:rPr/>
      </w:pPr>
      <w:r>
        <w:rPr/>
        <w:t>No 14 AWG, eleven wires and equipment ground, [</w:t>
      </w:r>
      <w:r>
        <w:rPr>
          <w:rStyle w:val="IP"/>
          <w:b/>
        </w:rPr>
        <w:t>25 ft</w:t>
      </w:r>
      <w:r>
        <w:rPr>
          <w:rStyle w:val="SI"/>
          <w:b/>
        </w:rPr>
        <w:t xml:space="preserve"> (7.6 m)</w:t>
      </w:r>
      <w:r>
        <w:rPr/>
        <w:t>] [</w:t>
      </w:r>
      <w:r>
        <w:rPr>
          <w:rStyle w:val="IP"/>
          <w:b/>
        </w:rPr>
        <w:t>30 ft</w:t>
      </w:r>
      <w:r>
        <w:rPr>
          <w:rStyle w:val="SI"/>
          <w:b/>
        </w:rPr>
        <w:t xml:space="preserve"> (9.1 m)</w:t>
      </w:r>
      <w:r>
        <w:rPr/>
        <w:t>].</w:t>
      </w:r>
    </w:p>
    <w:p>
      <w:pPr>
        <w:pStyle w:val="CMT"/>
        <w:rPr/>
      </w:pPr>
      <w:r>
        <w:rPr/>
        <w:t>Copy and re-edit first paragraph below for each configuration indicated on Drawings.</w:t>
      </w:r>
    </w:p>
    <w:p>
      <w:pPr>
        <w:pStyle w:val="PR1"/>
        <w:numPr>
          <w:ilvl w:val="4"/>
          <w:numId w:val="1"/>
        </w:numPr>
        <w:rPr/>
      </w:pPr>
      <w:r>
        <w:rPr/>
        <w:t>Spring-Driven Commercial/Industrial-Use Cord Reel, No. 12 AWG Conductors &lt;</w:t>
      </w:r>
      <w:r>
        <w:rPr>
          <w:b/>
        </w:rPr>
        <w:t>Insert drawing designation</w:t>
      </w:r>
      <w:r>
        <w:rPr/>
        <w:t>&gt;:</w:t>
      </w:r>
    </w:p>
    <w:p>
      <w:pPr>
        <w:pStyle w:val="PR2"/>
        <w:numPr>
          <w:ilvl w:val="5"/>
          <w:numId w:val="1"/>
        </w:numPr>
        <w:rPr/>
      </w:pPr>
      <w:hyperlink r:id="rId5">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four options in "Electrical Rating with Cable" Subparagraph below. First option is for two wires and ground; second is for three wires and ground; third is for four to six wires and ground; fourth is for seven to nine wires and ground.</w:t>
      </w:r>
    </w:p>
    <w:p>
      <w:pPr>
        <w:pStyle w:val="PR3"/>
        <w:numPr>
          <w:ilvl w:val="6"/>
          <w:numId w:val="1"/>
        </w:numPr>
        <w:spacing w:before="240" w:after="0"/>
        <w:rPr/>
      </w:pPr>
      <w:r>
        <w:rPr/>
        <w:t>Electrical Rating with Cable: 600 V, [</w:t>
      </w:r>
      <w:r>
        <w:rPr>
          <w:b/>
        </w:rPr>
        <w:t>25 A</w:t>
      </w:r>
      <w:r>
        <w:rPr/>
        <w:t>] [</w:t>
      </w:r>
      <w:r>
        <w:rPr>
          <w:b/>
        </w:rPr>
        <w:t>20 A</w:t>
      </w:r>
      <w:r>
        <w:rPr/>
        <w:t>] [</w:t>
      </w:r>
      <w:r>
        <w:rPr>
          <w:b/>
        </w:rPr>
        <w:t>16 A</w:t>
      </w:r>
      <w:r>
        <w:rPr/>
        <w:t>] [</w:t>
      </w:r>
      <w:r>
        <w:rPr>
          <w:b/>
        </w:rPr>
        <w:t>14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nine subparagraphs below.</w:t>
      </w:r>
    </w:p>
    <w:p>
      <w:pPr>
        <w:pStyle w:val="CMT"/>
        <w:rPr/>
      </w:pPr>
      <w:r>
        <w:rPr/>
        <w:t>Configurations listed in first four subparagraphs below are known to be available from at least two sources.</w:t>
      </w:r>
    </w:p>
    <w:p>
      <w:pPr>
        <w:pStyle w:val="PR4"/>
        <w:numPr>
          <w:ilvl w:val="7"/>
          <w:numId w:val="1"/>
        </w:numPr>
        <w:spacing w:before="240" w:after="0"/>
        <w:rPr/>
      </w:pPr>
      <w:r>
        <w:rPr/>
        <w:t>No 12 AWG, two wires and equipment ground, [</w:t>
      </w:r>
      <w:r>
        <w:rPr>
          <w:rStyle w:val="IP"/>
          <w:b/>
        </w:rPr>
        <w:t>20 ft</w:t>
      </w:r>
      <w:r>
        <w:rPr>
          <w:rStyle w:val="SI"/>
          <w:b/>
        </w:rPr>
        <w:t xml:space="preserve"> (6 m)</w:t>
      </w:r>
      <w:r>
        <w:rPr/>
        <w:t>] [</w:t>
      </w:r>
      <w:r>
        <w:rPr>
          <w:rStyle w:val="IP"/>
          <w:b/>
        </w:rPr>
        <w:t>25 ft</w:t>
      </w:r>
      <w:r>
        <w:rPr>
          <w:rStyle w:val="SI"/>
          <w:b/>
        </w:rPr>
        <w:t xml:space="preserve"> (7.6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25 ft</w:t>
      </w:r>
      <w:r>
        <w:rPr>
          <w:rStyle w:val="SI"/>
          <w:b/>
        </w:rPr>
        <w:t xml:space="preserve"> (7.6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45 ft</w:t>
      </w:r>
      <w:r>
        <w:rPr>
          <w:rStyle w:val="SI"/>
          <w:b/>
        </w:rPr>
        <w:t xml:space="preserve"> (13.7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100 ft</w:t>
      </w:r>
      <w:r>
        <w:rPr>
          <w:rStyle w:val="SI"/>
          <w:b/>
        </w:rPr>
        <w:t xml:space="preserve"> (30.5 m)</w:t>
      </w:r>
      <w:r>
        <w:rPr/>
        <w:t>].</w:t>
      </w:r>
    </w:p>
    <w:p>
      <w:pPr>
        <w:pStyle w:val="PR4"/>
        <w:numPr>
          <w:ilvl w:val="7"/>
          <w:numId w:val="1"/>
        </w:numPr>
        <w:rPr/>
      </w:pPr>
      <w:r>
        <w:rPr/>
        <w:t>No 12 AWG, five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12 AWG, seven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CMT"/>
        <w:rPr/>
      </w:pPr>
      <w:r>
        <w:rPr/>
        <w:t>Configurations listed in five subparagraphs below may be available from only a single source.</w:t>
      </w:r>
    </w:p>
    <w:p>
      <w:pPr>
        <w:pStyle w:val="PR4"/>
        <w:numPr>
          <w:ilvl w:val="7"/>
          <w:numId w:val="1"/>
        </w:numPr>
        <w:rPr/>
      </w:pPr>
      <w:r>
        <w:rPr/>
        <w:t>No 12 AWG, two wires and equipment ground,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 [</w:t>
      </w:r>
      <w:r>
        <w:rPr>
          <w:rStyle w:val="IP"/>
          <w:b/>
        </w:rPr>
        <w:t>150 ft</w:t>
      </w:r>
      <w:r>
        <w:rPr>
          <w:rStyle w:val="SI"/>
          <w:b/>
        </w:rPr>
        <w:t xml:space="preserve"> (45.7 m)</w:t>
      </w:r>
      <w:r>
        <w:rPr/>
        <w:t>].</w:t>
      </w:r>
    </w:p>
    <w:p>
      <w:pPr>
        <w:pStyle w:val="PR4"/>
        <w:numPr>
          <w:ilvl w:val="7"/>
          <w:numId w:val="1"/>
        </w:numPr>
        <w:rPr/>
      </w:pPr>
      <w:r>
        <w:rPr/>
        <w:t>No 12 AWG, three wires and equipment ground, [</w:t>
      </w:r>
      <w:r>
        <w:rPr>
          <w:rStyle w:val="IP"/>
          <w:b/>
        </w:rPr>
        <w:t>35 ft</w:t>
      </w:r>
      <w:r>
        <w:rPr>
          <w:rStyle w:val="SI"/>
          <w:b/>
        </w:rPr>
        <w:t xml:space="preserve"> (10.7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125 ft</w:t>
      </w:r>
      <w:r>
        <w:rPr>
          <w:rStyle w:val="SI"/>
          <w:b/>
        </w:rPr>
        <w:t xml:space="preserve"> (38.1 m)</w:t>
      </w:r>
      <w:r>
        <w:rPr/>
        <w:t>].</w:t>
      </w:r>
    </w:p>
    <w:p>
      <w:pPr>
        <w:pStyle w:val="PR4"/>
        <w:numPr>
          <w:ilvl w:val="7"/>
          <w:numId w:val="1"/>
        </w:numPr>
        <w:rPr/>
      </w:pPr>
      <w:r>
        <w:rPr/>
        <w:t>No 12 AWG, four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12 AWG, five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w:t>
      </w:r>
    </w:p>
    <w:p>
      <w:pPr>
        <w:pStyle w:val="PR4"/>
        <w:numPr>
          <w:ilvl w:val="7"/>
          <w:numId w:val="1"/>
        </w:numPr>
        <w:rPr/>
      </w:pPr>
      <w:r>
        <w:rPr/>
        <w:t>No 12 AWG, seven wires and equipment ground, [</w:t>
      </w:r>
      <w:r>
        <w:rPr>
          <w:rStyle w:val="IP"/>
          <w:b/>
        </w:rPr>
        <w:t>25 ft</w:t>
      </w:r>
      <w:r>
        <w:rPr>
          <w:rStyle w:val="SI"/>
          <w:b/>
        </w:rPr>
        <w:t xml:space="preserve"> (7.6 m)</w:t>
      </w:r>
      <w:r>
        <w:rPr/>
        <w:t>] [</w:t>
      </w:r>
      <w:r>
        <w:rPr>
          <w:rStyle w:val="IP"/>
          <w:b/>
        </w:rPr>
        <w:t>40 ft</w:t>
      </w:r>
      <w:r>
        <w:rPr>
          <w:rStyle w:val="SI"/>
          <w:b/>
        </w:rPr>
        <w:t xml:space="preserve"> (12.2 m)</w:t>
      </w:r>
      <w:r>
        <w:rPr/>
        <w:t>].</w:t>
      </w:r>
    </w:p>
    <w:p>
      <w:pPr>
        <w:pStyle w:val="CMT"/>
        <w:rPr/>
      </w:pPr>
      <w:r>
        <w:rPr/>
        <w:t>Copy and re-edit first paragraph below for each configuration indicated on Drawings.</w:t>
      </w:r>
    </w:p>
    <w:p>
      <w:pPr>
        <w:pStyle w:val="PR1"/>
        <w:numPr>
          <w:ilvl w:val="4"/>
          <w:numId w:val="1"/>
        </w:numPr>
        <w:rPr/>
      </w:pPr>
      <w:r>
        <w:rPr/>
        <w:t>Spring-Driven Commercial/Industrial-Use Cord Reel, No. 10 AWG Conductors &lt;</w:t>
      </w:r>
      <w:r>
        <w:rPr>
          <w:b/>
        </w:rPr>
        <w:t>Insert drawing designation</w:t>
      </w:r>
      <w:r>
        <w:rPr/>
        <w:t>&gt;:</w:t>
      </w:r>
    </w:p>
    <w:p>
      <w:pPr>
        <w:pStyle w:val="PR2"/>
        <w:numPr>
          <w:ilvl w:val="5"/>
          <w:numId w:val="1"/>
        </w:numPr>
        <w:rPr/>
      </w:pPr>
      <w:hyperlink r:id="rId6">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four options in "Electrical Rating with Cable" Subparagraph below. First option is for two wires and ground; second is for three wires and ground; third is for four to six wires and ground; fourth is for seven to nine wires and ground.</w:t>
      </w:r>
    </w:p>
    <w:p>
      <w:pPr>
        <w:pStyle w:val="PR3"/>
        <w:numPr>
          <w:ilvl w:val="6"/>
          <w:numId w:val="1"/>
        </w:numPr>
        <w:spacing w:before="240" w:after="0"/>
        <w:rPr/>
      </w:pPr>
      <w:r>
        <w:rPr/>
        <w:t>Electrical Rating with Cable: 600 V, [</w:t>
      </w:r>
      <w:r>
        <w:rPr>
          <w:b/>
        </w:rPr>
        <w:t>30 A</w:t>
      </w:r>
      <w:r>
        <w:rPr/>
        <w:t>] [</w:t>
      </w:r>
      <w:r>
        <w:rPr>
          <w:b/>
        </w:rPr>
        <w:t>25 A</w:t>
      </w:r>
      <w:r>
        <w:rPr/>
        <w:t>] [</w:t>
      </w:r>
      <w:r>
        <w:rPr>
          <w:b/>
        </w:rPr>
        <w:t>20 A</w:t>
      </w:r>
      <w:r>
        <w:rPr/>
        <w:t>] [</w:t>
      </w:r>
      <w:r>
        <w:rPr>
          <w:b/>
        </w:rPr>
        <w:t>17.5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eight subparagraphs below.</w:t>
      </w:r>
    </w:p>
    <w:p>
      <w:pPr>
        <w:pStyle w:val="CMT"/>
        <w:rPr/>
      </w:pPr>
      <w:r>
        <w:rPr/>
        <w:t>Configurations listed in first three subparagraphs below are known to be available from at least two sources.</w:t>
      </w:r>
    </w:p>
    <w:p>
      <w:pPr>
        <w:pStyle w:val="PR4"/>
        <w:numPr>
          <w:ilvl w:val="7"/>
          <w:numId w:val="1"/>
        </w:numPr>
        <w:spacing w:before="240" w:after="0"/>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five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CMT"/>
        <w:rPr/>
      </w:pPr>
      <w:r>
        <w:rPr/>
        <w:t>Configurations listed in five subparagraphs below may be available from only a single source.</w:t>
      </w:r>
    </w:p>
    <w:p>
      <w:pPr>
        <w:pStyle w:val="PR4"/>
        <w:numPr>
          <w:ilvl w:val="7"/>
          <w:numId w:val="1"/>
        </w:numPr>
        <w:rPr/>
      </w:pPr>
      <w:r>
        <w:rPr/>
        <w:t>No 10 AWG, two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w:t>
      </w:r>
    </w:p>
    <w:p>
      <w:pPr>
        <w:pStyle w:val="PR4"/>
        <w:numPr>
          <w:ilvl w:val="7"/>
          <w:numId w:val="1"/>
        </w:numPr>
        <w:rPr/>
      </w:pPr>
      <w:r>
        <w:rPr/>
        <w:t>No 10 AWG, three wires and equipment ground, [</w:t>
      </w:r>
      <w:r>
        <w:rPr>
          <w:rStyle w:val="IP"/>
          <w:b/>
        </w:rPr>
        <w:t>25 ft</w:t>
      </w:r>
      <w:r>
        <w:rPr>
          <w:rStyle w:val="SI"/>
          <w:b/>
        </w:rPr>
        <w:t xml:space="preserve"> (7.6 m)</w:t>
      </w:r>
      <w:r>
        <w:rPr/>
        <w:t>] [</w:t>
      </w:r>
      <w:r>
        <w:rPr>
          <w:rStyle w:val="IP"/>
          <w:b/>
        </w:rPr>
        <w:t>35 ft</w:t>
      </w:r>
      <w:r>
        <w:rPr>
          <w:rStyle w:val="SI"/>
          <w:b/>
        </w:rPr>
        <w:t xml:space="preserve"> (10.7 m)</w:t>
      </w:r>
      <w:r>
        <w:rPr/>
        <w:t>] [</w:t>
      </w:r>
      <w:r>
        <w:rPr>
          <w:rStyle w:val="IP"/>
          <w:b/>
        </w:rPr>
        <w:t>45 ft</w:t>
      </w:r>
      <w:r>
        <w:rPr>
          <w:rStyle w:val="SI"/>
          <w:b/>
        </w:rPr>
        <w:t xml:space="preserve"> (13.7 m)</w:t>
      </w:r>
      <w:r>
        <w:rPr/>
        <w:t>] [</w:t>
      </w:r>
      <w:r>
        <w:rPr>
          <w:rStyle w:val="IP"/>
          <w:b/>
        </w:rPr>
        <w:t>70 ft</w:t>
      </w:r>
      <w:r>
        <w:rPr>
          <w:rStyle w:val="SI"/>
          <w:b/>
        </w:rPr>
        <w:t xml:space="preserve"> (21.3 m)</w:t>
      </w:r>
      <w:r>
        <w:rPr/>
        <w:t>] [</w:t>
      </w:r>
      <w:r>
        <w:rPr>
          <w:rStyle w:val="IP"/>
          <w:b/>
        </w:rPr>
        <w:t>80 ft</w:t>
      </w:r>
      <w:r>
        <w:rPr>
          <w:rStyle w:val="SI"/>
          <w:b/>
        </w:rPr>
        <w:t xml:space="preserve"> (24.4 m)</w:t>
      </w:r>
      <w:r>
        <w:rPr/>
        <w:t>] [</w:t>
      </w:r>
      <w:r>
        <w:rPr>
          <w:rStyle w:val="IP"/>
          <w:b/>
        </w:rPr>
        <w:t>90 ft</w:t>
      </w:r>
      <w:r>
        <w:rPr>
          <w:rStyle w:val="SI"/>
          <w:b/>
        </w:rPr>
        <w:t xml:space="preserve"> (27.4 m)</w:t>
      </w:r>
      <w:r>
        <w:rPr/>
        <w:t>] [</w:t>
      </w:r>
      <w:r>
        <w:rPr>
          <w:rStyle w:val="IP"/>
          <w:b/>
        </w:rPr>
        <w:t>100 ft</w:t>
      </w:r>
      <w:r>
        <w:rPr>
          <w:rStyle w:val="SI"/>
          <w:b/>
        </w:rPr>
        <w:t xml:space="preserve"> (30.5 m)</w:t>
      </w:r>
      <w:r>
        <w:rPr/>
        <w:t>] [</w:t>
      </w:r>
      <w:r>
        <w:rPr>
          <w:rStyle w:val="IP"/>
          <w:b/>
        </w:rPr>
        <w:t>125 ft</w:t>
      </w:r>
      <w:r>
        <w:rPr>
          <w:rStyle w:val="SI"/>
          <w:b/>
        </w:rPr>
        <w:t xml:space="preserve"> (38.1 m)</w:t>
      </w:r>
      <w:r>
        <w:rPr/>
        <w:t>].</w:t>
      </w:r>
    </w:p>
    <w:p>
      <w:pPr>
        <w:pStyle w:val="PR4"/>
        <w:numPr>
          <w:ilvl w:val="7"/>
          <w:numId w:val="1"/>
        </w:numPr>
        <w:rPr/>
      </w:pPr>
      <w:r>
        <w:rPr/>
        <w:t>No 10 AWG, four wires and equipment ground, [</w:t>
      </w:r>
      <w:r>
        <w:rPr>
          <w:rStyle w:val="IP"/>
          <w:b/>
        </w:rPr>
        <w:t>30 ft</w:t>
      </w:r>
      <w:r>
        <w:rPr>
          <w:rStyle w:val="SI"/>
          <w:b/>
        </w:rPr>
        <w:t xml:space="preserve"> (9.1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 xml:space="preserve">No 10 AWG, five wires and equipment ground, </w:t>
      </w:r>
      <w:r>
        <w:rPr>
          <w:rStyle w:val="IP"/>
        </w:rPr>
        <w:t>25 ft</w:t>
      </w:r>
      <w:r>
        <w:rPr>
          <w:rStyle w:val="SI"/>
        </w:rPr>
        <w:t xml:space="preserve"> (7.6 m)</w:t>
      </w:r>
      <w:r>
        <w:rPr/>
        <w:t>.</w:t>
      </w:r>
    </w:p>
    <w:p>
      <w:pPr>
        <w:pStyle w:val="PR4"/>
        <w:numPr>
          <w:ilvl w:val="7"/>
          <w:numId w:val="1"/>
        </w:numPr>
        <w:rPr/>
      </w:pPr>
      <w:r>
        <w:rPr/>
        <w:t xml:space="preserve">No 10 AWG, seven wires and equipment ground, </w:t>
      </w:r>
      <w:r>
        <w:rPr>
          <w:rStyle w:val="IP"/>
        </w:rPr>
        <w:t>20 ft</w:t>
      </w:r>
      <w:r>
        <w:rPr>
          <w:rStyle w:val="SI"/>
        </w:rPr>
        <w:t xml:space="preserve"> (6 m)</w:t>
      </w:r>
      <w:r>
        <w:rPr/>
        <w:t>.</w:t>
      </w:r>
    </w:p>
    <w:p>
      <w:pPr>
        <w:pStyle w:val="CMT"/>
        <w:rPr/>
      </w:pPr>
      <w:r>
        <w:rPr/>
        <w:t>Copy and re-edit first paragraph below for each configuration indicated on Drawings.</w:t>
      </w:r>
    </w:p>
    <w:p>
      <w:pPr>
        <w:pStyle w:val="PR1"/>
        <w:numPr>
          <w:ilvl w:val="4"/>
          <w:numId w:val="1"/>
        </w:numPr>
        <w:rPr/>
      </w:pPr>
      <w:r>
        <w:rPr/>
        <w:t>Spring-Driven Commercial/Industrial-Use Cord Reel, No. 8 AWG Conductors &lt;</w:t>
      </w:r>
      <w:r>
        <w:rPr>
          <w:b/>
        </w:rPr>
        <w:t>Insert drawing designation</w:t>
      </w:r>
      <w:r>
        <w:rPr/>
        <w:t>&gt;:</w:t>
      </w:r>
    </w:p>
    <w:p>
      <w:pPr>
        <w:pStyle w:val="PR2"/>
        <w:numPr>
          <w:ilvl w:val="5"/>
          <w:numId w:val="1"/>
        </w:numPr>
        <w:rPr/>
      </w:pPr>
      <w:hyperlink r:id="rId7">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two options in "Electrical Rating with Cable" Subparagraph below. First option is for two wires and ground; second is for three wires and ground.</w:t>
      </w:r>
    </w:p>
    <w:p>
      <w:pPr>
        <w:pStyle w:val="PR3"/>
        <w:numPr>
          <w:ilvl w:val="6"/>
          <w:numId w:val="1"/>
        </w:numPr>
        <w:spacing w:before="240" w:after="0"/>
        <w:rPr/>
      </w:pPr>
      <w:r>
        <w:rPr/>
        <w:t>Electrical Rating with Cable: 600 V, [</w:t>
      </w:r>
      <w:r>
        <w:rPr>
          <w:b/>
        </w:rPr>
        <w:t>40 A</w:t>
      </w:r>
      <w:r>
        <w:rPr/>
        <w:t>] [</w:t>
      </w:r>
      <w:r>
        <w:rPr>
          <w:b/>
        </w:rPr>
        <w:t>35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four subparagraphs below.</w:t>
      </w:r>
    </w:p>
    <w:p>
      <w:pPr>
        <w:pStyle w:val="CMT"/>
        <w:rPr/>
      </w:pPr>
      <w:r>
        <w:rPr/>
        <w:t>Configurations listed in first two subparagraphs below are known to be available from at least two sources.</w:t>
      </w:r>
    </w:p>
    <w:p>
      <w:pPr>
        <w:pStyle w:val="PR4"/>
        <w:numPr>
          <w:ilvl w:val="7"/>
          <w:numId w:val="1"/>
        </w:numPr>
        <w:spacing w:before="240" w:after="0"/>
        <w:rPr/>
      </w:pPr>
      <w:r>
        <w:rPr/>
        <w:t>No 8 AWG, two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PR4"/>
        <w:numPr>
          <w:ilvl w:val="7"/>
          <w:numId w:val="1"/>
        </w:numPr>
        <w:rPr/>
      </w:pPr>
      <w:r>
        <w:rPr/>
        <w:t>No 8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w:t>
      </w:r>
    </w:p>
    <w:p>
      <w:pPr>
        <w:pStyle w:val="CMT"/>
        <w:rPr/>
      </w:pPr>
      <w:r>
        <w:rPr/>
        <w:t>Configurations listed in two subparagraphs below may be available from only a single source.</w:t>
      </w:r>
    </w:p>
    <w:p>
      <w:pPr>
        <w:pStyle w:val="PR4"/>
        <w:numPr>
          <w:ilvl w:val="7"/>
          <w:numId w:val="1"/>
        </w:numPr>
        <w:rPr/>
      </w:pPr>
      <w:r>
        <w:rPr/>
        <w:t>No 8 AWG, two wires and equipment ground, [</w:t>
      </w:r>
      <w:r>
        <w:rPr>
          <w:rStyle w:val="IP"/>
          <w:b/>
        </w:rPr>
        <w:t>25 ft</w:t>
      </w:r>
      <w:r>
        <w:rPr>
          <w:rStyle w:val="SI"/>
          <w:b/>
        </w:rPr>
        <w:t xml:space="preserve"> (7.6 m)</w:t>
      </w:r>
      <w:r>
        <w:rPr/>
        <w:t>] [</w:t>
      </w:r>
      <w:r>
        <w:rPr>
          <w:rStyle w:val="IP"/>
          <w:b/>
        </w:rPr>
        <w:t>50 ft</w:t>
      </w:r>
      <w:r>
        <w:rPr>
          <w:rStyle w:val="SI"/>
          <w:b/>
        </w:rPr>
        <w:t xml:space="preserve"> (15.2 m)</w:t>
      </w:r>
      <w:r>
        <w:rPr/>
        <w:t>].</w:t>
      </w:r>
    </w:p>
    <w:p>
      <w:pPr>
        <w:pStyle w:val="PR4"/>
        <w:numPr>
          <w:ilvl w:val="7"/>
          <w:numId w:val="1"/>
        </w:numPr>
        <w:rPr/>
      </w:pPr>
      <w:r>
        <w:rPr/>
        <w:t>No 8 AWG, three wires and equipment ground, [</w:t>
      </w:r>
      <w:r>
        <w:rPr>
          <w:rStyle w:val="IP"/>
          <w:b/>
        </w:rPr>
        <w:t>25 ft</w:t>
      </w:r>
      <w:r>
        <w:rPr>
          <w:rStyle w:val="SI"/>
          <w:b/>
        </w:rPr>
        <w:t xml:space="preserve"> (7.6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CMT"/>
        <w:rPr/>
      </w:pPr>
      <w:r>
        <w:rPr/>
        <w:t>Copy and re-edit first paragraph below for each configuration indicated on Drawings.</w:t>
      </w:r>
    </w:p>
    <w:p>
      <w:pPr>
        <w:pStyle w:val="PR1"/>
        <w:numPr>
          <w:ilvl w:val="4"/>
          <w:numId w:val="1"/>
        </w:numPr>
        <w:rPr/>
      </w:pPr>
      <w:r>
        <w:rPr/>
        <w:t>Spring-Driven Commercial/Industrial-Use Cord Reel, No. 6 AWG Conductors &lt;</w:t>
      </w:r>
      <w:r>
        <w:rPr>
          <w:b/>
        </w:rPr>
        <w:t>Insert drawing designation</w:t>
      </w:r>
      <w:r>
        <w:rPr/>
        <w:t>&gt;:</w:t>
      </w:r>
    </w:p>
    <w:p>
      <w:pPr>
        <w:pStyle w:val="PR2"/>
        <w:numPr>
          <w:ilvl w:val="5"/>
          <w:numId w:val="1"/>
        </w:numPr>
        <w:rPr/>
      </w:pPr>
      <w:hyperlink r:id="rId8">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three options in "Electrical Rating with Cable" Subparagraph below. First option is for two wires and ground; second is for three wires and ground; third is for four to six wires and ground.</w:t>
      </w:r>
    </w:p>
    <w:p>
      <w:pPr>
        <w:pStyle w:val="PR3"/>
        <w:numPr>
          <w:ilvl w:val="6"/>
          <w:numId w:val="1"/>
        </w:numPr>
        <w:spacing w:before="240" w:after="0"/>
        <w:rPr/>
      </w:pPr>
      <w:r>
        <w:rPr/>
        <w:t>Electrical Rating with Cable: 600 V, [</w:t>
      </w:r>
      <w:r>
        <w:rPr>
          <w:b/>
        </w:rPr>
        <w:t>55 A</w:t>
      </w:r>
      <w:r>
        <w:rPr/>
        <w:t>] [</w:t>
      </w:r>
      <w:r>
        <w:rPr>
          <w:b/>
        </w:rPr>
        <w:t>45 A</w:t>
      </w:r>
      <w:r>
        <w:rPr/>
        <w:t>] [</w:t>
      </w:r>
      <w:r>
        <w:rPr>
          <w:b/>
        </w:rPr>
        <w:t>36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three subparagraphs below.</w:t>
      </w:r>
    </w:p>
    <w:p>
      <w:pPr>
        <w:pStyle w:val="CMT"/>
        <w:rPr/>
      </w:pPr>
      <w:r>
        <w:rPr/>
        <w:t>Configurations listed below may be available from only a single source.</w:t>
      </w:r>
    </w:p>
    <w:p>
      <w:pPr>
        <w:pStyle w:val="PR4"/>
        <w:numPr>
          <w:ilvl w:val="7"/>
          <w:numId w:val="1"/>
        </w:numPr>
        <w:spacing w:before="240" w:after="0"/>
        <w:rPr/>
      </w:pPr>
      <w:r>
        <w:rPr/>
        <w:t xml:space="preserve">No 6 AWG, two wires and equipment ground, </w:t>
      </w:r>
      <w:r>
        <w:rPr>
          <w:rStyle w:val="IP"/>
        </w:rPr>
        <w:t>70 ft</w:t>
      </w:r>
      <w:r>
        <w:rPr>
          <w:rStyle w:val="SI"/>
        </w:rPr>
        <w:t xml:space="preserve"> (21.3 m)</w:t>
      </w:r>
      <w:r>
        <w:rPr/>
        <w:t>.</w:t>
      </w:r>
    </w:p>
    <w:p>
      <w:pPr>
        <w:pStyle w:val="PR4"/>
        <w:numPr>
          <w:ilvl w:val="7"/>
          <w:numId w:val="1"/>
        </w:numPr>
        <w:rPr/>
      </w:pPr>
      <w:r>
        <w:rPr/>
        <w:t>No 6 AWG, three wires and equipment ground,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 xml:space="preserve">No 6 AWG, four wires and equipment ground, </w:t>
      </w:r>
      <w:r>
        <w:rPr>
          <w:rStyle w:val="IP"/>
        </w:rPr>
        <w:t>40 ft</w:t>
      </w:r>
      <w:r>
        <w:rPr>
          <w:rStyle w:val="SI"/>
        </w:rPr>
        <w:t xml:space="preserve"> (12.2 m)</w:t>
      </w:r>
      <w:r>
        <w:rPr/>
        <w:t>.</w:t>
      </w:r>
    </w:p>
    <w:p>
      <w:pPr>
        <w:pStyle w:val="CMT"/>
        <w:rPr/>
      </w:pPr>
      <w:r>
        <w:rPr/>
        <w:t>Copy and re-edit first paragraph below for each configuration indicated on Drawings.</w:t>
      </w:r>
    </w:p>
    <w:p>
      <w:pPr>
        <w:pStyle w:val="PR1"/>
        <w:numPr>
          <w:ilvl w:val="4"/>
          <w:numId w:val="1"/>
        </w:numPr>
        <w:rPr/>
      </w:pPr>
      <w:r>
        <w:rPr/>
        <w:t>Spring-Driven Commercial/Industrial-Use Cord Reel, No. 4 AWG Conductors &lt;</w:t>
      </w:r>
      <w:r>
        <w:rPr>
          <w:b/>
        </w:rPr>
        <w:t>Insert drawing designation</w:t>
      </w:r>
      <w:r>
        <w:rPr/>
        <w:t>&gt;:</w:t>
      </w:r>
    </w:p>
    <w:p>
      <w:pPr>
        <w:pStyle w:val="PR2"/>
        <w:numPr>
          <w:ilvl w:val="5"/>
          <w:numId w:val="1"/>
        </w:numPr>
        <w:rPr/>
      </w:pPr>
      <w:hyperlink r:id="rId9">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PR3"/>
        <w:numPr>
          <w:ilvl w:val="6"/>
          <w:numId w:val="1"/>
        </w:numPr>
        <w:spacing w:before="240" w:after="0"/>
        <w:rPr/>
      </w:pPr>
      <w:r>
        <w:rPr/>
        <w:t>Electrical Rating with Cable: 600 V, 70 A.</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Configuration listed in subparagraph below may be available from only a single source.</w:t>
      </w:r>
    </w:p>
    <w:p>
      <w:pPr>
        <w:pStyle w:val="PR4"/>
        <w:numPr>
          <w:ilvl w:val="7"/>
          <w:numId w:val="1"/>
        </w:numPr>
        <w:spacing w:before="240" w:after="0"/>
        <w:rPr/>
      </w:pPr>
      <w:r>
        <w:rPr/>
        <w:t xml:space="preserve">No 4 AWG, two wires and equipment ground, </w:t>
      </w:r>
      <w:r>
        <w:rPr>
          <w:rStyle w:val="IP"/>
        </w:rPr>
        <w:t>30 ft</w:t>
      </w:r>
      <w:r>
        <w:rPr>
          <w:rStyle w:val="SI"/>
        </w:rPr>
        <w:t xml:space="preserve"> (9.1 m)</w:t>
      </w:r>
      <w:r>
        <w:rPr/>
        <w:t>.</w:t>
      </w:r>
    </w:p>
    <w:p>
      <w:pPr>
        <w:pStyle w:val="ART"/>
        <w:numPr>
          <w:ilvl w:val="3"/>
          <w:numId w:val="1"/>
        </w:numPr>
        <w:ind w:hanging="0" w:left="0"/>
        <w:rPr/>
      </w:pPr>
      <w:r>
        <w:rPr/>
        <w:t>MOTOR-DRIVEN CORD REELS</w:t>
      </w:r>
    </w:p>
    <w:p>
      <w:pPr>
        <w:pStyle w:val="CMT"/>
        <w:rPr/>
      </w:pPr>
      <w:r>
        <w:rPr/>
        <w:t>Products specified in this article may be available from only a single source.</w:t>
      </w:r>
    </w:p>
    <w:p>
      <w:pPr>
        <w:pStyle w:val="PR1"/>
        <w:numPr>
          <w:ilvl w:val="4"/>
          <w:numId w:val="1"/>
        </w:numPr>
        <w:rPr/>
      </w:pPr>
      <w:r>
        <w:rPr/>
        <w:t>Description: Reel equipped with, or intended for use with, length of flexible cord, providing motor to dispense cord from and rewind cord on reel.</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 approved manufacturers, consult the UL Product iQ database at https://iq.ulprospector.com/.</w:t>
      </w:r>
    </w:p>
    <w:p>
      <w:pPr>
        <w:pStyle w:val="PR3"/>
        <w:numPr>
          <w:ilvl w:val="6"/>
          <w:numId w:val="1"/>
        </w:numPr>
        <w:spacing w:before="240" w:after="0"/>
        <w:rPr/>
      </w:pPr>
      <w:r>
        <w:rPr/>
        <w:t>Reference Standards: UL Category Control Number SBCV and UL 355.</w:t>
      </w:r>
    </w:p>
    <w:p>
      <w:pPr>
        <w:pStyle w:val="PR3"/>
        <w:numPr>
          <w:ilvl w:val="6"/>
          <w:numId w:val="1"/>
        </w:numPr>
        <w:rPr/>
      </w:pPr>
      <w:r>
        <w:rPr/>
        <w:t>Electrical Rating with Cable: 125 V, 20 A.</w:t>
      </w:r>
    </w:p>
    <w:p>
      <w:pPr>
        <w:pStyle w:val="PR3"/>
        <w:numPr>
          <w:ilvl w:val="6"/>
          <w:numId w:val="1"/>
        </w:numPr>
        <w:rPr/>
      </w:pPr>
      <w:r>
        <w:rPr/>
        <w:t>DC motor dispensing and rewinding mechanism.</w:t>
      </w:r>
    </w:p>
    <w:p>
      <w:pPr>
        <w:pStyle w:val="CMT"/>
        <w:rPr/>
      </w:pPr>
      <w:r>
        <w:rPr/>
        <w:t>Copy and re-edit first paragraph below for each configuration indicated on Drawings.</w:t>
      </w:r>
    </w:p>
    <w:p>
      <w:pPr>
        <w:pStyle w:val="PR1"/>
        <w:numPr>
          <w:ilvl w:val="4"/>
          <w:numId w:val="1"/>
        </w:numPr>
        <w:rPr/>
      </w:pPr>
      <w:r>
        <w:rPr/>
        <w:t>Motor-Driven, Indoor, General-Use Cord Reel &lt;</w:t>
      </w:r>
      <w:r>
        <w:rPr>
          <w:b/>
        </w:rPr>
        <w:t>Insert drawing designation</w:t>
      </w:r>
      <w:r>
        <w:rPr/>
        <w:t>&gt;:</w:t>
      </w:r>
    </w:p>
    <w:p>
      <w:pPr>
        <w:pStyle w:val="PR2"/>
        <w:numPr>
          <w:ilvl w:val="5"/>
          <w:numId w:val="1"/>
        </w:numPr>
        <w:rPr/>
      </w:pPr>
      <w:hyperlink r:id="rId10">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PR3"/>
        <w:numPr>
          <w:ilvl w:val="6"/>
          <w:numId w:val="1"/>
        </w:numPr>
        <w:spacing w:before="240" w:after="0"/>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PR4"/>
        <w:numPr>
          <w:ilvl w:val="7"/>
          <w:numId w:val="1"/>
        </w:numPr>
        <w:spacing w:before="240" w:after="0"/>
        <w:rPr/>
      </w:pPr>
      <w:r>
        <w:rPr/>
        <w:t>No 12 AWG, two wires and equipment ground, [</w:t>
      </w:r>
      <w:r>
        <w:rPr>
          <w:rStyle w:val="IP"/>
          <w:b/>
        </w:rPr>
        <w:t>25 ft</w:t>
      </w:r>
      <w:r>
        <w:rPr>
          <w:rStyle w:val="SI"/>
          <w:b/>
        </w:rPr>
        <w:t xml:space="preserve"> (7.6 m)</w:t>
      </w:r>
      <w:r>
        <w:rPr/>
        <w:t>] [</w:t>
      </w:r>
      <w:r>
        <w:rPr>
          <w:rStyle w:val="IP"/>
          <w:b/>
        </w:rPr>
        <w:t>50 ft</w:t>
      </w:r>
      <w:r>
        <w:rPr>
          <w:rStyle w:val="SI"/>
          <w:b/>
        </w:rPr>
        <w:t xml:space="preserve"> (15.2 m)</w:t>
      </w:r>
      <w:r>
        <w:rPr/>
        <w:t>].</w:t>
      </w:r>
    </w:p>
    <w:p>
      <w:pPr>
        <w:pStyle w:val="ART"/>
        <w:numPr>
          <w:ilvl w:val="3"/>
          <w:numId w:val="1"/>
        </w:numPr>
        <w:ind w:hanging="0" w:left="0"/>
        <w:rPr/>
      </w:pPr>
      <w:r>
        <w:rPr/>
        <w:t>MOTOR-DRIVEN CABLE MANAGEMENT SYSTEMS</w:t>
      </w:r>
    </w:p>
    <w:p>
      <w:pPr>
        <w:pStyle w:val="CMT"/>
        <w:rPr/>
      </w:pPr>
      <w:r>
        <w:rPr/>
        <w:t>Products specified in this article may be available from only a single source.</w:t>
      </w:r>
    </w:p>
    <w:p>
      <w:pPr>
        <w:pStyle w:val="PR1"/>
        <w:numPr>
          <w:ilvl w:val="4"/>
          <w:numId w:val="1"/>
        </w:numPr>
        <w:rPr/>
      </w:pPr>
      <w:r>
        <w:rPr/>
        <w:t>Description: Motor and guiding mechanism for automated dispensing and retrieving of multiconductor cable stored in a basket or container. Unlike reels, motor-driven cable management systems do not require a slip ring to transfer facility power to the cable.</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 approved manufacturers, consult the UL Product iQ database at https://iq.ulprospector.com/.</w:t>
      </w:r>
    </w:p>
    <w:p>
      <w:pPr>
        <w:pStyle w:val="PR3"/>
        <w:numPr>
          <w:ilvl w:val="6"/>
          <w:numId w:val="1"/>
        </w:numPr>
        <w:spacing w:before="240" w:after="0"/>
        <w:rPr/>
      </w:pPr>
      <w:r>
        <w:rPr/>
        <w:t>Reference Standards: UL Category Control Number SBCV and UL 355.</w:t>
      </w:r>
    </w:p>
    <w:p>
      <w:pPr>
        <w:pStyle w:val="CMT"/>
        <w:rPr/>
      </w:pPr>
      <w:r>
        <w:rPr/>
        <w:t>Copy and re-edit first paragraph below for each configuration indicated on Drawings.</w:t>
      </w:r>
    </w:p>
    <w:p>
      <w:pPr>
        <w:pStyle w:val="PR1"/>
        <w:numPr>
          <w:ilvl w:val="4"/>
          <w:numId w:val="1"/>
        </w:numPr>
        <w:rPr/>
      </w:pPr>
      <w:r>
        <w:rPr/>
        <w:t>DC Motor-Driven Cable Management System &lt;</w:t>
      </w:r>
      <w:r>
        <w:rPr>
          <w:b/>
        </w:rPr>
        <w:t>Insert drawing designation</w:t>
      </w:r>
      <w:r>
        <w:rPr/>
        <w:t>&gt;:</w:t>
      </w:r>
    </w:p>
    <w:p>
      <w:pPr>
        <w:pStyle w:val="PR2"/>
        <w:numPr>
          <w:ilvl w:val="5"/>
          <w:numId w:val="1"/>
        </w:numPr>
        <w:spacing w:before="240" w:after="0"/>
        <w:rPr>
          <w:szCs w:val="22"/>
        </w:rPr>
      </w:pPr>
      <w:hyperlink r:id="rId11">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PR3"/>
        <w:numPr>
          <w:ilvl w:val="6"/>
          <w:numId w:val="1"/>
        </w:numPr>
        <w:spacing w:before="240" w:after="0"/>
        <w:rPr/>
      </w:pPr>
      <w:r>
        <w:rPr/>
        <w:t>Motor: [</w:t>
      </w:r>
      <w:r>
        <w:rPr>
          <w:b/>
        </w:rPr>
        <w:t>12 V(dc)</w:t>
      </w:r>
      <w:r>
        <w:rPr/>
        <w:t>] [</w:t>
      </w:r>
      <w:r>
        <w:rPr>
          <w:b/>
        </w:rPr>
        <w:t>24 V(dc)</w:t>
      </w:r>
      <w:r>
        <w:rPr/>
        <w:t>].</w:t>
      </w:r>
    </w:p>
    <w:p>
      <w:pPr>
        <w:pStyle w:val="PR3"/>
        <w:numPr>
          <w:ilvl w:val="6"/>
          <w:numId w:val="1"/>
        </w:numPr>
        <w:rPr/>
      </w:pPr>
      <w:r>
        <w:rPr/>
        <w:t>Environmental Rating: [</w:t>
      </w:r>
      <w:r>
        <w:rPr>
          <w:b/>
        </w:rPr>
        <w:t>Indoor, damp</w:t>
      </w:r>
      <w:r>
        <w:rPr/>
        <w:t>] [</w:t>
      </w:r>
      <w:r>
        <w:rPr>
          <w:b/>
        </w:rPr>
        <w:t>Outdoor, wet</w:t>
      </w:r>
      <w:r>
        <w:rPr/>
        <w:t>] location.</w:t>
      </w:r>
    </w:p>
    <w:p>
      <w:pPr>
        <w:pStyle w:val="PR3"/>
        <w:numPr>
          <w:ilvl w:val="6"/>
          <w:numId w:val="1"/>
        </w:numPr>
        <w:rPr/>
      </w:pPr>
      <w:r>
        <w:rPr/>
        <w:t>Hawse Pipe: [</w:t>
      </w:r>
      <w:r>
        <w:rPr>
          <w:b/>
        </w:rPr>
        <w:t>None</w:t>
      </w:r>
      <w:r>
        <w:rPr/>
        <w:t>] [</w:t>
      </w:r>
      <w:r>
        <w:rPr>
          <w:b/>
        </w:rPr>
        <w:t>Stainless steel</w:t>
      </w:r>
      <w:r>
        <w:rPr/>
        <w:t>].</w:t>
      </w:r>
    </w:p>
    <w:p>
      <w:pPr>
        <w:pStyle w:val="PR3"/>
        <w:numPr>
          <w:ilvl w:val="6"/>
          <w:numId w:val="1"/>
        </w:numPr>
        <w:rPr/>
      </w:pPr>
      <w:r>
        <w:rPr/>
        <w:t>Control Operator: [</w:t>
      </w:r>
      <w:r>
        <w:rPr>
          <w:b/>
        </w:rPr>
        <w:t>Toggle switch</w:t>
      </w:r>
      <w:r>
        <w:rPr/>
        <w:t>] [</w:t>
      </w:r>
      <w:r>
        <w:rPr>
          <w:b/>
        </w:rPr>
        <w:t>Wireless remote control</w:t>
      </w:r>
      <w:r>
        <w:rPr/>
        <w:t>].</w:t>
      </w:r>
    </w:p>
    <w:p>
      <w:pPr>
        <w:pStyle w:val="PR3"/>
        <w:numPr>
          <w:ilvl w:val="6"/>
          <w:numId w:val="1"/>
        </w:numPr>
        <w:rPr/>
      </w:pPr>
      <w:r>
        <w:rPr/>
        <w:t>Cable Size:</w:t>
      </w:r>
    </w:p>
    <w:p>
      <w:pPr>
        <w:pStyle w:val="CMT"/>
        <w:rPr/>
      </w:pPr>
      <w:r>
        <w:rPr/>
        <w:t>Retain one of first three subparagraphs below to indicate cable size.</w:t>
      </w:r>
    </w:p>
    <w:p>
      <w:pPr>
        <w:pStyle w:val="CMT"/>
        <w:rPr/>
      </w:pPr>
      <w:r>
        <w:rPr/>
        <w:t>Size range in first subparagraph below should handle most No. 12 AWG and No. 10 AWG cable configurations.</w:t>
      </w:r>
    </w:p>
    <w:p>
      <w:pPr>
        <w:pStyle w:val="PR4"/>
        <w:numPr>
          <w:ilvl w:val="7"/>
          <w:numId w:val="1"/>
        </w:numPr>
        <w:spacing w:before="240" w:after="0"/>
        <w:rPr/>
      </w:pPr>
      <w:r>
        <w:rPr/>
        <w:t xml:space="preserve">Handles cables between </w:t>
      </w:r>
      <w:r>
        <w:rPr>
          <w:rStyle w:val="IP"/>
        </w:rPr>
        <w:t>0.47 inch</w:t>
      </w:r>
      <w:r>
        <w:rPr>
          <w:rStyle w:val="SI"/>
        </w:rPr>
        <w:t xml:space="preserve"> (12 mm)</w:t>
      </w:r>
      <w:r>
        <w:rPr/>
        <w:t xml:space="preserve"> OD and </w:t>
      </w:r>
      <w:r>
        <w:rPr>
          <w:rStyle w:val="IP"/>
        </w:rPr>
        <w:t>0.83 inch</w:t>
      </w:r>
      <w:r>
        <w:rPr>
          <w:rStyle w:val="SI"/>
        </w:rPr>
        <w:t xml:space="preserve"> (21 mm)</w:t>
      </w:r>
      <w:r>
        <w:rPr/>
        <w:t xml:space="preserve"> OD.</w:t>
      </w:r>
    </w:p>
    <w:p>
      <w:pPr>
        <w:pStyle w:val="CMT"/>
        <w:rPr/>
      </w:pPr>
      <w:r>
        <w:rPr/>
        <w:t>Size range in first subparagraph below should handle most No. 8 AWG and No. 6 AWG cable configurations.</w:t>
      </w:r>
    </w:p>
    <w:p>
      <w:pPr>
        <w:pStyle w:val="PR4"/>
        <w:numPr>
          <w:ilvl w:val="7"/>
          <w:numId w:val="1"/>
        </w:numPr>
        <w:rPr/>
      </w:pPr>
      <w:r>
        <w:rPr/>
        <w:t xml:space="preserve">Handles cables between </w:t>
      </w:r>
      <w:r>
        <w:rPr>
          <w:rStyle w:val="IP"/>
        </w:rPr>
        <w:t>0.83 inch</w:t>
      </w:r>
      <w:r>
        <w:rPr>
          <w:rStyle w:val="SI"/>
        </w:rPr>
        <w:t xml:space="preserve"> (21 mm)</w:t>
      </w:r>
      <w:r>
        <w:rPr/>
        <w:t xml:space="preserve"> OD and </w:t>
      </w:r>
      <w:r>
        <w:rPr>
          <w:rStyle w:val="IP"/>
        </w:rPr>
        <w:t>1.14 inch</w:t>
      </w:r>
      <w:r>
        <w:rPr>
          <w:rStyle w:val="SI"/>
        </w:rPr>
        <w:t xml:space="preserve"> (29 mm)</w:t>
      </w:r>
      <w:r>
        <w:rPr/>
        <w:t xml:space="preserve"> OD.</w:t>
      </w:r>
    </w:p>
    <w:p>
      <w:pPr>
        <w:pStyle w:val="CMT"/>
        <w:rPr/>
      </w:pPr>
      <w:r>
        <w:rPr/>
        <w:t>Size range in first subparagraph below should handle most No. 4 AWG and No. 2 AWG cable configurations.</w:t>
      </w:r>
    </w:p>
    <w:p>
      <w:pPr>
        <w:pStyle w:val="PR4"/>
        <w:numPr>
          <w:ilvl w:val="7"/>
          <w:numId w:val="1"/>
        </w:numPr>
        <w:rPr/>
      </w:pPr>
      <w:r>
        <w:rPr/>
        <w:t xml:space="preserve">Handles cables between </w:t>
      </w:r>
      <w:r>
        <w:rPr>
          <w:rStyle w:val="IP"/>
        </w:rPr>
        <w:t>1.14 inch</w:t>
      </w:r>
      <w:r>
        <w:rPr>
          <w:rStyle w:val="SI"/>
        </w:rPr>
        <w:t xml:space="preserve"> (29 mm)</w:t>
      </w:r>
      <w:r>
        <w:rPr/>
        <w:t xml:space="preserve"> OD and </w:t>
      </w:r>
      <w:r>
        <w:rPr>
          <w:rStyle w:val="IP"/>
        </w:rPr>
        <w:t>1.63 inch</w:t>
      </w:r>
      <w:r>
        <w:rPr>
          <w:rStyle w:val="SI"/>
        </w:rPr>
        <w:t xml:space="preserve"> (42 mm)</w:t>
      </w:r>
      <w:r>
        <w:rPr/>
        <w:t xml:space="preserve"> OD.</w:t>
      </w:r>
    </w:p>
    <w:p>
      <w:pPr>
        <w:pStyle w:val="PR2"/>
        <w:numPr>
          <w:ilvl w:val="5"/>
          <w:numId w:val="1"/>
        </w:numPr>
        <w:spacing w:before="240" w:after="0"/>
        <w:rPr/>
      </w:pPr>
      <w:r>
        <w:rPr/>
        <w:t>Accessories:</w:t>
      </w:r>
    </w:p>
    <w:p>
      <w:pPr>
        <w:pStyle w:val="PR3"/>
        <w:numPr>
          <w:ilvl w:val="6"/>
          <w:numId w:val="1"/>
        </w:numPr>
        <w:spacing w:before="240" w:after="0"/>
        <w:rPr/>
      </w:pPr>
      <w:r>
        <w:rPr/>
        <w:t>Mounting Hardware: &lt;</w:t>
      </w:r>
      <w:r>
        <w:rPr>
          <w:b/>
        </w:rPr>
        <w:t>Insert description of hardware needed to mount system to ceiling, wall, or cable storage container</w:t>
      </w:r>
      <w:r>
        <w:rPr/>
        <w:t>&gt;.</w:t>
      </w:r>
    </w:p>
    <w:p>
      <w:pPr>
        <w:pStyle w:val="PR3"/>
        <w:numPr>
          <w:ilvl w:val="6"/>
          <w:numId w:val="1"/>
        </w:numPr>
        <w:rPr/>
      </w:pPr>
      <w:r>
        <w:rPr/>
        <w:t>Cable Storage: &lt;</w:t>
      </w:r>
      <w:r>
        <w:rPr>
          <w:b/>
        </w:rPr>
        <w:t>Insert description of basket or container needed to accommodate size and length of cable</w:t>
      </w:r>
      <w:r>
        <w:rPr/>
        <w:t>&gt;.</w:t>
      </w:r>
    </w:p>
    <w:p>
      <w:pPr>
        <w:pStyle w:val="ART"/>
        <w:numPr>
          <w:ilvl w:val="3"/>
          <w:numId w:val="1"/>
        </w:numPr>
        <w:ind w:hanging="0" w:left="0"/>
        <w:rPr/>
      </w:pPr>
      <w:r>
        <w:rPr/>
        <w:t>CORD REELS FOR USE IN HAZARDOUS LOCATIONS</w:t>
      </w:r>
    </w:p>
    <w:p>
      <w:pPr>
        <w:pStyle w:val="PR1"/>
        <w:numPr>
          <w:ilvl w:val="4"/>
          <w:numId w:val="1"/>
        </w:numPr>
        <w:rPr/>
      </w:pPr>
      <w:r>
        <w:rPr/>
        <w:t>Description: Reel equipped with, or intended for use with, length of flexible cord, intended for installation in hazardous classified locations.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 approved manufacturers, consult the UL Product iQ database at https://iq.ulprospector.com/.</w:t>
      </w:r>
    </w:p>
    <w:p>
      <w:pPr>
        <w:pStyle w:val="PR3"/>
        <w:numPr>
          <w:ilvl w:val="6"/>
          <w:numId w:val="1"/>
        </w:numPr>
        <w:spacing w:before="240" w:after="0"/>
        <w:rPr/>
      </w:pPr>
      <w:r>
        <w:rPr/>
        <w:t>Reference Standards: UL Category Control Number SAOX and UL 355.</w:t>
      </w:r>
    </w:p>
    <w:p>
      <w:pPr>
        <w:pStyle w:val="PR3"/>
        <w:numPr>
          <w:ilvl w:val="6"/>
          <w:numId w:val="1"/>
        </w:numPr>
        <w:rPr/>
      </w:pPr>
      <w:r>
        <w:rPr/>
        <w:t>Spring take-up retraction mechanism.</w:t>
      </w:r>
    </w:p>
    <w:p>
      <w:pPr>
        <w:pStyle w:val="CMT"/>
        <w:rPr/>
      </w:pPr>
      <w:r>
        <w:rPr/>
        <w:t>Class I Group A is for acetylene. Class I Group B is for flammable gas or liquid vapor with properties similar to hydrogen. UL has not listed products suitable for these environments.</w:t>
      </w:r>
    </w:p>
    <w:p>
      <w:pPr>
        <w:pStyle w:val="CMT"/>
        <w:rPr/>
      </w:pPr>
      <w:r>
        <w:rPr/>
        <w:t>Retain first paragraph below for installation in locations containing flammable gas or liquid vapor with properties similar to ethylene.</w:t>
      </w:r>
    </w:p>
    <w:p>
      <w:pPr>
        <w:pStyle w:val="CMT"/>
        <w:rPr/>
      </w:pPr>
      <w:r>
        <w:rPr/>
        <w:t>Copy and re-edit first paragraph below for each configuration indicated on Drawings.</w:t>
      </w:r>
    </w:p>
    <w:p>
      <w:pPr>
        <w:pStyle w:val="PR1"/>
        <w:numPr>
          <w:ilvl w:val="4"/>
          <w:numId w:val="1"/>
        </w:numPr>
        <w:rPr/>
      </w:pPr>
      <w:r>
        <w:rPr/>
        <w:t>Spring-Driven Cord Reel for Use in Class I Group C Hazardous Locations &lt;</w:t>
      </w:r>
      <w:r>
        <w:rPr>
          <w:b/>
        </w:rPr>
        <w:t>Insert drawing designation</w:t>
      </w:r>
      <w:r>
        <w:rPr/>
        <w:t>&gt;:</w:t>
      </w:r>
    </w:p>
    <w:p>
      <w:pPr>
        <w:pStyle w:val="PR2"/>
        <w:numPr>
          <w:ilvl w:val="5"/>
          <w:numId w:val="1"/>
        </w:numPr>
        <w:rPr/>
      </w:pPr>
      <w:hyperlink r:id="rId12">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six subparagraphs below.</w:t>
      </w:r>
    </w:p>
    <w:p>
      <w:pPr>
        <w:pStyle w:val="CMT"/>
        <w:rPr/>
      </w:pPr>
      <w:r>
        <w:rPr/>
        <w:t>Configurations listed below may be available from only a single source.</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CMT"/>
        <w:rPr/>
      </w:pPr>
      <w:r>
        <w:rPr/>
        <w:t>Retain first paragraph below for installation in locations containing flammable gas or liquid vapor with properties similar to propane.</w:t>
      </w:r>
    </w:p>
    <w:p>
      <w:pPr>
        <w:pStyle w:val="CMT"/>
        <w:rPr/>
      </w:pPr>
      <w:r>
        <w:rPr/>
        <w:t>Copy and re-edit first paragraph below for each configuration indicated on Drawings.</w:t>
      </w:r>
    </w:p>
    <w:p>
      <w:pPr>
        <w:pStyle w:val="PR1"/>
        <w:numPr>
          <w:ilvl w:val="4"/>
          <w:numId w:val="1"/>
        </w:numPr>
        <w:rPr/>
      </w:pPr>
      <w:r>
        <w:rPr/>
        <w:t>Spring-Driven Cord Reel for Use in Class I Group D Hazardous Locations &lt;</w:t>
      </w:r>
      <w:r>
        <w:rPr>
          <w:b/>
        </w:rPr>
        <w:t>Insert drawing designation</w:t>
      </w:r>
      <w:r>
        <w:rPr/>
        <w:t>&gt;:</w:t>
      </w:r>
    </w:p>
    <w:p>
      <w:pPr>
        <w:pStyle w:val="PR2"/>
        <w:numPr>
          <w:ilvl w:val="5"/>
          <w:numId w:val="1"/>
        </w:numPr>
        <w:rPr/>
      </w:pPr>
      <w:hyperlink r:id="rId13">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nine subparagraphs below.</w:t>
      </w:r>
    </w:p>
    <w:p>
      <w:pPr>
        <w:pStyle w:val="CMT"/>
        <w:rPr/>
      </w:pPr>
      <w:r>
        <w:rPr/>
        <w:t>Configurations listed in first three subparagraphs below are known to be available from at least two sources.</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12 AWG, two wires and equipment ground, [</w:t>
      </w:r>
      <w:r>
        <w:rPr>
          <w:rStyle w:val="IP"/>
          <w:b/>
        </w:rPr>
        <w:t>30 ft</w:t>
      </w:r>
      <w:r>
        <w:rPr>
          <w:rStyle w:val="SI"/>
          <w:b/>
        </w:rPr>
        <w:t xml:space="preserve"> (9.1 m)</w:t>
      </w:r>
      <w:r>
        <w:rPr/>
        <w:t>] [</w:t>
      </w:r>
      <w:r>
        <w:rPr>
          <w:rStyle w:val="IP"/>
          <w:b/>
        </w:rPr>
        <w:t>50 ft</w:t>
      </w:r>
      <w:r>
        <w:rPr>
          <w:rStyle w:val="SI"/>
          <w:b/>
        </w:rPr>
        <w:t xml:space="preserve"> (15.2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40 ft</w:t>
      </w:r>
      <w:r>
        <w:rPr>
          <w:rStyle w:val="SI"/>
          <w:b/>
        </w:rPr>
        <w:t xml:space="preserve"> (12.2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CMT"/>
        <w:rPr/>
      </w:pPr>
      <w:r>
        <w:rPr/>
        <w:t>Retain first paragraph below for installation in locations containing combustible metal dusts.</w:t>
      </w:r>
    </w:p>
    <w:p>
      <w:pPr>
        <w:pStyle w:val="CMT"/>
        <w:rPr/>
      </w:pPr>
      <w:r>
        <w:rPr/>
        <w:t>Copy and re-edit first paragraph below for each configuration indicated on Drawings.</w:t>
      </w:r>
    </w:p>
    <w:p>
      <w:pPr>
        <w:pStyle w:val="PR1"/>
        <w:numPr>
          <w:ilvl w:val="4"/>
          <w:numId w:val="1"/>
        </w:numPr>
        <w:rPr/>
      </w:pPr>
      <w:r>
        <w:rPr/>
        <w:t>Spring-Driven Cord Reel for Use in Class II Group E Hazardous Locations &lt;</w:t>
      </w:r>
      <w:r>
        <w:rPr>
          <w:b/>
        </w:rPr>
        <w:t>Insert drawing designation</w:t>
      </w:r>
      <w:r>
        <w:rPr/>
        <w:t>&gt;:</w:t>
      </w:r>
    </w:p>
    <w:p>
      <w:pPr>
        <w:pStyle w:val="PR2"/>
        <w:numPr>
          <w:ilvl w:val="5"/>
          <w:numId w:val="1"/>
        </w:numPr>
        <w:rPr/>
      </w:pPr>
      <w:hyperlink r:id="rId14">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eight subparagraphs below.</w:t>
      </w:r>
    </w:p>
    <w:p>
      <w:pPr>
        <w:pStyle w:val="CMT"/>
        <w:rPr/>
      </w:pPr>
      <w:r>
        <w:rPr/>
        <w:t>Configurations listed in first two subparagraphs below are known to be available from at least two sources.</w:t>
      </w:r>
    </w:p>
    <w:p>
      <w:pPr>
        <w:pStyle w:val="PR4"/>
        <w:numPr>
          <w:ilvl w:val="7"/>
          <w:numId w:val="1"/>
        </w:numPr>
        <w:spacing w:before="240" w:after="0"/>
        <w:rPr/>
      </w:pPr>
      <w:r>
        <w:rPr/>
        <w:t xml:space="preserve">No 14 AWG, two wires and equipment ground, </w:t>
      </w:r>
      <w:r>
        <w:rPr>
          <w:rStyle w:val="IP"/>
        </w:rPr>
        <w:t>30 ft</w:t>
      </w:r>
      <w:r>
        <w:rPr>
          <w:rStyle w:val="SI"/>
        </w:rPr>
        <w:t xml:space="preserve"> (9.1 m)</w:t>
      </w:r>
      <w:r>
        <w:rPr/>
        <w:t>.</w:t>
      </w:r>
    </w:p>
    <w:p>
      <w:pPr>
        <w:pStyle w:val="PR4"/>
        <w:numPr>
          <w:ilvl w:val="7"/>
          <w:numId w:val="1"/>
        </w:numPr>
        <w:rPr/>
      </w:pPr>
      <w:r>
        <w:rPr/>
        <w:t xml:space="preserve">No 14 AWG, three wires and equipment ground, </w:t>
      </w:r>
      <w:r>
        <w:rPr>
          <w:rStyle w:val="IP"/>
        </w:rPr>
        <w:t>30 ft</w:t>
      </w:r>
      <w:r>
        <w:rPr>
          <w:rStyle w:val="SI"/>
        </w:rPr>
        <w:t xml:space="preserve"> (9.1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CMT"/>
        <w:rPr/>
      </w:pPr>
      <w:r>
        <w:rPr/>
        <w:t>Retain first paragraph below for installation in locations containing combustible carbonaceous dusts (e.g., coal or charcoal).</w:t>
      </w:r>
    </w:p>
    <w:p>
      <w:pPr>
        <w:pStyle w:val="CMT"/>
        <w:rPr/>
      </w:pPr>
      <w:r>
        <w:rPr/>
        <w:t>Copy and re-edit first paragraph below for each configuration indicated on Drawings.</w:t>
      </w:r>
    </w:p>
    <w:p>
      <w:pPr>
        <w:pStyle w:val="PR1"/>
        <w:numPr>
          <w:ilvl w:val="4"/>
          <w:numId w:val="1"/>
        </w:numPr>
        <w:rPr/>
      </w:pPr>
      <w:r>
        <w:rPr/>
        <w:t>Spring-Driven Cord Reel for Use in Class II Group F Hazardous Locations &lt;</w:t>
      </w:r>
      <w:r>
        <w:rPr>
          <w:b/>
        </w:rPr>
        <w:t>Insert drawing designation</w:t>
      </w:r>
      <w:r>
        <w:rPr/>
        <w:t>&gt;:</w:t>
      </w:r>
    </w:p>
    <w:p>
      <w:pPr>
        <w:pStyle w:val="PR2"/>
        <w:numPr>
          <w:ilvl w:val="5"/>
          <w:numId w:val="1"/>
        </w:numPr>
        <w:rPr/>
      </w:pPr>
      <w:hyperlink r:id="rId15">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eight subparagraphs below.</w:t>
      </w:r>
    </w:p>
    <w:p>
      <w:pPr>
        <w:pStyle w:val="CMT"/>
        <w:rPr/>
      </w:pPr>
      <w:r>
        <w:rPr/>
        <w:t>Configurations listed in first two subparagraphs below are known to be available from at least two sources.</w:t>
      </w:r>
    </w:p>
    <w:p>
      <w:pPr>
        <w:pStyle w:val="PR4"/>
        <w:numPr>
          <w:ilvl w:val="7"/>
          <w:numId w:val="1"/>
        </w:numPr>
        <w:spacing w:before="240" w:after="0"/>
        <w:rPr/>
      </w:pPr>
      <w:r>
        <w:rPr/>
        <w:t xml:space="preserve">No 14 AWG, two wires and equipment ground, </w:t>
      </w:r>
      <w:r>
        <w:rPr>
          <w:rStyle w:val="IP"/>
        </w:rPr>
        <w:t>30 ft</w:t>
      </w:r>
      <w:r>
        <w:rPr>
          <w:rStyle w:val="SI"/>
        </w:rPr>
        <w:t xml:space="preserve"> (9.1 m)</w:t>
      </w:r>
      <w:r>
        <w:rPr/>
        <w:t>.</w:t>
      </w:r>
    </w:p>
    <w:p>
      <w:pPr>
        <w:pStyle w:val="PR4"/>
        <w:numPr>
          <w:ilvl w:val="7"/>
          <w:numId w:val="1"/>
        </w:numPr>
        <w:rPr/>
      </w:pPr>
      <w:r>
        <w:rPr/>
        <w:t xml:space="preserve">No 14 AWG, three wires and equipment ground, </w:t>
      </w:r>
      <w:r>
        <w:rPr>
          <w:rStyle w:val="IP"/>
        </w:rPr>
        <w:t>30 ft</w:t>
      </w:r>
      <w:r>
        <w:rPr>
          <w:rStyle w:val="SI"/>
        </w:rPr>
        <w:t xml:space="preserve"> (9.1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CMT"/>
        <w:rPr/>
      </w:pPr>
      <w:r>
        <w:rPr/>
        <w:t>Retain first paragraph below for installation in locations containing combustible dust other than Group E or Group F.</w:t>
      </w:r>
    </w:p>
    <w:p>
      <w:pPr>
        <w:pStyle w:val="CMT"/>
        <w:rPr/>
      </w:pPr>
      <w:r>
        <w:rPr/>
        <w:t>Copy and re-edit first paragraph below for each configuration indicated on Drawings.</w:t>
      </w:r>
    </w:p>
    <w:p>
      <w:pPr>
        <w:pStyle w:val="PR1"/>
        <w:numPr>
          <w:ilvl w:val="4"/>
          <w:numId w:val="1"/>
        </w:numPr>
        <w:rPr/>
      </w:pPr>
      <w:r>
        <w:rPr/>
        <w:t>Spring-Driven Cord Reel for Use in Class II Group G Hazardous Locations &lt;</w:t>
      </w:r>
      <w:r>
        <w:rPr>
          <w:b/>
        </w:rPr>
        <w:t>Insert drawing designation</w:t>
      </w:r>
      <w:r>
        <w:rPr/>
        <w:t>&gt;:</w:t>
      </w:r>
    </w:p>
    <w:p>
      <w:pPr>
        <w:pStyle w:val="PR2"/>
        <w:numPr>
          <w:ilvl w:val="5"/>
          <w:numId w:val="1"/>
        </w:numPr>
        <w:rPr/>
      </w:pPr>
      <w:hyperlink r:id="rId16">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nine subparagraphs below.</w:t>
      </w:r>
    </w:p>
    <w:p>
      <w:pPr>
        <w:pStyle w:val="CMT"/>
        <w:rPr/>
      </w:pPr>
      <w:r>
        <w:rPr/>
        <w:t>Configurations listed in first three subparagraphs below are known to be available from at least two sources.</w:t>
      </w:r>
    </w:p>
    <w:p>
      <w:pPr>
        <w:pStyle w:val="PR4"/>
        <w:numPr>
          <w:ilvl w:val="7"/>
          <w:numId w:val="1"/>
        </w:numPr>
        <w:spacing w:before="240" w:after="0"/>
        <w:rPr/>
      </w:pPr>
      <w:r>
        <w:rPr/>
        <w:t>No 14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50 ft</w:t>
      </w:r>
      <w:r>
        <w:rPr>
          <w:rStyle w:val="SI"/>
          <w:b/>
        </w:rPr>
        <w:t xml:space="preserve"> (15.2 m)</w:t>
      </w:r>
      <w:r>
        <w:rPr/>
        <w:t>].</w:t>
      </w:r>
    </w:p>
    <w:p>
      <w:pPr>
        <w:pStyle w:val="PR4"/>
        <w:numPr>
          <w:ilvl w:val="7"/>
          <w:numId w:val="1"/>
        </w:numPr>
        <w:rPr/>
      </w:pPr>
      <w:r>
        <w:rPr/>
        <w:t>No 12 AWG, two wires and equipment ground, [</w:t>
      </w:r>
      <w:r>
        <w:rPr>
          <w:rStyle w:val="IP"/>
          <w:b/>
        </w:rPr>
        <w:t>30 ft</w:t>
      </w:r>
      <w:r>
        <w:rPr>
          <w:rStyle w:val="SI"/>
          <w:b/>
        </w:rPr>
        <w:t xml:space="preserve"> (9.1 m)</w:t>
      </w:r>
      <w:r>
        <w:rPr/>
        <w:t>] [</w:t>
      </w:r>
      <w:r>
        <w:rPr>
          <w:rStyle w:val="IP"/>
          <w:b/>
        </w:rPr>
        <w:t>50 ft</w:t>
      </w:r>
      <w:r>
        <w:rPr>
          <w:rStyle w:val="SI"/>
          <w:b/>
        </w:rPr>
        <w:t xml:space="preserve"> (15.2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40 ft</w:t>
      </w:r>
      <w:r>
        <w:rPr>
          <w:rStyle w:val="SI"/>
          <w:b/>
        </w:rPr>
        <w:t xml:space="preserve"> (12.2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5"/>
        <w:numPr>
          <w:ilvl w:val="8"/>
          <w:numId w:val="1"/>
        </w:numPr>
        <w:spacing w:before="240" w:after="0"/>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5"/>
        <w:numPr>
          <w:ilvl w:val="8"/>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CMT"/>
        <w:rPr/>
      </w:pPr>
      <w:r>
        <w:rPr/>
        <w:t>Retain first paragraph below for installation in locations containing easily ignitable fibers or flyings that are not likely to be airborne in ignitable quantities.</w:t>
      </w:r>
    </w:p>
    <w:p>
      <w:pPr>
        <w:pStyle w:val="CMT"/>
        <w:rPr/>
      </w:pPr>
      <w:r>
        <w:rPr/>
        <w:t>Copy and re-edit first paragraph below for each configuration indicated on Drawings.</w:t>
      </w:r>
    </w:p>
    <w:p>
      <w:pPr>
        <w:pStyle w:val="PR1"/>
        <w:numPr>
          <w:ilvl w:val="4"/>
          <w:numId w:val="1"/>
        </w:numPr>
        <w:rPr/>
      </w:pPr>
      <w:r>
        <w:rPr/>
        <w:t>Spring-Driven Cord Reel for Use in Class III Hazardous Locations &lt;</w:t>
      </w:r>
      <w:r>
        <w:rPr>
          <w:b/>
        </w:rPr>
        <w:t>Insert drawing designation</w:t>
      </w:r>
      <w:r>
        <w:rPr/>
        <w:t>&gt;:</w:t>
      </w:r>
    </w:p>
    <w:p>
      <w:pPr>
        <w:pStyle w:val="PR2"/>
        <w:numPr>
          <w:ilvl w:val="5"/>
          <w:numId w:val="1"/>
        </w:numPr>
        <w:rPr/>
      </w:pPr>
      <w:hyperlink r:id="rId17">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five options in "Electrical Rating with Cable" Subparagraph below. First option is for No. 10 AWG two wires and ground; second is for No. 10 AWG three wires and ground or No. 12 AWG two wires and ground; third is for No. 12 AWG three wires and ground; fourth option is for No. 14 AWG two wires and ground; fifth is for No. 14 AWG three wires and ground.</w:t>
      </w:r>
    </w:p>
    <w:p>
      <w:pPr>
        <w:pStyle w:val="PR3"/>
        <w:numPr>
          <w:ilvl w:val="6"/>
          <w:numId w:val="1"/>
        </w:numPr>
        <w:spacing w:before="240" w:after="0"/>
        <w:rPr/>
      </w:pPr>
      <w:r>
        <w:rPr/>
        <w:t>Electrical Rating with Cable: 600 V, [</w:t>
      </w:r>
      <w:r>
        <w:rPr>
          <w:b/>
        </w:rPr>
        <w:t>35 A</w:t>
      </w:r>
      <w:r>
        <w:rPr/>
        <w:t>] [</w:t>
      </w:r>
      <w:r>
        <w:rPr>
          <w:b/>
        </w:rPr>
        <w:t>25 A</w:t>
      </w:r>
      <w:r>
        <w:rPr/>
        <w:t>] [</w:t>
      </w:r>
      <w:r>
        <w:rPr>
          <w:b/>
        </w:rPr>
        <w:t>20 A</w:t>
      </w:r>
      <w:r>
        <w:rPr/>
        <w:t>] [</w:t>
      </w:r>
      <w:r>
        <w:rPr>
          <w:b/>
        </w:rPr>
        <w:t>18 A</w:t>
      </w:r>
      <w:r>
        <w:rPr/>
        <w:t>] [</w:t>
      </w:r>
      <w:r>
        <w:rPr>
          <w:b/>
        </w:rPr>
        <w:t>15 A</w:t>
      </w:r>
      <w:r>
        <w:rPr/>
        <w:t>].</w:t>
      </w:r>
    </w:p>
    <w:p>
      <w:pPr>
        <w:pStyle w:val="PR3"/>
        <w:numPr>
          <w:ilvl w:val="6"/>
          <w:numId w:val="1"/>
        </w:numPr>
        <w:rPr/>
      </w:pPr>
      <w:r>
        <w:rPr/>
        <w:t>Color: [</w:t>
      </w:r>
      <w:r>
        <w:rPr>
          <w:b/>
        </w:rPr>
        <w:t>Yellow</w:t>
      </w:r>
      <w:r>
        <w:rPr/>
        <w:t>] [</w:t>
      </w:r>
      <w:r>
        <w:rPr>
          <w:b/>
        </w:rPr>
        <w:t>Black</w:t>
      </w:r>
      <w:r>
        <w:rPr/>
        <w:t>] [</w:t>
      </w:r>
      <w:r>
        <w:rPr>
          <w:b/>
        </w:rPr>
        <w:t>White</w:t>
      </w:r>
      <w:r>
        <w:rPr/>
        <w:t>] &lt;</w:t>
      </w:r>
      <w:r>
        <w:rPr>
          <w:b/>
        </w:rPr>
        <w:t>Insert color</w:t>
      </w:r>
      <w:r>
        <w:rPr/>
        <w:t>&gt;.</w:t>
      </w:r>
    </w:p>
    <w:p>
      <w:pPr>
        <w:pStyle w:val="PR3"/>
        <w:numPr>
          <w:ilvl w:val="6"/>
          <w:numId w:val="1"/>
        </w:numPr>
        <w:rPr/>
      </w:pPr>
      <w:r>
        <w:rPr/>
        <w:t>Enclosure Degree of Protection: [</w:t>
      </w:r>
      <w:r>
        <w:rPr>
          <w:b/>
        </w:rPr>
        <w:t>Type 4</w:t>
      </w:r>
      <w:r>
        <w:rPr/>
        <w:t>] [</w:t>
      </w:r>
      <w:r>
        <w:rPr>
          <w:b/>
        </w:rPr>
        <w:t>Type 4X</w:t>
      </w:r>
      <w:r>
        <w:rPr/>
        <w:t>].</w:t>
      </w:r>
    </w:p>
    <w:p>
      <w:pPr>
        <w:pStyle w:val="PR3"/>
        <w:numPr>
          <w:ilvl w:val="6"/>
          <w:numId w:val="1"/>
        </w:numPr>
        <w:rPr/>
      </w:pPr>
      <w:r>
        <w:rPr/>
        <w:t>Ball stop.</w:t>
      </w:r>
    </w:p>
    <w:p>
      <w:pPr>
        <w:pStyle w:val="PR3"/>
        <w:numPr>
          <w:ilvl w:val="6"/>
          <w:numId w:val="1"/>
        </w:numPr>
        <w:rPr/>
      </w:pPr>
      <w:r>
        <w:rPr/>
        <w:t>Pivot base.</w:t>
      </w:r>
    </w:p>
    <w:p>
      <w:pPr>
        <w:pStyle w:val="PR3"/>
        <w:numPr>
          <w:ilvl w:val="6"/>
          <w:numId w:val="1"/>
        </w:numPr>
        <w:rPr/>
      </w:pPr>
      <w:r>
        <w:rPr/>
        <w:t>Spool Capacity:</w:t>
      </w:r>
    </w:p>
    <w:p>
      <w:pPr>
        <w:pStyle w:val="CMT"/>
        <w:rPr/>
      </w:pPr>
      <w:r>
        <w:rPr/>
        <w:t>Retain one of eight subparagraphs below.</w:t>
      </w:r>
    </w:p>
    <w:p>
      <w:pPr>
        <w:pStyle w:val="CMT"/>
        <w:rPr/>
      </w:pPr>
      <w:r>
        <w:rPr/>
        <w:t>Configurations listed in first two subparagraphs below are known to be available from at least two sources.</w:t>
      </w:r>
    </w:p>
    <w:p>
      <w:pPr>
        <w:pStyle w:val="PR4"/>
        <w:numPr>
          <w:ilvl w:val="7"/>
          <w:numId w:val="1"/>
        </w:numPr>
        <w:spacing w:before="240" w:after="0"/>
        <w:rPr/>
      </w:pPr>
      <w:r>
        <w:rPr/>
        <w:t xml:space="preserve">No 14 AWG, two wires and equipment ground, </w:t>
      </w:r>
      <w:r>
        <w:rPr>
          <w:rStyle w:val="IP"/>
        </w:rPr>
        <w:t>30 ft</w:t>
      </w:r>
      <w:r>
        <w:rPr>
          <w:rStyle w:val="SI"/>
        </w:rPr>
        <w:t xml:space="preserve"> (9.1 m)</w:t>
      </w:r>
      <w:r>
        <w:rPr/>
        <w:t>.</w:t>
      </w:r>
    </w:p>
    <w:p>
      <w:pPr>
        <w:pStyle w:val="PR4"/>
        <w:numPr>
          <w:ilvl w:val="7"/>
          <w:numId w:val="1"/>
        </w:numPr>
        <w:rPr/>
      </w:pPr>
      <w:r>
        <w:rPr/>
        <w:t xml:space="preserve">No 14 AWG, three wires and equipment ground, </w:t>
      </w:r>
      <w:r>
        <w:rPr>
          <w:rStyle w:val="IP"/>
        </w:rPr>
        <w:t>30 ft</w:t>
      </w:r>
      <w:r>
        <w:rPr>
          <w:rStyle w:val="SI"/>
        </w:rPr>
        <w:t xml:space="preserve"> (9.1 m)</w:t>
      </w:r>
      <w:r>
        <w:rPr/>
        <w:t>.</w:t>
      </w:r>
    </w:p>
    <w:p>
      <w:pPr>
        <w:pStyle w:val="CMT"/>
        <w:rPr/>
      </w:pPr>
      <w:r>
        <w:rPr/>
        <w:t>Configurations listed in six subparagraphs below may be available from only a single source.</w:t>
      </w:r>
    </w:p>
    <w:p>
      <w:pPr>
        <w:pStyle w:val="PR4"/>
        <w:numPr>
          <w:ilvl w:val="7"/>
          <w:numId w:val="1"/>
        </w:numPr>
        <w:rPr/>
      </w:pPr>
      <w:r>
        <w:rPr/>
        <w:t>No 14 AWG, two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 [</w:t>
      </w:r>
      <w:r>
        <w:rPr>
          <w:rStyle w:val="IP"/>
          <w:b/>
        </w:rPr>
        <w:t>70 ft</w:t>
      </w:r>
      <w:r>
        <w:rPr>
          <w:rStyle w:val="SI"/>
          <w:b/>
        </w:rPr>
        <w:t xml:space="preserve"> (21.3 m)</w:t>
      </w:r>
      <w:r>
        <w:rPr/>
        <w:t>].</w:t>
      </w:r>
    </w:p>
    <w:p>
      <w:pPr>
        <w:pStyle w:val="PR4"/>
        <w:numPr>
          <w:ilvl w:val="7"/>
          <w:numId w:val="1"/>
        </w:numPr>
        <w:rPr/>
      </w:pPr>
      <w:r>
        <w:rPr/>
        <w:t>No 14 AWG, three wires and equipment ground, [</w:t>
      </w:r>
      <w:r>
        <w:rPr>
          <w:rStyle w:val="IP"/>
          <w:b/>
        </w:rPr>
        <w:t>20 ft</w:t>
      </w:r>
      <w:r>
        <w:rPr>
          <w:rStyle w:val="SI"/>
          <w:b/>
        </w:rPr>
        <w:t xml:space="preserve"> (6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 [</w:t>
      </w:r>
      <w:r>
        <w:rPr>
          <w:rStyle w:val="IP"/>
          <w:b/>
        </w:rPr>
        <w:t>60 ft</w:t>
      </w:r>
      <w:r>
        <w:rPr>
          <w:rStyle w:val="SI"/>
          <w:b/>
        </w:rPr>
        <w:t xml:space="preserve"> (18.3 m)</w:t>
      </w:r>
      <w:r>
        <w:rPr/>
        <w:t>].</w:t>
      </w:r>
    </w:p>
    <w:p>
      <w:pPr>
        <w:pStyle w:val="PR4"/>
        <w:numPr>
          <w:ilvl w:val="7"/>
          <w:numId w:val="1"/>
        </w:numPr>
        <w:rPr/>
      </w:pPr>
      <w:r>
        <w:rPr/>
        <w:t>No 12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 [</w:t>
      </w:r>
      <w:r>
        <w:rPr>
          <w:rStyle w:val="IP"/>
          <w:b/>
        </w:rPr>
        <w:t>50 ft</w:t>
      </w:r>
      <w:r>
        <w:rPr>
          <w:rStyle w:val="SI"/>
          <w:b/>
        </w:rPr>
        <w:t xml:space="preserve"> (15.2 m)</w:t>
      </w:r>
      <w:r>
        <w:rPr/>
        <w:t>].</w:t>
      </w:r>
    </w:p>
    <w:p>
      <w:pPr>
        <w:pStyle w:val="PR4"/>
        <w:numPr>
          <w:ilvl w:val="7"/>
          <w:numId w:val="1"/>
        </w:numPr>
        <w:rPr/>
      </w:pPr>
      <w:r>
        <w:rPr/>
        <w:t>No 10 AWG, two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PR4"/>
        <w:numPr>
          <w:ilvl w:val="7"/>
          <w:numId w:val="1"/>
        </w:numPr>
        <w:rPr/>
      </w:pPr>
      <w:r>
        <w:rPr/>
        <w:t>No 10 AWG, three wires and equipment ground, [</w:t>
      </w:r>
      <w:r>
        <w:rPr>
          <w:rStyle w:val="IP"/>
          <w:b/>
        </w:rPr>
        <w:t>20 ft</w:t>
      </w:r>
      <w:r>
        <w:rPr>
          <w:rStyle w:val="SI"/>
          <w:b/>
        </w:rPr>
        <w:t xml:space="preserve"> (6 m)</w:t>
      </w:r>
      <w:r>
        <w:rPr/>
        <w:t>] [</w:t>
      </w:r>
      <w:r>
        <w:rPr>
          <w:rStyle w:val="IP"/>
          <w:b/>
        </w:rPr>
        <w:t>30 ft</w:t>
      </w:r>
      <w:r>
        <w:rPr>
          <w:rStyle w:val="SI"/>
          <w:b/>
        </w:rPr>
        <w:t xml:space="preserve"> (9.1 m)</w:t>
      </w:r>
      <w:r>
        <w:rPr/>
        <w:t>] [</w:t>
      </w:r>
      <w:r>
        <w:rPr>
          <w:rStyle w:val="IP"/>
          <w:b/>
        </w:rPr>
        <w:t>40 ft</w:t>
      </w:r>
      <w:r>
        <w:rPr>
          <w:rStyle w:val="SI"/>
          <w:b/>
        </w:rPr>
        <w:t xml:space="preserve"> (12.2 m)</w:t>
      </w:r>
      <w:r>
        <w:rPr/>
        <w:t>].</w:t>
      </w:r>
    </w:p>
    <w:p>
      <w:pPr>
        <w:pStyle w:val="ART"/>
        <w:numPr>
          <w:ilvl w:val="3"/>
          <w:numId w:val="1"/>
        </w:numPr>
        <w:ind w:hanging="0" w:left="0"/>
        <w:rPr/>
      </w:pPr>
      <w:r>
        <w:rPr/>
        <w:t>PENDANT PUSH-BUTTON STATIONS AND COMPONENTS</w:t>
      </w:r>
    </w:p>
    <w:p>
      <w:pPr>
        <w:pStyle w:val="PR1"/>
        <w:numPr>
          <w:ilvl w:val="4"/>
          <w:numId w:val="1"/>
        </w:numPr>
        <w:rPr/>
      </w:pPr>
      <w:r>
        <w:rPr/>
        <w:t>Description: Control assembly for electrical equipment, suspended on a flexible cord, that contains push-buttons alone or in combination with other pilot devices, such as selector switches and indicating lights.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For assistance with finding guide information for UL Category Control Numbers and identifying UL approved manufacturers, consult the UL Product iQ database at https://iq.ulprospector.com/.</w:t>
      </w:r>
    </w:p>
    <w:p>
      <w:pPr>
        <w:pStyle w:val="CMT"/>
        <w:rPr/>
      </w:pPr>
      <w:r>
        <w:rPr/>
        <w:t>In "Reference Standards" Subparagraph below, UL 508 option is for industrial control equipment, UL 1053 option is for ground-fault sensing devices, and remaining options are for low-voltage switchgear. UL 508 is the correct option for most items specified in this Section.</w:t>
      </w:r>
    </w:p>
    <w:p>
      <w:pPr>
        <w:pStyle w:val="PR3"/>
        <w:numPr>
          <w:ilvl w:val="6"/>
          <w:numId w:val="1"/>
        </w:numPr>
        <w:spacing w:before="240" w:after="0"/>
        <w:rPr/>
      </w:pPr>
      <w:r>
        <w:rPr/>
        <w:t>Reference Standards: UL Category Control Number NKCR and [</w:t>
      </w:r>
      <w:r>
        <w:rPr>
          <w:b/>
        </w:rPr>
        <w:t>UL 508</w:t>
      </w:r>
      <w:r>
        <w:rPr/>
        <w:t>] [</w:t>
      </w:r>
      <w:r>
        <w:rPr>
          <w:b/>
        </w:rPr>
        <w:t>UL 1053</w:t>
      </w:r>
      <w:r>
        <w:rPr/>
        <w:t>] [</w:t>
      </w:r>
      <w:r>
        <w:rPr>
          <w:b/>
        </w:rPr>
        <w:t>UL 60947-1</w:t>
      </w:r>
      <w:r>
        <w:rPr/>
        <w:t>] [</w:t>
      </w:r>
      <w:r>
        <w:rPr>
          <w:b/>
        </w:rPr>
        <w:t>UL 60947-4-1</w:t>
      </w:r>
      <w:r>
        <w:rPr/>
        <w:t>] [</w:t>
      </w:r>
      <w:r>
        <w:rPr>
          <w:b/>
        </w:rPr>
        <w:t>UL 60947-5-1</w:t>
      </w:r>
      <w:r>
        <w:rPr/>
        <w:t>].</w:t>
      </w:r>
    </w:p>
    <w:p>
      <w:pPr>
        <w:pStyle w:val="CMT"/>
        <w:rPr/>
      </w:pPr>
      <w:r>
        <w:rPr/>
        <w:t>Copy and re-edit first paragraph below for each configuration indicated on Drawings.</w:t>
      </w:r>
    </w:p>
    <w:p>
      <w:pPr>
        <w:pStyle w:val="PR1"/>
        <w:numPr>
          <w:ilvl w:val="4"/>
          <w:numId w:val="1"/>
        </w:numPr>
        <w:rPr/>
      </w:pPr>
      <w:r>
        <w:rPr/>
        <w:t>Commercial Pendant Push-Button Station &lt;</w:t>
      </w:r>
      <w:r>
        <w:rPr>
          <w:b/>
        </w:rPr>
        <w:t>Insert drawing designation</w:t>
      </w:r>
      <w:r>
        <w:rPr/>
        <w:t>&gt;:</w:t>
      </w:r>
    </w:p>
    <w:p>
      <w:pPr>
        <w:pStyle w:val="PR2"/>
        <w:numPr>
          <w:ilvl w:val="5"/>
          <w:numId w:val="1"/>
        </w:numPr>
        <w:rPr/>
      </w:pPr>
      <w:hyperlink r:id="rId18">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20 subparagraphs below.</w:t>
      </w:r>
    </w:p>
    <w:p>
      <w:pPr>
        <w:pStyle w:val="PR3"/>
        <w:numPr>
          <w:ilvl w:val="6"/>
          <w:numId w:val="1"/>
        </w:numPr>
        <w:spacing w:before="240" w:after="0"/>
        <w:rPr/>
      </w:pPr>
      <w:r>
        <w:rPr/>
        <w:t>Two buttons; momentary 1 NO/1 NO.</w:t>
      </w:r>
    </w:p>
    <w:p>
      <w:pPr>
        <w:pStyle w:val="PR3"/>
        <w:numPr>
          <w:ilvl w:val="6"/>
          <w:numId w:val="1"/>
        </w:numPr>
        <w:rPr/>
      </w:pPr>
      <w:r>
        <w:rPr/>
        <w:t>Two buttons; momentary 2 NO/2 NO.</w:t>
      </w:r>
    </w:p>
    <w:p>
      <w:pPr>
        <w:pStyle w:val="PR3"/>
        <w:numPr>
          <w:ilvl w:val="6"/>
          <w:numId w:val="1"/>
        </w:numPr>
        <w:rPr/>
      </w:pPr>
      <w:r>
        <w:rPr/>
        <w:t>Four buttons; two momentary 1 NO/1 NO.</w:t>
      </w:r>
    </w:p>
    <w:p>
      <w:pPr>
        <w:pStyle w:val="PR3"/>
        <w:numPr>
          <w:ilvl w:val="6"/>
          <w:numId w:val="1"/>
        </w:numPr>
        <w:rPr/>
      </w:pPr>
      <w:r>
        <w:rPr/>
        <w:t>Four buttons; two momentary 2 NO/2 NO.</w:t>
      </w:r>
    </w:p>
    <w:p>
      <w:pPr>
        <w:pStyle w:val="PR3"/>
        <w:numPr>
          <w:ilvl w:val="6"/>
          <w:numId w:val="1"/>
        </w:numPr>
        <w:rPr/>
      </w:pPr>
      <w:r>
        <w:rPr/>
        <w:t>Four buttons; momentary 1 NO/1 NO; momentary 1 NC+NO/1 NC+NO.</w:t>
      </w:r>
    </w:p>
    <w:p>
      <w:pPr>
        <w:pStyle w:val="PR3"/>
        <w:numPr>
          <w:ilvl w:val="6"/>
          <w:numId w:val="1"/>
        </w:numPr>
        <w:rPr/>
      </w:pPr>
      <w:r>
        <w:rPr/>
        <w:t>Four buttons; emergency stop; momentary 1 NC+NO/1 NC+NO.</w:t>
      </w:r>
    </w:p>
    <w:p>
      <w:pPr>
        <w:pStyle w:val="PR3"/>
        <w:numPr>
          <w:ilvl w:val="6"/>
          <w:numId w:val="1"/>
        </w:numPr>
        <w:rPr/>
      </w:pPr>
      <w:r>
        <w:rPr/>
        <w:t>Six buttons; maintained 1 NO; two momentary 1 NO/1 NO.</w:t>
      </w:r>
    </w:p>
    <w:p>
      <w:pPr>
        <w:pStyle w:val="PR3"/>
        <w:numPr>
          <w:ilvl w:val="6"/>
          <w:numId w:val="1"/>
        </w:numPr>
        <w:rPr/>
      </w:pPr>
      <w:r>
        <w:rPr/>
        <w:t>Six buttons; maintained 1 NO; two momentary 2 NO/2 NO.</w:t>
      </w:r>
    </w:p>
    <w:p>
      <w:pPr>
        <w:pStyle w:val="PR3"/>
        <w:numPr>
          <w:ilvl w:val="6"/>
          <w:numId w:val="1"/>
        </w:numPr>
        <w:rPr/>
      </w:pPr>
      <w:r>
        <w:rPr/>
        <w:t>Six buttons; maintained 1 NO/1 NC; two momentary 1 NC+NO/1 NC+NO.</w:t>
      </w:r>
    </w:p>
    <w:p>
      <w:pPr>
        <w:pStyle w:val="PR3"/>
        <w:numPr>
          <w:ilvl w:val="6"/>
          <w:numId w:val="1"/>
        </w:numPr>
        <w:rPr/>
      </w:pPr>
      <w:r>
        <w:rPr/>
        <w:t>Six buttons; emergency stop; two momentary 1 NC+NO/1 NC+NO.</w:t>
      </w:r>
    </w:p>
    <w:p>
      <w:pPr>
        <w:pStyle w:val="PR3"/>
        <w:numPr>
          <w:ilvl w:val="6"/>
          <w:numId w:val="1"/>
        </w:numPr>
        <w:rPr/>
      </w:pPr>
      <w:r>
        <w:rPr/>
        <w:t>Eight buttons; maintained 1 NO; three momentary 1 NO/1 NO.</w:t>
      </w:r>
    </w:p>
    <w:p>
      <w:pPr>
        <w:pStyle w:val="PR3"/>
        <w:numPr>
          <w:ilvl w:val="6"/>
          <w:numId w:val="1"/>
        </w:numPr>
        <w:rPr/>
      </w:pPr>
      <w:r>
        <w:rPr/>
        <w:t>Eight buttons; maintained 1 NO; three momentary 2 NO/2 NO.</w:t>
      </w:r>
    </w:p>
    <w:p>
      <w:pPr>
        <w:pStyle w:val="PR3"/>
        <w:numPr>
          <w:ilvl w:val="6"/>
          <w:numId w:val="1"/>
        </w:numPr>
        <w:rPr/>
      </w:pPr>
      <w:r>
        <w:rPr/>
        <w:t>Eight buttons; maintained 1 NO; three momentary 1 NC+NO/1 NC+NO.</w:t>
      </w:r>
    </w:p>
    <w:p>
      <w:pPr>
        <w:pStyle w:val="PR3"/>
        <w:numPr>
          <w:ilvl w:val="6"/>
          <w:numId w:val="1"/>
        </w:numPr>
        <w:rPr/>
      </w:pPr>
      <w:r>
        <w:rPr/>
        <w:t>Eight buttons; emergency stop; three momentary 1 NC+NO/1 NC+NO.</w:t>
      </w:r>
    </w:p>
    <w:p>
      <w:pPr>
        <w:pStyle w:val="PR3"/>
        <w:numPr>
          <w:ilvl w:val="6"/>
          <w:numId w:val="1"/>
        </w:numPr>
        <w:rPr/>
      </w:pPr>
      <w:r>
        <w:rPr/>
        <w:t>Ten buttons; maintained 1 NO; four momentary 1 NO/1 NO.</w:t>
      </w:r>
    </w:p>
    <w:p>
      <w:pPr>
        <w:pStyle w:val="PR3"/>
        <w:numPr>
          <w:ilvl w:val="6"/>
          <w:numId w:val="1"/>
        </w:numPr>
        <w:rPr/>
      </w:pPr>
      <w:r>
        <w:rPr/>
        <w:t>Ten buttons; maintained 1 NO; four momentary 1 NC+NO/1 NC+NO.</w:t>
      </w:r>
    </w:p>
    <w:p>
      <w:pPr>
        <w:pStyle w:val="PR3"/>
        <w:numPr>
          <w:ilvl w:val="6"/>
          <w:numId w:val="1"/>
        </w:numPr>
        <w:rPr/>
      </w:pPr>
      <w:r>
        <w:rPr/>
        <w:t>Ten buttons; emergency stop; four momentary 1 NC+NO/1 NC+NO.</w:t>
      </w:r>
    </w:p>
    <w:p>
      <w:pPr>
        <w:pStyle w:val="PR3"/>
        <w:numPr>
          <w:ilvl w:val="6"/>
          <w:numId w:val="1"/>
        </w:numPr>
        <w:rPr/>
      </w:pPr>
      <w:r>
        <w:rPr/>
        <w:t>Twelve buttons; maintained 1 NO; five momentary 1 NO/1 NO.</w:t>
      </w:r>
    </w:p>
    <w:p>
      <w:pPr>
        <w:pStyle w:val="PR3"/>
        <w:numPr>
          <w:ilvl w:val="6"/>
          <w:numId w:val="1"/>
        </w:numPr>
        <w:rPr/>
      </w:pPr>
      <w:r>
        <w:rPr/>
        <w:t>Twelve buttons; maintained 1 NO; five momentary 1 NC+NO/1 NC+NO.</w:t>
      </w:r>
    </w:p>
    <w:p>
      <w:pPr>
        <w:pStyle w:val="PR3"/>
        <w:numPr>
          <w:ilvl w:val="6"/>
          <w:numId w:val="1"/>
        </w:numPr>
        <w:rPr/>
      </w:pPr>
      <w:r>
        <w:rPr/>
        <w:t>Twelve buttons; emergency stop; five momentary 1 NC+NO/1 NC+NO.</w:t>
      </w:r>
    </w:p>
    <w:p>
      <w:pPr>
        <w:pStyle w:val="CMT"/>
        <w:rPr/>
      </w:pPr>
      <w:r>
        <w:rPr/>
        <w:t>Copy and re-edit first paragraph below for each configuration indicated on Drawings.</w:t>
      </w:r>
    </w:p>
    <w:p>
      <w:pPr>
        <w:pStyle w:val="PR1"/>
        <w:numPr>
          <w:ilvl w:val="4"/>
          <w:numId w:val="1"/>
        </w:numPr>
        <w:rPr/>
      </w:pPr>
      <w:r>
        <w:rPr/>
        <w:t>Pendant Push-Button Station Enclosure &lt;</w:t>
      </w:r>
      <w:r>
        <w:rPr>
          <w:b/>
        </w:rPr>
        <w:t>Insert drawing designation</w:t>
      </w:r>
      <w:r>
        <w:rPr/>
        <w:t>&gt;:</w:t>
      </w:r>
    </w:p>
    <w:p>
      <w:pPr>
        <w:pStyle w:val="PR2"/>
        <w:numPr>
          <w:ilvl w:val="5"/>
          <w:numId w:val="1"/>
        </w:numPr>
        <w:rPr/>
      </w:pPr>
      <w:hyperlink r:id="rId19">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first six subparagraphs below.</w:t>
      </w:r>
    </w:p>
    <w:p>
      <w:pPr>
        <w:pStyle w:val="PR3"/>
        <w:numPr>
          <w:ilvl w:val="6"/>
          <w:numId w:val="1"/>
        </w:numPr>
        <w:spacing w:before="240" w:after="0"/>
        <w:rPr/>
      </w:pPr>
      <w:r>
        <w:rPr/>
        <w:t>Two-button enclosure.</w:t>
      </w:r>
    </w:p>
    <w:p>
      <w:pPr>
        <w:pStyle w:val="PR3"/>
        <w:numPr>
          <w:ilvl w:val="6"/>
          <w:numId w:val="1"/>
        </w:numPr>
        <w:rPr/>
      </w:pPr>
      <w:r>
        <w:rPr/>
        <w:t>Four-button enclosure.</w:t>
      </w:r>
    </w:p>
    <w:p>
      <w:pPr>
        <w:pStyle w:val="PR3"/>
        <w:numPr>
          <w:ilvl w:val="6"/>
          <w:numId w:val="1"/>
        </w:numPr>
        <w:rPr/>
      </w:pPr>
      <w:r>
        <w:rPr/>
        <w:t>Six-button enclosure.</w:t>
      </w:r>
    </w:p>
    <w:p>
      <w:pPr>
        <w:pStyle w:val="PR3"/>
        <w:numPr>
          <w:ilvl w:val="6"/>
          <w:numId w:val="1"/>
        </w:numPr>
        <w:rPr/>
      </w:pPr>
      <w:r>
        <w:rPr/>
        <w:t>Eight-button enclosure.</w:t>
      </w:r>
    </w:p>
    <w:p>
      <w:pPr>
        <w:pStyle w:val="PR3"/>
        <w:numPr>
          <w:ilvl w:val="6"/>
          <w:numId w:val="1"/>
        </w:numPr>
        <w:rPr/>
      </w:pPr>
      <w:r>
        <w:rPr/>
        <w:t>Ten-button enclosure.</w:t>
      </w:r>
    </w:p>
    <w:p>
      <w:pPr>
        <w:pStyle w:val="PR3"/>
        <w:numPr>
          <w:ilvl w:val="6"/>
          <w:numId w:val="1"/>
        </w:numPr>
        <w:rPr/>
      </w:pPr>
      <w:r>
        <w:rPr/>
        <w:t>Twelve-button enclosure.</w:t>
      </w:r>
    </w:p>
    <w:p>
      <w:pPr>
        <w:pStyle w:val="PR2"/>
        <w:numPr>
          <w:ilvl w:val="5"/>
          <w:numId w:val="1"/>
        </w:numPr>
        <w:spacing w:before="240" w:after="0"/>
        <w:rPr/>
      </w:pPr>
      <w:r>
        <w:rPr/>
        <w:t>Accessories:</w:t>
      </w:r>
    </w:p>
    <w:p>
      <w:pPr>
        <w:pStyle w:val="PR3"/>
        <w:numPr>
          <w:ilvl w:val="6"/>
          <w:numId w:val="1"/>
        </w:numPr>
        <w:spacing w:before="240" w:after="0"/>
        <w:rPr/>
      </w:pPr>
      <w:r>
        <w:rPr/>
        <w:t>Blank cover plates for unused button holes.</w:t>
      </w:r>
    </w:p>
    <w:p>
      <w:pPr>
        <w:pStyle w:val="PR3"/>
        <w:numPr>
          <w:ilvl w:val="6"/>
          <w:numId w:val="1"/>
        </w:numPr>
        <w:rPr/>
      </w:pPr>
      <w:r>
        <w:rPr/>
        <w:t>Horn for 19 mm accessory hole, one wire, 125 V(ac), 6 A/250 V(ac), 3 A.</w:t>
      </w:r>
    </w:p>
    <w:p>
      <w:pPr>
        <w:pStyle w:val="PR3"/>
        <w:numPr>
          <w:ilvl w:val="6"/>
          <w:numId w:val="1"/>
        </w:numPr>
        <w:rPr/>
      </w:pPr>
      <w:r>
        <w:rPr/>
        <w:t>Red pilot light for 12 mm accessory hole, one wire, 12 V(ac).</w:t>
      </w:r>
    </w:p>
    <w:p>
      <w:pPr>
        <w:pStyle w:val="PR3"/>
        <w:numPr>
          <w:ilvl w:val="6"/>
          <w:numId w:val="1"/>
        </w:numPr>
        <w:rPr/>
      </w:pPr>
      <w:r>
        <w:rPr/>
        <w:t>Red pilot light for 19 mm accessory hole, one wire, [</w:t>
      </w:r>
      <w:r>
        <w:rPr>
          <w:b/>
        </w:rPr>
        <w:t>110 V(ac)</w:t>
      </w:r>
      <w:r>
        <w:rPr/>
        <w:t>] [</w:t>
      </w:r>
      <w:r>
        <w:rPr>
          <w:b/>
        </w:rPr>
        <w:t>12 V(dc)</w:t>
      </w:r>
      <w:r>
        <w:rPr/>
        <w:t>] [</w:t>
      </w:r>
      <w:r>
        <w:rPr>
          <w:b/>
        </w:rPr>
        <w:t>24 V(ac/dc)</w:t>
      </w:r>
      <w:r>
        <w:rPr/>
        <w:t>].</w:t>
      </w:r>
    </w:p>
    <w:p>
      <w:pPr>
        <w:pStyle w:val="PR3"/>
        <w:numPr>
          <w:ilvl w:val="6"/>
          <w:numId w:val="1"/>
        </w:numPr>
        <w:rPr/>
      </w:pPr>
      <w:r>
        <w:rPr/>
        <w:t>Red pilot light for 22 mm button space, one wire, [</w:t>
      </w:r>
      <w:r>
        <w:rPr>
          <w:b/>
        </w:rPr>
        <w:t>110 V(ac)</w:t>
      </w:r>
      <w:r>
        <w:rPr/>
        <w:t>] [</w:t>
      </w:r>
      <w:r>
        <w:rPr>
          <w:b/>
        </w:rPr>
        <w:t>12 V(dc)</w:t>
      </w:r>
      <w:r>
        <w:rPr/>
        <w:t>] [</w:t>
      </w:r>
      <w:r>
        <w:rPr>
          <w:b/>
        </w:rPr>
        <w:t>24 V(ac/dc)</w:t>
      </w:r>
      <w:r>
        <w:rPr/>
        <w:t>].</w:t>
      </w:r>
    </w:p>
    <w:p>
      <w:pPr>
        <w:pStyle w:val="CMT"/>
        <w:rPr/>
      </w:pPr>
      <w:r>
        <w:rPr/>
        <w:t>Copy and re-edit first paragraph below for each configuration indicated on Drawings.</w:t>
      </w:r>
    </w:p>
    <w:p>
      <w:pPr>
        <w:pStyle w:val="PR1"/>
        <w:numPr>
          <w:ilvl w:val="4"/>
          <w:numId w:val="1"/>
        </w:numPr>
        <w:rPr/>
      </w:pPr>
      <w:r>
        <w:rPr/>
        <w:t>Push-Button Switch &lt;</w:t>
      </w:r>
      <w:r>
        <w:rPr>
          <w:b/>
        </w:rPr>
        <w:t>Insert drawing designation</w:t>
      </w:r>
      <w:r>
        <w:rPr/>
        <w:t>&gt;:</w:t>
      </w:r>
    </w:p>
    <w:p>
      <w:pPr>
        <w:pStyle w:val="PR2"/>
        <w:numPr>
          <w:ilvl w:val="5"/>
          <w:numId w:val="1"/>
        </w:numPr>
        <w:rPr/>
      </w:pPr>
      <w:hyperlink r:id="rId20">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23 subparagraphs below.</w:t>
      </w:r>
    </w:p>
    <w:p>
      <w:pPr>
        <w:pStyle w:val="PR3"/>
        <w:numPr>
          <w:ilvl w:val="6"/>
          <w:numId w:val="1"/>
        </w:numPr>
        <w:spacing w:before="240" w:after="0"/>
        <w:rPr/>
      </w:pPr>
      <w:r>
        <w:rPr/>
        <w:t>Button Boot: &lt;</w:t>
      </w:r>
      <w:r>
        <w:rPr>
          <w:b/>
        </w:rPr>
        <w:t>Insert quantity</w:t>
      </w:r>
      <w:r>
        <w:rPr/>
        <w:t>&gt; clear label cover; &lt;</w:t>
      </w:r>
      <w:r>
        <w:rPr>
          <w:b/>
        </w:rPr>
        <w:t>Insert quantity</w:t>
      </w:r>
      <w:r>
        <w:rPr/>
        <w:t>&gt; black; &lt;</w:t>
      </w:r>
      <w:r>
        <w:rPr>
          <w:b/>
        </w:rPr>
        <w:t>Insert quantity</w:t>
      </w:r>
      <w:r>
        <w:rPr/>
        <w:t>&gt; red; &lt;</w:t>
      </w:r>
      <w:r>
        <w:rPr>
          <w:b/>
        </w:rPr>
        <w:t>Insert quantity</w:t>
      </w:r>
      <w:r>
        <w:rPr/>
        <w:t>&gt; green.</w:t>
      </w:r>
    </w:p>
    <w:p>
      <w:pPr>
        <w:pStyle w:val="PR3"/>
        <w:numPr>
          <w:ilvl w:val="6"/>
          <w:numId w:val="1"/>
        </w:numPr>
        <w:rPr/>
      </w:pPr>
      <w:r>
        <w:rPr/>
        <w:t>Emergency stop button, one wire, 1 NC.</w:t>
      </w:r>
    </w:p>
    <w:p>
      <w:pPr>
        <w:pStyle w:val="PR3"/>
        <w:numPr>
          <w:ilvl w:val="6"/>
          <w:numId w:val="1"/>
        </w:numPr>
        <w:rPr/>
      </w:pPr>
      <w:r>
        <w:rPr/>
        <w:t>Emergency stop button, one wire, 1 NO.</w:t>
      </w:r>
    </w:p>
    <w:p>
      <w:pPr>
        <w:pStyle w:val="PR3"/>
        <w:numPr>
          <w:ilvl w:val="6"/>
          <w:numId w:val="1"/>
        </w:numPr>
        <w:rPr/>
      </w:pPr>
      <w:r>
        <w:rPr/>
        <w:t>Emergency stop button, two wires, 1 NO+NC.</w:t>
      </w:r>
    </w:p>
    <w:p>
      <w:pPr>
        <w:pStyle w:val="PR3"/>
        <w:numPr>
          <w:ilvl w:val="6"/>
          <w:numId w:val="1"/>
        </w:numPr>
        <w:rPr/>
      </w:pPr>
      <w:r>
        <w:rPr/>
        <w:t>Emergency stop button, two wires, 2 NC.</w:t>
      </w:r>
    </w:p>
    <w:p>
      <w:pPr>
        <w:pStyle w:val="PR3"/>
        <w:numPr>
          <w:ilvl w:val="6"/>
          <w:numId w:val="1"/>
        </w:numPr>
        <w:rPr/>
      </w:pPr>
      <w:r>
        <w:rPr/>
        <w:t>Emergency stop button, two wires, 2 NO.</w:t>
      </w:r>
    </w:p>
    <w:p>
      <w:pPr>
        <w:pStyle w:val="PR3"/>
        <w:numPr>
          <w:ilvl w:val="6"/>
          <w:numId w:val="1"/>
        </w:numPr>
        <w:rPr/>
      </w:pPr>
      <w:r>
        <w:rPr/>
        <w:t>One button, one wire, momentary 1 NC.</w:t>
      </w:r>
    </w:p>
    <w:p>
      <w:pPr>
        <w:pStyle w:val="PR3"/>
        <w:numPr>
          <w:ilvl w:val="6"/>
          <w:numId w:val="1"/>
        </w:numPr>
        <w:rPr/>
      </w:pPr>
      <w:r>
        <w:rPr/>
        <w:t>One button, one wire, momentary 1 NO.</w:t>
      </w:r>
    </w:p>
    <w:p>
      <w:pPr>
        <w:pStyle w:val="PR3"/>
        <w:numPr>
          <w:ilvl w:val="6"/>
          <w:numId w:val="1"/>
        </w:numPr>
        <w:rPr/>
      </w:pPr>
      <w:r>
        <w:rPr/>
        <w:t>One button, two wire, momentary 1 NC+NO.</w:t>
      </w:r>
    </w:p>
    <w:p>
      <w:pPr>
        <w:pStyle w:val="PR3"/>
        <w:numPr>
          <w:ilvl w:val="6"/>
          <w:numId w:val="1"/>
        </w:numPr>
        <w:rPr/>
      </w:pPr>
      <w:r>
        <w:rPr/>
        <w:t>One button, two wire, momentary 2 NC.</w:t>
      </w:r>
    </w:p>
    <w:p>
      <w:pPr>
        <w:pStyle w:val="PR3"/>
        <w:numPr>
          <w:ilvl w:val="6"/>
          <w:numId w:val="1"/>
        </w:numPr>
        <w:rPr/>
      </w:pPr>
      <w:r>
        <w:rPr/>
        <w:t>One button, two wire, momentary 2 NO.</w:t>
      </w:r>
    </w:p>
    <w:p>
      <w:pPr>
        <w:pStyle w:val="PR3"/>
        <w:numPr>
          <w:ilvl w:val="6"/>
          <w:numId w:val="1"/>
        </w:numPr>
        <w:rPr/>
      </w:pPr>
      <w:r>
        <w:rPr/>
        <w:t>Two buttons, one wire, maintained interlocked 1 NO.</w:t>
      </w:r>
    </w:p>
    <w:p>
      <w:pPr>
        <w:pStyle w:val="PR3"/>
        <w:numPr>
          <w:ilvl w:val="6"/>
          <w:numId w:val="1"/>
        </w:numPr>
        <w:rPr/>
      </w:pPr>
      <w:r>
        <w:rPr/>
        <w:t>Two buttons, one wire, maintained interlocked 1 NC+NO.</w:t>
      </w:r>
    </w:p>
    <w:p>
      <w:pPr>
        <w:pStyle w:val="PR3"/>
        <w:numPr>
          <w:ilvl w:val="6"/>
          <w:numId w:val="1"/>
        </w:numPr>
        <w:rPr/>
      </w:pPr>
      <w:r>
        <w:rPr/>
        <w:t>Two buttons, two wires, momentary non-interlocked 1 NO/1 NC.</w:t>
      </w:r>
    </w:p>
    <w:p>
      <w:pPr>
        <w:pStyle w:val="PR3"/>
        <w:numPr>
          <w:ilvl w:val="6"/>
          <w:numId w:val="1"/>
        </w:numPr>
        <w:rPr/>
      </w:pPr>
      <w:r>
        <w:rPr/>
        <w:t>Two buttons, two wires, momentary non-interlocked 1 NO/1 NC.</w:t>
      </w:r>
    </w:p>
    <w:p>
      <w:pPr>
        <w:pStyle w:val="PR3"/>
        <w:numPr>
          <w:ilvl w:val="6"/>
          <w:numId w:val="1"/>
        </w:numPr>
        <w:rPr/>
      </w:pPr>
      <w:r>
        <w:rPr/>
        <w:t>Two buttons, two wires, momentary non-interlocked 1 NC+NO/1 NC+NO.</w:t>
      </w:r>
    </w:p>
    <w:p>
      <w:pPr>
        <w:pStyle w:val="PR3"/>
        <w:numPr>
          <w:ilvl w:val="6"/>
          <w:numId w:val="1"/>
        </w:numPr>
        <w:rPr/>
      </w:pPr>
      <w:r>
        <w:rPr/>
        <w:t>Two buttons, four wires, dual pole, momentary, with mechanical interlock 2 NO/2 NO.</w:t>
      </w:r>
    </w:p>
    <w:p>
      <w:pPr>
        <w:pStyle w:val="PR3"/>
        <w:numPr>
          <w:ilvl w:val="6"/>
          <w:numId w:val="1"/>
        </w:numPr>
        <w:rPr/>
      </w:pPr>
      <w:r>
        <w:rPr/>
        <w:t>Two buttons, four wires, dual pole, momentary, with mechanical interlock 2 NC+NO/2 NC+NO.</w:t>
      </w:r>
    </w:p>
    <w:p>
      <w:pPr>
        <w:pStyle w:val="PR3"/>
        <w:numPr>
          <w:ilvl w:val="6"/>
          <w:numId w:val="1"/>
        </w:numPr>
        <w:rPr/>
      </w:pPr>
      <w:r>
        <w:rPr/>
        <w:t>Two buttons, two wires, momentary, with mechanical interlock 1 NO/1 NO.</w:t>
      </w:r>
    </w:p>
    <w:p>
      <w:pPr>
        <w:pStyle w:val="PR3"/>
        <w:numPr>
          <w:ilvl w:val="6"/>
          <w:numId w:val="1"/>
        </w:numPr>
        <w:rPr/>
      </w:pPr>
      <w:r>
        <w:rPr/>
        <w:t>Two buttons, two wires, momentary, with mechanical interlock 1 NC+NO/1 NC+NO.</w:t>
      </w:r>
    </w:p>
    <w:p>
      <w:pPr>
        <w:pStyle w:val="PR3"/>
        <w:numPr>
          <w:ilvl w:val="6"/>
          <w:numId w:val="1"/>
        </w:numPr>
        <w:rPr/>
      </w:pPr>
      <w:r>
        <w:rPr/>
        <w:t>Two buttons, three wires, momentary, with mechanical interlock, 2 Speed 2 NO/2 NO.</w:t>
      </w:r>
    </w:p>
    <w:p>
      <w:pPr>
        <w:pStyle w:val="PR3"/>
        <w:numPr>
          <w:ilvl w:val="6"/>
          <w:numId w:val="1"/>
        </w:numPr>
        <w:rPr/>
      </w:pPr>
      <w:r>
        <w:rPr/>
        <w:t>Two buttons, three wires, momentary, with mechanical interlock, 2 Speed 2 NO+NC/2 NO+NC.</w:t>
      </w:r>
    </w:p>
    <w:p>
      <w:pPr>
        <w:pStyle w:val="PR3"/>
        <w:numPr>
          <w:ilvl w:val="6"/>
          <w:numId w:val="1"/>
        </w:numPr>
        <w:rPr/>
      </w:pPr>
      <w:r>
        <w:rPr/>
        <w:t>Two buttons, four wires, momentary, with mechanical interlock, 3 Speed 1 NC+3 NO/1 NC+3 NO.</w:t>
      </w:r>
    </w:p>
    <w:p>
      <w:pPr>
        <w:pStyle w:val="CMT"/>
        <w:rPr/>
      </w:pPr>
      <w:r>
        <w:rPr/>
        <w:t>Copy and re-edit first paragraph below for each configuration indicated on Drawings.</w:t>
      </w:r>
    </w:p>
    <w:p>
      <w:pPr>
        <w:pStyle w:val="PR1"/>
        <w:numPr>
          <w:ilvl w:val="4"/>
          <w:numId w:val="1"/>
        </w:numPr>
        <w:rPr/>
      </w:pPr>
      <w:r>
        <w:rPr/>
        <w:t>Selector Switch &lt;</w:t>
      </w:r>
      <w:r>
        <w:rPr>
          <w:b/>
        </w:rPr>
        <w:t>Insert drawing designation</w:t>
      </w:r>
      <w:r>
        <w:rPr/>
        <w:t>&gt;:</w:t>
      </w:r>
    </w:p>
    <w:p>
      <w:pPr>
        <w:pStyle w:val="PR2"/>
        <w:numPr>
          <w:ilvl w:val="5"/>
          <w:numId w:val="1"/>
        </w:numPr>
        <w:rPr/>
      </w:pPr>
      <w:hyperlink r:id="rId21">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eight subparagraphs below.</w:t>
      </w:r>
    </w:p>
    <w:p>
      <w:pPr>
        <w:pStyle w:val="PR3"/>
        <w:numPr>
          <w:ilvl w:val="6"/>
          <w:numId w:val="1"/>
        </w:numPr>
        <w:spacing w:before="240" w:after="0"/>
        <w:rPr/>
      </w:pPr>
      <w:r>
        <w:rPr/>
        <w:t>One button, one wire, maintained 1 NC 2 Position.</w:t>
      </w:r>
    </w:p>
    <w:p>
      <w:pPr>
        <w:pStyle w:val="PR3"/>
        <w:numPr>
          <w:ilvl w:val="6"/>
          <w:numId w:val="1"/>
        </w:numPr>
        <w:rPr/>
      </w:pPr>
      <w:r>
        <w:rPr/>
        <w:t>One button, one wire, maintained 1 NO 2 Position.</w:t>
      </w:r>
    </w:p>
    <w:p>
      <w:pPr>
        <w:pStyle w:val="PR3"/>
        <w:numPr>
          <w:ilvl w:val="6"/>
          <w:numId w:val="1"/>
        </w:numPr>
        <w:rPr/>
      </w:pPr>
      <w:r>
        <w:rPr/>
        <w:t>One button, two wires, maintained 1 NO+NC 2 Position.</w:t>
      </w:r>
    </w:p>
    <w:p>
      <w:pPr>
        <w:pStyle w:val="PR3"/>
        <w:numPr>
          <w:ilvl w:val="6"/>
          <w:numId w:val="1"/>
        </w:numPr>
        <w:rPr/>
      </w:pPr>
      <w:r>
        <w:rPr/>
        <w:t>One button, two wires, maintained 2 NO 2 Position.</w:t>
      </w:r>
    </w:p>
    <w:p>
      <w:pPr>
        <w:pStyle w:val="PR3"/>
        <w:numPr>
          <w:ilvl w:val="6"/>
          <w:numId w:val="1"/>
        </w:numPr>
        <w:rPr/>
      </w:pPr>
      <w:r>
        <w:rPr/>
        <w:t>One button, two wires, maintained 2 NC 3 Position Center Off.</w:t>
      </w:r>
    </w:p>
    <w:p>
      <w:pPr>
        <w:pStyle w:val="PR3"/>
        <w:numPr>
          <w:ilvl w:val="6"/>
          <w:numId w:val="1"/>
        </w:numPr>
        <w:rPr/>
      </w:pPr>
      <w:r>
        <w:rPr/>
        <w:t>One button, two wires, maintained 2 NO 3 Position Center Off.</w:t>
      </w:r>
    </w:p>
    <w:p>
      <w:pPr>
        <w:pStyle w:val="PR3"/>
        <w:numPr>
          <w:ilvl w:val="6"/>
          <w:numId w:val="1"/>
        </w:numPr>
        <w:rPr/>
      </w:pPr>
      <w:r>
        <w:rPr/>
        <w:t>One button, two wires, maintained 2 NC 2 Position.</w:t>
      </w:r>
    </w:p>
    <w:p>
      <w:pPr>
        <w:pStyle w:val="PR3"/>
        <w:numPr>
          <w:ilvl w:val="6"/>
          <w:numId w:val="1"/>
        </w:numPr>
        <w:rPr/>
      </w:pPr>
      <w:r>
        <w:rPr/>
        <w:t>One button, two wires, maintained 1 NO+NC 3 Position Center Off.</w:t>
      </w:r>
    </w:p>
    <w:p>
      <w:pPr>
        <w:pStyle w:val="ART"/>
        <w:numPr>
          <w:ilvl w:val="3"/>
          <w:numId w:val="1"/>
        </w:numPr>
        <w:ind w:hanging="0" w:left="0"/>
        <w:rPr/>
      </w:pPr>
      <w:r>
        <w:rPr/>
        <w:t>PENDANT RELOCATABLE POWER TAPS</w:t>
      </w:r>
    </w:p>
    <w:p>
      <w:pPr>
        <w:pStyle w:val="PR1"/>
        <w:numPr>
          <w:ilvl w:val="4"/>
          <w:numId w:val="1"/>
        </w:numPr>
        <w:rPr/>
      </w:pPr>
      <w:r>
        <w:rPr/>
        <w:t>Description: Electrical enclosure providing one or more receptacle outlets that must be attached to a cord reel in accordance with UL 355 to provide the power supply cord and attachment plug required by UL 1363. Portable power strips do not satisfy these requirements.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General Characteristics:</w:t>
      </w:r>
    </w:p>
    <w:p>
      <w:pPr>
        <w:pStyle w:val="CMT"/>
        <w:rPr/>
      </w:pPr>
      <w:r>
        <w:rPr/>
        <w:t xml:space="preserve">For assistance with finding guide information for UL Category Control Numbers and identifying UL approved manufacturers, consult the UL Product iQ database at </w:t>
      </w:r>
      <w:hyperlink r:id="rId22">
        <w:r>
          <w:rPr>
            <w:rStyle w:val="Hyperlink"/>
          </w:rPr>
          <w:t>https://iq.ulprospector.com/</w:t>
        </w:r>
      </w:hyperlink>
      <w:r>
        <w:rPr/>
        <w:t>.</w:t>
      </w:r>
    </w:p>
    <w:p>
      <w:pPr>
        <w:pStyle w:val="PR3"/>
        <w:numPr>
          <w:ilvl w:val="6"/>
          <w:numId w:val="1"/>
        </w:numPr>
        <w:spacing w:before="240" w:after="0"/>
        <w:rPr/>
      </w:pPr>
      <w:r>
        <w:rPr/>
        <w:t>Reference Standards: UL Category Control Number XBYS and UL 1363.</w:t>
      </w:r>
    </w:p>
    <w:p>
      <w:pPr>
        <w:pStyle w:val="CMT"/>
        <w:rPr/>
      </w:pPr>
      <w:r>
        <w:rPr/>
        <w:t>Copy and re-edit first paragraph below for each configuration indicated on Drawings.</w:t>
      </w:r>
    </w:p>
    <w:p>
      <w:pPr>
        <w:pStyle w:val="PR1"/>
        <w:numPr>
          <w:ilvl w:val="4"/>
          <w:numId w:val="1"/>
        </w:numPr>
        <w:rPr/>
      </w:pPr>
      <w:r>
        <w:rPr/>
        <w:t>Pendant Relocatable Power Tap &lt;</w:t>
      </w:r>
      <w:r>
        <w:rPr>
          <w:b/>
        </w:rPr>
        <w:t>Insert drawing designation</w:t>
      </w:r>
      <w:r>
        <w:rPr/>
        <w:t>&gt;:</w:t>
      </w:r>
    </w:p>
    <w:p>
      <w:pPr>
        <w:pStyle w:val="PR2"/>
        <w:numPr>
          <w:ilvl w:val="5"/>
          <w:numId w:val="1"/>
        </w:numPr>
        <w:spacing w:before="240" w:after="0"/>
        <w:rPr>
          <w:szCs w:val="22"/>
        </w:rPr>
      </w:pPr>
      <w:hyperlink r:id="rId23">
        <w:r>
          <w:rPr>
            <w:rStyle w:val="Hyperlink"/>
            <w:szCs w:val="22"/>
          </w:rPr>
          <w:t>&lt;Double click here to find, evaluate, and insert list of manufacturers and products.&gt;</w:t>
        </w:r>
      </w:hyperlink>
    </w:p>
    <w:p>
      <w:pPr>
        <w:pStyle w:val="PR2"/>
        <w:numPr>
          <w:ilvl w:val="5"/>
          <w:numId w:val="1"/>
        </w:numPr>
        <w:spacing w:before="240" w:after="0"/>
        <w:rPr/>
      </w:pPr>
      <w:r>
        <w:rPr/>
        <w:t>Options:</w:t>
      </w:r>
    </w:p>
    <w:p>
      <w:pPr>
        <w:pStyle w:val="CMT"/>
        <w:rPr/>
      </w:pPr>
      <w:r>
        <w:rPr/>
        <w:t>Retain one of 22 subparagraphs below.</w:t>
      </w:r>
    </w:p>
    <w:p>
      <w:pPr>
        <w:pStyle w:val="PR3"/>
        <w:numPr>
          <w:ilvl w:val="6"/>
          <w:numId w:val="1"/>
        </w:numPr>
        <w:spacing w:before="240" w:after="0"/>
        <w:rPr/>
      </w:pPr>
      <w:r>
        <w:rPr/>
        <w:t>Nonmetallic outlet box with two duplex cover plates and two NEMA 5-15R duplex receptacles.</w:t>
      </w:r>
    </w:p>
    <w:p>
      <w:pPr>
        <w:pStyle w:val="PR3"/>
        <w:numPr>
          <w:ilvl w:val="6"/>
          <w:numId w:val="1"/>
        </w:numPr>
        <w:rPr/>
      </w:pPr>
      <w:r>
        <w:rPr/>
        <w:t>Weather-resistant, nonmetallic outlet box; two duplex cover plates with flip covers and two NEMA 5-15R duplex receptacles.</w:t>
      </w:r>
    </w:p>
    <w:p>
      <w:pPr>
        <w:pStyle w:val="PR3"/>
        <w:numPr>
          <w:ilvl w:val="6"/>
          <w:numId w:val="1"/>
        </w:numPr>
        <w:rPr/>
      </w:pPr>
      <w:r>
        <w:rPr/>
        <w:t>Nonmetallic outlet box with two duplex cover plates and two NEMA 5-20R duplex receptacles.</w:t>
      </w:r>
    </w:p>
    <w:p>
      <w:pPr>
        <w:pStyle w:val="PR3"/>
        <w:numPr>
          <w:ilvl w:val="6"/>
          <w:numId w:val="1"/>
        </w:numPr>
        <w:rPr/>
      </w:pPr>
      <w:r>
        <w:rPr/>
        <w:t>Weather-resistant, nonmetallic outlet box; two duplex cover plates with flip covers and two NEMA 5-20R duplex receptacles.</w:t>
      </w:r>
    </w:p>
    <w:p>
      <w:pPr>
        <w:pStyle w:val="PR3"/>
        <w:numPr>
          <w:ilvl w:val="6"/>
          <w:numId w:val="1"/>
        </w:numPr>
        <w:rPr/>
      </w:pPr>
      <w:r>
        <w:rPr/>
        <w:t>Weather-resistant, nonmetallic outlet box; two duplex cover plates with flip covers and two NEMA 5-20R duplex GFCI receptacles.</w:t>
      </w:r>
    </w:p>
    <w:p>
      <w:pPr>
        <w:pStyle w:val="PR3"/>
        <w:numPr>
          <w:ilvl w:val="6"/>
          <w:numId w:val="1"/>
        </w:numPr>
        <w:rPr/>
      </w:pPr>
      <w:r>
        <w:rPr/>
        <w:t>Nonmetallic outlet box with two cover plates and two NEMA L5-15R receptacles.</w:t>
      </w:r>
    </w:p>
    <w:p>
      <w:pPr>
        <w:pStyle w:val="PR3"/>
        <w:numPr>
          <w:ilvl w:val="6"/>
          <w:numId w:val="1"/>
        </w:numPr>
        <w:rPr/>
      </w:pPr>
      <w:r>
        <w:rPr/>
        <w:t>Weather-resistant, nonmetallic outlet box; two cover plates with flip covers and two NEMA L5-15R receptacles.</w:t>
      </w:r>
    </w:p>
    <w:p>
      <w:pPr>
        <w:pStyle w:val="PR3"/>
        <w:numPr>
          <w:ilvl w:val="6"/>
          <w:numId w:val="1"/>
        </w:numPr>
        <w:rPr/>
      </w:pPr>
      <w:r>
        <w:rPr/>
        <w:t>Nonmetallic outlet box with two duplex cover plates and two NEMA L5-15R duplex receptacles.</w:t>
      </w:r>
    </w:p>
    <w:p>
      <w:pPr>
        <w:pStyle w:val="PR3"/>
        <w:numPr>
          <w:ilvl w:val="6"/>
          <w:numId w:val="1"/>
        </w:numPr>
        <w:rPr/>
      </w:pPr>
      <w:r>
        <w:rPr/>
        <w:t>Weather-resistant, nonmetallic outlet box; two duplex cover plates with flip covers and two NEMA L5-15R duplex receptacles.</w:t>
      </w:r>
    </w:p>
    <w:p>
      <w:pPr>
        <w:pStyle w:val="PR3"/>
        <w:numPr>
          <w:ilvl w:val="6"/>
          <w:numId w:val="1"/>
        </w:numPr>
        <w:rPr/>
      </w:pPr>
      <w:r>
        <w:rPr/>
        <w:t>Nonmetallic enclosure with three NEMA L5-15R receptacles.</w:t>
      </w:r>
    </w:p>
    <w:p>
      <w:pPr>
        <w:pStyle w:val="PR3"/>
        <w:numPr>
          <w:ilvl w:val="6"/>
          <w:numId w:val="1"/>
        </w:numPr>
        <w:rPr/>
      </w:pPr>
      <w:r>
        <w:rPr/>
        <w:t>Nonmetallic outlet box with two cover plates and two NEMA L5-20R receptacles.</w:t>
      </w:r>
    </w:p>
    <w:p>
      <w:pPr>
        <w:pStyle w:val="PR3"/>
        <w:numPr>
          <w:ilvl w:val="6"/>
          <w:numId w:val="1"/>
        </w:numPr>
        <w:rPr/>
      </w:pPr>
      <w:r>
        <w:rPr/>
        <w:t>Weather-resistant, nonmetallic outlet box; two cover plates with flip covers and two NEMA L5-20R receptacles.</w:t>
      </w:r>
    </w:p>
    <w:p>
      <w:pPr>
        <w:pStyle w:val="PR3"/>
        <w:numPr>
          <w:ilvl w:val="6"/>
          <w:numId w:val="1"/>
        </w:numPr>
        <w:rPr/>
      </w:pPr>
      <w:r>
        <w:rPr/>
        <w:t>Nonmetallic outlet box with two cover plates and two NEMA L6-20R receptacles.</w:t>
      </w:r>
    </w:p>
    <w:p>
      <w:pPr>
        <w:pStyle w:val="PR3"/>
        <w:numPr>
          <w:ilvl w:val="6"/>
          <w:numId w:val="1"/>
        </w:numPr>
        <w:rPr/>
      </w:pPr>
      <w:r>
        <w:rPr/>
        <w:t>Weather-resistant, nonmetallic outlet box; two cover plates with flip covers and two NEMA L6-20R receptacles.</w:t>
      </w:r>
    </w:p>
    <w:p>
      <w:pPr>
        <w:pStyle w:val="PR3"/>
        <w:numPr>
          <w:ilvl w:val="6"/>
          <w:numId w:val="1"/>
        </w:numPr>
        <w:rPr/>
      </w:pPr>
      <w:r>
        <w:rPr/>
        <w:t>Nonmetallic enclosure with three NEMA 5-15R receptacles.</w:t>
      </w:r>
    </w:p>
    <w:p>
      <w:pPr>
        <w:pStyle w:val="PR3"/>
        <w:numPr>
          <w:ilvl w:val="6"/>
          <w:numId w:val="1"/>
        </w:numPr>
        <w:rPr/>
      </w:pPr>
      <w:r>
        <w:rPr/>
        <w:t>Nonmetallic enclosure with three NEMA 5-20R receptacles.</w:t>
      </w:r>
    </w:p>
    <w:p>
      <w:pPr>
        <w:pStyle w:val="PR3"/>
        <w:numPr>
          <w:ilvl w:val="6"/>
          <w:numId w:val="1"/>
        </w:numPr>
        <w:rPr/>
      </w:pPr>
      <w:r>
        <w:rPr/>
        <w:t>Nonmetallic enclosure with three NEMA 6-15R receptacles.</w:t>
      </w:r>
    </w:p>
    <w:p>
      <w:pPr>
        <w:pStyle w:val="PR3"/>
        <w:numPr>
          <w:ilvl w:val="6"/>
          <w:numId w:val="1"/>
        </w:numPr>
        <w:rPr/>
      </w:pPr>
      <w:r>
        <w:rPr/>
        <w:t>Nonmetallic enclosure with three NEMA 6-20R receptacles.</w:t>
      </w:r>
    </w:p>
    <w:p>
      <w:pPr>
        <w:pStyle w:val="PR3"/>
        <w:numPr>
          <w:ilvl w:val="6"/>
          <w:numId w:val="1"/>
        </w:numPr>
        <w:rPr/>
      </w:pPr>
      <w:r>
        <w:rPr/>
        <w:t>Nonmetallic enclosure with three NEMA L5-20R receptacles.</w:t>
      </w:r>
    </w:p>
    <w:p>
      <w:pPr>
        <w:pStyle w:val="PR3"/>
        <w:numPr>
          <w:ilvl w:val="6"/>
          <w:numId w:val="1"/>
        </w:numPr>
        <w:rPr/>
      </w:pPr>
      <w:r>
        <w:rPr/>
        <w:t>Nonmetallic enclosure with three NEMA L6-15R receptacles.</w:t>
      </w:r>
    </w:p>
    <w:p>
      <w:pPr>
        <w:pStyle w:val="PR3"/>
        <w:numPr>
          <w:ilvl w:val="6"/>
          <w:numId w:val="1"/>
        </w:numPr>
        <w:rPr/>
      </w:pPr>
      <w:r>
        <w:rPr/>
        <w:t>Nonmetallic enclosure with three NEMA L6-20R receptacles.</w:t>
      </w:r>
    </w:p>
    <w:p>
      <w:pPr>
        <w:pStyle w:val="PR3"/>
        <w:numPr>
          <w:ilvl w:val="6"/>
          <w:numId w:val="1"/>
        </w:numPr>
        <w:rPr/>
      </w:pPr>
      <w:r>
        <w:rPr/>
        <w:t>Nonmetallic enclosure with three NEMA L7-20R receptacles.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cord reel mounting and power connections to verify actual locations of mounts and power connections before cord reel installation.</w:t>
      </w:r>
    </w:p>
    <w:p>
      <w:pPr>
        <w:pStyle w:val="PR1"/>
        <w:numPr>
          <w:ilvl w:val="4"/>
          <w:numId w:val="1"/>
        </w:numPr>
        <w:rPr/>
      </w:pPr>
      <w:r>
        <w:rPr/>
        <w:t>Examine walls, floors, and ceilings for suitable conditions where cord reel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CORD REELS AND FITTINGS</w:t>
      </w:r>
    </w:p>
    <w:p>
      <w:pPr>
        <w:pStyle w:val="PR1"/>
        <w:numPr>
          <w:ilvl w:val="4"/>
          <w:numId w:val="1"/>
        </w:numPr>
        <w:rPr/>
      </w:pPr>
      <w:r>
        <w:rPr/>
        <w:t>Comply with manufacturer's instructions.</w:t>
      </w:r>
    </w:p>
    <w:p>
      <w:pPr>
        <w:pStyle w:val="PR1"/>
        <w:numPr>
          <w:ilvl w:val="4"/>
          <w:numId w:val="1"/>
        </w:numPr>
        <w:rPr/>
      </w:pPr>
      <w:r>
        <w:rPr/>
        <w:t>Special Techniques:</w:t>
      </w:r>
    </w:p>
    <w:p>
      <w:pPr>
        <w:pStyle w:val="PR2"/>
        <w:numPr>
          <w:ilvl w:val="5"/>
          <w:numId w:val="1"/>
        </w:numPr>
        <w:spacing w:before="240" w:after="0"/>
        <w:rPr/>
      </w:pPr>
      <w:r>
        <w:rPr/>
        <w:t>&lt;</w:t>
      </w:r>
      <w:r>
        <w:rPr>
          <w:b/>
        </w:rPr>
        <w:t>Insert more stringent installation requirements that supplement or supersede manufacturers' instructions</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&lt;</w:t>
      </w:r>
      <w:r>
        <w:rPr>
          <w:b/>
        </w:rPr>
        <w:t>Insert system or product group</w:t>
      </w:r>
      <w:r>
        <w:rPr/>
        <w:t>&gt;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tests and inspections indicated in manufacturer's instructions.</w:t>
      </w:r>
    </w:p>
    <w:p>
      <w:pPr>
        <w:pStyle w:val="PR2"/>
        <w:numPr>
          <w:ilvl w:val="5"/>
          <w:numId w:val="1"/>
        </w:numPr>
        <w:rPr/>
      </w:pPr>
      <w:r>
        <w:rPr/>
        <w:t>&lt;</w:t>
      </w:r>
      <w:r>
        <w:rPr>
          <w:b/>
        </w:rPr>
        <w:t>Insert Project-specific test or inspection</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Components and assemblies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 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Adjust spring mechanisms and moving parts of cord reel and fittings to function smoothly, and lubricate as recommended in writing by manufacturer.</w:t>
      </w:r>
    </w:p>
    <w:p>
      <w:pPr>
        <w:pStyle w:val="ART"/>
        <w:numPr>
          <w:ilvl w:val="3"/>
          <w:numId w:val="1"/>
        </w:numPr>
        <w:ind w:hanging="0" w:left="0"/>
        <w:rPr/>
      </w:pPr>
      <w:r>
        <w:rPr/>
        <w:t>PROTECTION</w:t>
      </w:r>
    </w:p>
    <w:p>
      <w:pPr>
        <w:pStyle w:val="PR1"/>
        <w:numPr>
          <w:ilvl w:val="4"/>
          <w:numId w:val="1"/>
        </w:numPr>
        <w:rPr/>
      </w:pPr>
      <w:r>
        <w:rPr/>
        <w:t>After installation, protect cord reels and fittings from construction activities. Remove and replace items that are contaminated, defaced, damaged, or otherwise caused to be unfit for use prior to acceptance by Owner.</w:t>
      </w:r>
    </w:p>
    <w:p>
      <w:pPr>
        <w:pStyle w:val="EOS"/>
        <w:rPr/>
      </w:pPr>
      <w:r>
        <w:rPr/>
        <w:t>END OF SECTION 262726.43</w:t>
      </w:r>
    </w:p>
    <w:sectPr>
      <w:headerReference w:type="default" r:id="rId24"/>
      <w:footerReference w:type="default" r:id="rId2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SPECIAL-PURPOSE POWER OUTLET ASSEMBLIES</w:t>
          </w:r>
        </w:p>
      </w:tc>
      <w:tc>
        <w:tcPr>
          <w:tcW w:w="1872" w:type="dxa"/>
          <w:tcBorders/>
        </w:tcPr>
        <w:p>
          <w:pPr>
            <w:pStyle w:val="RJUST"/>
            <w:rPr/>
          </w:pPr>
          <w:r>
            <w:rPr>
              <w:rStyle w:val="NUM"/>
            </w:rPr>
            <w:t>262726.43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26272643"/>
    <w:docVar w:name="MF95" w:val="16143"/>
    <w:docVar w:name="MFOrigin" w:val="MF04"/>
    <w:docVar w:name="SpecType" w:val="MasterSpec"/>
    <w:docVar w:name="Version" w:val="153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PR2Char">
    <w:name w:val="PR2 Char"/>
    <w:qFormat/>
    <w:rPr>
      <w:sz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72643&amp;ver=09-01-20&amp;format=FL&amp;sid=15380&amp;utm_source=MasterSpec&amp;utm_medium=Word" TargetMode="External"/><Relationship Id="rId3" Type="http://schemas.openxmlformats.org/officeDocument/2006/relationships/hyperlink" Target="http://www.productmasterspec.com/construction_specifications?mf04=262726.43&amp;update=ms2022_3&amp;utm_source=MasterSpec&amp;utm_medium=Word" TargetMode="External"/><Relationship Id="rId4" Type="http://schemas.openxmlformats.org/officeDocument/2006/relationships/hyperlink" Target="http://www.specagent.com/LookUp/?ulid=14297&amp;mf=04&amp;src=wd" TargetMode="External"/><Relationship Id="rId5" Type="http://schemas.openxmlformats.org/officeDocument/2006/relationships/hyperlink" Target="http://www.specagent.com/LookUp/?ulid=14298&amp;mf=04&amp;src=wd" TargetMode="External"/><Relationship Id="rId6" Type="http://schemas.openxmlformats.org/officeDocument/2006/relationships/hyperlink" Target="http://www.specagent.com/LookUp/?ulid=14299&amp;mf=04&amp;src=wd" TargetMode="External"/><Relationship Id="rId7" Type="http://schemas.openxmlformats.org/officeDocument/2006/relationships/hyperlink" Target="http://www.specagent.com/LookUp/?ulid=14300&amp;mf=04&amp;src=wd" TargetMode="External"/><Relationship Id="rId8" Type="http://schemas.openxmlformats.org/officeDocument/2006/relationships/hyperlink" Target="http://www.specagent.com/LookUp/?ulid=14301&amp;mf=04&amp;src=wd" TargetMode="External"/><Relationship Id="rId9" Type="http://schemas.openxmlformats.org/officeDocument/2006/relationships/hyperlink" Target="http://www.specagent.com/LookUp/?ulid=14302&amp;mf=04&amp;src=wd" TargetMode="External"/><Relationship Id="rId10" Type="http://schemas.openxmlformats.org/officeDocument/2006/relationships/hyperlink" Target="http://www.specagent.com/LookUp/?ulid=14303&amp;mf=04&amp;src=wd" TargetMode="External"/><Relationship Id="rId11" Type="http://schemas.openxmlformats.org/officeDocument/2006/relationships/hyperlink" Target="http://www.specagent.com/LookUp/?ulid=14304&amp;mf=04&amp;src=wd" TargetMode="External"/><Relationship Id="rId12" Type="http://schemas.openxmlformats.org/officeDocument/2006/relationships/hyperlink" Target="http://www.specagent.com/LookUp/?ulid=14305&amp;mf=04&amp;src=wd" TargetMode="External"/><Relationship Id="rId13" Type="http://schemas.openxmlformats.org/officeDocument/2006/relationships/hyperlink" Target="http://www.specagent.com/LookUp/?ulid=14306&amp;mf=04&amp;src=wd" TargetMode="External"/><Relationship Id="rId14" Type="http://schemas.openxmlformats.org/officeDocument/2006/relationships/hyperlink" Target="http://www.specagent.com/LookUp/?ulid=14307&amp;mf=04&amp;src=wd" TargetMode="External"/><Relationship Id="rId15" Type="http://schemas.openxmlformats.org/officeDocument/2006/relationships/hyperlink" Target="http://www.specagent.com/LookUp/?ulid=14308&amp;mf=04&amp;src=wd" TargetMode="External"/><Relationship Id="rId16" Type="http://schemas.openxmlformats.org/officeDocument/2006/relationships/hyperlink" Target="http://www.specagent.com/LookUp/?ulid=14309&amp;mf=04&amp;src=wd" TargetMode="External"/><Relationship Id="rId17" Type="http://schemas.openxmlformats.org/officeDocument/2006/relationships/hyperlink" Target="http://www.specagent.com/LookUp/?ulid=14310&amp;mf=04&amp;src=wd" TargetMode="External"/><Relationship Id="rId18" Type="http://schemas.openxmlformats.org/officeDocument/2006/relationships/hyperlink" Target="http://www.specagent.com/LookUp/?ulid=14317&amp;mf=04&amp;src=wd" TargetMode="External"/><Relationship Id="rId19" Type="http://schemas.openxmlformats.org/officeDocument/2006/relationships/hyperlink" Target="http://www.specagent.com/LookUp/?ulid=14318&amp;mf=04&amp;src=wd" TargetMode="External"/><Relationship Id="rId20" Type="http://schemas.openxmlformats.org/officeDocument/2006/relationships/hyperlink" Target="http://www.specagent.com/LookUp/?ulid=14319&amp;mf=04&amp;src=wd" TargetMode="External"/><Relationship Id="rId21" Type="http://schemas.openxmlformats.org/officeDocument/2006/relationships/hyperlink" Target="http://www.specagent.com/LookUp/?ulid=14320&amp;mf=04&amp;src=wd" TargetMode="External"/><Relationship Id="rId22" Type="http://schemas.openxmlformats.org/officeDocument/2006/relationships/hyperlink" Target="https://iq.ulprospector.com/" TargetMode="External"/><Relationship Id="rId23" Type="http://schemas.openxmlformats.org/officeDocument/2006/relationships/hyperlink" Target="http://www.specagent.com/LookUp/?ulid=14321&amp;mf=04&amp;src=wd" TargetMode="External"/><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2022-09-26T03:38:00Z</dcterms:created>
  <dc:creator>Deltek, Inc.</dc:creator>
  <dc:description/>
  <cp:keywords>BAS-12345-MS80</cp:keywords>
  <dc:language>zh-CN</dc:language>
  <cp:lastModifiedBy>Janice Nacional</cp:lastModifiedBy>
  <dcterms:modified xsi:type="dcterms:W3CDTF">2022-09-26T03:38:00Z</dcterms:modified>
  <cp:revision>2</cp:revision>
  <dc:subject>SPECIAL-PURPOSE POWER OUTLET ASSEMBLIES</dc:subject>
  <dc:title>SECTION 262726.43 - SPECIAL-PURPOSE POWER OUTLET ASSEMBLIES</dc:title>
</cp:coreProperties>
</file>