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271323</w:t>
      </w:r>
      <w:r>
        <w:rPr/>
        <w:t xml:space="preserve"> - </w:t>
      </w:r>
      <w:r>
        <w:rPr>
          <w:rStyle w:val="NAM"/>
        </w:rPr>
        <w:t>COMMUNICATIONS OPTICAL FIBER BACKBONE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Type OFNR optical fiber cable.</w:t>
      </w:r>
    </w:p>
    <w:p>
      <w:pPr>
        <w:pStyle w:val="PR2"/>
        <w:numPr>
          <w:ilvl w:val="5"/>
          <w:numId w:val="1"/>
        </w:numPr>
        <w:rPr/>
      </w:pPr>
      <w:r>
        <w:rPr/>
        <w:t>Type OFCR optical fiber cable.</w:t>
      </w:r>
    </w:p>
    <w:p>
      <w:pPr>
        <w:pStyle w:val="PR2"/>
        <w:numPr>
          <w:ilvl w:val="5"/>
          <w:numId w:val="1"/>
        </w:numPr>
        <w:rPr/>
      </w:pPr>
      <w:r>
        <w:rPr/>
        <w:t>Type OFNP optical fiber cable.</w:t>
      </w:r>
    </w:p>
    <w:p>
      <w:pPr>
        <w:pStyle w:val="PR2"/>
        <w:numPr>
          <w:ilvl w:val="5"/>
          <w:numId w:val="1"/>
        </w:numPr>
        <w:rPr/>
      </w:pPr>
      <w:r>
        <w:rPr/>
        <w:t>Type OFCP optical fiber cable.</w:t>
      </w:r>
    </w:p>
    <w:p>
      <w:pPr>
        <w:pStyle w:val="PR2"/>
        <w:numPr>
          <w:ilvl w:val="5"/>
          <w:numId w:val="1"/>
        </w:numPr>
        <w:rPr/>
      </w:pPr>
      <w:r>
        <w:rPr/>
        <w:t>Types OFN and OFNG optical fiber cable.</w:t>
      </w:r>
    </w:p>
    <w:p>
      <w:pPr>
        <w:pStyle w:val="PR2"/>
        <w:numPr>
          <w:ilvl w:val="5"/>
          <w:numId w:val="1"/>
        </w:numPr>
        <w:rPr/>
      </w:pPr>
      <w:r>
        <w:rPr/>
        <w:t>Types OFC and OFCG optical fiber cable.</w:t>
      </w:r>
    </w:p>
    <w:p>
      <w:pPr>
        <w:pStyle w:val="PR2"/>
        <w:numPr>
          <w:ilvl w:val="5"/>
          <w:numId w:val="1"/>
        </w:numPr>
        <w:rPr/>
      </w:pPr>
      <w:r>
        <w:rPr/>
        <w:t>Optical fiber cable hardware.</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Conductive Cable: Cable containing non-current-carrying electrically-conductive members such as metallic strength members and metallic vapor barriers.</w:t>
      </w:r>
    </w:p>
    <w:p>
      <w:pPr>
        <w:pStyle w:val="PR1"/>
        <w:numPr>
          <w:ilvl w:val="4"/>
          <w:numId w:val="1"/>
        </w:numPr>
        <w:rPr/>
      </w:pPr>
      <w:r>
        <w:rPr/>
        <w:t>Cross-Connect: A facility enabling termination of cable elements and their interconnection or cross-connection.</w:t>
      </w:r>
    </w:p>
    <w:p>
      <w:pPr>
        <w:pStyle w:val="PR1"/>
        <w:numPr>
          <w:ilvl w:val="4"/>
          <w:numId w:val="1"/>
        </w:numPr>
        <w:rPr/>
      </w:pPr>
      <w:r>
        <w:rPr/>
        <w:t>Type OFCP: Conductive cable for use in plenums, ducts, and other spaces used for environmental air.</w:t>
      </w:r>
    </w:p>
    <w:p>
      <w:pPr>
        <w:pStyle w:val="PR1"/>
        <w:numPr>
          <w:ilvl w:val="4"/>
          <w:numId w:val="1"/>
        </w:numPr>
        <w:rPr/>
      </w:pPr>
      <w:r>
        <w:rPr/>
        <w:t>Type OFCR: Conductive cable for use as riser in vertical shafts or from floor to floor.</w:t>
      </w:r>
    </w:p>
    <w:p>
      <w:pPr>
        <w:pStyle w:val="PR1"/>
        <w:numPr>
          <w:ilvl w:val="4"/>
          <w:numId w:val="1"/>
        </w:numPr>
        <w:rPr/>
      </w:pPr>
      <w:r>
        <w:rPr/>
        <w:t>Type OFNP: Nonconductive cable for use in plenums, ducts, and other spaces used for environmental air.</w:t>
      </w:r>
    </w:p>
    <w:p>
      <w:pPr>
        <w:pStyle w:val="PR1"/>
        <w:numPr>
          <w:ilvl w:val="4"/>
          <w:numId w:val="1"/>
        </w:numPr>
        <w:rPr/>
      </w:pPr>
      <w:r>
        <w:rPr/>
        <w:t>Type OFNR: Nonconductive cable for use as riser in vertical shafts or from floor to floor.</w:t>
      </w:r>
    </w:p>
    <w:p>
      <w:pPr>
        <w:pStyle w:val="PR1"/>
        <w:numPr>
          <w:ilvl w:val="4"/>
          <w:numId w:val="1"/>
        </w:numPr>
        <w:rPr/>
      </w:pPr>
      <w:r>
        <w:rPr/>
        <w:t>Types OFC and OFCG: Conductive cable for general purpose use.</w:t>
      </w:r>
    </w:p>
    <w:p>
      <w:pPr>
        <w:pStyle w:val="PR1"/>
        <w:numPr>
          <w:ilvl w:val="4"/>
          <w:numId w:val="1"/>
        </w:numPr>
        <w:rPr/>
      </w:pPr>
      <w:r>
        <w:rPr/>
        <w:t>Types OFN and OFNG: Nonconductive cable for general purpose use.</w:t>
      </w:r>
    </w:p>
    <w:p>
      <w:pPr>
        <w:pStyle w:val="ART"/>
        <w:numPr>
          <w:ilvl w:val="3"/>
          <w:numId w:val="1"/>
        </w:numPr>
        <w:ind w:hanging="0" w:left="0"/>
        <w:rPr/>
      </w:pPr>
      <w:r>
        <w:rPr/>
        <w:t>COORDINATION</w:t>
      </w:r>
    </w:p>
    <w:p>
      <w:pPr>
        <w:pStyle w:val="CMT"/>
        <w:rPr/>
      </w:pPr>
      <w:r>
        <w:rPr/>
        <w:t>Revise this article to specify coordination with other parties involved in finalizing communications equipment room work. See "Communications Optical Fiber Backbone Cabling" Article in the Evaluations.</w:t>
      </w:r>
    </w:p>
    <w:p>
      <w:pPr>
        <w:pStyle w:val="PR1"/>
        <w:numPr>
          <w:ilvl w:val="4"/>
          <w:numId w:val="1"/>
        </w:numPr>
        <w:rPr/>
      </w:pPr>
      <w:r>
        <w:rPr/>
        <w:t>Coordinate layout and installation of telecommunications pathways and cabling with Owner's telecommunications and LAN equipment and service suppliers.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Installation data for optical fiber cabling is specified in referenced TIA standards.</w:t>
      </w:r>
    </w:p>
    <w:p>
      <w:pPr>
        <w:pStyle w:val="PR1"/>
        <w:numPr>
          <w:ilvl w:val="4"/>
          <w:numId w:val="1"/>
        </w:numPr>
        <w:rPr/>
      </w:pPr>
      <w:r>
        <w:rPr/>
        <w:t>Product Data:</w:t>
      </w:r>
    </w:p>
    <w:p>
      <w:pPr>
        <w:pStyle w:val="PR2"/>
        <w:numPr>
          <w:ilvl w:val="5"/>
          <w:numId w:val="1"/>
        </w:numPr>
        <w:spacing w:before="240" w:after="0"/>
        <w:rPr/>
      </w:pPr>
      <w:r>
        <w:rPr/>
        <w:t>Type OFNR optical fiber cable.</w:t>
      </w:r>
    </w:p>
    <w:p>
      <w:pPr>
        <w:pStyle w:val="PR2"/>
        <w:numPr>
          <w:ilvl w:val="5"/>
          <w:numId w:val="1"/>
        </w:numPr>
        <w:rPr/>
      </w:pPr>
      <w:r>
        <w:rPr/>
        <w:t>Type OFCR optical fiber cable.</w:t>
      </w:r>
    </w:p>
    <w:p>
      <w:pPr>
        <w:pStyle w:val="PR2"/>
        <w:numPr>
          <w:ilvl w:val="5"/>
          <w:numId w:val="1"/>
        </w:numPr>
        <w:rPr/>
      </w:pPr>
      <w:r>
        <w:rPr/>
        <w:t>Type OFNP optical fiber cable.</w:t>
      </w:r>
    </w:p>
    <w:p>
      <w:pPr>
        <w:pStyle w:val="PR2"/>
        <w:numPr>
          <w:ilvl w:val="5"/>
          <w:numId w:val="1"/>
        </w:numPr>
        <w:rPr/>
      </w:pPr>
      <w:r>
        <w:rPr/>
        <w:t>Type OFCP optical fiber cable.</w:t>
      </w:r>
    </w:p>
    <w:p>
      <w:pPr>
        <w:pStyle w:val="PR2"/>
        <w:numPr>
          <w:ilvl w:val="5"/>
          <w:numId w:val="1"/>
        </w:numPr>
        <w:rPr/>
      </w:pPr>
      <w:r>
        <w:rPr/>
        <w:t>Types OFN and OFNG optical fiber cable.</w:t>
      </w:r>
    </w:p>
    <w:p>
      <w:pPr>
        <w:pStyle w:val="PR2"/>
        <w:numPr>
          <w:ilvl w:val="5"/>
          <w:numId w:val="1"/>
        </w:numPr>
        <w:rPr/>
      </w:pPr>
      <w:r>
        <w:rPr/>
        <w:t>Types OFC and OFCG optical fiber cable.</w:t>
      </w:r>
    </w:p>
    <w:p>
      <w:pPr>
        <w:pStyle w:val="PR2"/>
        <w:numPr>
          <w:ilvl w:val="5"/>
          <w:numId w:val="1"/>
        </w:numPr>
        <w:rPr/>
      </w:pPr>
      <w:r>
        <w:rPr/>
        <w:t>Optical fiber cable hardware.</w:t>
      </w:r>
    </w:p>
    <w:p>
      <w:pPr>
        <w:pStyle w:val="PR1"/>
        <w:numPr>
          <w:ilvl w:val="4"/>
          <w:numId w:val="1"/>
        </w:numPr>
        <w:rPr/>
      </w:pPr>
      <w:r>
        <w:rPr/>
        <w:t>Shop Drawings:</w:t>
      </w:r>
    </w:p>
    <w:p>
      <w:pPr>
        <w:pStyle w:val="CMT"/>
        <w:rPr/>
      </w:pPr>
      <w:r>
        <w:rPr/>
        <w:t>Revise subparagraphs below to reflect Owner's requirements.</w:t>
      </w:r>
    </w:p>
    <w:p>
      <w:pPr>
        <w:pStyle w:val="PR2"/>
        <w:numPr>
          <w:ilvl w:val="5"/>
          <w:numId w:val="1"/>
        </w:numPr>
        <w:spacing w:before="240" w:after="0"/>
        <w:rPr/>
      </w:pPr>
      <w:r>
        <w:rPr/>
        <w:t>System Labeling Schedules:</w:t>
      </w:r>
    </w:p>
    <w:p>
      <w:pPr>
        <w:pStyle w:val="CMT"/>
        <w:rPr/>
      </w:pPr>
      <w:r>
        <w:rPr/>
        <w:t>Retain one of first two subparagraphs below to suit Project.</w:t>
      </w:r>
    </w:p>
    <w:p>
      <w:pPr>
        <w:pStyle w:val="PR3"/>
        <w:numPr>
          <w:ilvl w:val="6"/>
          <w:numId w:val="1"/>
        </w:numPr>
        <w:spacing w:before="240" w:after="0"/>
        <w:rPr/>
      </w:pPr>
      <w:r>
        <w:rPr/>
        <w:t>Electronic copy of labeling schedules, in software and format selected by Owner.</w:t>
      </w:r>
    </w:p>
    <w:p>
      <w:pPr>
        <w:pStyle w:val="PR3"/>
        <w:numPr>
          <w:ilvl w:val="6"/>
          <w:numId w:val="1"/>
        </w:numPr>
        <w:rPr/>
      </w:pPr>
      <w:r>
        <w:rPr/>
        <w:t>Electronic copy of labeling schedules that are part of cabling and asset identification system of software.</w:t>
      </w:r>
    </w:p>
    <w:p>
      <w:pPr>
        <w:pStyle w:val="PR2"/>
        <w:numPr>
          <w:ilvl w:val="5"/>
          <w:numId w:val="1"/>
        </w:numPr>
        <w:spacing w:before="240" w:after="0"/>
        <w:rPr/>
      </w:pPr>
      <w:r>
        <w:rPr/>
        <w:t>Cabling administration drawings and printouts.</w:t>
      </w:r>
    </w:p>
    <w:p>
      <w:pPr>
        <w:pStyle w:val="PR2"/>
        <w:numPr>
          <w:ilvl w:val="5"/>
          <w:numId w:val="1"/>
        </w:numPr>
        <w:rPr/>
      </w:pPr>
      <w:r>
        <w:rPr/>
        <w:t>Wiring diagrams showing typical schematic arrangement, including the following:</w:t>
      </w:r>
    </w:p>
    <w:p>
      <w:pPr>
        <w:pStyle w:val="PR3"/>
        <w:numPr>
          <w:ilvl w:val="6"/>
          <w:numId w:val="1"/>
        </w:numPr>
        <w:spacing w:before="240" w:after="0"/>
        <w:rPr/>
      </w:pPr>
      <w:r>
        <w:rPr/>
        <w:t>Telecommunications rooms plans and elevations.</w:t>
      </w:r>
    </w:p>
    <w:p>
      <w:pPr>
        <w:pStyle w:val="PR3"/>
        <w:numPr>
          <w:ilvl w:val="6"/>
          <w:numId w:val="1"/>
        </w:numPr>
        <w:rPr/>
      </w:pPr>
      <w:r>
        <w:rPr/>
        <w:t>Telecommunications pathways.</w:t>
      </w:r>
    </w:p>
    <w:p>
      <w:pPr>
        <w:pStyle w:val="PR3"/>
        <w:numPr>
          <w:ilvl w:val="6"/>
          <w:numId w:val="1"/>
        </w:numPr>
        <w:rPr/>
      </w:pPr>
      <w:r>
        <w:rPr/>
        <w:t>Telecommunications system access points.</w:t>
      </w:r>
    </w:p>
    <w:p>
      <w:pPr>
        <w:pStyle w:val="PR3"/>
        <w:numPr>
          <w:ilvl w:val="6"/>
          <w:numId w:val="1"/>
        </w:numPr>
        <w:rPr/>
      </w:pPr>
      <w:r>
        <w:rPr/>
        <w:t>Telecommunications grounding system.</w:t>
      </w:r>
    </w:p>
    <w:p>
      <w:pPr>
        <w:pStyle w:val="PR3"/>
        <w:numPr>
          <w:ilvl w:val="6"/>
          <w:numId w:val="1"/>
        </w:numPr>
        <w:rPr/>
      </w:pPr>
      <w:r>
        <w:rPr/>
        <w:t>Cross-connects.</w:t>
      </w:r>
    </w:p>
    <w:p>
      <w:pPr>
        <w:pStyle w:val="PR3"/>
        <w:numPr>
          <w:ilvl w:val="6"/>
          <w:numId w:val="1"/>
        </w:numPr>
        <w:rPr/>
      </w:pPr>
      <w:r>
        <w:rPr/>
        <w:t>Patch panels.</w:t>
      </w:r>
    </w:p>
    <w:p>
      <w:pPr>
        <w:pStyle w:val="PR3"/>
        <w:numPr>
          <w:ilvl w:val="6"/>
          <w:numId w:val="1"/>
        </w:numPr>
        <w:rPr/>
      </w:pPr>
      <w:r>
        <w:rPr/>
        <w:t>Patch cords.</w:t>
      </w:r>
    </w:p>
    <w:p>
      <w:pPr>
        <w:pStyle w:val="PR2"/>
        <w:numPr>
          <w:ilvl w:val="5"/>
          <w:numId w:val="1"/>
        </w:numPr>
        <w:spacing w:before="240" w:after="0"/>
        <w:rPr/>
      </w:pPr>
      <w:r>
        <w:rPr/>
        <w:t>Cross-Connect and Patch-Panel Drawings: Detail mounting assemblies and show elevations and physical relationship between installed components.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 For each type of product.</w:t>
      </w:r>
    </w:p>
    <w:p>
      <w:pPr>
        <w:pStyle w:val="PR1"/>
        <w:numPr>
          <w:ilvl w:val="4"/>
          <w:numId w:val="1"/>
        </w:numPr>
        <w:rPr/>
      </w:pPr>
      <w:r>
        <w:rPr/>
        <w:t>Field Quality-Control Reports: Optical fiber cable testing plan.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lead content.&gt;</w:t>
        </w:r>
      </w:hyperlink>
    </w:p>
    <w:p>
      <w:pPr>
        <w:pStyle w:val="PR2"/>
        <w:numPr>
          <w:ilvl w:val="5"/>
          <w:numId w:val="1"/>
        </w:numPr>
        <w:rPr/>
      </w:pPr>
      <w:hyperlink r:id="rId4">
        <w:r>
          <w:rPr>
            <w:rStyle w:val="Hyperlink"/>
          </w:rPr>
          <w:t>&lt;Double click to insert sustainable design text for EPDs and HPDs.&gt;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Source quality-control reports.</w:t>
      </w:r>
    </w:p>
    <w:p>
      <w:pPr>
        <w:pStyle w:val="ART"/>
        <w:numPr>
          <w:ilvl w:val="3"/>
          <w:numId w:val="1"/>
        </w:numPr>
        <w:ind w:hanging="0" w:left="0"/>
        <w:rPr/>
      </w:pPr>
      <w:r>
        <w:rPr/>
        <w:t>CLOSEOUT SUBMITTALS</w:t>
      </w:r>
    </w:p>
    <w:p>
      <w:pPr>
        <w:pStyle w:val="PR1"/>
        <w:numPr>
          <w:ilvl w:val="4"/>
          <w:numId w:val="1"/>
        </w:numPr>
        <w:rPr/>
      </w:pPr>
      <w:r>
        <w:rPr/>
        <w:t>Maintenance Contracts:</w:t>
      </w:r>
    </w:p>
    <w:p>
      <w:pPr>
        <w:pStyle w:val="PR2"/>
        <w:numPr>
          <w:ilvl w:val="5"/>
          <w:numId w:val="1"/>
        </w:numPr>
        <w:spacing w:before="240" w:after="0"/>
        <w:rPr/>
      </w:pPr>
      <w:r>
        <w:rPr/>
        <w:t>Software service agreement.</w:t>
      </w:r>
    </w:p>
    <w:p>
      <w:pPr>
        <w:pStyle w:val="PR1"/>
        <w:numPr>
          <w:ilvl w:val="4"/>
          <w:numId w:val="1"/>
        </w:numPr>
        <w:rPr/>
      </w:pPr>
      <w:r>
        <w:rPr/>
        <w:t>Maintenance Data: For optical fiber cable, splices, and connectors.</w:t>
      </w:r>
    </w:p>
    <w:p>
      <w:pPr>
        <w:pStyle w:val="ART"/>
        <w:numPr>
          <w:ilvl w:val="3"/>
          <w:numId w:val="1"/>
        </w:numPr>
        <w:ind w:hanging="0" w:left="0"/>
        <w:rPr/>
      </w:pPr>
      <w:r>
        <w:rPr/>
        <w:t>MAINTENANCE MATERIAL SUBMITTALS</w:t>
      </w:r>
    </w:p>
    <w:p>
      <w:pPr>
        <w:pStyle w:val="CMT"/>
        <w:rPr/>
      </w:pPr>
      <w:r>
        <w:rPr/>
        <w:t>Retain "Extra Stock Material" Paragraph below if requested by Owner and replacement products are required for future work or repairs. Extra stock items are replacement products; for example: luminaires, receptacles, and switches.</w:t>
      </w:r>
    </w:p>
    <w:p>
      <w:pPr>
        <w:pStyle w:val="PR1"/>
        <w:numPr>
          <w:ilvl w:val="4"/>
          <w:numId w:val="1"/>
        </w:numPr>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2"/>
        <w:numPr>
          <w:ilvl w:val="5"/>
          <w:numId w:val="1"/>
        </w:numPr>
        <w:spacing w:before="240" w:after="0"/>
        <w:rPr/>
      </w:pPr>
      <w:r>
        <w:rPr/>
        <w:t>Patch-Panel Units: [</w:t>
      </w:r>
      <w:r>
        <w:rPr>
          <w:b/>
        </w:rPr>
        <w:t>One</w:t>
      </w:r>
      <w:r>
        <w:rPr/>
        <w:t>] &lt;</w:t>
      </w:r>
      <w:r>
        <w:rPr>
          <w:b/>
        </w:rPr>
        <w:t>Insert number</w:t>
      </w:r>
      <w:r>
        <w:rPr/>
        <w:t>&gt; of each type.</w:t>
      </w:r>
    </w:p>
    <w:p>
      <w:pPr>
        <w:pStyle w:val="PR2"/>
        <w:numPr>
          <w:ilvl w:val="5"/>
          <w:numId w:val="1"/>
        </w:numPr>
        <w:rPr/>
      </w:pPr>
      <w:r>
        <w:rPr/>
        <w:t>Plugs: [</w:t>
      </w:r>
      <w:r>
        <w:rPr>
          <w:b/>
        </w:rPr>
        <w:t>10</w:t>
      </w:r>
      <w:r>
        <w:rPr/>
        <w:t>] &lt;</w:t>
      </w:r>
      <w:r>
        <w:rPr>
          <w:b/>
        </w:rPr>
        <w:t>Insert number</w:t>
      </w:r>
      <w:r>
        <w:rPr/>
        <w:t>&gt; of each type.</w:t>
      </w:r>
    </w:p>
    <w:p>
      <w:pPr>
        <w:pStyle w:val="PR2"/>
        <w:numPr>
          <w:ilvl w:val="5"/>
          <w:numId w:val="1"/>
        </w:numPr>
        <w:rPr/>
      </w:pPr>
      <w:r>
        <w:rPr/>
        <w:t>Jacks: [</w:t>
      </w:r>
      <w:r>
        <w:rPr>
          <w:b/>
        </w:rPr>
        <w:t>10</w:t>
      </w:r>
      <w:r>
        <w:rPr/>
        <w:t>] &lt;</w:t>
      </w:r>
      <w:r>
        <w:rPr>
          <w:b/>
        </w:rPr>
        <w:t>Insert number</w:t>
      </w:r>
      <w:r>
        <w:rPr/>
        <w:t>&gt; of each type.</w:t>
      </w:r>
    </w:p>
    <w:p>
      <w:pPr>
        <w:pStyle w:val="ART"/>
        <w:numPr>
          <w:ilvl w:val="3"/>
          <w:numId w:val="1"/>
        </w:numPr>
        <w:ind w:hanging="0" w:left="0"/>
        <w:rPr/>
      </w:pPr>
      <w:r>
        <w:rPr/>
        <w:t>DELIVERY, STORAGE, AND HANDLING</w:t>
      </w:r>
    </w:p>
    <w:p>
      <w:pPr>
        <w:pStyle w:val="PR1"/>
        <w:numPr>
          <w:ilvl w:val="4"/>
          <w:numId w:val="1"/>
        </w:numPr>
        <w:rPr/>
      </w:pPr>
      <w:r>
        <w:rPr/>
        <w:t>Environmental Limitations: Do not deliver or install cables and connecting materials until wet-work in spaces is complete and dry, and temporary HVAC system is operating and maintaining ambient temperature and humidity conditions at occupancy levels during remainder of construction period.</w:t>
      </w:r>
    </w:p>
    <w:p>
      <w:pPr>
        <w:pStyle w:val="CMT"/>
        <w:rPr/>
      </w:pPr>
      <w:r>
        <w:rPr/>
        <w:t>According to BICSI ITSIMM, cables should be tested upon receipt.</w:t>
      </w:r>
    </w:p>
    <w:p>
      <w:pPr>
        <w:pStyle w:val="PR1"/>
        <w:numPr>
          <w:ilvl w:val="4"/>
          <w:numId w:val="1"/>
        </w:numPr>
        <w:rPr/>
      </w:pPr>
      <w:r>
        <w:rPr/>
        <w:t>Test cables upon receipt at Project site.</w:t>
      </w:r>
    </w:p>
    <w:p>
      <w:pPr>
        <w:pStyle w:val="CMT"/>
        <w:rPr/>
      </w:pPr>
      <w:r>
        <w:rPr/>
        <w:t>Retain one of two subparagraphs below, or both.</w:t>
      </w:r>
    </w:p>
    <w:p>
      <w:pPr>
        <w:pStyle w:val="PR2"/>
        <w:numPr>
          <w:ilvl w:val="5"/>
          <w:numId w:val="1"/>
        </w:numPr>
        <w:spacing w:before="240" w:after="0"/>
        <w:rPr/>
      </w:pPr>
      <w:r>
        <w:rPr/>
        <w:t>Test optical fiber cable to determine continuity of strand end to end. Use [</w:t>
      </w:r>
      <w:r>
        <w:rPr>
          <w:b/>
        </w:rPr>
        <w:t>optical fiber flashlight</w:t>
      </w:r>
      <w:r>
        <w:rPr/>
        <w:t>] [</w:t>
      </w:r>
      <w:r>
        <w:rPr>
          <w:b/>
        </w:rPr>
        <w:t>or</w:t>
      </w:r>
      <w:r>
        <w:rPr/>
        <w:t>] [</w:t>
      </w:r>
      <w:r>
        <w:rPr>
          <w:b/>
        </w:rPr>
        <w:t>optical loss test set</w:t>
      </w:r>
      <w:r>
        <w:rPr/>
        <w:t>] &lt;</w:t>
      </w:r>
      <w:r>
        <w:rPr>
          <w:b/>
        </w:rPr>
        <w:t>Insert test instrument</w:t>
      </w:r>
      <w:r>
        <w:rPr/>
        <w:t>&gt;.</w:t>
      </w:r>
    </w:p>
    <w:p>
      <w:pPr>
        <w:pStyle w:val="PR2"/>
        <w:numPr>
          <w:ilvl w:val="5"/>
          <w:numId w:val="1"/>
        </w:numPr>
        <w:rPr/>
      </w:pPr>
      <w:r>
        <w:rPr/>
        <w:t>Test optical fiber cable while on reels. Use optical time domain reflectometer to verify cable length and locate cable defects, splices, and connector, including loss value of each. Retain test data and include record in maintenance data.</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TYPE OFNR OPTICAL FIBER CABLE</w:t>
      </w:r>
    </w:p>
    <w:p>
      <w:pPr>
        <w:pStyle w:val="PR1"/>
        <w:numPr>
          <w:ilvl w:val="4"/>
          <w:numId w:val="1"/>
        </w:numPr>
        <w:rPr/>
      </w:pPr>
      <w:r>
        <w:rPr/>
        <w:t>Type OFNR Optical Fiber Cable: This category covers jacketed optical fiber cable for use as risers in vertical runs in shaft or between floors within buildings in accordance with Article 770 of NFPA 70 containing no electrically conductive materials.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QAYK; including UL 1651.</w:t>
      </w:r>
    </w:p>
    <w:p>
      <w:pPr>
        <w:pStyle w:val="PR2"/>
        <w:numPr>
          <w:ilvl w:val="5"/>
          <w:numId w:val="1"/>
        </w:numPr>
        <w:rPr/>
      </w:pPr>
      <w:r>
        <w:rPr/>
        <w:t>General Characteristics:</w:t>
      </w:r>
    </w:p>
    <w:p>
      <w:pPr>
        <w:pStyle w:val="PR3"/>
        <w:numPr>
          <w:ilvl w:val="6"/>
          <w:numId w:val="1"/>
        </w:numPr>
        <w:spacing w:before="240" w:after="0"/>
        <w:rPr/>
      </w:pPr>
      <w:r>
        <w:rPr/>
        <w:t>Performance: TIA-568.3.</w:t>
      </w:r>
    </w:p>
    <w:p>
      <w:pPr>
        <w:pStyle w:val="PR3"/>
        <w:numPr>
          <w:ilvl w:val="6"/>
          <w:numId w:val="1"/>
        </w:numPr>
        <w:rPr/>
      </w:pPr>
      <w:r>
        <w:rPr/>
        <w:t>Inside Plant Mechanical Properties: ICEA S-83-596.</w:t>
      </w:r>
    </w:p>
    <w:p>
      <w:pPr>
        <w:pStyle w:val="PR3"/>
        <w:numPr>
          <w:ilvl w:val="6"/>
          <w:numId w:val="1"/>
        </w:numPr>
        <w:rPr/>
      </w:pPr>
      <w:r>
        <w:rPr/>
        <w:t>Inside-Outside Plant Mechanical Properties: ICEA S-104-696.</w:t>
      </w:r>
    </w:p>
    <w:p>
      <w:pPr>
        <w:pStyle w:val="PR3"/>
        <w:numPr>
          <w:ilvl w:val="6"/>
          <w:numId w:val="1"/>
        </w:numPr>
        <w:rPr/>
      </w:pPr>
      <w:r>
        <w:rPr/>
        <w:t>Jacket:</w:t>
      </w:r>
    </w:p>
    <w:p>
      <w:pPr>
        <w:pStyle w:val="PR4"/>
        <w:numPr>
          <w:ilvl w:val="7"/>
          <w:numId w:val="1"/>
        </w:numPr>
        <w:spacing w:before="240" w:after="0"/>
        <w:rPr/>
      </w:pPr>
      <w:r>
        <w:rPr/>
        <w:t>Cable cordage jacket, fiber, unit, and group color in accordance with TIA-598.</w:t>
      </w:r>
    </w:p>
    <w:p>
      <w:pPr>
        <w:pStyle w:val="PR4"/>
        <w:numPr>
          <w:ilvl w:val="7"/>
          <w:numId w:val="1"/>
        </w:numPr>
        <w:rPr/>
      </w:pPr>
      <w:r>
        <w:rPr/>
        <w:t xml:space="preserve">Imprinted with fiber count, fiber type, and aggregate length at regular intervals not to exceed </w:t>
      </w:r>
      <w:r>
        <w:rPr>
          <w:rStyle w:val="IP"/>
        </w:rPr>
        <w:t>40 inch</w:t>
      </w:r>
      <w:r>
        <w:rPr>
          <w:rStyle w:val="SI"/>
        </w:rPr>
        <w:t xml:space="preserve"> (1 m)</w:t>
      </w:r>
      <w:r>
        <w:rPr/>
        <w:t>.</w:t>
      </w:r>
    </w:p>
    <w:p>
      <w:pPr>
        <w:pStyle w:val="CMT"/>
        <w:rPr/>
      </w:pPr>
      <w:r>
        <w:rPr/>
        <w:t>Insert drawing designation. Use these designations on Drawings to identify each product.</w:t>
      </w:r>
    </w:p>
    <w:p>
      <w:pPr>
        <w:pStyle w:val="PR1"/>
        <w:numPr>
          <w:ilvl w:val="4"/>
          <w:numId w:val="1"/>
        </w:numPr>
        <w:rPr/>
      </w:pPr>
      <w:r>
        <w:rPr/>
        <w:t>Type OFNR, Designation OM1, Multimode Optical Fiber Cable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TIA-492AAAA; 62.5 µm core diameter, 125 µm cladding diameter.</w:t>
      </w:r>
    </w:p>
    <w:p>
      <w:pPr>
        <w:pStyle w:val="PR3"/>
        <w:numPr>
          <w:ilvl w:val="6"/>
          <w:numId w:val="1"/>
        </w:numPr>
        <w:rPr/>
      </w:pPr>
      <w:r>
        <w:rPr/>
        <w:t>Minimum Overfilled Modal Bandwidth-Length Product: 200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OM2, Multimode Optical Fiber Cable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TIA-492AAAB; 50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OM3, Multimode Optical Fiber Cable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TIA-492AAAC; 850 nm laser-optimized, 50 µm core diameter, 125 µm cladding diameter.</w:t>
      </w:r>
    </w:p>
    <w:p>
      <w:pPr>
        <w:pStyle w:val="PR3"/>
        <w:numPr>
          <w:ilvl w:val="6"/>
          <w:numId w:val="1"/>
        </w:numPr>
        <w:rPr/>
      </w:pPr>
      <w:r>
        <w:rPr/>
        <w:t>Minimum Overfilled Modal Bandwidth-Length Product: 1500 MHz-km at 850 nm wavelength; 500 MHz-km at 1300 nm wavelength.</w:t>
      </w:r>
    </w:p>
    <w:p>
      <w:pPr>
        <w:pStyle w:val="PR3"/>
        <w:numPr>
          <w:ilvl w:val="6"/>
          <w:numId w:val="1"/>
        </w:numPr>
        <w:rPr/>
      </w:pPr>
      <w:r>
        <w:rPr/>
        <w:t>Minimum Effective Modal Bandwidth-Length Product: 2000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OM4, Multimode Optical Fiber Cable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TIA-492AAAD; 850 nm laser-optimized, 50 µm core diameter, 125 µm cladding diameter.</w:t>
      </w:r>
    </w:p>
    <w:p>
      <w:pPr>
        <w:pStyle w:val="PR3"/>
        <w:numPr>
          <w:ilvl w:val="6"/>
          <w:numId w:val="1"/>
        </w:numPr>
        <w:rPr/>
      </w:pPr>
      <w:r>
        <w:rPr/>
        <w:t>Minimum Overfilled Modal Bandwidth-Length Product: 3500 MHz-km at 850 nm wavelength; 500 MHz-km at 1300 nm wavelength.</w:t>
      </w:r>
    </w:p>
    <w:p>
      <w:pPr>
        <w:pStyle w:val="PR3"/>
        <w:numPr>
          <w:ilvl w:val="6"/>
          <w:numId w:val="1"/>
        </w:numPr>
        <w:rPr/>
      </w:pPr>
      <w:r>
        <w:rPr/>
        <w:t>Minimum Effective Modal Bandwidth-Length Product: 4700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OS1, Inside-Outside Plant, Single-Mode Optical Fiber Cable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OS2, Inside-Outside Plant, Single-Mode Optical Fiber Cable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OS1, Inside Plant, Single-Mode Optical Fiber Cable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6</w:t>
      </w:r>
      <w:r>
        <w:rPr/>
        <w:t>] [</w:t>
      </w:r>
      <w:r>
        <w:rPr>
          <w:b/>
        </w:rPr>
        <w:t>8</w:t>
      </w:r>
      <w:r>
        <w:rPr/>
        <w:t>] [</w:t>
      </w:r>
      <w:r>
        <w:rPr>
          <w:b/>
        </w:rPr>
        <w:t>12</w:t>
      </w:r>
      <w:r>
        <w:rPr/>
        <w:t>] [</w:t>
      </w:r>
      <w:r>
        <w:rPr>
          <w:b/>
        </w:rPr>
        <w:t>24</w:t>
      </w:r>
      <w:r>
        <w:rPr/>
        <w:t>] [</w:t>
      </w:r>
      <w:r>
        <w:rPr>
          <w:b/>
        </w:rPr>
        <w:t>36</w:t>
      </w:r>
      <w:r>
        <w:rPr/>
        <w:t>] [</w:t>
      </w:r>
      <w:r>
        <w:rPr>
          <w:b/>
        </w:rPr>
        <w:t>48</w:t>
      </w:r>
      <w:r>
        <w:rPr/>
        <w:t>] [</w:t>
      </w:r>
      <w:r>
        <w:rPr>
          <w:b/>
        </w:rPr>
        <w:t>72</w:t>
      </w:r>
      <w:r>
        <w:rPr/>
        <w:t>] [</w:t>
      </w:r>
      <w:r>
        <w:rPr>
          <w:b/>
        </w:rPr>
        <w:t>96</w:t>
      </w:r>
      <w:r>
        <w:rPr/>
        <w:t>] [</w:t>
      </w:r>
      <w:r>
        <w:rPr>
          <w:b/>
        </w:rPr>
        <w:t>144</w:t>
      </w:r>
      <w:r>
        <w:rPr/>
        <w:t>] fibers, tight buffered, optical fiber cable.</w:t>
      </w:r>
    </w:p>
    <w:p>
      <w:pPr>
        <w:pStyle w:val="PR3"/>
        <w:numPr>
          <w:ilvl w:val="6"/>
          <w:numId w:val="1"/>
        </w:numPr>
        <w:rPr/>
      </w:pPr>
      <w:r>
        <w:rPr/>
        <w:t>Maximum Attenuation: [</w:t>
      </w:r>
      <w:r>
        <w:rPr>
          <w:b/>
        </w:rPr>
        <w:t>1.0 dB/km</w:t>
      </w:r>
      <w:r>
        <w:rPr/>
        <w:t>] &lt;</w:t>
      </w:r>
      <w:r>
        <w:rPr>
          <w:b/>
        </w:rPr>
        <w:t>Insert dB/km</w:t>
      </w:r>
      <w:r>
        <w:rPr/>
        <w:t>&gt; at 1310 nm wavelength; [</w:t>
      </w:r>
      <w:r>
        <w:rPr>
          <w:b/>
        </w:rPr>
        <w:t>1.0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OFNR, Designation OS2, Inside Plant, Single-Mode Optical Fiber Cable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ART"/>
        <w:numPr>
          <w:ilvl w:val="3"/>
          <w:numId w:val="1"/>
        </w:numPr>
        <w:ind w:hanging="0" w:left="0"/>
        <w:rPr/>
      </w:pPr>
      <w:r>
        <w:rPr/>
        <w:t>TYPE OFCR OPTICAL FIBER CABLE</w:t>
      </w:r>
    </w:p>
    <w:p>
      <w:pPr>
        <w:pStyle w:val="PR1"/>
        <w:numPr>
          <w:ilvl w:val="4"/>
          <w:numId w:val="1"/>
        </w:numPr>
        <w:rPr/>
      </w:pPr>
      <w:r>
        <w:rPr/>
        <w:t>Type OFCR Optical Fiber Cable: This category covers jacketed optical fiber cable for use as risers in vertical runs in shaft or between floors within buildings in accordance with Article 770 of NFPA 70 containing noncurrent-carrying electrically conductive materials.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QAYK; including UL 1651.</w:t>
      </w:r>
    </w:p>
    <w:p>
      <w:pPr>
        <w:pStyle w:val="PR2"/>
        <w:numPr>
          <w:ilvl w:val="5"/>
          <w:numId w:val="1"/>
        </w:numPr>
        <w:rPr/>
      </w:pPr>
      <w:r>
        <w:rPr/>
        <w:t>General Characteristics:</w:t>
      </w:r>
    </w:p>
    <w:p>
      <w:pPr>
        <w:pStyle w:val="PR3"/>
        <w:numPr>
          <w:ilvl w:val="6"/>
          <w:numId w:val="1"/>
        </w:numPr>
        <w:spacing w:before="240" w:after="0"/>
        <w:rPr/>
      </w:pPr>
      <w:r>
        <w:rPr/>
        <w:t>Performance: TIA-568.3.</w:t>
      </w:r>
    </w:p>
    <w:p>
      <w:pPr>
        <w:pStyle w:val="PR3"/>
        <w:numPr>
          <w:ilvl w:val="6"/>
          <w:numId w:val="1"/>
        </w:numPr>
        <w:rPr/>
      </w:pPr>
      <w:r>
        <w:rPr/>
        <w:t>Inside Plant Mechanical Properties: ICEA S-83-596.</w:t>
      </w:r>
    </w:p>
    <w:p>
      <w:pPr>
        <w:pStyle w:val="PR3"/>
        <w:numPr>
          <w:ilvl w:val="6"/>
          <w:numId w:val="1"/>
        </w:numPr>
        <w:rPr/>
      </w:pPr>
      <w:r>
        <w:rPr/>
        <w:t>Inside-Outside Plant Mechanical Properties: ICEA S-104-696.</w:t>
      </w:r>
    </w:p>
    <w:p>
      <w:pPr>
        <w:pStyle w:val="PR3"/>
        <w:numPr>
          <w:ilvl w:val="6"/>
          <w:numId w:val="1"/>
        </w:numPr>
        <w:rPr/>
      </w:pPr>
      <w:r>
        <w:rPr/>
        <w:t>Jacket:</w:t>
      </w:r>
    </w:p>
    <w:p>
      <w:pPr>
        <w:pStyle w:val="PR4"/>
        <w:numPr>
          <w:ilvl w:val="7"/>
          <w:numId w:val="1"/>
        </w:numPr>
        <w:spacing w:before="240" w:after="0"/>
        <w:rPr/>
      </w:pPr>
      <w:r>
        <w:rPr/>
        <w:t>Cable cordage jacket, fiber, unit, and group color in accordance with TIA-598.</w:t>
      </w:r>
    </w:p>
    <w:p>
      <w:pPr>
        <w:pStyle w:val="PR4"/>
        <w:numPr>
          <w:ilvl w:val="7"/>
          <w:numId w:val="1"/>
        </w:numPr>
        <w:rPr/>
      </w:pPr>
      <w:r>
        <w:rPr/>
        <w:t xml:space="preserve">Imprinted with fiber count, fiber type, and aggregate length at regular intervals not to exceed </w:t>
      </w:r>
      <w:r>
        <w:rPr>
          <w:rStyle w:val="IP"/>
        </w:rPr>
        <w:t>40 inch</w:t>
      </w:r>
      <w:r>
        <w:rPr>
          <w:rStyle w:val="SI"/>
        </w:rPr>
        <w:t xml:space="preserve"> (1 m)</w:t>
      </w:r>
      <w:r>
        <w:rPr/>
        <w:t>.</w:t>
      </w:r>
    </w:p>
    <w:p>
      <w:pPr>
        <w:pStyle w:val="CMT"/>
        <w:rPr/>
      </w:pPr>
      <w:r>
        <w:rPr/>
        <w:t>Insert drawing designation. Use these designations on Drawings to identify each product.</w:t>
      </w:r>
    </w:p>
    <w:p>
      <w:pPr>
        <w:pStyle w:val="PR1"/>
        <w:numPr>
          <w:ilvl w:val="4"/>
          <w:numId w:val="1"/>
        </w:numPr>
        <w:rPr/>
      </w:pPr>
      <w:r>
        <w:rPr/>
        <w:t>Type OFCR, Designation OM1, Multimode Optical Fiber Cable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TIA-492AAAA; 62.5 µm core diameter, 125 µm cladding diameter.</w:t>
      </w:r>
    </w:p>
    <w:p>
      <w:pPr>
        <w:pStyle w:val="PR3"/>
        <w:numPr>
          <w:ilvl w:val="6"/>
          <w:numId w:val="1"/>
        </w:numPr>
        <w:rPr/>
      </w:pPr>
      <w:r>
        <w:rPr/>
        <w:t>Minimum Overfilled Modal Bandwidth-Length Product: 200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OM2, Multimode Optical Fiber Cable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TIA-492AAAB; 50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OM3, Multimode Optical Fiber Cable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TIA-492AAAC; 850 nm laser-optimized, 50 µm core diameter, 125 µm cladding diameter.</w:t>
      </w:r>
    </w:p>
    <w:p>
      <w:pPr>
        <w:pStyle w:val="PR3"/>
        <w:numPr>
          <w:ilvl w:val="6"/>
          <w:numId w:val="1"/>
        </w:numPr>
        <w:rPr/>
      </w:pPr>
      <w:r>
        <w:rPr/>
        <w:t>Minimum Overfilled Modal Bandwidth-Length Product: 1500 MHz-km at 850 nm wavelength; 500 MHz-km at 1300 nm wavelength.</w:t>
      </w:r>
    </w:p>
    <w:p>
      <w:pPr>
        <w:pStyle w:val="PR3"/>
        <w:numPr>
          <w:ilvl w:val="6"/>
          <w:numId w:val="1"/>
        </w:numPr>
        <w:rPr/>
      </w:pPr>
      <w:r>
        <w:rPr/>
        <w:t>Minimum Effective Modal Bandwidth-Length Product: 2000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OM4, Multimode Optical Fiber Cable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TIA-492AAAD; 850 nm laser-optimized, 50 µm core diameter, 125 µm cladding diameter.</w:t>
      </w:r>
    </w:p>
    <w:p>
      <w:pPr>
        <w:pStyle w:val="PR3"/>
        <w:numPr>
          <w:ilvl w:val="6"/>
          <w:numId w:val="1"/>
        </w:numPr>
        <w:rPr/>
      </w:pPr>
      <w:r>
        <w:rPr/>
        <w:t>Minimum Overfilled Modal Bandwidth-Length Product: 3500 MHz-km at 850 nm wavelength; 500 MHz-km at 1300 nm wavelength.</w:t>
      </w:r>
    </w:p>
    <w:p>
      <w:pPr>
        <w:pStyle w:val="PR3"/>
        <w:numPr>
          <w:ilvl w:val="6"/>
          <w:numId w:val="1"/>
        </w:numPr>
        <w:rPr/>
      </w:pPr>
      <w:r>
        <w:rPr/>
        <w:t>Minimum Effective Modal Bandwidth-Length Product: 4700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OS1, Inside-Outside Plant, Single-Mode Optical Fiber Cable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OS2, Inside-Outside Plant, Single-Mode Optical Fiber Cable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OS1, Inside Plant, Single-Mode Optical Fiber Cable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6</w:t>
      </w:r>
      <w:r>
        <w:rPr/>
        <w:t>] [</w:t>
      </w:r>
      <w:r>
        <w:rPr>
          <w:b/>
        </w:rPr>
        <w:t>8</w:t>
      </w:r>
      <w:r>
        <w:rPr/>
        <w:t>] [</w:t>
      </w:r>
      <w:r>
        <w:rPr>
          <w:b/>
        </w:rPr>
        <w:t>12</w:t>
      </w:r>
      <w:r>
        <w:rPr/>
        <w:t>] [</w:t>
      </w:r>
      <w:r>
        <w:rPr>
          <w:b/>
        </w:rPr>
        <w:t>24</w:t>
      </w:r>
      <w:r>
        <w:rPr/>
        <w:t>] [</w:t>
      </w:r>
      <w:r>
        <w:rPr>
          <w:b/>
        </w:rPr>
        <w:t>36</w:t>
      </w:r>
      <w:r>
        <w:rPr/>
        <w:t>] [</w:t>
      </w:r>
      <w:r>
        <w:rPr>
          <w:b/>
        </w:rPr>
        <w:t>48</w:t>
      </w:r>
      <w:r>
        <w:rPr/>
        <w:t>] [</w:t>
      </w:r>
      <w:r>
        <w:rPr>
          <w:b/>
        </w:rPr>
        <w:t>72</w:t>
      </w:r>
      <w:r>
        <w:rPr/>
        <w:t>] [</w:t>
      </w:r>
      <w:r>
        <w:rPr>
          <w:b/>
        </w:rPr>
        <w:t>96</w:t>
      </w:r>
      <w:r>
        <w:rPr/>
        <w:t>] [</w:t>
      </w:r>
      <w:r>
        <w:rPr>
          <w:b/>
        </w:rPr>
        <w:t>144</w:t>
      </w:r>
      <w:r>
        <w:rPr/>
        <w:t>] fibers, tight buffered, optical fiber cable.</w:t>
      </w:r>
    </w:p>
    <w:p>
      <w:pPr>
        <w:pStyle w:val="PR3"/>
        <w:numPr>
          <w:ilvl w:val="6"/>
          <w:numId w:val="1"/>
        </w:numPr>
        <w:rPr/>
      </w:pPr>
      <w:r>
        <w:rPr/>
        <w:t>Maximum Attenuation: [</w:t>
      </w:r>
      <w:r>
        <w:rPr>
          <w:b/>
        </w:rPr>
        <w:t>1.0 dB/km</w:t>
      </w:r>
      <w:r>
        <w:rPr/>
        <w:t>] &lt;</w:t>
      </w:r>
      <w:r>
        <w:rPr>
          <w:b/>
        </w:rPr>
        <w:t>Insert dB/km</w:t>
      </w:r>
      <w:r>
        <w:rPr/>
        <w:t>&gt; at 1310 nm wavelength; [</w:t>
      </w:r>
      <w:r>
        <w:rPr>
          <w:b/>
        </w:rPr>
        <w:t>1.0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OFCR, Designation OS2, Inside Plant, Single-Mode Optical Fiber Cable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ART"/>
        <w:numPr>
          <w:ilvl w:val="3"/>
          <w:numId w:val="1"/>
        </w:numPr>
        <w:ind w:hanging="0" w:left="0"/>
        <w:rPr/>
      </w:pPr>
      <w:r>
        <w:rPr/>
        <w:t>TYPE OFNP OPTICAL FIBER CABLE</w:t>
      </w:r>
    </w:p>
    <w:p>
      <w:pPr>
        <w:pStyle w:val="PR1"/>
        <w:numPr>
          <w:ilvl w:val="4"/>
          <w:numId w:val="1"/>
        </w:numPr>
        <w:rPr/>
      </w:pPr>
      <w:r>
        <w:rPr/>
        <w:t>Type OFNP Optical Fiber Cable: This category covers jacketed optical fiber cable for use in vertical runs in plenums, ducts, or other spaces used for environmental air within buildings in accordance with Article 770 of NFPA 70 containing no electrically conductive materials.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QAYK; including UL 1651.</w:t>
      </w:r>
    </w:p>
    <w:p>
      <w:pPr>
        <w:pStyle w:val="PR2"/>
        <w:numPr>
          <w:ilvl w:val="5"/>
          <w:numId w:val="1"/>
        </w:numPr>
        <w:rPr/>
      </w:pPr>
      <w:r>
        <w:rPr/>
        <w:t>General Characteristics:</w:t>
      </w:r>
    </w:p>
    <w:p>
      <w:pPr>
        <w:pStyle w:val="PR3"/>
        <w:numPr>
          <w:ilvl w:val="6"/>
          <w:numId w:val="1"/>
        </w:numPr>
        <w:spacing w:before="240" w:after="0"/>
        <w:rPr/>
      </w:pPr>
      <w:r>
        <w:rPr/>
        <w:t>Performance: TIA-568.3.</w:t>
      </w:r>
    </w:p>
    <w:p>
      <w:pPr>
        <w:pStyle w:val="PR3"/>
        <w:numPr>
          <w:ilvl w:val="6"/>
          <w:numId w:val="1"/>
        </w:numPr>
        <w:rPr/>
      </w:pPr>
      <w:r>
        <w:rPr/>
        <w:t>Inside Plant Mechanical Properties: ICEA S-83-596.</w:t>
      </w:r>
    </w:p>
    <w:p>
      <w:pPr>
        <w:pStyle w:val="PR3"/>
        <w:numPr>
          <w:ilvl w:val="6"/>
          <w:numId w:val="1"/>
        </w:numPr>
        <w:rPr/>
      </w:pPr>
      <w:r>
        <w:rPr/>
        <w:t>Inside-Outside Plant Mechanical Properties: ICEA S-104-696.</w:t>
      </w:r>
    </w:p>
    <w:p>
      <w:pPr>
        <w:pStyle w:val="PR3"/>
        <w:numPr>
          <w:ilvl w:val="6"/>
          <w:numId w:val="1"/>
        </w:numPr>
        <w:rPr/>
      </w:pPr>
      <w:r>
        <w:rPr/>
        <w:t>Jacket:</w:t>
      </w:r>
    </w:p>
    <w:p>
      <w:pPr>
        <w:pStyle w:val="PR4"/>
        <w:numPr>
          <w:ilvl w:val="7"/>
          <w:numId w:val="1"/>
        </w:numPr>
        <w:spacing w:before="240" w:after="0"/>
        <w:rPr/>
      </w:pPr>
      <w:r>
        <w:rPr/>
        <w:t>Cable cordage jacket, fiber, unit, and group color in accordance with TIA-598.</w:t>
      </w:r>
    </w:p>
    <w:p>
      <w:pPr>
        <w:pStyle w:val="PR4"/>
        <w:numPr>
          <w:ilvl w:val="7"/>
          <w:numId w:val="1"/>
        </w:numPr>
        <w:rPr/>
      </w:pPr>
      <w:r>
        <w:rPr/>
        <w:t xml:space="preserve">Imprinted with fiber count, fiber type, and aggregate length at regular intervals not to exceed </w:t>
      </w:r>
      <w:r>
        <w:rPr>
          <w:rStyle w:val="IP"/>
        </w:rPr>
        <w:t>40 inch</w:t>
      </w:r>
      <w:r>
        <w:rPr>
          <w:rStyle w:val="SI"/>
        </w:rPr>
        <w:t xml:space="preserve"> (1 m)</w:t>
      </w:r>
      <w:r>
        <w:rPr/>
        <w:t>.</w:t>
      </w:r>
    </w:p>
    <w:p>
      <w:pPr>
        <w:pStyle w:val="CMT"/>
        <w:rPr/>
      </w:pPr>
      <w:r>
        <w:rPr/>
        <w:t>Insert drawing designation. Use these designations on Drawings to identify each product.</w:t>
      </w:r>
    </w:p>
    <w:p>
      <w:pPr>
        <w:pStyle w:val="PR1"/>
        <w:numPr>
          <w:ilvl w:val="4"/>
          <w:numId w:val="1"/>
        </w:numPr>
        <w:rPr/>
      </w:pPr>
      <w:r>
        <w:rPr/>
        <w:t>Type OFNP, Designation OM1, Multimode Optical Fiber Cable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TIA-492AAAA; 62.5 µm core diameter, 125 µm cladding diameter.</w:t>
      </w:r>
    </w:p>
    <w:p>
      <w:pPr>
        <w:pStyle w:val="PR3"/>
        <w:numPr>
          <w:ilvl w:val="6"/>
          <w:numId w:val="1"/>
        </w:numPr>
        <w:rPr/>
      </w:pPr>
      <w:r>
        <w:rPr/>
        <w:t>Minimum Overfilled Modal Bandwidth-Length Product: 200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OM2, Multimode Optical Fiber Cable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TIA-492AAAB; 50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OM3, Multimode Optical Fiber Cable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TIA-492AAAC; 850 nm laser-optimized, 50 µm core diameter, 125 µm cladding diameter.</w:t>
      </w:r>
    </w:p>
    <w:p>
      <w:pPr>
        <w:pStyle w:val="PR3"/>
        <w:numPr>
          <w:ilvl w:val="6"/>
          <w:numId w:val="1"/>
        </w:numPr>
        <w:rPr/>
      </w:pPr>
      <w:r>
        <w:rPr/>
        <w:t>Minimum Overfilled Modal Bandwidth-Length Product: 1500 MHz-km at 850 nm wavelength; 500 MHz-km at 1300 nm wavelength.</w:t>
      </w:r>
    </w:p>
    <w:p>
      <w:pPr>
        <w:pStyle w:val="PR3"/>
        <w:numPr>
          <w:ilvl w:val="6"/>
          <w:numId w:val="1"/>
        </w:numPr>
        <w:rPr/>
      </w:pPr>
      <w:r>
        <w:rPr/>
        <w:t>Minimum Effective Modal Bandwidth-Length Product: 2000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OM4, Multimode Optical Fiber Cable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TIA-492AAAD; 850 nm laser-optimized, 50 µm core diameter, 125 µm cladding diameter.</w:t>
      </w:r>
    </w:p>
    <w:p>
      <w:pPr>
        <w:pStyle w:val="PR3"/>
        <w:numPr>
          <w:ilvl w:val="6"/>
          <w:numId w:val="1"/>
        </w:numPr>
        <w:rPr/>
      </w:pPr>
      <w:r>
        <w:rPr/>
        <w:t>Minimum Overfilled Modal Bandwidth-Length Product: 3500 MHz-km at 850 nm wavelength; 500 MHz-km at 1300 nm wavelength.</w:t>
      </w:r>
    </w:p>
    <w:p>
      <w:pPr>
        <w:pStyle w:val="PR3"/>
        <w:numPr>
          <w:ilvl w:val="6"/>
          <w:numId w:val="1"/>
        </w:numPr>
        <w:rPr/>
      </w:pPr>
      <w:r>
        <w:rPr/>
        <w:t>Minimum Effective Modal Bandwidth-Length Product: 4700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OS1, Inside-Outside Plant, Single-Mode Optical Fiber Cable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OS2, Inside-Outside Plant, Single-Mode Optical Fiber Cable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OS1, Inside Plant, Single-Mode Optical Fiber Cable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6</w:t>
      </w:r>
      <w:r>
        <w:rPr/>
        <w:t>] [</w:t>
      </w:r>
      <w:r>
        <w:rPr>
          <w:b/>
        </w:rPr>
        <w:t>8</w:t>
      </w:r>
      <w:r>
        <w:rPr/>
        <w:t>] [</w:t>
      </w:r>
      <w:r>
        <w:rPr>
          <w:b/>
        </w:rPr>
        <w:t>12</w:t>
      </w:r>
      <w:r>
        <w:rPr/>
        <w:t>] [</w:t>
      </w:r>
      <w:r>
        <w:rPr>
          <w:b/>
        </w:rPr>
        <w:t>24</w:t>
      </w:r>
      <w:r>
        <w:rPr/>
        <w:t>] [</w:t>
      </w:r>
      <w:r>
        <w:rPr>
          <w:b/>
        </w:rPr>
        <w:t>36</w:t>
      </w:r>
      <w:r>
        <w:rPr/>
        <w:t>] [</w:t>
      </w:r>
      <w:r>
        <w:rPr>
          <w:b/>
        </w:rPr>
        <w:t>48</w:t>
      </w:r>
      <w:r>
        <w:rPr/>
        <w:t>] [</w:t>
      </w:r>
      <w:r>
        <w:rPr>
          <w:b/>
        </w:rPr>
        <w:t>72</w:t>
      </w:r>
      <w:r>
        <w:rPr/>
        <w:t>] [</w:t>
      </w:r>
      <w:r>
        <w:rPr>
          <w:b/>
        </w:rPr>
        <w:t>96</w:t>
      </w:r>
      <w:r>
        <w:rPr/>
        <w:t>] [</w:t>
      </w:r>
      <w:r>
        <w:rPr>
          <w:b/>
        </w:rPr>
        <w:t>144</w:t>
      </w:r>
      <w:r>
        <w:rPr/>
        <w:t>] fibers, tight buffered, optical fiber cable.</w:t>
      </w:r>
    </w:p>
    <w:p>
      <w:pPr>
        <w:pStyle w:val="PR3"/>
        <w:numPr>
          <w:ilvl w:val="6"/>
          <w:numId w:val="1"/>
        </w:numPr>
        <w:rPr/>
      </w:pPr>
      <w:r>
        <w:rPr/>
        <w:t>Maximum Attenuation: [</w:t>
      </w:r>
      <w:r>
        <w:rPr>
          <w:b/>
        </w:rPr>
        <w:t>1.0 dB/km</w:t>
      </w:r>
      <w:r>
        <w:rPr/>
        <w:t>] &lt;</w:t>
      </w:r>
      <w:r>
        <w:rPr>
          <w:b/>
        </w:rPr>
        <w:t>Insert dB/km</w:t>
      </w:r>
      <w:r>
        <w:rPr/>
        <w:t>&gt; at 1310 nm wavelength; [</w:t>
      </w:r>
      <w:r>
        <w:rPr>
          <w:b/>
        </w:rPr>
        <w:t>1.0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 OFNP, Designation OS2, Inside Plant, Single-Mode Optical Fiber Cable &lt;</w:t>
      </w:r>
      <w:r>
        <w:rPr>
          <w:b/>
        </w:rPr>
        <w:t>Insert drawing designation</w:t>
      </w:r>
      <w:r>
        <w:rPr/>
        <w:t>&gt;: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ART"/>
        <w:numPr>
          <w:ilvl w:val="3"/>
          <w:numId w:val="1"/>
        </w:numPr>
        <w:ind w:hanging="0" w:left="0"/>
        <w:rPr/>
      </w:pPr>
      <w:r>
        <w:rPr/>
        <w:t>TYPE OFCP OPTICAL FIBER CABLE</w:t>
      </w:r>
    </w:p>
    <w:p>
      <w:pPr>
        <w:pStyle w:val="PR1"/>
        <w:numPr>
          <w:ilvl w:val="4"/>
          <w:numId w:val="1"/>
        </w:numPr>
        <w:rPr/>
      </w:pPr>
      <w:r>
        <w:rPr/>
        <w:t>Type OFCP Optical Fiber Cable: This category covers jacketed optical fiber cable for use in vertical runs in plenums, ducts, or other spaces used for environmental air within buildings in accordance with Article 770 of NFPA 70 containing noncurrent-carrying electrically conductive materials.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QAYK; including UL 1651.</w:t>
      </w:r>
    </w:p>
    <w:p>
      <w:pPr>
        <w:pStyle w:val="PR2"/>
        <w:numPr>
          <w:ilvl w:val="5"/>
          <w:numId w:val="1"/>
        </w:numPr>
        <w:rPr/>
      </w:pPr>
      <w:r>
        <w:rPr/>
        <w:t>General Characteristics:</w:t>
      </w:r>
    </w:p>
    <w:p>
      <w:pPr>
        <w:pStyle w:val="PR3"/>
        <w:numPr>
          <w:ilvl w:val="6"/>
          <w:numId w:val="1"/>
        </w:numPr>
        <w:spacing w:before="240" w:after="0"/>
        <w:rPr/>
      </w:pPr>
      <w:r>
        <w:rPr/>
        <w:t>Performance: TIA-568.3.</w:t>
      </w:r>
    </w:p>
    <w:p>
      <w:pPr>
        <w:pStyle w:val="PR3"/>
        <w:numPr>
          <w:ilvl w:val="6"/>
          <w:numId w:val="1"/>
        </w:numPr>
        <w:rPr/>
      </w:pPr>
      <w:r>
        <w:rPr/>
        <w:t>Inside Plant Mechanical Properties: ICEA S-83-596.</w:t>
      </w:r>
    </w:p>
    <w:p>
      <w:pPr>
        <w:pStyle w:val="PR3"/>
        <w:numPr>
          <w:ilvl w:val="6"/>
          <w:numId w:val="1"/>
        </w:numPr>
        <w:rPr/>
      </w:pPr>
      <w:r>
        <w:rPr/>
        <w:t>Inside-Outside Plant Mechanical Properties: ICEA S-104-696.</w:t>
      </w:r>
    </w:p>
    <w:p>
      <w:pPr>
        <w:pStyle w:val="PR3"/>
        <w:numPr>
          <w:ilvl w:val="6"/>
          <w:numId w:val="1"/>
        </w:numPr>
        <w:rPr/>
      </w:pPr>
      <w:r>
        <w:rPr/>
        <w:t>Jacket:</w:t>
      </w:r>
    </w:p>
    <w:p>
      <w:pPr>
        <w:pStyle w:val="PR4"/>
        <w:numPr>
          <w:ilvl w:val="7"/>
          <w:numId w:val="1"/>
        </w:numPr>
        <w:spacing w:before="240" w:after="0"/>
        <w:rPr/>
      </w:pPr>
      <w:r>
        <w:rPr/>
        <w:t>Cable cordage jacket, fiber, unit, and group color in accordance with TIA-598.</w:t>
      </w:r>
    </w:p>
    <w:p>
      <w:pPr>
        <w:pStyle w:val="PR4"/>
        <w:numPr>
          <w:ilvl w:val="7"/>
          <w:numId w:val="1"/>
        </w:numPr>
        <w:rPr/>
      </w:pPr>
      <w:r>
        <w:rPr/>
        <w:t xml:space="preserve">Imprinted with fiber count, fiber type, and aggregate length at regular intervals not to exceed </w:t>
      </w:r>
      <w:r>
        <w:rPr>
          <w:rStyle w:val="IP"/>
        </w:rPr>
        <w:t>40 inch</w:t>
      </w:r>
      <w:r>
        <w:rPr>
          <w:rStyle w:val="SI"/>
        </w:rPr>
        <w:t xml:space="preserve"> (1 m)</w:t>
      </w:r>
      <w:r>
        <w:rPr/>
        <w:t>.</w:t>
      </w:r>
    </w:p>
    <w:p>
      <w:pPr>
        <w:pStyle w:val="CMT"/>
        <w:rPr/>
      </w:pPr>
      <w:r>
        <w:rPr/>
        <w:t>Insert drawing designation. Use these designations on Drawings to identify each product.</w:t>
      </w:r>
    </w:p>
    <w:p>
      <w:pPr>
        <w:pStyle w:val="PR1"/>
        <w:numPr>
          <w:ilvl w:val="4"/>
          <w:numId w:val="1"/>
        </w:numPr>
        <w:rPr/>
      </w:pPr>
      <w:r>
        <w:rPr/>
        <w:t>Type OFCP, Designation OM1, Multimode Optical Fiber Cable &lt;</w:t>
      </w:r>
      <w:r>
        <w:rPr>
          <w:b/>
        </w:rPr>
        <w:t>Insert drawing designation</w:t>
      </w:r>
      <w:r>
        <w:rPr/>
        <w:t>&gt;: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TIA-492AAAA; 62.5 µm core diameter, 125 µm cladding diameter.</w:t>
      </w:r>
    </w:p>
    <w:p>
      <w:pPr>
        <w:pStyle w:val="PR3"/>
        <w:numPr>
          <w:ilvl w:val="6"/>
          <w:numId w:val="1"/>
        </w:numPr>
        <w:rPr/>
      </w:pPr>
      <w:r>
        <w:rPr/>
        <w:t>Minimum Overfilled Modal Bandwidth-Length Product: 200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OM2, Multimode Optical Fiber Cable &lt;</w:t>
      </w:r>
      <w:r>
        <w:rPr>
          <w:b/>
        </w:rPr>
        <w:t>Insert drawing designation</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TIA-492AAAB; 50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OM3, Multimode Optical Fiber Cable &lt;</w:t>
      </w:r>
      <w:r>
        <w:rPr>
          <w:b/>
        </w:rPr>
        <w:t>Insert drawing designation</w:t>
      </w:r>
      <w:r>
        <w:rPr/>
        <w:t>&gt;: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TIA-492AAAC; 850 nm laser-optimized, 50 µm core diameter, 125 µm cladding diameter.</w:t>
      </w:r>
    </w:p>
    <w:p>
      <w:pPr>
        <w:pStyle w:val="PR3"/>
        <w:numPr>
          <w:ilvl w:val="6"/>
          <w:numId w:val="1"/>
        </w:numPr>
        <w:rPr/>
      </w:pPr>
      <w:r>
        <w:rPr/>
        <w:t>Minimum Overfilled Modal Bandwidth-Length Product: 1500 MHz-km at 850 nm wavelength; 500 MHz-km at 1300 nm wavelength.</w:t>
      </w:r>
    </w:p>
    <w:p>
      <w:pPr>
        <w:pStyle w:val="PR3"/>
        <w:numPr>
          <w:ilvl w:val="6"/>
          <w:numId w:val="1"/>
        </w:numPr>
        <w:rPr/>
      </w:pPr>
      <w:r>
        <w:rPr/>
        <w:t>Minimum Effective Modal Bandwidth-Length Product: 2000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OM4, Multimode Optical Fiber Cable &lt;</w:t>
      </w:r>
      <w:r>
        <w:rPr>
          <w:b/>
        </w:rPr>
        <w:t>Insert drawing designation</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TIA-492AAAD; 850 nm laser-optimized, 50 µm core diameter, 125 µm cladding diameter.</w:t>
      </w:r>
    </w:p>
    <w:p>
      <w:pPr>
        <w:pStyle w:val="PR3"/>
        <w:numPr>
          <w:ilvl w:val="6"/>
          <w:numId w:val="1"/>
        </w:numPr>
        <w:rPr/>
      </w:pPr>
      <w:r>
        <w:rPr/>
        <w:t>Minimum Overfilled Modal Bandwidth-Length Product: 3500 MHz-km at 850 nm wavelength; 500 MHz-km at 1300 nm wavelength.</w:t>
      </w:r>
    </w:p>
    <w:p>
      <w:pPr>
        <w:pStyle w:val="PR3"/>
        <w:numPr>
          <w:ilvl w:val="6"/>
          <w:numId w:val="1"/>
        </w:numPr>
        <w:rPr/>
      </w:pPr>
      <w:r>
        <w:rPr/>
        <w:t>Minimum Effective Modal Bandwidth-Length Product: 4700 MHz-km at 850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Aqua</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OS1, Inside-Outside Plant, Single-Mode Optical Fiber Cable &lt;</w:t>
      </w:r>
      <w:r>
        <w:rPr>
          <w:b/>
        </w:rPr>
        <w:t>Insert drawing designation</w:t>
      </w:r>
      <w:r>
        <w:rPr/>
        <w:t>&gt;: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OS2, Inside-Outside Plant, Single-Mode Optical Fiber Cable &lt;</w:t>
      </w:r>
      <w:r>
        <w:rPr>
          <w:b/>
        </w:rPr>
        <w:t>Insert drawing designation</w:t>
      </w:r>
      <w:r>
        <w:rPr/>
        <w:t>&gt;:</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OS1, Inside Plant, Single-Mode Optical Fiber Cable &lt;</w:t>
      </w:r>
      <w:r>
        <w:rPr>
          <w:b/>
        </w:rPr>
        <w:t>Insert drawing designation</w:t>
      </w:r>
      <w:r>
        <w:rPr/>
        <w:t>&gt;: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6</w:t>
      </w:r>
      <w:r>
        <w:rPr/>
        <w:t>] [</w:t>
      </w:r>
      <w:r>
        <w:rPr>
          <w:b/>
        </w:rPr>
        <w:t>8</w:t>
      </w:r>
      <w:r>
        <w:rPr/>
        <w:t>] [</w:t>
      </w:r>
      <w:r>
        <w:rPr>
          <w:b/>
        </w:rPr>
        <w:t>12</w:t>
      </w:r>
      <w:r>
        <w:rPr/>
        <w:t>] [</w:t>
      </w:r>
      <w:r>
        <w:rPr>
          <w:b/>
        </w:rPr>
        <w:t>24</w:t>
      </w:r>
      <w:r>
        <w:rPr/>
        <w:t>] [</w:t>
      </w:r>
      <w:r>
        <w:rPr>
          <w:b/>
        </w:rPr>
        <w:t>36</w:t>
      </w:r>
      <w:r>
        <w:rPr/>
        <w:t>] [</w:t>
      </w:r>
      <w:r>
        <w:rPr>
          <w:b/>
        </w:rPr>
        <w:t>48</w:t>
      </w:r>
      <w:r>
        <w:rPr/>
        <w:t>] [</w:t>
      </w:r>
      <w:r>
        <w:rPr>
          <w:b/>
        </w:rPr>
        <w:t>72</w:t>
      </w:r>
      <w:r>
        <w:rPr/>
        <w:t>] [</w:t>
      </w:r>
      <w:r>
        <w:rPr>
          <w:b/>
        </w:rPr>
        <w:t>96</w:t>
      </w:r>
      <w:r>
        <w:rPr/>
        <w:t>] [</w:t>
      </w:r>
      <w:r>
        <w:rPr>
          <w:b/>
        </w:rPr>
        <w:t>144</w:t>
      </w:r>
      <w:r>
        <w:rPr/>
        <w:t>] fibers, tight buffered, optical fiber cable.</w:t>
      </w:r>
    </w:p>
    <w:p>
      <w:pPr>
        <w:pStyle w:val="PR3"/>
        <w:numPr>
          <w:ilvl w:val="6"/>
          <w:numId w:val="1"/>
        </w:numPr>
        <w:rPr/>
      </w:pPr>
      <w:r>
        <w:rPr/>
        <w:t>Maximum Attenuation: [</w:t>
      </w:r>
      <w:r>
        <w:rPr>
          <w:b/>
        </w:rPr>
        <w:t>1.0 dB/km</w:t>
      </w:r>
      <w:r>
        <w:rPr/>
        <w:t>] &lt;</w:t>
      </w:r>
      <w:r>
        <w:rPr>
          <w:b/>
        </w:rPr>
        <w:t>Insert dB/km</w:t>
      </w:r>
      <w:r>
        <w:rPr/>
        <w:t>&gt; at 1310 nm wavelength; [</w:t>
      </w:r>
      <w:r>
        <w:rPr>
          <w:b/>
        </w:rPr>
        <w:t>1.0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 OFCP, Designation OS2, Inside Plant, Single-Mode Optical Fiber Cable &lt;</w:t>
      </w:r>
      <w:r>
        <w:rPr>
          <w:b/>
        </w:rPr>
        <w:t>Insert drawing designation</w:t>
      </w:r>
      <w:r>
        <w:rPr/>
        <w:t>&gt;: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ART"/>
        <w:numPr>
          <w:ilvl w:val="3"/>
          <w:numId w:val="1"/>
        </w:numPr>
        <w:ind w:hanging="0" w:left="0"/>
        <w:rPr/>
      </w:pPr>
      <w:r>
        <w:rPr/>
        <w:t>TYPES OFN AND OFNG OPTICAL FIBER CABLE</w:t>
      </w:r>
    </w:p>
    <w:p>
      <w:pPr>
        <w:pStyle w:val="PR1"/>
        <w:numPr>
          <w:ilvl w:val="4"/>
          <w:numId w:val="1"/>
        </w:numPr>
        <w:rPr/>
      </w:pPr>
      <w:r>
        <w:rPr/>
        <w:t>Types OFN and OFNG Optical Fiber Cable: This category covers jacketed optical fiber cable for general use within buildings in accordance with Article 770 of NFPA 70 containing no electrically conductive materials.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QAYK; including UL 1651.</w:t>
      </w:r>
    </w:p>
    <w:p>
      <w:pPr>
        <w:pStyle w:val="PR2"/>
        <w:numPr>
          <w:ilvl w:val="5"/>
          <w:numId w:val="1"/>
        </w:numPr>
        <w:rPr/>
      </w:pPr>
      <w:r>
        <w:rPr/>
        <w:t>General Characteristics:</w:t>
      </w:r>
    </w:p>
    <w:p>
      <w:pPr>
        <w:pStyle w:val="PR3"/>
        <w:numPr>
          <w:ilvl w:val="6"/>
          <w:numId w:val="1"/>
        </w:numPr>
        <w:spacing w:before="240" w:after="0"/>
        <w:rPr/>
      </w:pPr>
      <w:r>
        <w:rPr/>
        <w:t>Performance: TIA-568.3.</w:t>
      </w:r>
    </w:p>
    <w:p>
      <w:pPr>
        <w:pStyle w:val="PR3"/>
        <w:numPr>
          <w:ilvl w:val="6"/>
          <w:numId w:val="1"/>
        </w:numPr>
        <w:rPr/>
      </w:pPr>
      <w:r>
        <w:rPr/>
        <w:t>Inside Plant Mechanical Properties: ICEA S-83-596.</w:t>
      </w:r>
    </w:p>
    <w:p>
      <w:pPr>
        <w:pStyle w:val="PR3"/>
        <w:numPr>
          <w:ilvl w:val="6"/>
          <w:numId w:val="1"/>
        </w:numPr>
        <w:rPr/>
      </w:pPr>
      <w:r>
        <w:rPr/>
        <w:t>Inside-Outside Plant Mechanical Properties: ICEA S-104-696.</w:t>
      </w:r>
    </w:p>
    <w:p>
      <w:pPr>
        <w:pStyle w:val="PR3"/>
        <w:numPr>
          <w:ilvl w:val="6"/>
          <w:numId w:val="1"/>
        </w:numPr>
        <w:rPr/>
      </w:pPr>
      <w:r>
        <w:rPr/>
        <w:t>Jacket:</w:t>
      </w:r>
    </w:p>
    <w:p>
      <w:pPr>
        <w:pStyle w:val="PR4"/>
        <w:numPr>
          <w:ilvl w:val="7"/>
          <w:numId w:val="1"/>
        </w:numPr>
        <w:spacing w:before="240" w:after="0"/>
        <w:rPr/>
      </w:pPr>
      <w:r>
        <w:rPr/>
        <w:t>Cable cordage jacket, fiber, unit, and group color in accordance with TIA-598.</w:t>
      </w:r>
    </w:p>
    <w:p>
      <w:pPr>
        <w:pStyle w:val="PR4"/>
        <w:numPr>
          <w:ilvl w:val="7"/>
          <w:numId w:val="1"/>
        </w:numPr>
        <w:rPr/>
      </w:pPr>
      <w:r>
        <w:rPr/>
        <w:t xml:space="preserve">Imprinted with fiber count, fiber type, and aggregate length at regular intervals not to exceed </w:t>
      </w:r>
      <w:r>
        <w:rPr>
          <w:rStyle w:val="IP"/>
        </w:rPr>
        <w:t>40 inch</w:t>
      </w:r>
      <w:r>
        <w:rPr>
          <w:rStyle w:val="SI"/>
        </w:rPr>
        <w:t xml:space="preserve"> (1 m)</w:t>
      </w:r>
      <w:r>
        <w:rPr/>
        <w:t>.</w:t>
      </w:r>
    </w:p>
    <w:p>
      <w:pPr>
        <w:pStyle w:val="CMT"/>
        <w:rPr/>
      </w:pPr>
      <w:r>
        <w:rPr/>
        <w:t>Insert drawing designation. Use these designations on Drawings to identify each product.</w:t>
      </w:r>
    </w:p>
    <w:p>
      <w:pPr>
        <w:pStyle w:val="PR1"/>
        <w:numPr>
          <w:ilvl w:val="4"/>
          <w:numId w:val="1"/>
        </w:numPr>
        <w:rPr/>
      </w:pPr>
      <w:r>
        <w:rPr/>
        <w:t>Types OFN and OFNG, Designation OM2, Multimode Optical Fiber Cable &lt;</w:t>
      </w:r>
      <w:r>
        <w:rPr>
          <w:b/>
        </w:rPr>
        <w:t>Insert drawing designation</w:t>
      </w:r>
      <w:r>
        <w:rPr/>
        <w:t>&gt;: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TIA-492AAAB; 50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Types OFN and OFNG, Designation OS1, Inside-Outside Plant, Single-Mode Optical Fiber Cable &lt;</w:t>
      </w:r>
      <w:r>
        <w:rPr>
          <w:b/>
        </w:rPr>
        <w:t>Insert drawing designation</w:t>
      </w:r>
      <w:r>
        <w:rPr/>
        <w:t>&gt;:</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Types OFN and OFNG, Designation OS2, Inside-Outside Plant, Single-Mode Optical Fiber Cable &lt;</w:t>
      </w:r>
      <w:r>
        <w:rPr>
          <w:b/>
        </w:rPr>
        <w:t>Insert drawing designation</w:t>
      </w:r>
      <w:r>
        <w:rPr/>
        <w:t>&gt;:</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CMT"/>
        <w:rPr/>
      </w:pPr>
      <w:r>
        <w:rPr/>
        <w:t>Insert drawing designation. Use these designations on Drawings to identify each product.</w:t>
      </w:r>
    </w:p>
    <w:p>
      <w:pPr>
        <w:pStyle w:val="PR1"/>
        <w:numPr>
          <w:ilvl w:val="4"/>
          <w:numId w:val="1"/>
        </w:numPr>
        <w:rPr/>
      </w:pPr>
      <w:r>
        <w:rPr/>
        <w:t>Types OFN and OFNG, Designation OS1, Inside Plant, Single-Mode Optical Fiber Cable &lt;</w:t>
      </w:r>
      <w:r>
        <w:rPr>
          <w:b/>
        </w:rPr>
        <w:t>Insert drawing designation</w:t>
      </w:r>
      <w:r>
        <w:rPr/>
        <w:t>&gt;:</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6</w:t>
      </w:r>
      <w:r>
        <w:rPr/>
        <w:t>] [</w:t>
      </w:r>
      <w:r>
        <w:rPr>
          <w:b/>
        </w:rPr>
        <w:t>8</w:t>
      </w:r>
      <w:r>
        <w:rPr/>
        <w:t>] [</w:t>
      </w:r>
      <w:r>
        <w:rPr>
          <w:b/>
        </w:rPr>
        <w:t>12</w:t>
      </w:r>
      <w:r>
        <w:rPr/>
        <w:t>] [</w:t>
      </w:r>
      <w:r>
        <w:rPr>
          <w:b/>
        </w:rPr>
        <w:t>24</w:t>
      </w:r>
      <w:r>
        <w:rPr/>
        <w:t>] [</w:t>
      </w:r>
      <w:r>
        <w:rPr>
          <w:b/>
        </w:rPr>
        <w:t>36</w:t>
      </w:r>
      <w:r>
        <w:rPr/>
        <w:t>] [</w:t>
      </w:r>
      <w:r>
        <w:rPr>
          <w:b/>
        </w:rPr>
        <w:t>48</w:t>
      </w:r>
      <w:r>
        <w:rPr/>
        <w:t>] [</w:t>
      </w:r>
      <w:r>
        <w:rPr>
          <w:b/>
        </w:rPr>
        <w:t>72</w:t>
      </w:r>
      <w:r>
        <w:rPr/>
        <w:t>] [</w:t>
      </w:r>
      <w:r>
        <w:rPr>
          <w:b/>
        </w:rPr>
        <w:t>96</w:t>
      </w:r>
      <w:r>
        <w:rPr/>
        <w:t>] [</w:t>
      </w:r>
      <w:r>
        <w:rPr>
          <w:b/>
        </w:rPr>
        <w:t>144</w:t>
      </w:r>
      <w:r>
        <w:rPr/>
        <w:t>] fibers, tight buffered, optical fiber cable.</w:t>
      </w:r>
    </w:p>
    <w:p>
      <w:pPr>
        <w:pStyle w:val="PR3"/>
        <w:numPr>
          <w:ilvl w:val="6"/>
          <w:numId w:val="1"/>
        </w:numPr>
        <w:rPr/>
      </w:pPr>
      <w:r>
        <w:rPr/>
        <w:t>Maximum Attenuation: [</w:t>
      </w:r>
      <w:r>
        <w:rPr>
          <w:b/>
        </w:rPr>
        <w:t>1.0 dB/km</w:t>
      </w:r>
      <w:r>
        <w:rPr/>
        <w:t>] &lt;</w:t>
      </w:r>
      <w:r>
        <w:rPr>
          <w:b/>
        </w:rPr>
        <w:t>Insert dB/km</w:t>
      </w:r>
      <w:r>
        <w:rPr/>
        <w:t>&gt; at 1310 nm wavelength; [</w:t>
      </w:r>
      <w:r>
        <w:rPr>
          <w:b/>
        </w:rPr>
        <w:t>1.0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ART"/>
        <w:numPr>
          <w:ilvl w:val="3"/>
          <w:numId w:val="1"/>
        </w:numPr>
        <w:ind w:hanging="0" w:left="0"/>
        <w:rPr/>
      </w:pPr>
      <w:r>
        <w:rPr/>
        <w:t>TYPES OFC AND OFCG OPTICAL FIBER CABLE</w:t>
      </w:r>
    </w:p>
    <w:p>
      <w:pPr>
        <w:pStyle w:val="PR1"/>
        <w:numPr>
          <w:ilvl w:val="4"/>
          <w:numId w:val="1"/>
        </w:numPr>
        <w:rPr/>
      </w:pPr>
      <w:r>
        <w:rPr/>
        <w:t>Types OFC and OFCG Optical Fiber Cable: This category covers jacketed optical fiber cable for general use within buildings in accordance with Article 770 of NFPA 70 containing noncurrent-carrying electrically conductive materials.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QAYK; including UL 1651.</w:t>
      </w:r>
    </w:p>
    <w:p>
      <w:pPr>
        <w:pStyle w:val="PR2"/>
        <w:numPr>
          <w:ilvl w:val="5"/>
          <w:numId w:val="1"/>
        </w:numPr>
        <w:rPr/>
      </w:pPr>
      <w:r>
        <w:rPr/>
        <w:t>General Characteristics:</w:t>
      </w:r>
    </w:p>
    <w:p>
      <w:pPr>
        <w:pStyle w:val="PR3"/>
        <w:numPr>
          <w:ilvl w:val="6"/>
          <w:numId w:val="1"/>
        </w:numPr>
        <w:spacing w:before="240" w:after="0"/>
        <w:rPr/>
      </w:pPr>
      <w:r>
        <w:rPr/>
        <w:t>Performance: TIA-568.3.</w:t>
      </w:r>
    </w:p>
    <w:p>
      <w:pPr>
        <w:pStyle w:val="PR3"/>
        <w:numPr>
          <w:ilvl w:val="6"/>
          <w:numId w:val="1"/>
        </w:numPr>
        <w:rPr/>
      </w:pPr>
      <w:r>
        <w:rPr/>
        <w:t>Inside Plant Mechanical Properties: ICEA S-83-596.</w:t>
      </w:r>
    </w:p>
    <w:p>
      <w:pPr>
        <w:pStyle w:val="PR3"/>
        <w:numPr>
          <w:ilvl w:val="6"/>
          <w:numId w:val="1"/>
        </w:numPr>
        <w:rPr/>
      </w:pPr>
      <w:r>
        <w:rPr/>
        <w:t>Inside-Outside Plant Mechanical Properties: ICEA S-104-696.</w:t>
      </w:r>
    </w:p>
    <w:p>
      <w:pPr>
        <w:pStyle w:val="PR3"/>
        <w:numPr>
          <w:ilvl w:val="6"/>
          <w:numId w:val="1"/>
        </w:numPr>
        <w:rPr/>
      </w:pPr>
      <w:r>
        <w:rPr/>
        <w:t>Jacket:</w:t>
      </w:r>
    </w:p>
    <w:p>
      <w:pPr>
        <w:pStyle w:val="PR4"/>
        <w:numPr>
          <w:ilvl w:val="7"/>
          <w:numId w:val="1"/>
        </w:numPr>
        <w:spacing w:before="240" w:after="0"/>
        <w:rPr/>
      </w:pPr>
      <w:r>
        <w:rPr/>
        <w:t>Cable cordage jacket, fiber, unit, and group color in accordance with TIA-598.</w:t>
      </w:r>
    </w:p>
    <w:p>
      <w:pPr>
        <w:pStyle w:val="PR4"/>
        <w:numPr>
          <w:ilvl w:val="7"/>
          <w:numId w:val="1"/>
        </w:numPr>
        <w:rPr/>
      </w:pPr>
      <w:r>
        <w:rPr/>
        <w:t xml:space="preserve">Imprinted with fiber count, fiber type, and aggregate length at regular intervals not to exceed </w:t>
      </w:r>
      <w:r>
        <w:rPr>
          <w:rStyle w:val="IP"/>
        </w:rPr>
        <w:t>40 inch</w:t>
      </w:r>
      <w:r>
        <w:rPr>
          <w:rStyle w:val="SI"/>
        </w:rPr>
        <w:t xml:space="preserve"> (1 m)</w:t>
      </w:r>
      <w:r>
        <w:rPr/>
        <w:t>.</w:t>
      </w:r>
    </w:p>
    <w:p>
      <w:pPr>
        <w:pStyle w:val="CMT"/>
        <w:rPr/>
      </w:pPr>
      <w:r>
        <w:rPr/>
        <w:t>Insert drawing designation. Use these designations on Drawings to identify each product.</w:t>
      </w:r>
    </w:p>
    <w:p>
      <w:pPr>
        <w:pStyle w:val="PR1"/>
        <w:numPr>
          <w:ilvl w:val="4"/>
          <w:numId w:val="1"/>
        </w:numPr>
        <w:rPr/>
      </w:pPr>
      <w:r>
        <w:rPr/>
        <w:t>Types OFC and OFCG, Designation OM2, Multimode Optical Fiber Cable &lt;</w:t>
      </w:r>
      <w:r>
        <w:rPr>
          <w:b/>
        </w:rPr>
        <w:t>Insert drawing designation</w:t>
      </w:r>
      <w:r>
        <w:rPr/>
        <w:t>&gt;:</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TIA-492AAAB; 50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4</w:t>
      </w:r>
      <w:r>
        <w:rPr/>
        <w:t>] [</w:t>
      </w:r>
      <w:r>
        <w:rPr>
          <w:b/>
        </w:rPr>
        <w:t>6</w:t>
      </w:r>
      <w:r>
        <w:rPr/>
        <w:t>] [</w:t>
      </w:r>
      <w:r>
        <w:rPr>
          <w:b/>
        </w:rPr>
        <w:t>8</w:t>
      </w:r>
      <w:r>
        <w:rPr/>
        <w:t>] [</w:t>
      </w:r>
      <w:r>
        <w:rPr>
          <w:b/>
        </w:rPr>
        <w:t>12</w:t>
      </w:r>
      <w:r>
        <w:rPr/>
        <w:t>] [</w:t>
      </w:r>
      <w:r>
        <w:rPr>
          <w:b/>
        </w:rPr>
        <w:t>24</w:t>
      </w:r>
      <w:r>
        <w:rPr/>
        <w:t>] [</w:t>
      </w:r>
      <w:r>
        <w:rPr>
          <w:b/>
        </w:rPr>
        <w:t>48</w:t>
      </w:r>
      <w:r>
        <w:rPr/>
        <w:t>] &lt;</w:t>
      </w:r>
      <w:r>
        <w:rPr>
          <w:b/>
        </w:rPr>
        <w:t>Insert number</w:t>
      </w:r>
      <w:r>
        <w:rPr/>
        <w:t>&gt;-fiber, tight buffer, optical fiber cable.</w:t>
      </w:r>
    </w:p>
    <w:p>
      <w:pPr>
        <w:pStyle w:val="PR3"/>
        <w:numPr>
          <w:ilvl w:val="6"/>
          <w:numId w:val="1"/>
        </w:numPr>
        <w:rPr/>
      </w:pPr>
      <w:r>
        <w:rPr/>
        <w:t>Maximum Attenuation: [</w:t>
      </w:r>
      <w:r>
        <w:rPr>
          <w:b/>
        </w:rPr>
        <w:t>3.50 dB/km</w:t>
      </w:r>
      <w:r>
        <w:rPr/>
        <w:t>] &lt;</w:t>
      </w:r>
      <w:r>
        <w:rPr>
          <w:b/>
        </w:rPr>
        <w:t>Insert dB/km</w:t>
      </w:r>
      <w:r>
        <w:rPr/>
        <w:t>&gt; at 850 nm wavelength; [</w:t>
      </w:r>
      <w:r>
        <w:rPr>
          <w:b/>
        </w:rPr>
        <w:t>1.5 dB/km</w:t>
      </w:r>
      <w:r>
        <w:rPr/>
        <w:t>] &lt;</w:t>
      </w:r>
      <w:r>
        <w:rPr>
          <w:b/>
        </w:rPr>
        <w:t>Insert dB/km</w:t>
      </w:r>
      <w:r>
        <w:rPr/>
        <w:t>&gt; at 1300 nm wavelength.</w:t>
      </w:r>
    </w:p>
    <w:p>
      <w:pPr>
        <w:pStyle w:val="PR3"/>
        <w:numPr>
          <w:ilvl w:val="6"/>
          <w:numId w:val="1"/>
        </w:numPr>
        <w:rPr/>
      </w:pPr>
      <w:r>
        <w:rPr/>
        <w:t>Jacket Color: [</w:t>
      </w:r>
      <w:r>
        <w:rPr>
          <w:b/>
        </w:rPr>
        <w:t>Orange</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Types OFC and OFCG, Designation OS1, Inside-Outside Plant, Single-Mode Optical Fiber Cable &lt;</w:t>
      </w:r>
      <w:r>
        <w:rPr>
          <w:b/>
        </w:rPr>
        <w:t>Insert drawing designation</w:t>
      </w:r>
      <w:r>
        <w:rPr/>
        <w:t>&gt;:</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Types OFC and OFCG, Designation OS2, Inside-Outside Plant, Single-Mode Optical Fiber Cable &lt;</w:t>
      </w:r>
      <w:r>
        <w:rPr>
          <w:b/>
        </w:rPr>
        <w:t>Insert drawing designation</w:t>
      </w:r>
      <w:r>
        <w:rPr/>
        <w:t>&gt;:</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TIA-492CAAB; 9 µm core diameter, 125 µm cladding diameter, with low water peak.</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first two subparagraphs below. Typically, fiber counts up to 12 would be in single loose tube, and fiber counts in multiples of 12 (24 and up) would be in stranded loose tubes. Consult manufacturer.</w:t>
      </w:r>
    </w:p>
    <w:p>
      <w:pPr>
        <w:pStyle w:val="PR4"/>
        <w:numPr>
          <w:ilvl w:val="7"/>
          <w:numId w:val="1"/>
        </w:numPr>
        <w:spacing w:before="240" w:after="0"/>
        <w:rPr/>
      </w:pPr>
      <w:r>
        <w:rPr/>
        <w:t>[</w:t>
      </w:r>
      <w:r>
        <w:rPr>
          <w:b/>
        </w:rPr>
        <w:t>6</w:t>
      </w:r>
      <w:r>
        <w:rPr/>
        <w:t>] [</w:t>
      </w:r>
      <w:r>
        <w:rPr>
          <w:b/>
        </w:rPr>
        <w:t>8</w:t>
      </w:r>
      <w:r>
        <w:rPr/>
        <w:t>] [</w:t>
      </w:r>
      <w:r>
        <w:rPr>
          <w:b/>
        </w:rPr>
        <w:t>12</w:t>
      </w:r>
      <w:r>
        <w:rPr/>
        <w:t>]-fiber, single loose tube, optical fiber cable.</w:t>
      </w:r>
    </w:p>
    <w:p>
      <w:pPr>
        <w:pStyle w:val="PR4"/>
        <w:numPr>
          <w:ilvl w:val="7"/>
          <w:numId w:val="1"/>
        </w:numPr>
        <w:rPr/>
      </w:pPr>
      <w:r>
        <w:rPr/>
        <w:t>[</w:t>
      </w:r>
      <w:r>
        <w:rPr>
          <w:b/>
        </w:rPr>
        <w:t>24</w:t>
      </w:r>
      <w:r>
        <w:rPr/>
        <w:t>] [</w:t>
      </w:r>
      <w:r>
        <w:rPr>
          <w:b/>
        </w:rPr>
        <w:t>36</w:t>
      </w:r>
      <w:r>
        <w:rPr/>
        <w:t>] [</w:t>
      </w:r>
      <w:r>
        <w:rPr>
          <w:b/>
        </w:rPr>
        <w:t>48</w:t>
      </w:r>
      <w:r>
        <w:rPr/>
        <w:t>] [</w:t>
      </w:r>
      <w:r>
        <w:rPr>
          <w:b/>
        </w:rPr>
        <w:t>72</w:t>
      </w:r>
      <w:r>
        <w:rPr/>
        <w:t>] [</w:t>
      </w:r>
      <w:r>
        <w:rPr>
          <w:b/>
        </w:rPr>
        <w:t>96</w:t>
      </w:r>
      <w:r>
        <w:rPr/>
        <w:t>] [</w:t>
      </w:r>
      <w:r>
        <w:rPr>
          <w:b/>
        </w:rPr>
        <w:t>144</w:t>
      </w:r>
      <w:r>
        <w:rPr/>
        <w:t>]-fiber, stranded loose tube, optical fiber cable.</w:t>
      </w:r>
    </w:p>
    <w:p>
      <w:pPr>
        <w:pStyle w:val="PR3"/>
        <w:numPr>
          <w:ilvl w:val="6"/>
          <w:numId w:val="1"/>
        </w:numPr>
        <w:spacing w:before="240" w:after="0"/>
        <w:rPr/>
      </w:pPr>
      <w:r>
        <w:rPr/>
        <w:t>Maximum Attenuation: [</w:t>
      </w:r>
      <w:r>
        <w:rPr>
          <w:b/>
        </w:rPr>
        <w:t>0.5 dB/km</w:t>
      </w:r>
      <w:r>
        <w:rPr/>
        <w:t>] &lt;</w:t>
      </w:r>
      <w:r>
        <w:rPr>
          <w:b/>
        </w:rPr>
        <w:t>Insert dB/km</w:t>
      </w:r>
      <w:r>
        <w:rPr/>
        <w:t>&gt; at 1310 nm wavelength; [</w:t>
      </w:r>
      <w:r>
        <w:rPr>
          <w:b/>
        </w:rPr>
        <w:t>0.5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CMT"/>
        <w:rPr/>
      </w:pPr>
      <w:r>
        <w:rPr/>
        <w:t>Insert drawing designation. Use these designations on Drawings to identify each product.</w:t>
      </w:r>
    </w:p>
    <w:p>
      <w:pPr>
        <w:pStyle w:val="PR1"/>
        <w:numPr>
          <w:ilvl w:val="4"/>
          <w:numId w:val="1"/>
        </w:numPr>
        <w:rPr/>
      </w:pPr>
      <w:r>
        <w:rPr/>
        <w:t>Types OFC and OFCG, Designation OS1, Inside Plant, Single-Mode Optical Fiber Cable &lt;</w:t>
      </w:r>
      <w:r>
        <w:rPr>
          <w:b/>
        </w:rPr>
        <w:t>Insert drawing designation</w:t>
      </w:r>
      <w:r>
        <w:rPr/>
        <w:t>&gt;:</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Additional Characteristics:</w:t>
      </w:r>
    </w:p>
    <w:p>
      <w:pPr>
        <w:pStyle w:val="PR3"/>
        <w:numPr>
          <w:ilvl w:val="6"/>
          <w:numId w:val="1"/>
        </w:numPr>
        <w:spacing w:before="240" w:after="0"/>
        <w:rPr/>
      </w:pPr>
      <w:r>
        <w:rPr/>
        <w:t>Construction: TIA-492CAAA; 9 µm core diameter, 125 µm cladding diameter.</w:t>
      </w:r>
    </w:p>
    <w:p>
      <w:pPr>
        <w:pStyle w:val="PR3"/>
        <w:numPr>
          <w:ilvl w:val="6"/>
          <w:numId w:val="1"/>
        </w:numPr>
        <w:rPr/>
      </w:pPr>
      <w:r>
        <w:rPr/>
        <w:t>Minimum Overfilled Modal Bandwidth-Length Product: 500 MHz-km at 850 nm wavelength; 500 MHz-km at 1300 nm wavelength.</w:t>
      </w:r>
    </w:p>
    <w:p>
      <w:pPr>
        <w:pStyle w:val="PR2"/>
        <w:numPr>
          <w:ilvl w:val="5"/>
          <w:numId w:val="1"/>
        </w:numPr>
        <w:spacing w:before="240" w:after="0"/>
        <w:rPr/>
      </w:pPr>
      <w:r>
        <w:rPr/>
        <w:t>Options:</w:t>
      </w:r>
    </w:p>
    <w:p>
      <w:pPr>
        <w:pStyle w:val="PR3"/>
        <w:numPr>
          <w:ilvl w:val="6"/>
          <w:numId w:val="1"/>
        </w:numPr>
        <w:spacing w:before="240" w:after="0"/>
        <w:rPr/>
      </w:pPr>
      <w:r>
        <w:rPr/>
        <w:t>Configuration: [</w:t>
      </w:r>
      <w:r>
        <w:rPr>
          <w:b/>
        </w:rPr>
        <w:t>6</w:t>
      </w:r>
      <w:r>
        <w:rPr/>
        <w:t>] [</w:t>
      </w:r>
      <w:r>
        <w:rPr>
          <w:b/>
        </w:rPr>
        <w:t>8</w:t>
      </w:r>
      <w:r>
        <w:rPr/>
        <w:t>] [</w:t>
      </w:r>
      <w:r>
        <w:rPr>
          <w:b/>
        </w:rPr>
        <w:t>12</w:t>
      </w:r>
      <w:r>
        <w:rPr/>
        <w:t>] [</w:t>
      </w:r>
      <w:r>
        <w:rPr>
          <w:b/>
        </w:rPr>
        <w:t>24</w:t>
      </w:r>
      <w:r>
        <w:rPr/>
        <w:t>] [</w:t>
      </w:r>
      <w:r>
        <w:rPr>
          <w:b/>
        </w:rPr>
        <w:t>36</w:t>
      </w:r>
      <w:r>
        <w:rPr/>
        <w:t>] [</w:t>
      </w:r>
      <w:r>
        <w:rPr>
          <w:b/>
        </w:rPr>
        <w:t>48</w:t>
      </w:r>
      <w:r>
        <w:rPr/>
        <w:t>] [</w:t>
      </w:r>
      <w:r>
        <w:rPr>
          <w:b/>
        </w:rPr>
        <w:t>72</w:t>
      </w:r>
      <w:r>
        <w:rPr/>
        <w:t>] [</w:t>
      </w:r>
      <w:r>
        <w:rPr>
          <w:b/>
        </w:rPr>
        <w:t>96</w:t>
      </w:r>
      <w:r>
        <w:rPr/>
        <w:t>] [</w:t>
      </w:r>
      <w:r>
        <w:rPr>
          <w:b/>
        </w:rPr>
        <w:t>144</w:t>
      </w:r>
      <w:r>
        <w:rPr/>
        <w:t>] fibers, tight buffered, optical fiber cable.</w:t>
      </w:r>
    </w:p>
    <w:p>
      <w:pPr>
        <w:pStyle w:val="PR3"/>
        <w:numPr>
          <w:ilvl w:val="6"/>
          <w:numId w:val="1"/>
        </w:numPr>
        <w:rPr/>
      </w:pPr>
      <w:r>
        <w:rPr/>
        <w:t>Maximum Attenuation: [</w:t>
      </w:r>
      <w:r>
        <w:rPr>
          <w:b/>
        </w:rPr>
        <w:t>1.0 dB/km</w:t>
      </w:r>
      <w:r>
        <w:rPr/>
        <w:t>] &lt;</w:t>
      </w:r>
      <w:r>
        <w:rPr>
          <w:b/>
        </w:rPr>
        <w:t>Insert dB/km</w:t>
      </w:r>
      <w:r>
        <w:rPr/>
        <w:t>&gt; at 1310 nm wavelength; [</w:t>
      </w:r>
      <w:r>
        <w:rPr>
          <w:b/>
        </w:rPr>
        <w:t>1.0 dB/km</w:t>
      </w:r>
      <w:r>
        <w:rPr/>
        <w:t>] &lt;</w:t>
      </w:r>
      <w:r>
        <w:rPr>
          <w:b/>
        </w:rPr>
        <w:t>Insert dB/km</w:t>
      </w:r>
      <w:r>
        <w:rPr/>
        <w:t>&gt; at 1550 nm wavelength.</w:t>
      </w:r>
    </w:p>
    <w:p>
      <w:pPr>
        <w:pStyle w:val="PR3"/>
        <w:numPr>
          <w:ilvl w:val="6"/>
          <w:numId w:val="1"/>
        </w:numPr>
        <w:rPr/>
      </w:pPr>
      <w:r>
        <w:rPr/>
        <w:t>Jacket Color: [</w:t>
      </w:r>
      <w:r>
        <w:rPr>
          <w:b/>
        </w:rPr>
        <w:t>Yellow</w:t>
      </w:r>
      <w:r>
        <w:rPr/>
        <w:t>] &lt;</w:t>
      </w:r>
      <w:r>
        <w:rPr>
          <w:b/>
        </w:rPr>
        <w:t>Insert color</w:t>
      </w:r>
      <w:r>
        <w:rPr/>
        <w:t>&gt;.</w:t>
      </w:r>
    </w:p>
    <w:p>
      <w:pPr>
        <w:pStyle w:val="PR3"/>
        <w:numPr>
          <w:ilvl w:val="6"/>
          <w:numId w:val="1"/>
        </w:numPr>
        <w:rPr/>
      </w:pPr>
      <w:r>
        <w:rPr/>
        <w:t>Armor: [</w:t>
      </w:r>
      <w:r>
        <w:rPr>
          <w:b/>
        </w:rPr>
        <w:t>Steel</w:t>
      </w:r>
      <w:r>
        <w:rPr/>
        <w:t>] [</w:t>
      </w:r>
      <w:r>
        <w:rPr>
          <w:b/>
        </w:rPr>
        <w:t>Aluminum</w:t>
      </w:r>
      <w:r>
        <w:rPr/>
        <w:t>].</w:t>
      </w:r>
    </w:p>
    <w:p>
      <w:pPr>
        <w:pStyle w:val="ART"/>
        <w:numPr>
          <w:ilvl w:val="3"/>
          <w:numId w:val="1"/>
        </w:numPr>
        <w:ind w:hanging="0" w:left="0"/>
        <w:rPr/>
      </w:pPr>
      <w:r>
        <w:rPr/>
        <w:t>OPTICAL FIBER CABLE HARDWARE</w:t>
      </w:r>
    </w:p>
    <w:p>
      <w:pPr>
        <w:pStyle w:val="PR1"/>
        <w:numPr>
          <w:ilvl w:val="4"/>
          <w:numId w:val="1"/>
        </w:numPr>
        <w:rPr/>
      </w:pPr>
      <w:hyperlink r:id="rId45">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Fiber Optic Connector Intermateability Standard (FOCIS) specifications of TIA-604 series.</w:t>
      </w:r>
    </w:p>
    <w:p>
      <w:pPr>
        <w:pStyle w:val="PR2"/>
        <w:numPr>
          <w:ilvl w:val="5"/>
          <w:numId w:val="1"/>
        </w:numPr>
        <w:rPr/>
      </w:pPr>
      <w:r>
        <w:rPr/>
        <w:t>TIA-568.3.</w:t>
      </w:r>
    </w:p>
    <w:p>
      <w:pPr>
        <w:pStyle w:val="PR1"/>
        <w:numPr>
          <w:ilvl w:val="4"/>
          <w:numId w:val="1"/>
        </w:numPr>
        <w:rPr/>
      </w:pPr>
      <w:r>
        <w:rPr/>
        <w:t>Cross-Connects and Patch Panels: Modular panels housing multiple-numbered, duplex cable connectors.</w:t>
      </w:r>
    </w:p>
    <w:p>
      <w:pPr>
        <w:pStyle w:val="CMT"/>
        <w:rPr/>
      </w:pPr>
      <w:r>
        <w:rPr/>
        <w:t>Coordinate subparagraph below with Drawings for quantity of fields.</w:t>
      </w:r>
    </w:p>
    <w:p>
      <w:pPr>
        <w:pStyle w:val="PR2"/>
        <w:numPr>
          <w:ilvl w:val="5"/>
          <w:numId w:val="1"/>
        </w:numPr>
        <w:spacing w:before="240" w:after="0"/>
        <w:rPr/>
      </w:pPr>
      <w:r>
        <w:rPr/>
        <w:t>Number of Connectors per Field: [</w:t>
      </w:r>
      <w:r>
        <w:rPr>
          <w:b/>
        </w:rPr>
        <w:t>One</w:t>
      </w:r>
      <w:r>
        <w:rPr/>
        <w:t>] &lt;</w:t>
      </w:r>
      <w:r>
        <w:rPr>
          <w:b/>
        </w:rPr>
        <w:t>Insert number</w:t>
      </w:r>
      <w:r>
        <w:rPr/>
        <w:t>&gt; for each fiber of cable or cables assigned to field, plus spares and blank positions adequate to suit specified expansion criteria.</w:t>
      </w:r>
    </w:p>
    <w:p>
      <w:pPr>
        <w:pStyle w:val="PR1"/>
        <w:numPr>
          <w:ilvl w:val="4"/>
          <w:numId w:val="1"/>
        </w:numPr>
        <w:rPr/>
      </w:pPr>
      <w:r>
        <w:rPr/>
        <w:t xml:space="preserve">Patch Cords: Factory-made, dual-fiber cables in </w:t>
      </w:r>
      <w:r>
        <w:rPr>
          <w:rStyle w:val="IP"/>
        </w:rPr>
        <w:t>36 inch</w:t>
      </w:r>
      <w:r>
        <w:rPr>
          <w:rStyle w:val="SI"/>
        </w:rPr>
        <w:t xml:space="preserve"> (900 mm)</w:t>
      </w:r>
      <w:r>
        <w:rPr/>
        <w:t xml:space="preserve"> lengths.</w:t>
      </w:r>
    </w:p>
    <w:p>
      <w:pPr>
        <w:pStyle w:val="CMT"/>
        <w:rPr/>
      </w:pPr>
      <w:r>
        <w:rPr/>
        <w:t>Retain "Connector Type," "Plugs and Plug Assemblies," and "Jacks and Jack Assemblies" paragraphs below to specify plugs and jacks for optical fiber cabling. "Connector Type" Paragraph applies to all products listed in this Article.</w:t>
      </w:r>
    </w:p>
    <w:p>
      <w:pPr>
        <w:pStyle w:val="CMT"/>
        <w:rPr/>
      </w:pPr>
      <w:r>
        <w:rPr/>
        <w:t>Type SC is subscriber connector and Type ST is straight-tip, single-fiber connector. Type LC is upgraded version of either Type SC or Type ST with lower insertion loss, and Type MT-RJ is no-epoxy, no-polish connector. Type MPO allows up to 72 fibers in single connector.</w:t>
      </w:r>
    </w:p>
    <w:p>
      <w:pPr>
        <w:pStyle w:val="PR1"/>
        <w:numPr>
          <w:ilvl w:val="4"/>
          <w:numId w:val="1"/>
        </w:numPr>
        <w:rPr/>
      </w:pPr>
      <w:r>
        <w:rPr/>
        <w:t>Connector Type: [</w:t>
      </w:r>
      <w:r>
        <w:rPr>
          <w:b/>
        </w:rPr>
        <w:t>Type SC complying with TIA-604-3,</w:t>
      </w:r>
      <w:r>
        <w:rPr/>
        <w:t>] [</w:t>
      </w:r>
      <w:r>
        <w:rPr>
          <w:b/>
        </w:rPr>
        <w:t>Type ST complying with TIA-604-2,</w:t>
      </w:r>
      <w:r>
        <w:rPr/>
        <w:t>] [</w:t>
      </w:r>
      <w:r>
        <w:rPr>
          <w:b/>
        </w:rPr>
        <w:t>Type LC complying with TIA-604-10,</w:t>
      </w:r>
      <w:r>
        <w:rPr/>
        <w:t>] [</w:t>
      </w:r>
      <w:r>
        <w:rPr>
          <w:b/>
        </w:rPr>
        <w:t>Type MT-RJ complying with TIA-604-12,</w:t>
      </w:r>
      <w:r>
        <w:rPr/>
        <w:t>] [</w:t>
      </w:r>
      <w:r>
        <w:rPr>
          <w:b/>
        </w:rPr>
        <w:t>Type MPO complying with TIA-604-5,</w:t>
      </w:r>
      <w:r>
        <w:rPr/>
        <w:t>] &lt;</w:t>
      </w:r>
      <w:r>
        <w:rPr>
          <w:b/>
        </w:rPr>
        <w:t>Insert type</w:t>
      </w:r>
      <w:r>
        <w:rPr/>
        <w:t>&gt; connectors.</w:t>
      </w:r>
    </w:p>
    <w:p>
      <w:pPr>
        <w:pStyle w:val="PR1"/>
        <w:numPr>
          <w:ilvl w:val="4"/>
          <w:numId w:val="1"/>
        </w:numPr>
        <w:rPr/>
      </w:pPr>
      <w:r>
        <w:rPr/>
        <w:t>Plugs and Plug Assemblies:</w:t>
      </w:r>
    </w:p>
    <w:p>
      <w:pPr>
        <w:pStyle w:val="PR2"/>
        <w:numPr>
          <w:ilvl w:val="5"/>
          <w:numId w:val="1"/>
        </w:numPr>
        <w:spacing w:before="240" w:after="0"/>
        <w:rPr/>
      </w:pPr>
      <w:r>
        <w:rPr/>
        <w:t>Male; color-coded modular telecommunications connector designed for termination of single optical fiber cable.</w:t>
      </w:r>
    </w:p>
    <w:p>
      <w:pPr>
        <w:pStyle w:val="PR2"/>
        <w:numPr>
          <w:ilvl w:val="5"/>
          <w:numId w:val="1"/>
        </w:numPr>
        <w:rPr/>
      </w:pPr>
      <w:r>
        <w:rPr/>
        <w:t>Insertion loss not more than [</w:t>
      </w:r>
      <w:r>
        <w:rPr>
          <w:b/>
        </w:rPr>
        <w:t>0.25</w:t>
      </w:r>
      <w:r>
        <w:rPr/>
        <w:t>] [</w:t>
      </w:r>
      <w:r>
        <w:rPr>
          <w:b/>
        </w:rPr>
        <w:t>0.75</w:t>
      </w:r>
      <w:r>
        <w:rPr/>
        <w:t>] &lt;</w:t>
      </w:r>
      <w:r>
        <w:rPr>
          <w:b/>
        </w:rPr>
        <w:t>Insert number</w:t>
      </w:r>
      <w:r>
        <w:rPr/>
        <w:t>&gt; dB.</w:t>
      </w:r>
    </w:p>
    <w:p>
      <w:pPr>
        <w:pStyle w:val="CMT"/>
        <w:rPr/>
      </w:pPr>
      <w:r>
        <w:rPr/>
        <w:t>Subparagraph below is optional in TIA-568.1.</w:t>
      </w:r>
    </w:p>
    <w:p>
      <w:pPr>
        <w:pStyle w:val="PR2"/>
        <w:numPr>
          <w:ilvl w:val="5"/>
          <w:numId w:val="1"/>
        </w:numPr>
        <w:rPr/>
      </w:pPr>
      <w:r>
        <w:rPr/>
        <w:t>Marked to indicate transmission performance.</w:t>
      </w:r>
    </w:p>
    <w:p>
      <w:pPr>
        <w:pStyle w:val="PR1"/>
        <w:numPr>
          <w:ilvl w:val="4"/>
          <w:numId w:val="1"/>
        </w:numPr>
        <w:rPr/>
      </w:pPr>
      <w:r>
        <w:rPr/>
        <w:t>Jacks and Jack Assemblies:</w:t>
      </w:r>
    </w:p>
    <w:p>
      <w:pPr>
        <w:pStyle w:val="PR2"/>
        <w:numPr>
          <w:ilvl w:val="5"/>
          <w:numId w:val="1"/>
        </w:numPr>
        <w:spacing w:before="240" w:after="0"/>
        <w:rPr/>
      </w:pPr>
      <w:r>
        <w:rPr/>
        <w:t>Female; quick-connect, simplex and duplex; fixed telecommunications connector designed for termination of single optical fiber cable.</w:t>
      </w:r>
    </w:p>
    <w:p>
      <w:pPr>
        <w:pStyle w:val="PR2"/>
        <w:numPr>
          <w:ilvl w:val="5"/>
          <w:numId w:val="1"/>
        </w:numPr>
        <w:rPr/>
      </w:pPr>
      <w:r>
        <w:rPr/>
        <w:t>Insertion loss not more than [</w:t>
      </w:r>
      <w:r>
        <w:rPr>
          <w:b/>
        </w:rPr>
        <w:t>0.25</w:t>
      </w:r>
      <w:r>
        <w:rPr/>
        <w:t>] [</w:t>
      </w:r>
      <w:r>
        <w:rPr>
          <w:b/>
        </w:rPr>
        <w:t>0.75</w:t>
      </w:r>
      <w:r>
        <w:rPr/>
        <w:t>] &lt;</w:t>
      </w:r>
      <w:r>
        <w:rPr>
          <w:b/>
        </w:rPr>
        <w:t>Insert number</w:t>
      </w:r>
      <w:r>
        <w:rPr/>
        <w:t>&gt; dB.</w:t>
      </w:r>
    </w:p>
    <w:p>
      <w:pPr>
        <w:pStyle w:val="CMT"/>
        <w:rPr/>
      </w:pPr>
      <w:r>
        <w:rPr/>
        <w:t>First subparagraph below is optional in TIA-568.1.</w:t>
      </w:r>
    </w:p>
    <w:p>
      <w:pPr>
        <w:pStyle w:val="PR2"/>
        <w:numPr>
          <w:ilvl w:val="5"/>
          <w:numId w:val="1"/>
        </w:numPr>
        <w:rPr/>
      </w:pPr>
      <w:r>
        <w:rPr/>
        <w:t>Marked to indicate transmission performance.</w:t>
      </w:r>
    </w:p>
    <w:p>
      <w:pPr>
        <w:pStyle w:val="PR2"/>
        <w:numPr>
          <w:ilvl w:val="5"/>
          <w:numId w:val="1"/>
        </w:numPr>
        <w:rPr/>
      </w:pPr>
      <w:r>
        <w:rPr/>
        <w:t>Designed to snap-in to patch panel or faceplate.</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w:t>
      </w:r>
    </w:p>
    <w:p>
      <w:pPr>
        <w:pStyle w:val="PR1"/>
        <w:numPr>
          <w:ilvl w:val="4"/>
          <w:numId w:val="1"/>
        </w:numPr>
        <w:rPr/>
      </w:pPr>
      <w:r>
        <w:rPr/>
        <w:t>Testing Administrant: [</w:t>
      </w:r>
      <w:r>
        <w:rPr>
          <w:b/>
        </w:rPr>
        <w:t>Owner will engage</w:t>
      </w:r>
      <w:r>
        <w:rPr/>
        <w:t>] [</w:t>
      </w:r>
      <w:r>
        <w:rPr>
          <w:b/>
        </w:rPr>
        <w:t>Engage</w:t>
      </w:r>
      <w:r>
        <w:rPr/>
        <w:t>] qualified testing agency to evaluate cables.</w:t>
      </w:r>
    </w:p>
    <w:p>
      <w:pPr>
        <w:pStyle w:val="PR1"/>
        <w:numPr>
          <w:ilvl w:val="4"/>
          <w:numId w:val="1"/>
        </w:numPr>
        <w:rPr/>
      </w:pPr>
      <w:r>
        <w:rPr/>
        <w:t>Factory Tests and Inspections:</w:t>
      </w:r>
    </w:p>
    <w:p>
      <w:pPr>
        <w:pStyle w:val="CMT"/>
        <w:rPr/>
      </w:pPr>
      <w:r>
        <w:rPr/>
        <w:t>Retain first subparagraph below to require factory test of bulk optical cable. Retain second subparagraph to require testing of pre-terminated optical fiber cable assemblies.</w:t>
      </w:r>
    </w:p>
    <w:p>
      <w:pPr>
        <w:pStyle w:val="PR2"/>
        <w:numPr>
          <w:ilvl w:val="5"/>
          <w:numId w:val="1"/>
        </w:numPr>
        <w:spacing w:before="240" w:after="0"/>
        <w:rPr/>
      </w:pPr>
      <w:r>
        <w:rPr/>
        <w:t>Test and inspect multimode optical fiber cables, by, or under supervision of, qualified electrical testing laboratory recognized by authorities having jurisdiction, in accordance with TIA-526-14 and TIA-568.3 before delivering to site. Affix label with name and date of [</w:t>
      </w:r>
      <w:r>
        <w:rPr>
          <w:b/>
        </w:rPr>
        <w:t>manufacturer's</w:t>
      </w:r>
      <w:r>
        <w:rPr/>
        <w:t>] [</w:t>
      </w:r>
      <w:r>
        <w:rPr>
          <w:b/>
        </w:rPr>
        <w:t>qualified electrical testing laboratory's</w:t>
      </w:r>
      <w:r>
        <w:rPr/>
        <w:t>] certification of system compliance.</w:t>
      </w:r>
    </w:p>
    <w:p>
      <w:pPr>
        <w:pStyle w:val="PR2"/>
        <w:numPr>
          <w:ilvl w:val="5"/>
          <w:numId w:val="1"/>
        </w:numPr>
        <w:rPr/>
      </w:pPr>
      <w:r>
        <w:rPr/>
        <w:t>Test and inspect pre-terminated optical fiber cable assemblies, by, or under supervision of, qualified electrical testing laboratory recognized by authorities having jurisdiction, in accordance with TIA-526-14 and TIA-568.3 before delivering to site. Affix label with name and date of [</w:t>
      </w:r>
      <w:r>
        <w:rPr>
          <w:b/>
        </w:rPr>
        <w:t>manufacturer's</w:t>
      </w:r>
      <w:r>
        <w:rPr/>
        <w:t>] [</w:t>
      </w:r>
      <w:r>
        <w:rPr>
          <w:b/>
        </w:rPr>
        <w:t>qualified electrical testing laboratory's</w:t>
      </w:r>
      <w:r>
        <w:rPr/>
        <w:t>] certification of system compliance.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Cables that do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this article if service entrance cabling and demarcation point are provided by communications service provider.</w:t>
      </w:r>
    </w:p>
    <w:p>
      <w:pPr>
        <w:pStyle w:val="PR1"/>
        <w:numPr>
          <w:ilvl w:val="4"/>
          <w:numId w:val="1"/>
        </w:numPr>
        <w:rPr/>
      </w:pPr>
      <w:r>
        <w:rPr/>
        <w:t>Coordinate backbone cabling with protectors and demarcation point provided by communications service provider.</w:t>
      </w:r>
    </w:p>
    <w:p>
      <w:pPr>
        <w:pStyle w:val="ART"/>
        <w:numPr>
          <w:ilvl w:val="3"/>
          <w:numId w:val="1"/>
        </w:numPr>
        <w:ind w:hanging="0" w:left="0"/>
        <w:rPr/>
      </w:pPr>
      <w:r>
        <w:rPr/>
        <w:t>SELECTION OF OPTICAL FIBER TYPE</w:t>
      </w:r>
    </w:p>
    <w:p>
      <w:pPr>
        <w:pStyle w:val="CMT"/>
        <w:rPr/>
      </w:pPr>
      <w:r>
        <w:rPr/>
        <w:t>Revise this article to suit Project.</w:t>
      </w:r>
    </w:p>
    <w:p>
      <w:pPr>
        <w:pStyle w:val="PR1"/>
        <w:numPr>
          <w:ilvl w:val="4"/>
          <w:numId w:val="1"/>
        </w:numPr>
        <w:rPr/>
      </w:pPr>
      <w:r>
        <w:rPr/>
        <w:t>Installed in Vertical Shaft or Floor-to-Floor Riser:</w:t>
      </w:r>
    </w:p>
    <w:p>
      <w:pPr>
        <w:pStyle w:val="PR2"/>
        <w:numPr>
          <w:ilvl w:val="5"/>
          <w:numId w:val="1"/>
        </w:numPr>
        <w:spacing w:before="240" w:after="0"/>
        <w:rPr/>
      </w:pPr>
      <w:r>
        <w:rPr/>
        <w:t>Nonconductive:</w:t>
      </w:r>
    </w:p>
    <w:p>
      <w:pPr>
        <w:pStyle w:val="PR3"/>
        <w:numPr>
          <w:ilvl w:val="6"/>
          <w:numId w:val="1"/>
        </w:numPr>
        <w:spacing w:before="240" w:after="0"/>
        <w:rPr/>
      </w:pPr>
      <w:r>
        <w:rPr/>
        <w:t>[</w:t>
      </w:r>
      <w:r>
        <w:rPr>
          <w:b/>
        </w:rPr>
        <w:t>Type OFNR</w:t>
      </w:r>
      <w:r>
        <w:rPr/>
        <w:t>] [</w:t>
      </w:r>
      <w:r>
        <w:rPr>
          <w:b/>
        </w:rPr>
        <w:t>or</w:t>
      </w:r>
      <w:r>
        <w:rPr/>
        <w:t>] [</w:t>
      </w:r>
      <w:r>
        <w:rPr>
          <w:b/>
        </w:rPr>
        <w:t>Type OFNP</w:t>
      </w:r>
      <w:r>
        <w:rPr/>
        <w:t>] [</w:t>
      </w:r>
      <w:r>
        <w:rPr>
          <w:b/>
        </w:rPr>
        <w:t> in listed plenum communications raceway</w:t>
      </w:r>
      <w:r>
        <w:rPr/>
        <w:t>].</w:t>
      </w:r>
    </w:p>
    <w:p>
      <w:pPr>
        <w:pStyle w:val="PR3"/>
        <w:numPr>
          <w:ilvl w:val="6"/>
          <w:numId w:val="1"/>
        </w:numPr>
        <w:rPr/>
      </w:pPr>
      <w:r>
        <w:rPr/>
        <w:t>[</w:t>
      </w:r>
      <w:r>
        <w:rPr>
          <w:b/>
        </w:rPr>
        <w:t>Type OFN</w:t>
      </w:r>
      <w:r>
        <w:rPr/>
        <w:t>] [</w:t>
      </w:r>
      <w:r>
        <w:rPr>
          <w:b/>
        </w:rPr>
        <w:t>Type OFNG</w:t>
      </w:r>
      <w:r>
        <w:rPr/>
        <w:t>] [</w:t>
      </w:r>
      <w:r>
        <w:rPr>
          <w:b/>
        </w:rPr>
        <w:t>Type OFNR</w:t>
      </w:r>
      <w:r>
        <w:rPr/>
        <w:t>] [</w:t>
      </w:r>
      <w:r>
        <w:rPr>
          <w:b/>
        </w:rPr>
        <w:t>or</w:t>
      </w:r>
      <w:r>
        <w:rPr/>
        <w:t>] [</w:t>
      </w:r>
      <w:r>
        <w:rPr>
          <w:b/>
        </w:rPr>
        <w:t>Type OFNP</w:t>
      </w:r>
      <w:r>
        <w:rPr/>
        <w:t>] in metallic conduit.</w:t>
      </w:r>
    </w:p>
    <w:p>
      <w:pPr>
        <w:pStyle w:val="PR2"/>
        <w:numPr>
          <w:ilvl w:val="5"/>
          <w:numId w:val="1"/>
        </w:numPr>
        <w:spacing w:before="240" w:after="0"/>
        <w:rPr/>
      </w:pPr>
      <w:r>
        <w:rPr/>
        <w:t>Conductive:</w:t>
      </w:r>
    </w:p>
    <w:p>
      <w:pPr>
        <w:pStyle w:val="PR3"/>
        <w:numPr>
          <w:ilvl w:val="6"/>
          <w:numId w:val="1"/>
        </w:numPr>
        <w:spacing w:before="240" w:after="0"/>
        <w:rPr/>
      </w:pPr>
      <w:r>
        <w:rPr/>
        <w:t>[</w:t>
      </w:r>
      <w:r>
        <w:rPr>
          <w:b/>
        </w:rPr>
        <w:t>Type OFCR</w:t>
      </w:r>
      <w:r>
        <w:rPr/>
        <w:t>] [</w:t>
      </w:r>
      <w:r>
        <w:rPr>
          <w:b/>
        </w:rPr>
        <w:t>or</w:t>
      </w:r>
      <w:r>
        <w:rPr/>
        <w:t>] [</w:t>
      </w:r>
      <w:r>
        <w:rPr>
          <w:b/>
        </w:rPr>
        <w:t>Type OFCP</w:t>
      </w:r>
      <w:r>
        <w:rPr/>
        <w:t>] [</w:t>
      </w:r>
      <w:r>
        <w:rPr>
          <w:b/>
        </w:rPr>
        <w:t> in listed plenum communications raceway</w:t>
      </w:r>
      <w:r>
        <w:rPr/>
        <w:t>].</w:t>
      </w:r>
    </w:p>
    <w:p>
      <w:pPr>
        <w:pStyle w:val="PR3"/>
        <w:numPr>
          <w:ilvl w:val="6"/>
          <w:numId w:val="1"/>
        </w:numPr>
        <w:rPr/>
      </w:pPr>
      <w:r>
        <w:rPr/>
        <w:t>[</w:t>
      </w:r>
      <w:r>
        <w:rPr>
          <w:b/>
        </w:rPr>
        <w:t>Type OFC</w:t>
      </w:r>
      <w:r>
        <w:rPr/>
        <w:t>] [</w:t>
      </w:r>
      <w:r>
        <w:rPr>
          <w:b/>
        </w:rPr>
        <w:t>Type OFCG</w:t>
      </w:r>
      <w:r>
        <w:rPr/>
        <w:t>] [</w:t>
      </w:r>
      <w:r>
        <w:rPr>
          <w:b/>
        </w:rPr>
        <w:t>Type OFCR</w:t>
      </w:r>
      <w:r>
        <w:rPr/>
        <w:t>] [</w:t>
      </w:r>
      <w:r>
        <w:rPr>
          <w:b/>
        </w:rPr>
        <w:t>or</w:t>
      </w:r>
      <w:r>
        <w:rPr/>
        <w:t>] [</w:t>
      </w:r>
      <w:r>
        <w:rPr>
          <w:b/>
        </w:rPr>
        <w:t>Type OFCP</w:t>
      </w:r>
      <w:r>
        <w:rPr/>
        <w:t>] in metallic conduit.</w:t>
      </w:r>
    </w:p>
    <w:p>
      <w:pPr>
        <w:pStyle w:val="PR1"/>
        <w:numPr>
          <w:ilvl w:val="4"/>
          <w:numId w:val="1"/>
        </w:numPr>
        <w:rPr/>
      </w:pPr>
      <w:r>
        <w:rPr/>
        <w:t>Installed in Plenum, Duct, or Other Space Handling Environmental Air:</w:t>
      </w:r>
    </w:p>
    <w:p>
      <w:pPr>
        <w:pStyle w:val="PR2"/>
        <w:numPr>
          <w:ilvl w:val="5"/>
          <w:numId w:val="1"/>
        </w:numPr>
        <w:spacing w:before="240" w:after="0"/>
        <w:rPr/>
      </w:pPr>
      <w:r>
        <w:rPr/>
        <w:t>Nonconductive:</w:t>
      </w:r>
    </w:p>
    <w:p>
      <w:pPr>
        <w:pStyle w:val="PR3"/>
        <w:numPr>
          <w:ilvl w:val="6"/>
          <w:numId w:val="1"/>
        </w:numPr>
        <w:spacing w:before="240" w:after="0"/>
        <w:rPr/>
      </w:pPr>
      <w:r>
        <w:rPr/>
        <w:t>Type OFNP[</w:t>
      </w:r>
      <w:r>
        <w:rPr>
          <w:b/>
        </w:rPr>
        <w:t> in listed plenum communications raceway</w:t>
      </w:r>
      <w:r>
        <w:rPr/>
        <w:t>].</w:t>
      </w:r>
    </w:p>
    <w:p>
      <w:pPr>
        <w:pStyle w:val="PR3"/>
        <w:numPr>
          <w:ilvl w:val="6"/>
          <w:numId w:val="1"/>
        </w:numPr>
        <w:rPr/>
      </w:pPr>
      <w:r>
        <w:rPr/>
        <w:t>[</w:t>
      </w:r>
      <w:r>
        <w:rPr>
          <w:b/>
        </w:rPr>
        <w:t>Type OFN</w:t>
      </w:r>
      <w:r>
        <w:rPr/>
        <w:t>] [</w:t>
      </w:r>
      <w:r>
        <w:rPr>
          <w:b/>
        </w:rPr>
        <w:t>Type OFNG</w:t>
      </w:r>
      <w:r>
        <w:rPr/>
        <w:t>] [</w:t>
      </w:r>
      <w:r>
        <w:rPr>
          <w:b/>
        </w:rPr>
        <w:t>Type OFNR</w:t>
      </w:r>
      <w:r>
        <w:rPr/>
        <w:t>] [</w:t>
      </w:r>
      <w:r>
        <w:rPr>
          <w:b/>
        </w:rPr>
        <w:t>or</w:t>
      </w:r>
      <w:r>
        <w:rPr/>
        <w:t>] [</w:t>
      </w:r>
      <w:r>
        <w:rPr>
          <w:b/>
        </w:rPr>
        <w:t>Type OFNP</w:t>
      </w:r>
      <w:r>
        <w:rPr/>
        <w:t>] in metallic conduit.</w:t>
      </w:r>
    </w:p>
    <w:p>
      <w:pPr>
        <w:pStyle w:val="PR2"/>
        <w:numPr>
          <w:ilvl w:val="5"/>
          <w:numId w:val="1"/>
        </w:numPr>
        <w:spacing w:before="240" w:after="0"/>
        <w:rPr/>
      </w:pPr>
      <w:r>
        <w:rPr/>
        <w:t>Conductive:</w:t>
      </w:r>
    </w:p>
    <w:p>
      <w:pPr>
        <w:pStyle w:val="PR3"/>
        <w:numPr>
          <w:ilvl w:val="6"/>
          <w:numId w:val="1"/>
        </w:numPr>
        <w:spacing w:before="240" w:after="0"/>
        <w:rPr/>
      </w:pPr>
      <w:r>
        <w:rPr/>
        <w:t>Type OFCP[</w:t>
      </w:r>
      <w:r>
        <w:rPr>
          <w:b/>
        </w:rPr>
        <w:t> in listed plenum communications raceway</w:t>
      </w:r>
      <w:r>
        <w:rPr/>
        <w:t>].</w:t>
      </w:r>
    </w:p>
    <w:p>
      <w:pPr>
        <w:pStyle w:val="PR3"/>
        <w:numPr>
          <w:ilvl w:val="6"/>
          <w:numId w:val="1"/>
        </w:numPr>
        <w:rPr/>
      </w:pPr>
      <w:r>
        <w:rPr/>
        <w:t>[</w:t>
      </w:r>
      <w:r>
        <w:rPr>
          <w:b/>
        </w:rPr>
        <w:t>Type OFC</w:t>
      </w:r>
      <w:r>
        <w:rPr/>
        <w:t>] [</w:t>
      </w:r>
      <w:r>
        <w:rPr>
          <w:b/>
        </w:rPr>
        <w:t>Type OFCG</w:t>
      </w:r>
      <w:r>
        <w:rPr/>
        <w:t>] [</w:t>
      </w:r>
      <w:r>
        <w:rPr>
          <w:b/>
        </w:rPr>
        <w:t>Type OFCR</w:t>
      </w:r>
      <w:r>
        <w:rPr/>
        <w:t>] [</w:t>
      </w:r>
      <w:r>
        <w:rPr>
          <w:b/>
        </w:rPr>
        <w:t>or</w:t>
      </w:r>
      <w:r>
        <w:rPr/>
        <w:t>] [</w:t>
      </w:r>
      <w:r>
        <w:rPr>
          <w:b/>
        </w:rPr>
        <w:t>Type OFCP</w:t>
      </w:r>
      <w:r>
        <w:rPr/>
        <w:t>] in metallic conduit.</w:t>
      </w:r>
    </w:p>
    <w:p>
      <w:pPr>
        <w:pStyle w:val="PR1"/>
        <w:numPr>
          <w:ilvl w:val="4"/>
          <w:numId w:val="1"/>
        </w:numPr>
        <w:rPr/>
      </w:pPr>
      <w:r>
        <w:rPr/>
        <w:t>Installed in Location Other Than Riser or Plenum:</w:t>
      </w:r>
    </w:p>
    <w:p>
      <w:pPr>
        <w:pStyle w:val="PR2"/>
        <w:numPr>
          <w:ilvl w:val="5"/>
          <w:numId w:val="1"/>
        </w:numPr>
        <w:spacing w:before="240" w:after="0"/>
        <w:rPr/>
      </w:pPr>
      <w:r>
        <w:rPr/>
        <w:t>Nonconductive: [</w:t>
      </w:r>
      <w:r>
        <w:rPr>
          <w:b/>
        </w:rPr>
        <w:t>Type OFN</w:t>
      </w:r>
      <w:r>
        <w:rPr/>
        <w:t>] [</w:t>
      </w:r>
      <w:r>
        <w:rPr>
          <w:b/>
        </w:rPr>
        <w:t>Type OFNG</w:t>
      </w:r>
      <w:r>
        <w:rPr/>
        <w:t>] [</w:t>
      </w:r>
      <w:r>
        <w:rPr>
          <w:b/>
        </w:rPr>
        <w:t>Type OFNR</w:t>
      </w:r>
      <w:r>
        <w:rPr/>
        <w:t>] [</w:t>
      </w:r>
      <w:r>
        <w:rPr>
          <w:b/>
        </w:rPr>
        <w:t>or</w:t>
      </w:r>
      <w:r>
        <w:rPr/>
        <w:t>] [</w:t>
      </w:r>
      <w:r>
        <w:rPr>
          <w:b/>
        </w:rPr>
        <w:t>Type OFNP</w:t>
      </w:r>
      <w:r>
        <w:rPr/>
        <w:t>] in metallic conduit.</w:t>
      </w:r>
    </w:p>
    <w:p>
      <w:pPr>
        <w:pStyle w:val="PR2"/>
        <w:numPr>
          <w:ilvl w:val="5"/>
          <w:numId w:val="1"/>
        </w:numPr>
        <w:rPr/>
      </w:pPr>
      <w:r>
        <w:rPr/>
        <w:t>Conductive: [</w:t>
      </w:r>
      <w:r>
        <w:rPr>
          <w:b/>
        </w:rPr>
        <w:t>Type OFC</w:t>
      </w:r>
      <w:r>
        <w:rPr/>
        <w:t>] [</w:t>
      </w:r>
      <w:r>
        <w:rPr>
          <w:b/>
        </w:rPr>
        <w:t>Type OFCG</w:t>
      </w:r>
      <w:r>
        <w:rPr/>
        <w:t>] [</w:t>
      </w:r>
      <w:r>
        <w:rPr>
          <w:b/>
        </w:rPr>
        <w:t>Type OFCR</w:t>
      </w:r>
      <w:r>
        <w:rPr/>
        <w:t>] [</w:t>
      </w:r>
      <w:r>
        <w:rPr>
          <w:b/>
        </w:rPr>
        <w:t>or</w:t>
      </w:r>
      <w:r>
        <w:rPr/>
        <w:t>] [</w:t>
      </w:r>
      <w:r>
        <w:rPr>
          <w:b/>
        </w:rPr>
        <w:t>Type OFCP</w:t>
      </w:r>
      <w:r>
        <w:rPr/>
        <w:t>] in metallic conduit.</w:t>
      </w:r>
    </w:p>
    <w:p>
      <w:pPr>
        <w:pStyle w:val="ART"/>
        <w:numPr>
          <w:ilvl w:val="3"/>
          <w:numId w:val="1"/>
        </w:numPr>
        <w:ind w:hanging="0" w:left="0"/>
        <w:rPr/>
      </w:pPr>
      <w:r>
        <w:rPr/>
        <w:t>INSTALLATION OF OPTICAL FIBER BACKBONE CABLES</w:t>
      </w:r>
    </w:p>
    <w:p>
      <w:pPr>
        <w:pStyle w:val="PR1"/>
        <w:numPr>
          <w:ilvl w:val="4"/>
          <w:numId w:val="1"/>
        </w:numPr>
        <w:rPr/>
      </w:pPr>
      <w:r>
        <w:rPr/>
        <w:t>Optical fiber backbone cabling system must provide interconnections between communications equipment rooms, main terminal space, and entrance facilities in telecommunications cabling system structure. Cabling system consists of backbone cables, intermediate and main cross-connects, mechanical terminations, and patch cords or jumpers used for backbone-to-backbone cross-connection.</w:t>
      </w:r>
    </w:p>
    <w:p>
      <w:pPr>
        <w:pStyle w:val="PR1"/>
        <w:numPr>
          <w:ilvl w:val="4"/>
          <w:numId w:val="1"/>
        </w:numPr>
        <w:rPr/>
      </w:pPr>
      <w:r>
        <w:rPr/>
        <w:t>Backbone cabling cross-connects may be located in communications equipment rooms or at entrance facilities. Bridged taps and splitters may not be used as part of backbone cabling.</w:t>
      </w:r>
    </w:p>
    <w:p>
      <w:pPr>
        <w:pStyle w:val="PR1"/>
        <w:numPr>
          <w:ilvl w:val="4"/>
          <w:numId w:val="1"/>
        </w:numPr>
        <w:rPr/>
      </w:pPr>
      <w:r>
        <w:rPr/>
        <w:t>Comply with BICSI N1, NECA NEIS 1, and NECA NEIS 301.</w:t>
      </w:r>
    </w:p>
    <w:p>
      <w:pPr>
        <w:pStyle w:val="PR1"/>
        <w:numPr>
          <w:ilvl w:val="4"/>
          <w:numId w:val="1"/>
        </w:numPr>
        <w:rPr/>
      </w:pPr>
      <w:r>
        <w:rPr/>
        <w:t>Backbone cabling system must comply with transmission standards in TIA-568.1.</w:t>
      </w:r>
    </w:p>
    <w:p>
      <w:pPr>
        <w:pStyle w:val="PR1"/>
        <w:numPr>
          <w:ilvl w:val="4"/>
          <w:numId w:val="1"/>
        </w:numPr>
        <w:rPr/>
      </w:pPr>
      <w:r>
        <w:rPr/>
        <w:t>Telecommunications Pathways and Spaces: Comply with TIA-569.</w:t>
      </w:r>
    </w:p>
    <w:p>
      <w:pPr>
        <w:pStyle w:val="PR1"/>
        <w:numPr>
          <w:ilvl w:val="4"/>
          <w:numId w:val="1"/>
        </w:numPr>
        <w:rPr/>
      </w:pPr>
      <w:r>
        <w:rPr/>
        <w:t>Wiring Methods:</w:t>
      </w:r>
    </w:p>
    <w:p>
      <w:pPr>
        <w:pStyle w:val="CMT"/>
        <w:rPr/>
      </w:pPr>
      <w:r>
        <w:rPr/>
        <w:t>Retain "Not in Raceway" or "In Raceway" Subparagraph below and coordinate with Drawings. Delete both if wiring methods for system are indicated on Drawings.</w:t>
      </w:r>
    </w:p>
    <w:p>
      <w:pPr>
        <w:pStyle w:val="PR2"/>
        <w:numPr>
          <w:ilvl w:val="5"/>
          <w:numId w:val="1"/>
        </w:numPr>
        <w:spacing w:before="240" w:after="0"/>
        <w:rPr/>
      </w:pPr>
      <w:r>
        <w:rPr/>
        <w:t>Not in Raceway: Conceal conductors and cables in accessible ceilings, walls, and floors where possible.</w:t>
      </w:r>
    </w:p>
    <w:p>
      <w:pPr>
        <w:pStyle w:val="PR2"/>
        <w:numPr>
          <w:ilvl w:val="5"/>
          <w:numId w:val="1"/>
        </w:numPr>
        <w:rPr/>
      </w:pPr>
      <w:r>
        <w:rPr/>
        <w:t>In Raceway: Install cables in raceways and cable trays except within consoles, cabinets, desks, and counters[</w:t>
      </w:r>
      <w:r>
        <w:rPr>
          <w:b/>
        </w:rPr>
        <w:t> and except in accessible ceiling spaces, in attics, and in gypsum board partitions where unenclosed wiring method may be used</w:t>
      </w:r>
      <w:r>
        <w:rPr/>
        <w:t>]. Conceal raceway and cables except in unfinished spaces.</w:t>
      </w:r>
    </w:p>
    <w:p>
      <w:pPr>
        <w:pStyle w:val="CMT"/>
        <w:rPr/>
      </w:pPr>
      <w:r>
        <w:rPr/>
        <w:t>Retain first subparagraph below if retaining unenclosed wiring method option in "In Raceway" Subparagraph above.</w:t>
      </w:r>
    </w:p>
    <w:p>
      <w:pPr>
        <w:pStyle w:val="PR3"/>
        <w:numPr>
          <w:ilvl w:val="6"/>
          <w:numId w:val="1"/>
        </w:numPr>
        <w:spacing w:before="240" w:after="0"/>
        <w:rPr/>
      </w:pPr>
      <w:r>
        <w:rPr/>
        <w:t>Install plenum cable in environmental airspaces, including plenum ceilings.</w:t>
      </w:r>
    </w:p>
    <w:p>
      <w:pPr>
        <w:pStyle w:val="PR3"/>
        <w:numPr>
          <w:ilvl w:val="6"/>
          <w:numId w:val="1"/>
        </w:numPr>
        <w:rPr/>
      </w:pPr>
      <w:r>
        <w:rPr/>
        <w:t>Comply with requirements for pathways specified in Section 270528 "Pathways for Communications Systems."</w:t>
      </w:r>
    </w:p>
    <w:p>
      <w:pPr>
        <w:pStyle w:val="PR2"/>
        <w:numPr>
          <w:ilvl w:val="5"/>
          <w:numId w:val="1"/>
        </w:numPr>
        <w:spacing w:before="240" w:after="0"/>
        <w:rPr/>
      </w:pPr>
      <w:r>
        <w:rPr/>
        <w:t>In Enclosures: Bundle, lace, and train cables within enclosures. Connect to terminal points with no excess and without exceeding manufacturer's limitations on bending radii. Provide and use lacing bars and distribution spools.</w:t>
      </w:r>
    </w:p>
    <w:p>
      <w:pPr>
        <w:pStyle w:val="PR1"/>
        <w:numPr>
          <w:ilvl w:val="4"/>
          <w:numId w:val="1"/>
        </w:numPr>
        <w:rPr/>
      </w:pPr>
      <w:r>
        <w:rPr/>
        <w:t>Optical Fiber Cabling Installation:</w:t>
      </w:r>
    </w:p>
    <w:p>
      <w:pPr>
        <w:pStyle w:val="PR2"/>
        <w:numPr>
          <w:ilvl w:val="5"/>
          <w:numId w:val="1"/>
        </w:numPr>
        <w:spacing w:before="240" w:after="0"/>
        <w:rPr/>
      </w:pPr>
      <w:r>
        <w:rPr/>
        <w:t>Comply with TIA-568.1 and TIA-568.3.</w:t>
      </w:r>
    </w:p>
    <w:p>
      <w:pPr>
        <w:pStyle w:val="PR2"/>
        <w:numPr>
          <w:ilvl w:val="5"/>
          <w:numId w:val="1"/>
        </w:numPr>
        <w:rPr/>
      </w:pPr>
      <w:r>
        <w:rPr/>
        <w:t>Comply with BICSI ITSIMM, Ch. 6, "Cable Termination Practices."</w:t>
      </w:r>
    </w:p>
    <w:p>
      <w:pPr>
        <w:pStyle w:val="PR2"/>
        <w:numPr>
          <w:ilvl w:val="5"/>
          <w:numId w:val="1"/>
        </w:numPr>
        <w:rPr/>
      </w:pPr>
      <w:r>
        <w:rPr/>
        <w:t>Terminate all cables; no cable may contain unterminated elements. Make terminations only at indicated outlets, terminals, cross-connects, and patch panels.</w:t>
      </w:r>
    </w:p>
    <w:p>
      <w:pPr>
        <w:pStyle w:val="PR2"/>
        <w:numPr>
          <w:ilvl w:val="5"/>
          <w:numId w:val="1"/>
        </w:numPr>
        <w:rPr/>
      </w:pPr>
      <w:r>
        <w:rPr/>
        <w:t xml:space="preserve">Cables may not be spliced. Secure and support cables at intervals not exceeding </w:t>
      </w:r>
      <w:r>
        <w:rPr>
          <w:rStyle w:val="IP"/>
        </w:rPr>
        <w:t>30 inch</w:t>
      </w:r>
      <w:r>
        <w:rPr>
          <w:rStyle w:val="SI"/>
        </w:rPr>
        <w:t xml:space="preserve"> (760 mm)</w:t>
      </w:r>
      <w:r>
        <w:rPr/>
        <w:t xml:space="preserve"> and not more than </w:t>
      </w:r>
      <w:r>
        <w:rPr>
          <w:rStyle w:val="IP"/>
        </w:rPr>
        <w:t>6 inch</w:t>
      </w:r>
      <w:r>
        <w:rPr>
          <w:rStyle w:val="SI"/>
        </w:rPr>
        <w:t xml:space="preserve"> (150 mm)</w:t>
      </w:r>
      <w:r>
        <w:rPr/>
        <w:t xml:space="preserve"> from cabinets, boxes, fittings, outlets, racks, frames, and terminals.</w:t>
      </w:r>
    </w:p>
    <w:p>
      <w:pPr>
        <w:pStyle w:val="PR2"/>
        <w:numPr>
          <w:ilvl w:val="5"/>
          <w:numId w:val="1"/>
        </w:numPr>
        <w:rPr/>
      </w:pPr>
      <w:r>
        <w:rPr/>
        <w:t>Install lacing bars to restrain cables, to prevent straining connections, and to prevent bending cables to smaller radii than minimums recommended by manufacturer.</w:t>
      </w:r>
    </w:p>
    <w:p>
      <w:pPr>
        <w:pStyle w:val="PR2"/>
        <w:numPr>
          <w:ilvl w:val="5"/>
          <w:numId w:val="1"/>
        </w:numPr>
        <w:rPr/>
      </w:pPr>
      <w:r>
        <w:rPr/>
        <w:t>Bundle, lace, and train cable to terminal points without exceeding manufacturer's limitations on bending radii, but not less than radii specified in BICSI ITSIMM, "Cabling Termination Practices" Chapter. Use lacing bars and distribution spools.</w:t>
      </w:r>
    </w:p>
    <w:p>
      <w:pPr>
        <w:pStyle w:val="PR2"/>
        <w:numPr>
          <w:ilvl w:val="5"/>
          <w:numId w:val="1"/>
        </w:numPr>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rPr/>
      </w:pPr>
      <w:r>
        <w:rPr/>
        <w:t>Cold-Weather Installation: Bring cable to room temperature before dereeling. Heat lamps may not be used for heating.</w:t>
      </w:r>
    </w:p>
    <w:p>
      <w:pPr>
        <w:pStyle w:val="PR2"/>
        <w:numPr>
          <w:ilvl w:val="5"/>
          <w:numId w:val="1"/>
        </w:numPr>
        <w:rPr/>
      </w:pPr>
      <w:r>
        <w:rPr/>
        <w:t xml:space="preserve">In communications equipment room, provide </w:t>
      </w:r>
      <w:r>
        <w:rPr>
          <w:rStyle w:val="IP"/>
        </w:rPr>
        <w:t>10 ft</w:t>
      </w:r>
      <w:r>
        <w:rPr>
          <w:rStyle w:val="SI"/>
        </w:rPr>
        <w:t xml:space="preserve"> (3 m)</w:t>
      </w:r>
      <w:r>
        <w:rPr/>
        <w:t xml:space="preserve"> long service loop on each end of cable.</w:t>
      </w:r>
    </w:p>
    <w:p>
      <w:pPr>
        <w:pStyle w:val="PR2"/>
        <w:numPr>
          <w:ilvl w:val="5"/>
          <w:numId w:val="1"/>
        </w:numPr>
        <w:rPr/>
      </w:pPr>
      <w:r>
        <w:rPr/>
        <w:t>Pulling Cable: Comply with BICSI ITSIMM, Ch. 4, "Pulling Cable." Monitor cable pull tensions.</w:t>
      </w:r>
    </w:p>
    <w:p>
      <w:pPr>
        <w:pStyle w:val="PR2"/>
        <w:numPr>
          <w:ilvl w:val="5"/>
          <w:numId w:val="1"/>
        </w:numPr>
        <w:rPr/>
      </w:pPr>
      <w:r>
        <w:rPr/>
        <w:t>Cable may be terminated on connecting hardware that is rack or cabinet mounted.</w:t>
      </w:r>
    </w:p>
    <w:p>
      <w:pPr>
        <w:pStyle w:val="PR1"/>
        <w:numPr>
          <w:ilvl w:val="4"/>
          <w:numId w:val="1"/>
        </w:numPr>
        <w:rPr/>
      </w:pPr>
      <w:r>
        <w:rPr/>
        <w:t>Open-Cable Installation:</w:t>
      </w:r>
    </w:p>
    <w:p>
      <w:pPr>
        <w:pStyle w:val="PR2"/>
        <w:numPr>
          <w:ilvl w:val="5"/>
          <w:numId w:val="1"/>
        </w:numPr>
        <w:spacing w:before="240" w:after="0"/>
        <w:rPr/>
      </w:pPr>
      <w:r>
        <w:rPr/>
        <w:t>Install cabling with horizontal and vertical cable guides in telecommunications spaces with terminating hardware and interconnection equipment.</w:t>
      </w:r>
    </w:p>
    <w:p>
      <w:pPr>
        <w:pStyle w:val="PR2"/>
        <w:numPr>
          <w:ilvl w:val="5"/>
          <w:numId w:val="1"/>
        </w:numPr>
        <w:rPr/>
      </w:pPr>
      <w:r>
        <w:rPr/>
        <w:t>Cable may not be run through structural members or in contact with pipes, ducts, or other potentially damaging items.</w:t>
      </w:r>
    </w:p>
    <w:p>
      <w:pPr>
        <w:pStyle w:val="PR1"/>
        <w:numPr>
          <w:ilvl w:val="4"/>
          <w:numId w:val="1"/>
        </w:numPr>
        <w:rPr/>
      </w:pPr>
      <w:r>
        <w:rPr/>
        <w:t>Installation of Cable Exposed under Raised Floors:</w:t>
      </w:r>
    </w:p>
    <w:p>
      <w:pPr>
        <w:pStyle w:val="PR2"/>
        <w:numPr>
          <w:ilvl w:val="5"/>
          <w:numId w:val="1"/>
        </w:numPr>
        <w:spacing w:before="240" w:after="0"/>
        <w:rPr/>
      </w:pPr>
      <w:r>
        <w:rPr/>
        <w:t>Install plenum-rated cable only.</w:t>
      </w:r>
    </w:p>
    <w:p>
      <w:pPr>
        <w:pStyle w:val="PR2"/>
        <w:numPr>
          <w:ilvl w:val="5"/>
          <w:numId w:val="1"/>
        </w:numPr>
        <w:rPr/>
      </w:pPr>
      <w:r>
        <w:rPr/>
        <w:t>Install cabling after flooring system has been installed in raised floor areas.</w:t>
      </w:r>
    </w:p>
    <w:p>
      <w:pPr>
        <w:pStyle w:val="PR2"/>
        <w:numPr>
          <w:ilvl w:val="5"/>
          <w:numId w:val="1"/>
        </w:numPr>
        <w:rPr/>
      </w:pPr>
      <w:r>
        <w:rPr/>
        <w:t>Coil cable [</w:t>
      </w:r>
      <w:r>
        <w:rPr>
          <w:rStyle w:val="IP"/>
          <w:b/>
        </w:rPr>
        <w:t>6 ft</w:t>
      </w:r>
      <w:r>
        <w:rPr>
          <w:rStyle w:val="SI"/>
          <w:b/>
        </w:rPr>
        <w:t xml:space="preserve"> (1.8 m)</w:t>
      </w:r>
      <w:r>
        <w:rPr/>
        <w:t>] &lt;</w:t>
      </w:r>
      <w:r>
        <w:rPr>
          <w:b/>
        </w:rPr>
        <w:t>Insert size</w:t>
      </w:r>
      <w:r>
        <w:rPr/>
        <w:t>&gt; long not less than [</w:t>
      </w:r>
      <w:r>
        <w:rPr>
          <w:rStyle w:val="IP"/>
          <w:b/>
        </w:rPr>
        <w:t>12 inch</w:t>
      </w:r>
      <w:r>
        <w:rPr>
          <w:rStyle w:val="SI"/>
          <w:b/>
        </w:rPr>
        <w:t xml:space="preserve"> (300 mm)</w:t>
      </w:r>
      <w:r>
        <w:rPr/>
        <w:t>] &lt;</w:t>
      </w:r>
      <w:r>
        <w:rPr>
          <w:b/>
        </w:rPr>
        <w:t>Insert size</w:t>
      </w:r>
      <w:r>
        <w:rPr/>
        <w:t>&gt; in diameter below each feed point.</w:t>
      </w:r>
    </w:p>
    <w:p>
      <w:pPr>
        <w:pStyle w:val="PR1"/>
        <w:numPr>
          <w:ilvl w:val="4"/>
          <w:numId w:val="1"/>
        </w:numPr>
        <w:rPr/>
      </w:pPr>
      <w:r>
        <w:rPr/>
        <w:t>Group connecting hardware for cables into separate logical fields.</w:t>
      </w:r>
    </w:p>
    <w:p>
      <w:pPr>
        <w:pStyle w:val="ART"/>
        <w:numPr>
          <w:ilvl w:val="3"/>
          <w:numId w:val="1"/>
        </w:numPr>
        <w:ind w:hanging="0" w:left="0"/>
        <w:rPr/>
      </w:pPr>
      <w:r>
        <w:rPr/>
        <w:t>FIRESTOPPING</w:t>
      </w:r>
    </w:p>
    <w:p>
      <w:pPr>
        <w:pStyle w:val="PR1"/>
        <w:numPr>
          <w:ilvl w:val="4"/>
          <w:numId w:val="1"/>
        </w:numPr>
        <w:rPr/>
      </w:pPr>
      <w:r>
        <w:rPr/>
        <w:t>Comply with requirements in Section 078413 "Penetration Firestopping."</w:t>
      </w:r>
    </w:p>
    <w:p>
      <w:pPr>
        <w:pStyle w:val="PR1"/>
        <w:numPr>
          <w:ilvl w:val="4"/>
          <w:numId w:val="1"/>
        </w:numPr>
        <w:rPr/>
      </w:pPr>
      <w:r>
        <w:rPr/>
        <w:t>Comply with TIA-569, Annex A, "Firestopping."</w:t>
      </w:r>
    </w:p>
    <w:p>
      <w:pPr>
        <w:pStyle w:val="PR1"/>
        <w:numPr>
          <w:ilvl w:val="4"/>
          <w:numId w:val="1"/>
        </w:numPr>
        <w:rPr/>
      </w:pPr>
      <w:r>
        <w:rPr/>
        <w:t>Comply with BICSI ITSIMM, "Firestopping" Chapter.</w:t>
      </w:r>
    </w:p>
    <w:p>
      <w:pPr>
        <w:pStyle w:val="CMT"/>
        <w:rPr/>
      </w:pPr>
      <w:r>
        <w:rPr/>
        <w:t>Retain "Grounding" Article below if specifying conductive optical fiber cable or optical fiber cable with shield or conductive jacket.</w:t>
      </w:r>
    </w:p>
    <w:p>
      <w:pPr>
        <w:pStyle w:val="ART"/>
        <w:numPr>
          <w:ilvl w:val="3"/>
          <w:numId w:val="1"/>
        </w:numPr>
        <w:ind w:hanging="0" w:left="0"/>
        <w:rPr/>
      </w:pPr>
      <w:r>
        <w:rPr/>
        <w:t>GROUNDING</w:t>
      </w:r>
    </w:p>
    <w:p>
      <w:pPr>
        <w:pStyle w:val="PR1"/>
        <w:numPr>
          <w:ilvl w:val="4"/>
          <w:numId w:val="1"/>
        </w:numPr>
        <w:rPr/>
      </w:pPr>
      <w:r>
        <w:rPr/>
        <w:t>Install grounding in accordance with BICSI ITSIMM, "Grounding (Earthing), Bonding, and Electrical Protection" Chapter.</w:t>
      </w:r>
    </w:p>
    <w:p>
      <w:pPr>
        <w:pStyle w:val="PR1"/>
        <w:numPr>
          <w:ilvl w:val="4"/>
          <w:numId w:val="1"/>
        </w:numPr>
        <w:rPr/>
      </w:pPr>
      <w:r>
        <w:rPr/>
        <w:t>Comply with TIA-607 and NECA/BICSI-607.</w:t>
      </w:r>
    </w:p>
    <w:p>
      <w:pPr>
        <w:pStyle w:val="PR1"/>
        <w:numPr>
          <w:ilvl w:val="4"/>
          <w:numId w:val="1"/>
        </w:numPr>
        <w:rPr/>
      </w:pPr>
      <w:r>
        <w:rPr/>
        <w:t xml:space="preserve">Locate grounding bus bar to minimize length of bonding conductors. Fasten to wall allowing at least </w:t>
      </w:r>
      <w:r>
        <w:rPr>
          <w:rStyle w:val="IP"/>
        </w:rPr>
        <w:t>2 inch</w:t>
      </w:r>
      <w:r>
        <w:rPr>
          <w:rStyle w:val="SI"/>
        </w:rPr>
        <w:t xml:space="preserve"> (50 mm)</w:t>
      </w:r>
      <w:r>
        <w:rPr/>
        <w:t xml:space="preserve"> clearance behind grounding bus bar. Connect grounding bus bar with minimum 4 AWG grounding electrode conductor from grounding bus bar to suitable electrical building ground.</w:t>
      </w:r>
    </w:p>
    <w:p>
      <w:pPr>
        <w:pStyle w:val="PR1"/>
        <w:numPr>
          <w:ilvl w:val="4"/>
          <w:numId w:val="1"/>
        </w:numPr>
        <w:rPr/>
      </w:pPr>
      <w:r>
        <w:rPr/>
        <w:t>Bond metallic equipment to grounding bus bar, using not smaller than 6 AWG equipment grounding conductor.</w:t>
      </w:r>
    </w:p>
    <w:p>
      <w:pPr>
        <w:pStyle w:val="ART"/>
        <w:numPr>
          <w:ilvl w:val="3"/>
          <w:numId w:val="1"/>
        </w:numPr>
        <w:ind w:hanging="0" w:left="0"/>
        <w:rPr/>
      </w:pPr>
      <w:r>
        <w:rPr/>
        <w:t>IDENTIFICATION</w:t>
      </w:r>
    </w:p>
    <w:p>
      <w:pPr>
        <w:pStyle w:val="PR1"/>
        <w:numPr>
          <w:ilvl w:val="4"/>
          <w:numId w:val="1"/>
        </w:numPr>
        <w:rPr/>
      </w:pPr>
      <w:r>
        <w:rPr/>
        <w:t>Identify system components, wiring, and cabling complying with TIA-606. Comply with requirements for identification specified in Section 270553 "Identification for Communications Systems."</w:t>
      </w:r>
    </w:p>
    <w:p>
      <w:pPr>
        <w:pStyle w:val="PR2"/>
        <w:numPr>
          <w:ilvl w:val="5"/>
          <w:numId w:val="1"/>
        </w:numPr>
        <w:spacing w:before="240" w:after="0"/>
        <w:rPr/>
      </w:pPr>
      <w:r>
        <w:rPr/>
        <w:t>Administration Class: [</w:t>
      </w:r>
      <w:r>
        <w:rPr>
          <w:b/>
        </w:rPr>
        <w:t>Class 1</w:t>
      </w:r>
      <w:r>
        <w:rPr/>
        <w:t>] [</w:t>
      </w:r>
      <w:r>
        <w:rPr>
          <w:b/>
        </w:rPr>
        <w:t>Class 2</w:t>
      </w:r>
      <w:r>
        <w:rPr/>
        <w:t>] [</w:t>
      </w:r>
      <w:r>
        <w:rPr>
          <w:b/>
        </w:rPr>
        <w:t>Class 3</w:t>
      </w:r>
      <w:r>
        <w:rPr/>
        <w:t>] [</w:t>
      </w:r>
      <w:r>
        <w:rPr>
          <w:b/>
        </w:rPr>
        <w:t>Class 4</w:t>
      </w:r>
      <w:r>
        <w:rPr/>
        <w:t>].</w:t>
      </w:r>
    </w:p>
    <w:p>
      <w:pPr>
        <w:pStyle w:val="PR2"/>
        <w:numPr>
          <w:ilvl w:val="5"/>
          <w:numId w:val="1"/>
        </w:numPr>
        <w:rPr/>
      </w:pPr>
      <w:r>
        <w:rPr/>
        <w:t>Color-code cross-connect fields and apply colors to voice and data service backboards, connections, covers, and labels.</w:t>
      </w:r>
    </w:p>
    <w:p>
      <w:pPr>
        <w:pStyle w:val="CMT"/>
        <w:rPr/>
      </w:pPr>
      <w:r>
        <w:rPr/>
        <w:t>See the Evaluations for discussion about TIA standard as it applies to this Section.</w:t>
      </w:r>
    </w:p>
    <w:p>
      <w:pPr>
        <w:pStyle w:val="PR1"/>
        <w:numPr>
          <w:ilvl w:val="4"/>
          <w:numId w:val="1"/>
        </w:numPr>
        <w:rPr/>
      </w:pPr>
      <w:r>
        <w:rPr/>
        <w:t>Paint and label colors for equipment identification must comply with TIA-606 for [</w:t>
      </w:r>
      <w:r>
        <w:rPr>
          <w:b/>
        </w:rPr>
        <w:t>Class 2</w:t>
      </w:r>
      <w:r>
        <w:rPr/>
        <w:t>] [</w:t>
      </w:r>
      <w:r>
        <w:rPr>
          <w:b/>
        </w:rPr>
        <w:t>Class 3</w:t>
      </w:r>
      <w:r>
        <w:rPr/>
        <w:t>] [</w:t>
      </w:r>
      <w:r>
        <w:rPr>
          <w:b/>
        </w:rPr>
        <w:t>Class 4</w:t>
      </w:r>
      <w:r>
        <w:rPr/>
        <w:t>] level of administration[</w:t>
      </w:r>
      <w:r>
        <w:rPr>
          <w:b/>
        </w:rPr>
        <w:t> including optional identification requirements of this standard</w:t>
      </w:r>
      <w:r>
        <w:rPr/>
        <w:t>].</w:t>
      </w:r>
    </w:p>
    <w:p>
      <w:pPr>
        <w:pStyle w:val="PR1"/>
        <w:numPr>
          <w:ilvl w:val="4"/>
          <w:numId w:val="1"/>
        </w:numPr>
        <w:rPr/>
      </w:pPr>
      <w:r>
        <w:rPr/>
        <w:t>Comply with requirements in Section 271523 "Communications Optical Fiber Horizontal Cabling" for cable and asset management software.</w:t>
      </w:r>
    </w:p>
    <w:p>
      <w:pPr>
        <w:pStyle w:val="PR1"/>
        <w:numPr>
          <w:ilvl w:val="4"/>
          <w:numId w:val="1"/>
        </w:numPr>
        <w:rPr/>
      </w:pPr>
      <w:r>
        <w:rPr/>
        <w:t>Cable Schedule: Install in prominent location in each equipment room and wiring closet. List incoming and outgoing cables and their designations, origins, and destinations. Protect with rigid frame and clear plastic cover. Furnish electronic copy of final comprehensive schedules for Project.</w:t>
      </w:r>
    </w:p>
    <w:p>
      <w:pPr>
        <w:pStyle w:val="PR1"/>
        <w:numPr>
          <w:ilvl w:val="4"/>
          <w:numId w:val="1"/>
        </w:numPr>
        <w:rPr/>
      </w:pPr>
      <w:r>
        <w:rPr/>
        <w:t>Cabling Administration Drawings: Show building floor plans with cabling administration-point labeling. Identify labeling convention and show labels for telecommunications closets, [</w:t>
      </w:r>
      <w:r>
        <w:rPr>
          <w:b/>
        </w:rPr>
        <w:t>backbone pathways and cables,</w:t>
      </w:r>
      <w:r>
        <w:rPr/>
        <w:t>] [</w:t>
      </w:r>
      <w:r>
        <w:rPr>
          <w:b/>
        </w:rPr>
        <w:t>entrance pathways and cables,</w:t>
      </w:r>
      <w:r>
        <w:rPr/>
        <w:t>] terminal hardware and positions, horizontal cables, work areas and workstation terminal positions, grounding buses and pathways, and equipment grounding conductors.</w:t>
      </w:r>
    </w:p>
    <w:p>
      <w:pPr>
        <w:pStyle w:val="PR1"/>
        <w:numPr>
          <w:ilvl w:val="4"/>
          <w:numId w:val="1"/>
        </w:numPr>
        <w:rPr/>
      </w:pPr>
      <w:r>
        <w:rPr/>
        <w:t>Cable and Wire Identification:</w:t>
      </w:r>
    </w:p>
    <w:p>
      <w:pPr>
        <w:pStyle w:val="PR2"/>
        <w:numPr>
          <w:ilvl w:val="5"/>
          <w:numId w:val="1"/>
        </w:numPr>
        <w:spacing w:before="240" w:after="0"/>
        <w:rPr/>
      </w:pPr>
      <w:r>
        <w:rPr/>
        <w:t xml:space="preserve">Label each cable within </w:t>
      </w:r>
      <w:r>
        <w:rPr>
          <w:rStyle w:val="IP"/>
        </w:rPr>
        <w:t>4 inch</w:t>
      </w:r>
      <w:r>
        <w:rPr>
          <w:rStyle w:val="SI"/>
        </w:rPr>
        <w:t xml:space="preserve"> (100 mm)</w:t>
      </w:r>
      <w:r>
        <w:rPr/>
        <w:t xml:space="preserve"> of each termination and tap, where it is accessible in cabinet or junction or outlet box, and elsewhere as indicated.</w:t>
      </w:r>
    </w:p>
    <w:p>
      <w:pPr>
        <w:pStyle w:val="PR2"/>
        <w:numPr>
          <w:ilvl w:val="5"/>
          <w:numId w:val="1"/>
        </w:numPr>
        <w:rPr/>
      </w:pPr>
      <w:r>
        <w:rPr/>
        <w:t>Each wire connected to building-mounted devices is not required to be numbered at device if color of wire is consistent with associated wire connected and numbered within panel or cabinet.</w:t>
      </w:r>
    </w:p>
    <w:p>
      <w:pPr>
        <w:pStyle w:val="PR2"/>
        <w:numPr>
          <w:ilvl w:val="5"/>
          <w:numId w:val="1"/>
        </w:numPr>
        <w:rPr/>
      </w:pPr>
      <w:r>
        <w:rPr/>
        <w:t xml:space="preserve">Exposed Cables and Cables in Cable Trays and Wire Troughs: Label each cable at intervals not exceeding </w:t>
      </w:r>
      <w:r>
        <w:rPr>
          <w:rStyle w:val="IP"/>
        </w:rPr>
        <w:t>15 ft</w:t>
      </w:r>
      <w:r>
        <w:rPr>
          <w:rStyle w:val="SI"/>
        </w:rPr>
        <w:t xml:space="preserve"> (4.5 m)</w:t>
      </w:r>
      <w:r>
        <w:rPr/>
        <w:t>.</w:t>
      </w:r>
    </w:p>
    <w:p>
      <w:pPr>
        <w:pStyle w:val="PR2"/>
        <w:numPr>
          <w:ilvl w:val="5"/>
          <w:numId w:val="1"/>
        </w:numPr>
        <w:rPr/>
      </w:pPr>
      <w:r>
        <w:rPr/>
        <w:t>Label each unit and field within distribution racks and frames.</w:t>
      </w:r>
    </w:p>
    <w:p>
      <w:pPr>
        <w:pStyle w:val="PR2"/>
        <w:numPr>
          <w:ilvl w:val="5"/>
          <w:numId w:val="1"/>
        </w:numPr>
        <w:rPr/>
      </w:pPr>
      <w:r>
        <w:rPr/>
        <w:t>Identification within Connector Fields in Equipment Rooms and Wiring Closets: Label each connector and each discrete unit of cable-terminating and connecting hardware. Where similar jacks and plugs are used for both voice and data communication cabling, use different color for jacks and plugs of each service.</w:t>
      </w:r>
    </w:p>
    <w:p>
      <w:pPr>
        <w:pStyle w:val="PR1"/>
        <w:numPr>
          <w:ilvl w:val="4"/>
          <w:numId w:val="1"/>
        </w:numPr>
        <w:rPr/>
      </w:pPr>
      <w:r>
        <w:rPr/>
        <w:t>Labels must be preprinted or computer-printed type with printing area and font color that contrasts with cable jacket color but still complies with requirements in TIA 606, for the following:</w:t>
      </w:r>
    </w:p>
    <w:p>
      <w:pPr>
        <w:pStyle w:val="PR2"/>
        <w:numPr>
          <w:ilvl w:val="5"/>
          <w:numId w:val="1"/>
        </w:numPr>
        <w:spacing w:before="240" w:after="0"/>
        <w:rPr/>
      </w:pPr>
      <w:r>
        <w:rPr/>
        <w:t>Flexible vinyl or polyester that flexes as cables are bent.</w:t>
      </w:r>
    </w:p>
    <w:p>
      <w:pPr>
        <w:pStyle w:val="ART"/>
        <w:numPr>
          <w:ilvl w:val="3"/>
          <w:numId w:val="1"/>
        </w:numPr>
        <w:ind w:hanging="0" w:left="0"/>
        <w:rPr/>
      </w:pPr>
      <w:r>
        <w:rPr/>
        <w:t>FIELD QUALITY CONTROL</w:t>
      </w:r>
    </w:p>
    <w:p>
      <w:pPr>
        <w:pStyle w:val="CMT"/>
        <w:rPr/>
      </w:pPr>
      <w:r>
        <w:rPr/>
        <w:t>Retain first paragraph below to describe tests and inspections to be performed.</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Visually inspect optical fiber jacket materials for qualified electrical testing laboratory certification markings. Inspect cabling terminations in communications equipment rooms for compliance with color-coding for pin assignments, and inspect cabling connections for compliance with TIA-568.1.</w:t>
      </w:r>
    </w:p>
    <w:p>
      <w:pPr>
        <w:pStyle w:val="PR2"/>
        <w:numPr>
          <w:ilvl w:val="5"/>
          <w:numId w:val="1"/>
        </w:numPr>
        <w:rPr/>
      </w:pPr>
      <w:r>
        <w:rPr/>
        <w:t>Visually inspect cable placement, cable termination, grounding and bonding, equipment and patch cords, and labeling of all components.</w:t>
      </w:r>
    </w:p>
    <w:p>
      <w:pPr>
        <w:pStyle w:val="CMT"/>
        <w:rPr/>
      </w:pPr>
      <w:r>
        <w:rPr/>
        <w:t>Retain subparagraph below if verification of quality is to be performed before completing horizontal cabling. Otherwise, specify testing of transmission performance of cabling system in Section 271523 "Communications Optical Fiber Horizontal Cabling" for voice and data cabling associated with system panels and devices.</w:t>
      </w:r>
    </w:p>
    <w:p>
      <w:pPr>
        <w:pStyle w:val="PR2"/>
        <w:numPr>
          <w:ilvl w:val="5"/>
          <w:numId w:val="1"/>
        </w:numPr>
        <w:rPr/>
      </w:pPr>
      <w:r>
        <w:rPr/>
        <w:t>Optical Fiber Cable Tests:</w:t>
      </w:r>
    </w:p>
    <w:p>
      <w:pPr>
        <w:pStyle w:val="PR3"/>
        <w:numPr>
          <w:ilvl w:val="6"/>
          <w:numId w:val="1"/>
        </w:numPr>
        <w:spacing w:before="240" w:after="0"/>
        <w:rPr/>
      </w:pPr>
      <w:r>
        <w:rPr/>
        <w:t>Test instruments must meet or exceed applicable requirements in TIA-568.1. Use only test cords and adapters that are qualified by test equipment manufacturer for channel or link test configuration.</w:t>
      </w:r>
    </w:p>
    <w:p>
      <w:pPr>
        <w:pStyle w:val="PR3"/>
        <w:numPr>
          <w:ilvl w:val="6"/>
          <w:numId w:val="1"/>
        </w:numPr>
        <w:rPr/>
      </w:pPr>
      <w:r>
        <w:rPr/>
        <w:t>Link End-to-End Attenuation Tests:</w:t>
      </w:r>
    </w:p>
    <w:p>
      <w:pPr>
        <w:pStyle w:val="CMT"/>
        <w:rPr/>
      </w:pPr>
      <w:r>
        <w:rPr/>
        <w:t>Retain first subparagraph below for multimode optical fiber cable only.</w:t>
      </w:r>
    </w:p>
    <w:p>
      <w:pPr>
        <w:pStyle w:val="PR4"/>
        <w:numPr>
          <w:ilvl w:val="7"/>
          <w:numId w:val="1"/>
        </w:numPr>
        <w:spacing w:before="240" w:after="0"/>
        <w:rPr/>
      </w:pPr>
      <w:r>
        <w:rPr/>
        <w:t>Horizontal and multimode backbone link measurements: Test at 850 or 1300 nm in one direction in accordance with TIA-526-14, Method B, One Reference Jumper.</w:t>
      </w:r>
    </w:p>
    <w:p>
      <w:pPr>
        <w:pStyle w:val="PR4"/>
        <w:numPr>
          <w:ilvl w:val="7"/>
          <w:numId w:val="1"/>
        </w:numPr>
        <w:rPr/>
      </w:pPr>
      <w:r>
        <w:rPr/>
        <w:t>Attenuation test results for backbone links must be less than 2.0 dB. Attenuation test results must be less than those calculated in accordance with equation in TIA-568.1.</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Cables will be considered defective if they do not pass tests and inspections.</w:t>
      </w:r>
    </w:p>
    <w:p>
      <w:pPr>
        <w:pStyle w:val="PR2"/>
        <w:numPr>
          <w:ilvl w:val="5"/>
          <w:numId w:val="1"/>
        </w:numPr>
        <w:rPr/>
      </w:pPr>
      <w:r>
        <w:rPr/>
        <w:t>Remove and replace defective cables and retest.</w:t>
      </w:r>
    </w:p>
    <w:p>
      <w:pPr>
        <w:pStyle w:val="PR1"/>
        <w:numPr>
          <w:ilvl w:val="4"/>
          <w:numId w:val="1"/>
        </w:numPr>
        <w:rPr/>
      </w:pPr>
      <w:r>
        <w:rPr/>
        <w:t>Collect, assemble, and submit test and inspection reports.</w:t>
      </w:r>
    </w:p>
    <w:p>
      <w:pPr>
        <w:pStyle w:val="PR2"/>
        <w:numPr>
          <w:ilvl w:val="5"/>
          <w:numId w:val="1"/>
        </w:numPr>
        <w:spacing w:before="240" w:after="0"/>
        <w:rPr/>
      </w:pPr>
      <w:r>
        <w:rPr/>
        <w:t>Data for each measurement must be documented.</w:t>
      </w:r>
    </w:p>
    <w:p>
      <w:pPr>
        <w:pStyle w:val="PR2"/>
        <w:numPr>
          <w:ilvl w:val="5"/>
          <w:numId w:val="1"/>
        </w:numPr>
        <w:rPr/>
      </w:pPr>
      <w:r>
        <w:rPr/>
        <w:t>Data for field quality-control report submittals must be printed in summary report that is formatted similar to Table 10.1 in BICSI TDMM, or transferred from instrument to computer, saved as text files, and printed and submitted.</w:t>
      </w:r>
    </w:p>
    <w:p>
      <w:pPr>
        <w:pStyle w:val="CMT"/>
        <w:rPr/>
      </w:pPr>
      <w:r>
        <w:rPr/>
        <w:t>Retain "Manufacturer Services" Paragraph below if manufacturer's representative is required to support or supervise the administrant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MAINTENANCE</w:t>
      </w:r>
    </w:p>
    <w:p>
      <w:pPr>
        <w:pStyle w:val="CMT"/>
        <w:rPr/>
      </w:pPr>
      <w:r>
        <w:rPr/>
        <w:t>Retain "Software Service Agreement" Paragraph below for computer-based, special-purpose cabling administration software, provided that cabling administration details are not included in Section 271523 "Communications Optical Fiber Horizontal Cabling" for voice and data cabling associated with system panels and devices.</w:t>
      </w:r>
    </w:p>
    <w:p>
      <w:pPr>
        <w:pStyle w:val="CMT"/>
        <w:rPr/>
      </w:pPr>
      <w:r>
        <w:rPr/>
        <w:t>Services in "Software Service Agreement" Paragraph below may not be allowed for publicly funded projects.</w:t>
      </w:r>
    </w:p>
    <w:p>
      <w:pPr>
        <w:pStyle w:val="PR1"/>
        <w:numPr>
          <w:ilvl w:val="4"/>
          <w:numId w:val="1"/>
        </w:numPr>
        <w:rPr/>
      </w:pPr>
      <w:r>
        <w:rPr/>
        <w:t>Software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service agreement includes software support for [</w:t>
      </w:r>
      <w:r>
        <w:rPr>
          <w:b/>
        </w:rPr>
        <w:t>two</w:t>
      </w:r>
      <w:r>
        <w:rPr/>
        <w:t>] &lt;</w:t>
      </w:r>
      <w:r>
        <w:rPr>
          <w:b/>
        </w:rPr>
        <w:t>Insert number</w:t>
      </w:r>
      <w:r>
        <w:rPr/>
        <w:t>&gt; years.</w:t>
      </w:r>
    </w:p>
    <w:p>
      <w:pPr>
        <w:pStyle w:val="PR2"/>
        <w:numPr>
          <w:ilvl w:val="5"/>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271323</w:t>
      </w:r>
    </w:p>
    <w:sectPr>
      <w:headerReference w:type="default" r:id="rId46"/>
      <w:footerReference w:type="default" r:id="rId4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OPTICAL FIBER BACKBONE CABLING</w:t>
          </w:r>
        </w:p>
      </w:tc>
      <w:tc>
        <w:tcPr>
          <w:tcW w:w="1872" w:type="dxa"/>
          <w:tcBorders/>
        </w:tcPr>
        <w:p>
          <w:pPr>
            <w:pStyle w:val="RJUST"/>
            <w:rPr/>
          </w:pPr>
          <w:r>
            <w:rPr>
              <w:rStyle w:val="NUM"/>
            </w:rPr>
            <w:t>271323</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1323"/>
    <w:docVar w:name="MF95" w:val="16712"/>
    <w:docVar w:name="MFOrigin" w:val="MF04"/>
    <w:docVar w:name="SectionID" w:val="635"/>
    <w:docVar w:name="SpecType" w:val="MasterSpec"/>
    <w:docVar w:name="Version" w:val="165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323&amp;ver=03-01-22&amp;format=FL&amp;sid=16508&amp;utm_source=MasterSpec&amp;utm_medium=Word" TargetMode="External"/><Relationship Id="rId3" Type="http://schemas.openxmlformats.org/officeDocument/2006/relationships/hyperlink" Target="http://www.arcomnet.com/sustainable_design.aspx?topic=69"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14696&amp;mf=&amp;src=wd" TargetMode="External"/><Relationship Id="rId6" Type="http://schemas.openxmlformats.org/officeDocument/2006/relationships/hyperlink" Target="http://www.specagent.com/LookUp/?ulid=14697&amp;mf=&amp;src=wd" TargetMode="External"/><Relationship Id="rId7" Type="http://schemas.openxmlformats.org/officeDocument/2006/relationships/hyperlink" Target="http://www.specagent.com/LookUp/?ulid=14698&amp;mf=&amp;src=wd" TargetMode="External"/><Relationship Id="rId8" Type="http://schemas.openxmlformats.org/officeDocument/2006/relationships/hyperlink" Target="http://www.specagent.com/LookUp/?ulid=14699&amp;mf=&amp;src=wd" TargetMode="External"/><Relationship Id="rId9" Type="http://schemas.openxmlformats.org/officeDocument/2006/relationships/hyperlink" Target="http://www.specagent.com/LookUp/?ulid=14700&amp;mf=&amp;src=wd" TargetMode="External"/><Relationship Id="rId10" Type="http://schemas.openxmlformats.org/officeDocument/2006/relationships/hyperlink" Target="http://www.specagent.com/LookUp/?ulid=14701&amp;mf=&amp;src=wd" TargetMode="External"/><Relationship Id="rId11" Type="http://schemas.openxmlformats.org/officeDocument/2006/relationships/hyperlink" Target="http://www.specagent.com/LookUp/?ulid=14702&amp;mf=&amp;src=wd" TargetMode="External"/><Relationship Id="rId12" Type="http://schemas.openxmlformats.org/officeDocument/2006/relationships/hyperlink" Target="http://www.specagent.com/LookUp/?ulid=14703&amp;mf=&amp;src=wd" TargetMode="External"/><Relationship Id="rId13" Type="http://schemas.openxmlformats.org/officeDocument/2006/relationships/hyperlink" Target="http://www.specagent.com/LookUp/?ulid=14704&amp;mf=&amp;src=wd" TargetMode="External"/><Relationship Id="rId14" Type="http://schemas.openxmlformats.org/officeDocument/2006/relationships/hyperlink" Target="http://www.specagent.com/LookUp/?ulid=14705&amp;mf=&amp;src=wd" TargetMode="External"/><Relationship Id="rId15" Type="http://schemas.openxmlformats.org/officeDocument/2006/relationships/hyperlink" Target="http://www.specagent.com/LookUp/?ulid=14706&amp;mf=&amp;src=wd" TargetMode="External"/><Relationship Id="rId16" Type="http://schemas.openxmlformats.org/officeDocument/2006/relationships/hyperlink" Target="http://www.specagent.com/LookUp/?ulid=14707&amp;mf=&amp;src=wd" TargetMode="External"/><Relationship Id="rId17" Type="http://schemas.openxmlformats.org/officeDocument/2006/relationships/hyperlink" Target="http://www.specagent.com/LookUp/?ulid=14708&amp;mf=&amp;src=wd" TargetMode="External"/><Relationship Id="rId18" Type="http://schemas.openxmlformats.org/officeDocument/2006/relationships/hyperlink" Target="http://www.specagent.com/LookUp/?ulid=14709&amp;mf=&amp;src=wd" TargetMode="External"/><Relationship Id="rId19" Type="http://schemas.openxmlformats.org/officeDocument/2006/relationships/hyperlink" Target="http://www.specagent.com/LookUp/?ulid=14710&amp;mf=&amp;src=wd" TargetMode="External"/><Relationship Id="rId20" Type="http://schemas.openxmlformats.org/officeDocument/2006/relationships/hyperlink" Target="http://www.specagent.com/LookUp/?ulid=14711&amp;mf=&amp;src=wd" TargetMode="External"/><Relationship Id="rId21" Type="http://schemas.openxmlformats.org/officeDocument/2006/relationships/hyperlink" Target="http://www.specagent.com/LookUp/?ulid=14712&amp;mf=&amp;src=wd" TargetMode="External"/><Relationship Id="rId22" Type="http://schemas.openxmlformats.org/officeDocument/2006/relationships/hyperlink" Target="http://www.specagent.com/LookUp/?ulid=14713&amp;mf=&amp;src=wd" TargetMode="External"/><Relationship Id="rId23" Type="http://schemas.openxmlformats.org/officeDocument/2006/relationships/hyperlink" Target="http://www.specagent.com/LookUp/?ulid=14714&amp;mf=&amp;src=wd" TargetMode="External"/><Relationship Id="rId24" Type="http://schemas.openxmlformats.org/officeDocument/2006/relationships/hyperlink" Target="http://www.specagent.com/LookUp/?ulid=14715&amp;mf=&amp;src=wd" TargetMode="External"/><Relationship Id="rId25" Type="http://schemas.openxmlformats.org/officeDocument/2006/relationships/hyperlink" Target="http://www.specagent.com/LookUp/?ulid=14716&amp;mf=&amp;src=wd" TargetMode="External"/><Relationship Id="rId26" Type="http://schemas.openxmlformats.org/officeDocument/2006/relationships/hyperlink" Target="http://www.specagent.com/LookUp/?ulid=14717&amp;mf=&amp;src=wd" TargetMode="External"/><Relationship Id="rId27" Type="http://schemas.openxmlformats.org/officeDocument/2006/relationships/hyperlink" Target="http://www.specagent.com/LookUp/?ulid=14718&amp;mf=&amp;src=wd" TargetMode="External"/><Relationship Id="rId28" Type="http://schemas.openxmlformats.org/officeDocument/2006/relationships/hyperlink" Target="http://www.specagent.com/LookUp/?ulid=14719&amp;mf=&amp;src=wd" TargetMode="External"/><Relationship Id="rId29" Type="http://schemas.openxmlformats.org/officeDocument/2006/relationships/hyperlink" Target="http://www.specagent.com/LookUp/?ulid=14720&amp;mf=&amp;src=wd" TargetMode="External"/><Relationship Id="rId30" Type="http://schemas.openxmlformats.org/officeDocument/2006/relationships/hyperlink" Target="http://www.specagent.com/LookUp/?ulid=14721&amp;mf=&amp;src=wd" TargetMode="External"/><Relationship Id="rId31" Type="http://schemas.openxmlformats.org/officeDocument/2006/relationships/hyperlink" Target="http://www.specagent.com/LookUp/?ulid=14722&amp;mf=&amp;src=wd" TargetMode="External"/><Relationship Id="rId32" Type="http://schemas.openxmlformats.org/officeDocument/2006/relationships/hyperlink" Target="http://www.specagent.com/LookUp/?ulid=14723&amp;mf=&amp;src=wd" TargetMode="External"/><Relationship Id="rId33" Type="http://schemas.openxmlformats.org/officeDocument/2006/relationships/hyperlink" Target="http://www.specagent.com/LookUp/?ulid=14724&amp;mf=&amp;src=wd" TargetMode="External"/><Relationship Id="rId34" Type="http://schemas.openxmlformats.org/officeDocument/2006/relationships/hyperlink" Target="http://www.specagent.com/LookUp/?ulid=14725&amp;mf=&amp;src=wd" TargetMode="External"/><Relationship Id="rId35" Type="http://schemas.openxmlformats.org/officeDocument/2006/relationships/hyperlink" Target="http://www.specagent.com/LookUp/?ulid=14726&amp;mf=&amp;src=wd" TargetMode="External"/><Relationship Id="rId36" Type="http://schemas.openxmlformats.org/officeDocument/2006/relationships/hyperlink" Target="http://www.specagent.com/LookUp/?ulid=14727&amp;mf=&amp;src=wd" TargetMode="External"/><Relationship Id="rId37" Type="http://schemas.openxmlformats.org/officeDocument/2006/relationships/hyperlink" Target="http://www.specagent.com/LookUp/?ulid=14728&amp;mf=&amp;src=wd" TargetMode="External"/><Relationship Id="rId38" Type="http://schemas.openxmlformats.org/officeDocument/2006/relationships/hyperlink" Target="http://www.specagent.com/LookUp/?ulid=14729&amp;mf=&amp;src=wd" TargetMode="External"/><Relationship Id="rId39" Type="http://schemas.openxmlformats.org/officeDocument/2006/relationships/hyperlink" Target="http://www.specagent.com/LookUp/?ulid=14730&amp;mf=&amp;src=wd" TargetMode="External"/><Relationship Id="rId40" Type="http://schemas.openxmlformats.org/officeDocument/2006/relationships/hyperlink" Target="http://www.specagent.com/LookUp/?ulid=14731&amp;mf=&amp;src=wd" TargetMode="External"/><Relationship Id="rId41" Type="http://schemas.openxmlformats.org/officeDocument/2006/relationships/hyperlink" Target="http://www.specagent.com/LookUp/?ulid=14732&amp;mf=&amp;src=wd" TargetMode="External"/><Relationship Id="rId42" Type="http://schemas.openxmlformats.org/officeDocument/2006/relationships/hyperlink" Target="http://www.specagent.com/LookUp/?ulid=14733&amp;mf=&amp;src=wd" TargetMode="External"/><Relationship Id="rId43" Type="http://schemas.openxmlformats.org/officeDocument/2006/relationships/hyperlink" Target="http://www.specagent.com/LookUp/?ulid=14734&amp;mf=&amp;src=wd" TargetMode="External"/><Relationship Id="rId44" Type="http://schemas.openxmlformats.org/officeDocument/2006/relationships/hyperlink" Target="http://www.specagent.com/LookUp/?ulid=14735&amp;mf=&amp;src=wd" TargetMode="External"/><Relationship Id="rId45" Type="http://schemas.openxmlformats.org/officeDocument/2006/relationships/hyperlink" Target="http://www.specagent.com/LookUp/?ulid=2351&amp;mf=&amp;src=wd" TargetMode="External"/><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2022-09-26T03:44:00Z</dcterms:created>
  <dc:creator>Deltek, Inc.</dc:creator>
  <dc:description/>
  <cp:keywords>BAS-12345-MS80</cp:keywords>
  <dc:language>zh-CN</dc:language>
  <cp:lastModifiedBy>Janice Nacional</cp:lastModifiedBy>
  <dcterms:modified xsi:type="dcterms:W3CDTF">2022-09-26T03:44:00Z</dcterms:modified>
  <cp:revision>2</cp:revision>
  <dc:subject>COMMUNICATIONS OPTICAL FIBER BACKBONE CABLING</dc:subject>
  <dc:title>SECTION 271323 - COMMUNICATIONS OPTICAL FIBER BACKBONE CABLING</dc:title>
</cp:coreProperties>
</file>