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334200</w:t>
      </w:r>
      <w:r>
        <w:rPr/>
        <w:t xml:space="preserve"> - </w:t>
      </w:r>
      <w:r>
        <w:rPr>
          <w:rStyle w:val="NAM"/>
        </w:rPr>
        <w:t>STORMWATER CONVEYANCE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Ductile-iron culvert pipe and fittings.</w:t>
      </w:r>
    </w:p>
    <w:p>
      <w:pPr>
        <w:pStyle w:val="PR2"/>
        <w:numPr>
          <w:ilvl w:val="5"/>
          <w:numId w:val="1"/>
        </w:numPr>
        <w:rPr/>
      </w:pPr>
      <w:r>
        <w:rPr/>
        <w:t>Ductile-iron, pressure pipe and fittings.</w:t>
      </w:r>
    </w:p>
    <w:p>
      <w:pPr>
        <w:pStyle w:val="PR2"/>
        <w:numPr>
          <w:ilvl w:val="5"/>
          <w:numId w:val="1"/>
        </w:numPr>
        <w:rPr/>
      </w:pPr>
      <w:r>
        <w:rPr/>
        <w:t>Corrugated-steel pipe and fittings.</w:t>
      </w:r>
    </w:p>
    <w:p>
      <w:pPr>
        <w:pStyle w:val="PR2"/>
        <w:numPr>
          <w:ilvl w:val="5"/>
          <w:numId w:val="1"/>
        </w:numPr>
        <w:rPr/>
      </w:pPr>
      <w:r>
        <w:rPr/>
        <w:t>Corrugated-aluminum pipe and fittings.</w:t>
      </w:r>
    </w:p>
    <w:p>
      <w:pPr>
        <w:pStyle w:val="PR2"/>
        <w:numPr>
          <w:ilvl w:val="5"/>
          <w:numId w:val="1"/>
        </w:numPr>
        <w:rPr/>
      </w:pPr>
      <w:r>
        <w:rPr/>
        <w:t>ABS pipe and fittings.</w:t>
      </w:r>
    </w:p>
    <w:p>
      <w:pPr>
        <w:pStyle w:val="PR2"/>
        <w:numPr>
          <w:ilvl w:val="5"/>
          <w:numId w:val="1"/>
        </w:numPr>
        <w:rPr/>
      </w:pPr>
      <w:r>
        <w:rPr/>
        <w:t>PE pipe and fittings.</w:t>
      </w:r>
    </w:p>
    <w:p>
      <w:pPr>
        <w:pStyle w:val="PR2"/>
        <w:numPr>
          <w:ilvl w:val="5"/>
          <w:numId w:val="1"/>
        </w:numPr>
        <w:rPr/>
      </w:pPr>
      <w:r>
        <w:rPr/>
        <w:t>PVC pipe and fittings.</w:t>
      </w:r>
    </w:p>
    <w:p>
      <w:pPr>
        <w:pStyle w:val="PR2"/>
        <w:numPr>
          <w:ilvl w:val="5"/>
          <w:numId w:val="1"/>
        </w:numPr>
        <w:rPr/>
      </w:pPr>
      <w:r>
        <w:rPr/>
        <w:t>Fiberglass sewer pipe and fittings.</w:t>
      </w:r>
    </w:p>
    <w:p>
      <w:pPr>
        <w:pStyle w:val="PR2"/>
        <w:numPr>
          <w:ilvl w:val="5"/>
          <w:numId w:val="1"/>
        </w:numPr>
        <w:rPr/>
      </w:pPr>
      <w:r>
        <w:rPr/>
        <w:t>Concrete pipe and fittings.</w:t>
      </w:r>
    </w:p>
    <w:p>
      <w:pPr>
        <w:pStyle w:val="PR2"/>
        <w:numPr>
          <w:ilvl w:val="5"/>
          <w:numId w:val="1"/>
        </w:numPr>
        <w:rPr/>
      </w:pPr>
      <w:r>
        <w:rPr/>
        <w:t>Non-pressure transition couplings.</w:t>
      </w:r>
    </w:p>
    <w:p>
      <w:pPr>
        <w:pStyle w:val="PR2"/>
        <w:numPr>
          <w:ilvl w:val="5"/>
          <w:numId w:val="1"/>
        </w:numPr>
        <w:rPr/>
      </w:pPr>
      <w:r>
        <w:rPr/>
        <w:t>Pressure pipe couplings.</w:t>
      </w:r>
    </w:p>
    <w:p>
      <w:pPr>
        <w:pStyle w:val="PR2"/>
        <w:numPr>
          <w:ilvl w:val="5"/>
          <w:numId w:val="1"/>
        </w:numPr>
        <w:rPr/>
      </w:pPr>
      <w:r>
        <w:rPr/>
        <w:t>Expansion joints and deflection fittings.</w:t>
      </w:r>
    </w:p>
    <w:p>
      <w:pPr>
        <w:pStyle w:val="PR2"/>
        <w:numPr>
          <w:ilvl w:val="5"/>
          <w:numId w:val="1"/>
        </w:numPr>
        <w:rPr/>
      </w:pPr>
      <w:r>
        <w:rPr/>
        <w:t>Backwater valves.</w:t>
      </w:r>
    </w:p>
    <w:p>
      <w:pPr>
        <w:pStyle w:val="PR2"/>
        <w:numPr>
          <w:ilvl w:val="5"/>
          <w:numId w:val="1"/>
        </w:numPr>
        <w:rPr/>
      </w:pPr>
      <w:r>
        <w:rPr/>
        <w:t>Cleanouts.</w:t>
      </w:r>
    </w:p>
    <w:p>
      <w:pPr>
        <w:pStyle w:val="PR2"/>
        <w:numPr>
          <w:ilvl w:val="5"/>
          <w:numId w:val="1"/>
        </w:numPr>
        <w:rPr/>
      </w:pPr>
      <w:r>
        <w:rPr/>
        <w:t>Drains.</w:t>
      </w:r>
    </w:p>
    <w:p>
      <w:pPr>
        <w:pStyle w:val="PR2"/>
        <w:numPr>
          <w:ilvl w:val="5"/>
          <w:numId w:val="1"/>
        </w:numPr>
        <w:rPr/>
      </w:pPr>
      <w:r>
        <w:rPr/>
        <w:t>Encasement for piping.</w:t>
      </w:r>
    </w:p>
    <w:p>
      <w:pPr>
        <w:pStyle w:val="PR2"/>
        <w:numPr>
          <w:ilvl w:val="5"/>
          <w:numId w:val="1"/>
        </w:numPr>
        <w:rPr/>
      </w:pPr>
      <w:r>
        <w:rPr/>
        <w:t>Manholes.</w:t>
      </w:r>
    </w:p>
    <w:p>
      <w:pPr>
        <w:pStyle w:val="PR2"/>
        <w:numPr>
          <w:ilvl w:val="5"/>
          <w:numId w:val="1"/>
        </w:numPr>
        <w:rPr/>
      </w:pPr>
      <w:r>
        <w:rPr/>
        <w:t>Polymer-concrete, channel drainage systems.</w:t>
      </w:r>
    </w:p>
    <w:p>
      <w:pPr>
        <w:pStyle w:val="PR2"/>
        <w:numPr>
          <w:ilvl w:val="5"/>
          <w:numId w:val="1"/>
        </w:numPr>
        <w:rPr/>
      </w:pPr>
      <w:r>
        <w:rPr/>
        <w:t>Plastic, channel drainage systems.</w:t>
      </w:r>
    </w:p>
    <w:p>
      <w:pPr>
        <w:pStyle w:val="PR2"/>
        <w:numPr>
          <w:ilvl w:val="5"/>
          <w:numId w:val="1"/>
        </w:numPr>
        <w:rPr/>
      </w:pPr>
      <w:r>
        <w:rPr/>
        <w:t>Catch basins.</w:t>
      </w:r>
    </w:p>
    <w:p>
      <w:pPr>
        <w:pStyle w:val="PR2"/>
        <w:numPr>
          <w:ilvl w:val="5"/>
          <w:numId w:val="1"/>
        </w:numPr>
        <w:rPr/>
      </w:pPr>
      <w:r>
        <w:rPr/>
        <w:t>Stormwater inlets.</w:t>
      </w:r>
    </w:p>
    <w:p>
      <w:pPr>
        <w:pStyle w:val="PR2"/>
        <w:numPr>
          <w:ilvl w:val="5"/>
          <w:numId w:val="1"/>
        </w:numPr>
        <w:rPr/>
      </w:pPr>
      <w:r>
        <w:rPr/>
        <w:t>Stormwater detention structures.</w:t>
      </w:r>
    </w:p>
    <w:p>
      <w:pPr>
        <w:pStyle w:val="PR2"/>
        <w:numPr>
          <w:ilvl w:val="5"/>
          <w:numId w:val="1"/>
        </w:numPr>
        <w:rPr/>
      </w:pPr>
      <w:r>
        <w:rPr/>
        <w:t>Pipe outlets.</w:t>
      </w:r>
    </w:p>
    <w:p>
      <w:pPr>
        <w:pStyle w:val="PR2"/>
        <w:numPr>
          <w:ilvl w:val="5"/>
          <w:numId w:val="1"/>
        </w:numPr>
        <w:rPr/>
      </w:pPr>
      <w:r>
        <w:rPr/>
        <w:t>Dry wells.</w:t>
      </w:r>
    </w:p>
    <w:p>
      <w:pPr>
        <w:pStyle w:val="PR2"/>
        <w:numPr>
          <w:ilvl w:val="5"/>
          <w:numId w:val="1"/>
        </w:numPr>
        <w:rPr/>
      </w:pPr>
      <w:r>
        <w:rPr/>
        <w:t>Stormwater disposal systems.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FRP: Fiberglass-reinforced plastic.</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PR1"/>
        <w:numPr>
          <w:ilvl w:val="4"/>
          <w:numId w:val="1"/>
        </w:numPr>
        <w:rPr/>
      </w:pPr>
      <w:r>
        <w:rPr/>
        <w:t>Shop Drawings:</w:t>
      </w:r>
    </w:p>
    <w:p>
      <w:pPr>
        <w:pStyle w:val="PR2"/>
        <w:numPr>
          <w:ilvl w:val="5"/>
          <w:numId w:val="1"/>
        </w:numPr>
        <w:spacing w:before="240" w:after="0"/>
        <w:rPr/>
      </w:pPr>
      <w:r>
        <w:rPr/>
        <w:t>Manholes: Include plans, elevations, sections, details, frames, and covers.</w:t>
      </w:r>
    </w:p>
    <w:p>
      <w:pPr>
        <w:pStyle w:val="PR2"/>
        <w:numPr>
          <w:ilvl w:val="5"/>
          <w:numId w:val="1"/>
        </w:numPr>
        <w:rPr/>
      </w:pPr>
      <w:r>
        <w:rPr/>
        <w:t>[</w:t>
      </w:r>
      <w:r>
        <w:rPr>
          <w:b/>
        </w:rPr>
        <w:t>Catch basins</w:t>
      </w:r>
      <w:r>
        <w:rPr/>
        <w:t>] [</w:t>
      </w:r>
      <w:r>
        <w:rPr>
          <w:b/>
        </w:rPr>
        <w:t>stormwater inlets</w:t>
      </w:r>
      <w:r>
        <w:rPr/>
        <w:t>] [</w:t>
      </w:r>
      <w:r>
        <w:rPr>
          <w:b/>
        </w:rPr>
        <w:t>and</w:t>
      </w:r>
      <w:r>
        <w:rPr/>
        <w:t>] [</w:t>
      </w:r>
      <w:r>
        <w:rPr>
          <w:b/>
        </w:rPr>
        <w:t>dry wells</w:t>
      </w:r>
      <w:r>
        <w:rPr/>
        <w:t>]. Include plans, elevations, sections, details, frames, covers, and grates.</w:t>
      </w:r>
    </w:p>
    <w:p>
      <w:pPr>
        <w:pStyle w:val="PR2"/>
        <w:numPr>
          <w:ilvl w:val="5"/>
          <w:numId w:val="1"/>
        </w:numPr>
        <w:rPr/>
      </w:pPr>
      <w:r>
        <w:rPr/>
        <w:t>Stormwater Detention Structures: Include plans, elevations, sections, details, frames, covers, design calculations, and concrete design-mix reports.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w:t>
      </w:r>
    </w:p>
    <w:p>
      <w:pPr>
        <w:pStyle w:val="PR1"/>
        <w:numPr>
          <w:ilvl w:val="4"/>
          <w:numId w:val="1"/>
        </w:numPr>
        <w:rPr/>
      </w:pPr>
      <w:r>
        <w:rPr/>
        <w:t>Coordination Drawings: Show pipe sizes, locations, and elevations. Show other piping in same trench and clearances from storm drainage system piping. Indicate interface and spatial relationship between manholes, piping, and proximate structures.</w:t>
      </w:r>
    </w:p>
    <w:p>
      <w:pPr>
        <w:pStyle w:val="CMT"/>
        <w:rPr/>
      </w:pPr>
      <w:r>
        <w:rPr/>
        <w:t>Retain "Profile Drawings" Paragraph below if profiles are not indicated on Drawings.</w:t>
      </w:r>
    </w:p>
    <w:p>
      <w:pPr>
        <w:pStyle w:val="PR1"/>
        <w:numPr>
          <w:ilvl w:val="4"/>
          <w:numId w:val="1"/>
        </w:numPr>
        <w:rPr/>
      </w:pPr>
      <w:r>
        <w:rPr/>
        <w:t xml:space="preserve">Profile Drawings: Show system piping in elevation. Draw profiles at horizontal scale of not less than </w:t>
      </w:r>
      <w:r>
        <w:rPr>
          <w:rStyle w:val="IP"/>
        </w:rPr>
        <w:t>1 inch equals 50 feet</w:t>
      </w:r>
      <w:r>
        <w:rPr>
          <w:rStyle w:val="SI"/>
        </w:rPr>
        <w:t xml:space="preserve"> (1:500)</w:t>
      </w:r>
      <w:r>
        <w:rPr/>
        <w:t xml:space="preserve"> and vertical scale of not less than </w:t>
      </w:r>
      <w:r>
        <w:rPr>
          <w:rStyle w:val="IP"/>
        </w:rPr>
        <w:t>1 inch equals 5 feet</w:t>
      </w:r>
      <w:r>
        <w:rPr>
          <w:rStyle w:val="SI"/>
        </w:rPr>
        <w:t xml:space="preserve"> (1:50)</w:t>
      </w:r>
      <w:r>
        <w:rPr/>
        <w:t>. Indicate manholes and piping. Show types, sizes, materials, and elevations of other utilities crossing system piping.</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cast-iron soil pipe and fitting, from manufacturer.</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PR1"/>
        <w:numPr>
          <w:ilvl w:val="4"/>
          <w:numId w:val="1"/>
        </w:numPr>
        <w:rPr/>
      </w:pPr>
      <w:r>
        <w:rPr/>
        <w:t>Piping materials shall bear label, stamp, or other markings of specified testing agency.</w:t>
      </w:r>
    </w:p>
    <w:p>
      <w:pPr>
        <w:pStyle w:val="ART"/>
        <w:numPr>
          <w:ilvl w:val="3"/>
          <w:numId w:val="1"/>
        </w:numPr>
        <w:ind w:hanging="0" w:left="0"/>
        <w:rPr/>
      </w:pPr>
      <w:r>
        <w:rPr/>
        <w:t>DELIVERY, STORAGE, AND HANDLING</w:t>
      </w:r>
    </w:p>
    <w:p>
      <w:pPr>
        <w:pStyle w:val="PR1"/>
        <w:numPr>
          <w:ilvl w:val="4"/>
          <w:numId w:val="1"/>
        </w:numPr>
        <w:rPr/>
      </w:pPr>
      <w:r>
        <w:rPr/>
        <w:t>Do not store plastic manholes, pipe, and fittings in direct sunlight.</w:t>
      </w:r>
    </w:p>
    <w:p>
      <w:pPr>
        <w:pStyle w:val="PR1"/>
        <w:numPr>
          <w:ilvl w:val="4"/>
          <w:numId w:val="1"/>
        </w:numPr>
        <w:rPr/>
      </w:pPr>
      <w:r>
        <w:rPr/>
        <w:t>Protect pipe, pipe fittings, and seals from dirt and damage.</w:t>
      </w:r>
    </w:p>
    <w:p>
      <w:pPr>
        <w:pStyle w:val="PR1"/>
        <w:numPr>
          <w:ilvl w:val="4"/>
          <w:numId w:val="1"/>
        </w:numPr>
        <w:rPr/>
      </w:pPr>
      <w:r>
        <w:rPr/>
        <w:t>Handle manholes in accordance with manufacturer's written rigging instructions.</w:t>
      </w:r>
    </w:p>
    <w:p>
      <w:pPr>
        <w:pStyle w:val="PR1"/>
        <w:numPr>
          <w:ilvl w:val="4"/>
          <w:numId w:val="1"/>
        </w:numPr>
        <w:rPr/>
      </w:pPr>
      <w:r>
        <w:rPr/>
        <w:t>Handle [</w:t>
      </w:r>
      <w:r>
        <w:rPr>
          <w:b/>
        </w:rPr>
        <w:t>catch basins</w:t>
      </w:r>
      <w:r>
        <w:rPr/>
        <w:t>] [</w:t>
      </w:r>
      <w:r>
        <w:rPr>
          <w:b/>
        </w:rPr>
        <w:t>and</w:t>
      </w:r>
      <w:r>
        <w:rPr/>
        <w:t>] [</w:t>
      </w:r>
      <w:r>
        <w:rPr>
          <w:b/>
        </w:rPr>
        <w:t>stormwater inlets</w:t>
      </w:r>
      <w:r>
        <w:rPr/>
        <w:t>] in accordance with manufacturer's written rigging instructions.</w:t>
      </w:r>
    </w:p>
    <w:p>
      <w:pPr>
        <w:pStyle w:val="ART"/>
        <w:numPr>
          <w:ilvl w:val="3"/>
          <w:numId w:val="1"/>
        </w:numPr>
        <w:ind w:hanging="0" w:left="0"/>
        <w:rPr/>
      </w:pPr>
      <w:r>
        <w:rPr/>
        <w:t>FIELD CONDITIONS</w:t>
      </w:r>
    </w:p>
    <w:p>
      <w:pPr>
        <w:pStyle w:val="CMT"/>
        <w:rPr/>
      </w:pPr>
      <w:r>
        <w:rPr/>
        <w:t>Retain this article if interruption of existing storm drainage service is required.</w:t>
      </w:r>
    </w:p>
    <w:p>
      <w:pPr>
        <w:pStyle w:val="PR1"/>
        <w:numPr>
          <w:ilvl w:val="4"/>
          <w:numId w:val="1"/>
        </w:numPr>
        <w:rPr/>
      </w:pPr>
      <w:r>
        <w:rPr/>
        <w:t>Interruption of Existing Storm Drainage Service: Do not interrupt service to facilities occupied by Owner or others unless permitted under the following conditions and then only after arranging to provide temporary service in accordance with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service.</w:t>
      </w:r>
    </w:p>
    <w:p>
      <w:pPr>
        <w:pStyle w:val="PR2"/>
        <w:numPr>
          <w:ilvl w:val="5"/>
          <w:numId w:val="1"/>
        </w:numPr>
        <w:rPr/>
      </w:pPr>
      <w:r>
        <w:rPr/>
        <w:t>Do not proceed with interruption of service without [</w:t>
      </w:r>
      <w:r>
        <w:rPr>
          <w:b/>
        </w:rPr>
        <w:t>Architect's</w:t>
      </w:r>
      <w:r>
        <w:rPr/>
        <w:t>] [</w:t>
      </w:r>
      <w:r>
        <w:rPr>
          <w:b/>
        </w:rPr>
        <w:t>Construction Manager's</w:t>
      </w:r>
      <w:r>
        <w:rPr/>
        <w:t>] [</w:t>
      </w:r>
      <w:r>
        <w:rPr>
          <w:b/>
        </w:rPr>
        <w:t>Owner's</w:t>
      </w:r>
      <w:r>
        <w:rPr/>
        <w:t>] written permission.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If using more than one type of material and joining method, identify various materials on Drawings and show points of transition from one material to another.</w:t>
      </w:r>
    </w:p>
    <w:p>
      <w:pPr>
        <w:pStyle w:val="ART"/>
        <w:numPr>
          <w:ilvl w:val="3"/>
          <w:numId w:val="1"/>
        </w:numPr>
        <w:ind w:hanging="0" w:left="0"/>
        <w:rPr/>
      </w:pPr>
      <w:r>
        <w:rPr/>
        <w:t>HUB-AND-SPIGOT, CAST-IRON SOIL PIPE AND FITTINGS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hub-and-spigot, cast-iron soil pipe and fittings from single manufacturer.</w:t>
      </w:r>
    </w:p>
    <w:p>
      <w:pPr>
        <w:pStyle w:val="CMT"/>
        <w:rPr/>
      </w:pPr>
      <w:r>
        <w:rPr/>
        <w:t>Pipe in "Pipe and Fittings" Paragraph below is available in NPS 2 to NPS 15 (DN 50 to DN 375).</w:t>
      </w:r>
    </w:p>
    <w:p>
      <w:pPr>
        <w:pStyle w:val="PR1"/>
        <w:numPr>
          <w:ilvl w:val="4"/>
          <w:numId w:val="1"/>
        </w:numPr>
        <w:rPr/>
      </w:pPr>
      <w:r>
        <w:rPr/>
        <w:t>Pipe and Fittings:</w:t>
      </w:r>
    </w:p>
    <w:p>
      <w:pPr>
        <w:pStyle w:val="PR2"/>
        <w:numPr>
          <w:ilvl w:val="5"/>
          <w:numId w:val="1"/>
        </w:numPr>
        <w:spacing w:before="240" w:after="0"/>
        <w:rPr/>
      </w:pPr>
      <w:r>
        <w:rPr/>
        <w:t>Marked with CISPI collective trademark and NSF certification mark.</w:t>
      </w:r>
    </w:p>
    <w:p>
      <w:pPr>
        <w:pStyle w:val="PR2"/>
        <w:numPr>
          <w:ilvl w:val="5"/>
          <w:numId w:val="1"/>
        </w:numPr>
        <w:rPr/>
      </w:pPr>
      <w:r>
        <w:rPr/>
        <w:t>Class: ASTM A74, [</w:t>
      </w:r>
      <w:r>
        <w:rPr>
          <w:b/>
        </w:rPr>
        <w:t>Service</w:t>
      </w:r>
      <w:r>
        <w:rPr/>
        <w:t>] [</w:t>
      </w:r>
      <w:r>
        <w:rPr>
          <w:b/>
        </w:rPr>
        <w:t>and</w:t>
      </w:r>
      <w:r>
        <w:rPr/>
        <w:t>] [</w:t>
      </w:r>
      <w:r>
        <w:rPr>
          <w:b/>
        </w:rPr>
        <w:t>Extra Heavy</w:t>
      </w:r>
      <w:r>
        <w:rPr/>
        <w:t>] class(es).</w:t>
      </w:r>
    </w:p>
    <w:p>
      <w:pPr>
        <w:pStyle w:val="PR1"/>
        <w:numPr>
          <w:ilvl w:val="4"/>
          <w:numId w:val="1"/>
        </w:numPr>
        <w:rPr/>
      </w:pPr>
      <w:r>
        <w:rPr/>
        <w:t>Gaskets: ASTM C564, rubber.</w:t>
      </w:r>
    </w:p>
    <w:p>
      <w:pPr>
        <w:pStyle w:val="CMT"/>
        <w:rPr/>
      </w:pPr>
      <w:r>
        <w:rPr/>
        <w:t>Retain "Caulking Materials" Paragraph below if caulked joints are needed and if allowed by local authorities having jurisdiction.</w:t>
      </w:r>
    </w:p>
    <w:p>
      <w:pPr>
        <w:pStyle w:val="PR1"/>
        <w:numPr>
          <w:ilvl w:val="4"/>
          <w:numId w:val="1"/>
        </w:numPr>
        <w:rPr/>
      </w:pPr>
      <w:r>
        <w:rPr/>
        <w:t>Caulking Materials: ASTM B29, pure lead and oakum or hemp fiber.</w:t>
      </w:r>
    </w:p>
    <w:p>
      <w:pPr>
        <w:pStyle w:val="ART"/>
        <w:numPr>
          <w:ilvl w:val="3"/>
          <w:numId w:val="1"/>
        </w:numPr>
        <w:ind w:hanging="0" w:left="0"/>
        <w:rPr/>
      </w:pPr>
      <w:r>
        <w:rPr/>
        <w:t>HUBLESS CAST-IRON SOIL PIPE AND FITTINGS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hubless cast-iron soil pipe and fittings from single manufacturer.</w:t>
      </w:r>
    </w:p>
    <w:p>
      <w:pPr>
        <w:pStyle w:val="CMT"/>
        <w:rPr/>
      </w:pPr>
      <w:r>
        <w:rPr/>
        <w:t>Pipe in "Pipe and Fittings" Paragraph below is available in NPS 1-1/2 to NPS 15 (DN 40 to DN 375).</w:t>
      </w:r>
    </w:p>
    <w:p>
      <w:pPr>
        <w:pStyle w:val="PR1"/>
        <w:numPr>
          <w:ilvl w:val="4"/>
          <w:numId w:val="1"/>
        </w:numPr>
        <w:rPr/>
      </w:pPr>
      <w:r>
        <w:rPr/>
        <w:t>Pipe and Fittings:</w:t>
      </w:r>
    </w:p>
    <w:p>
      <w:pPr>
        <w:pStyle w:val="PR2"/>
        <w:numPr>
          <w:ilvl w:val="5"/>
          <w:numId w:val="1"/>
        </w:numPr>
        <w:spacing w:before="240" w:after="0"/>
        <w:rPr/>
      </w:pPr>
      <w:r>
        <w:rPr/>
        <w:t>Marked with CISPI collective trademark and NSF certification mark.</w:t>
      </w:r>
    </w:p>
    <w:p>
      <w:pPr>
        <w:pStyle w:val="PR2"/>
        <w:numPr>
          <w:ilvl w:val="5"/>
          <w:numId w:val="1"/>
        </w:numPr>
        <w:rPr/>
      </w:pPr>
      <w:r>
        <w:rPr/>
        <w:t>Standard: ASTM A888 or CISPI 301.</w:t>
      </w:r>
    </w:p>
    <w:p>
      <w:pPr>
        <w:pStyle w:val="CMT"/>
        <w:rPr/>
      </w:pPr>
      <w:r>
        <w:rPr/>
        <w:t>Retain one or more of "CISPI, Hubless-Piping Couplings"; "Heavy-Duty, Hubless-Piping Couplings"; and "Cast-Iron, Hubless-Piping Couplings" paragraphs below. If retaining more than one, indicate location of each type on Drawings or by inserts.</w:t>
      </w:r>
    </w:p>
    <w:p>
      <w:pPr>
        <w:pStyle w:val="CMT"/>
        <w:rPr/>
      </w:pPr>
      <w:r>
        <w:rPr/>
        <w:t>Couplings in "CISPI, Hubless-Piping Couplings" Paragraph below are more economical than those in "Heavy-Duty, Hubless-Piping Couplings" Paragraph and are made in NPS 1-1/2 to NPS 15 (DN 40 to DN 375). They may be unsuitable for installation in corrosive soil.</w:t>
      </w:r>
    </w:p>
    <w:p>
      <w:pPr>
        <w:pStyle w:val="PR1"/>
        <w:numPr>
          <w:ilvl w:val="4"/>
          <w:numId w:val="1"/>
        </w:numPr>
        <w:rPr/>
      </w:pPr>
      <w:r>
        <w:rPr/>
        <w:t>CISPI, Hubless-Piping Couplings: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CISPI, hubless-piping couplings from single manufacturer.</w:t>
      </w:r>
    </w:p>
    <w:p>
      <w:pPr>
        <w:pStyle w:val="PR2"/>
        <w:numPr>
          <w:ilvl w:val="5"/>
          <w:numId w:val="1"/>
        </w:numPr>
        <w:rPr/>
      </w:pPr>
      <w:r>
        <w:rPr/>
        <w:t>Description: Stainless-steel corrugated shield; stainless-steel bands and tightening devices; and rubber sleeve with integral, center pipe stop.</w:t>
      </w:r>
    </w:p>
    <w:p>
      <w:pPr>
        <w:pStyle w:val="PR2"/>
        <w:numPr>
          <w:ilvl w:val="5"/>
          <w:numId w:val="1"/>
        </w:numPr>
        <w:rPr/>
      </w:pPr>
      <w:r>
        <w:rPr/>
        <w:t>Standards:</w:t>
      </w:r>
    </w:p>
    <w:p>
      <w:pPr>
        <w:pStyle w:val="PR3"/>
        <w:numPr>
          <w:ilvl w:val="6"/>
          <w:numId w:val="1"/>
        </w:numPr>
        <w:spacing w:before="240" w:after="0"/>
        <w:rPr/>
      </w:pPr>
      <w:r>
        <w:rPr/>
        <w:t>ASTM C1277 and CIPSI 310 for couplings.</w:t>
      </w:r>
    </w:p>
    <w:p>
      <w:pPr>
        <w:pStyle w:val="PR3"/>
        <w:numPr>
          <w:ilvl w:val="6"/>
          <w:numId w:val="1"/>
        </w:numPr>
        <w:rPr/>
      </w:pPr>
      <w:r>
        <w:rPr/>
        <w:t>ASTM C564 for gaskets.</w:t>
      </w:r>
    </w:p>
    <w:p>
      <w:pPr>
        <w:pStyle w:val="CMT"/>
        <w:rPr/>
      </w:pPr>
      <w:r>
        <w:rPr/>
        <w:t>Couplings in "Heavy-Duty, Hubless-Piping Couplings" Paragraph below are made in NPS 1-1/2 to NPS 15 (DN 40 to DN 375).</w:t>
      </w:r>
    </w:p>
    <w:p>
      <w:pPr>
        <w:pStyle w:val="PR1"/>
        <w:numPr>
          <w:ilvl w:val="4"/>
          <w:numId w:val="1"/>
        </w:numPr>
        <w:rPr/>
      </w:pPr>
      <w:r>
        <w:rPr/>
        <w:t>Heavy-Duty, Hubless-Piping Couplings: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heavy-duty, hubless-piping couplings from single manufacturer.</w:t>
      </w:r>
    </w:p>
    <w:p>
      <w:pPr>
        <w:pStyle w:val="PR2"/>
        <w:numPr>
          <w:ilvl w:val="5"/>
          <w:numId w:val="1"/>
        </w:numPr>
        <w:rPr/>
      </w:pPr>
      <w:r>
        <w:rPr/>
        <w:t>Description: Stainless-steel shield; stainless-steel bands and tightening devices; and rubber sleeve with integral, center pipe stop.</w:t>
      </w:r>
    </w:p>
    <w:p>
      <w:pPr>
        <w:pStyle w:val="PR2"/>
        <w:numPr>
          <w:ilvl w:val="5"/>
          <w:numId w:val="1"/>
        </w:numPr>
        <w:rPr/>
      </w:pPr>
      <w:r>
        <w:rPr/>
        <w:t>Standards:</w:t>
      </w:r>
    </w:p>
    <w:p>
      <w:pPr>
        <w:pStyle w:val="PR3"/>
        <w:numPr>
          <w:ilvl w:val="6"/>
          <w:numId w:val="1"/>
        </w:numPr>
        <w:spacing w:before="240" w:after="0"/>
        <w:rPr/>
      </w:pPr>
      <w:r>
        <w:rPr/>
        <w:t>ASTM C1277 and ASTM C1540 for couplings.</w:t>
      </w:r>
    </w:p>
    <w:p>
      <w:pPr>
        <w:pStyle w:val="PR3"/>
        <w:numPr>
          <w:ilvl w:val="6"/>
          <w:numId w:val="1"/>
        </w:numPr>
        <w:rPr/>
      </w:pPr>
      <w:r>
        <w:rPr/>
        <w:t>ASTM C564 for rubber gaskets.</w:t>
      </w:r>
    </w:p>
    <w:p>
      <w:pPr>
        <w:pStyle w:val="CMT"/>
        <w:rPr/>
      </w:pPr>
      <w:r>
        <w:rPr/>
        <w:t>Couplings in "Cast-Iron, Hubless-Piping Couplings" Paragraph below are made in NPS 1-1/2 to NPS 10 (DN 40 to DN 250).</w:t>
      </w:r>
    </w:p>
    <w:p>
      <w:pPr>
        <w:pStyle w:val="PR1"/>
        <w:numPr>
          <w:ilvl w:val="4"/>
          <w:numId w:val="1"/>
        </w:numPr>
        <w:rPr/>
      </w:pPr>
      <w:r>
        <w:rPr/>
        <w:t>Cast-Iron, Hubless-Piping Couplings: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cast-iron, hubless-piping couplings from single manufacturer.</w:t>
      </w:r>
    </w:p>
    <w:p>
      <w:pPr>
        <w:pStyle w:val="PR2"/>
        <w:numPr>
          <w:ilvl w:val="5"/>
          <w:numId w:val="1"/>
        </w:numPr>
        <w:rPr/>
      </w:pPr>
      <w:r>
        <w:rPr/>
        <w:t>Description: Two-piece, cast-iron housing; stainless-steel bolts and nuts; and rubber sleeve with integral, center pipe stop.</w:t>
      </w:r>
    </w:p>
    <w:p>
      <w:pPr>
        <w:pStyle w:val="PR2"/>
        <w:numPr>
          <w:ilvl w:val="5"/>
          <w:numId w:val="1"/>
        </w:numPr>
        <w:rPr/>
      </w:pPr>
      <w:r>
        <w:rPr/>
        <w:t>Standards:</w:t>
      </w:r>
    </w:p>
    <w:p>
      <w:pPr>
        <w:pStyle w:val="PR3"/>
        <w:numPr>
          <w:ilvl w:val="6"/>
          <w:numId w:val="1"/>
        </w:numPr>
        <w:spacing w:before="240" w:after="0"/>
        <w:rPr/>
      </w:pPr>
      <w:r>
        <w:rPr/>
        <w:t>ASTM C1277 for couplings.</w:t>
      </w:r>
    </w:p>
    <w:p>
      <w:pPr>
        <w:pStyle w:val="PR3"/>
        <w:numPr>
          <w:ilvl w:val="6"/>
          <w:numId w:val="1"/>
        </w:numPr>
        <w:rPr/>
      </w:pPr>
      <w:r>
        <w:rPr/>
        <w:t>ASTM A48/A48M for cast-iron castings.</w:t>
      </w:r>
    </w:p>
    <w:p>
      <w:pPr>
        <w:pStyle w:val="PR3"/>
        <w:numPr>
          <w:ilvl w:val="6"/>
          <w:numId w:val="1"/>
        </w:numPr>
        <w:rPr/>
      </w:pPr>
      <w:r>
        <w:rPr/>
        <w:t>ASTM C564 for gaskets.</w:t>
      </w:r>
    </w:p>
    <w:p>
      <w:pPr>
        <w:pStyle w:val="ART"/>
        <w:numPr>
          <w:ilvl w:val="3"/>
          <w:numId w:val="1"/>
        </w:numPr>
        <w:ind w:hanging="0" w:left="0"/>
        <w:rPr/>
      </w:pPr>
      <w:r>
        <w:rPr/>
        <w:t>DUCTILE-IRON, CULVERT PIPE AND FITTINGS</w:t>
      </w:r>
    </w:p>
    <w:p>
      <w:pPr>
        <w:pStyle w:val="CMT"/>
        <w:rPr/>
      </w:pPr>
      <w:r>
        <w:rPr/>
        <w:t>Pipe in "Pipe" Paragraph below should be available in NPS 14 to NPS 64 (DN 350 to DN 1600). Joints are gasketed type.</w:t>
      </w:r>
    </w:p>
    <w:p>
      <w:pPr>
        <w:pStyle w:val="PR1"/>
        <w:numPr>
          <w:ilvl w:val="4"/>
          <w:numId w:val="1"/>
        </w:numPr>
        <w:rPr/>
      </w:pPr>
      <w:r>
        <w:rPr/>
        <w:t>Pipe: ASTM A716, for push-on joints.</w:t>
      </w:r>
    </w:p>
    <w:p>
      <w:pPr>
        <w:pStyle w:val="CMT"/>
        <w:rPr/>
      </w:pPr>
      <w:r>
        <w:rPr/>
        <w:t>Fittings in "Standard Fittings" Paragraph below should be available in NPS 3 to NPS 48 (DN 80 to DN 1200).</w:t>
      </w:r>
    </w:p>
    <w:p>
      <w:pPr>
        <w:pStyle w:val="PR1"/>
        <w:numPr>
          <w:ilvl w:val="4"/>
          <w:numId w:val="1"/>
        </w:numPr>
        <w:rPr/>
      </w:pPr>
      <w:r>
        <w:rPr/>
        <w:t>Standard Fittings: AWWA C110/A21.10, ductile or gray iron, for push-on joints.</w:t>
      </w:r>
    </w:p>
    <w:p>
      <w:pPr>
        <w:pStyle w:val="CMT"/>
        <w:rPr/>
      </w:pPr>
      <w:r>
        <w:rPr/>
        <w:t>Fittings in "Compact Fittings" Paragraph below are available in NPS 3 to NPS 64 (DN 80 to DN 1600).</w:t>
      </w:r>
    </w:p>
    <w:p>
      <w:pPr>
        <w:pStyle w:val="PR1"/>
        <w:numPr>
          <w:ilvl w:val="4"/>
          <w:numId w:val="1"/>
        </w:numPr>
        <w:rPr/>
      </w:pPr>
      <w:r>
        <w:rPr/>
        <w:t>Compact Fittings: AWWA C153/A21.53, for push-on joints.</w:t>
      </w:r>
    </w:p>
    <w:p>
      <w:pPr>
        <w:pStyle w:val="PR1"/>
        <w:numPr>
          <w:ilvl w:val="4"/>
          <w:numId w:val="1"/>
        </w:numPr>
        <w:rPr/>
      </w:pPr>
      <w:r>
        <w:rPr/>
        <w:t>Gaskets: AWWA C111/A21.11, rubber.</w:t>
      </w:r>
    </w:p>
    <w:p>
      <w:pPr>
        <w:pStyle w:val="ART"/>
        <w:numPr>
          <w:ilvl w:val="3"/>
          <w:numId w:val="1"/>
        </w:numPr>
        <w:ind w:hanging="0" w:left="0"/>
        <w:rPr/>
      </w:pPr>
      <w:r>
        <w:rPr/>
        <w:t>DUCTILE-IRON, PRESSURE PIPE AND FITTINGS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Source Limitations: Obtain ductile-iron, pressure pipe and fittings from single manufacturer.</w:t>
      </w:r>
    </w:p>
    <w:p>
      <w:pPr>
        <w:pStyle w:val="CMT"/>
        <w:rPr/>
      </w:pPr>
      <w:r>
        <w:rPr/>
        <w:t>Piping in "Ductile-Iron, Push-on-Joint Piping" Paragraph below is available in NPS 3 to NPS 64 (DN 80 to DN 1600).</w:t>
      </w:r>
    </w:p>
    <w:p>
      <w:pPr>
        <w:pStyle w:val="PR1"/>
        <w:numPr>
          <w:ilvl w:val="4"/>
          <w:numId w:val="1"/>
        </w:numPr>
        <w:rPr/>
      </w:pPr>
      <w:r>
        <w:rPr/>
        <w:t>Ductile-Iron, Push-on-Joint Piping:</w:t>
      </w:r>
    </w:p>
    <w:p>
      <w:pPr>
        <w:pStyle w:val="PR2"/>
        <w:numPr>
          <w:ilvl w:val="5"/>
          <w:numId w:val="1"/>
        </w:numPr>
        <w:spacing w:before="240" w:after="0"/>
        <w:rPr/>
      </w:pPr>
      <w:r>
        <w:rPr/>
        <w:t>Ductile-Iron Pipe: AWWA C151/A21.51, with push-on-joint bell and plain spigot end unless grooved or flanged ends are indicated.</w:t>
      </w:r>
    </w:p>
    <w:p>
      <w:pPr>
        <w:pStyle w:val="PR2"/>
        <w:numPr>
          <w:ilvl w:val="5"/>
          <w:numId w:val="1"/>
        </w:numPr>
        <w:rPr/>
      </w:pPr>
      <w:r>
        <w:rPr/>
        <w:t>Ductile-Iron Fittings: AWWA C110/A21.10, push-on-joint ductile- or gray-iron standard pattern or AWWA C153/A21.53, ductile-iron compact pattern.</w:t>
      </w:r>
    </w:p>
    <w:p>
      <w:pPr>
        <w:pStyle w:val="PR2"/>
        <w:numPr>
          <w:ilvl w:val="5"/>
          <w:numId w:val="1"/>
        </w:numPr>
        <w:rPr/>
      </w:pPr>
      <w:r>
        <w:rPr/>
        <w:t>Gaskets: AWWA C111/A21.11, rubber.</w:t>
      </w:r>
    </w:p>
    <w:p>
      <w:pPr>
        <w:pStyle w:val="CMT"/>
        <w:rPr/>
      </w:pPr>
      <w:r>
        <w:rPr/>
        <w:t>Piping in "Ductile-Iron, Mechanical-Joint Piping" Paragraph below is available in NPS 3 to at least NPS 24 (DN 80 to at least DN 600).</w:t>
      </w:r>
    </w:p>
    <w:p>
      <w:pPr>
        <w:pStyle w:val="PR1"/>
        <w:numPr>
          <w:ilvl w:val="4"/>
          <w:numId w:val="1"/>
        </w:numPr>
        <w:rPr/>
      </w:pPr>
      <w:r>
        <w:rPr/>
        <w:t>Ductile-Iron, Mechanical-Joint Piping:</w:t>
      </w:r>
    </w:p>
    <w:p>
      <w:pPr>
        <w:pStyle w:val="PR2"/>
        <w:numPr>
          <w:ilvl w:val="5"/>
          <w:numId w:val="1"/>
        </w:numPr>
        <w:spacing w:before="240" w:after="0"/>
        <w:rPr/>
      </w:pPr>
      <w:r>
        <w:rPr/>
        <w:t>Ductile-Iron Pipe: AWWA C151/A21.51, with mechanical-joint bell and plain spigot end unless grooved or flanged ends are indicated.</w:t>
      </w:r>
    </w:p>
    <w:p>
      <w:pPr>
        <w:pStyle w:val="PR2"/>
        <w:numPr>
          <w:ilvl w:val="5"/>
          <w:numId w:val="1"/>
        </w:numPr>
        <w:rPr/>
      </w:pPr>
      <w:r>
        <w:rPr/>
        <w:t>Ductile-Iron Fittings: AWWA C110/A21.10, mechanical-joint ductile- or gray-iron standard pattern or AWWA C153/A21.53, ductile-iron compact pattern.</w:t>
      </w:r>
    </w:p>
    <w:p>
      <w:pPr>
        <w:pStyle w:val="PR2"/>
        <w:numPr>
          <w:ilvl w:val="5"/>
          <w:numId w:val="1"/>
        </w:numPr>
        <w:rPr/>
      </w:pPr>
      <w:r>
        <w:rPr/>
        <w:t>Glands, Gaskets, and Bolts: AWWA C111/A21.11, ductile- or gray-iron glands, rubber gaskets, and steel bolts.</w:t>
      </w:r>
    </w:p>
    <w:p>
      <w:pPr>
        <w:pStyle w:val="ART"/>
        <w:numPr>
          <w:ilvl w:val="3"/>
          <w:numId w:val="1"/>
        </w:numPr>
        <w:ind w:hanging="0" w:left="0"/>
        <w:rPr/>
      </w:pPr>
      <w:r>
        <w:rPr/>
        <w:t>CORRUGATED-STEEL PIPE AND FITTINGS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Source Limitations: Obtain corrugated-steel pipe and fittings from single manufacturer.</w:t>
      </w:r>
    </w:p>
    <w:p>
      <w:pPr>
        <w:pStyle w:val="CMT"/>
        <w:rPr/>
      </w:pPr>
      <w:r>
        <w:rPr/>
        <w:t>Piping in "Corrugated-Steel Pipe and Fittings" Paragraph is available in NPS 4 to NPS 144 (DN 100 to DN 3600). Standard joints with bands are soiltight. Special joints with bands and O-rings are silttight.</w:t>
      </w:r>
    </w:p>
    <w:p>
      <w:pPr>
        <w:pStyle w:val="PR1"/>
        <w:numPr>
          <w:ilvl w:val="4"/>
          <w:numId w:val="1"/>
        </w:numPr>
        <w:rPr/>
      </w:pPr>
      <w:r>
        <w:rPr/>
        <w:t>Corrugated-Steel Pipe and Fittings: ASTM A760/A760M, Type I with fittings of similar form and construction as pipe.</w:t>
      </w:r>
    </w:p>
    <w:p>
      <w:pPr>
        <w:pStyle w:val="PR2"/>
        <w:numPr>
          <w:ilvl w:val="5"/>
          <w:numId w:val="1"/>
        </w:numPr>
        <w:spacing w:before="240" w:after="0"/>
        <w:rPr/>
      </w:pPr>
      <w:r>
        <w:rPr/>
        <w:t>Special-Joint Bands: Corrugated steel with O-ring seals.</w:t>
      </w:r>
    </w:p>
    <w:p>
      <w:pPr>
        <w:pStyle w:val="PR2"/>
        <w:numPr>
          <w:ilvl w:val="5"/>
          <w:numId w:val="1"/>
        </w:numPr>
        <w:rPr/>
      </w:pPr>
      <w:r>
        <w:rPr/>
        <w:t>Standard-Joint Bands: Corrugated steel.</w:t>
      </w:r>
    </w:p>
    <w:p>
      <w:pPr>
        <w:pStyle w:val="PR2"/>
        <w:numPr>
          <w:ilvl w:val="5"/>
          <w:numId w:val="1"/>
        </w:numPr>
        <w:rPr/>
      </w:pPr>
      <w:r>
        <w:rPr/>
        <w:t>Coating: [</w:t>
      </w:r>
      <w:r>
        <w:rPr>
          <w:b/>
        </w:rPr>
        <w:t>Aluminum</w:t>
      </w:r>
      <w:r>
        <w:rPr/>
        <w:t>] [</w:t>
      </w:r>
      <w:r>
        <w:rPr>
          <w:b/>
        </w:rPr>
        <w:t>Zinc</w:t>
      </w:r>
      <w:r>
        <w:rPr/>
        <w:t>].</w:t>
      </w:r>
    </w:p>
    <w:p>
      <w:pPr>
        <w:pStyle w:val="ART"/>
        <w:numPr>
          <w:ilvl w:val="3"/>
          <w:numId w:val="1"/>
        </w:numPr>
        <w:ind w:hanging="0" w:left="0"/>
        <w:rPr/>
      </w:pPr>
      <w:r>
        <w:rPr/>
        <w:t>CORRUGATED-ALUMINUM PIPE AND FITTINGS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Source Limitations: Obtain corrugated-aluminum pipe and fittings from single manufacturer.</w:t>
      </w:r>
    </w:p>
    <w:p>
      <w:pPr>
        <w:pStyle w:val="CMT"/>
        <w:rPr/>
      </w:pPr>
      <w:r>
        <w:rPr/>
        <w:t>Piping in "Corrugated-Aluminum Pipe and Fittings" Paragraph is available in NPS 4 to NPS 120 (DN 100 to DN 3000). Standard joints with bands are soiltight. Special joints with bands and O-rings are silttight.</w:t>
      </w:r>
    </w:p>
    <w:p>
      <w:pPr>
        <w:pStyle w:val="PR1"/>
        <w:numPr>
          <w:ilvl w:val="4"/>
          <w:numId w:val="1"/>
        </w:numPr>
        <w:rPr/>
      </w:pPr>
      <w:r>
        <w:rPr/>
        <w:t>Corrugated-Aluminum Pipe and Fittings: ASTM B745/B745M, Type I with fittings of similar form and construction as pipe.</w:t>
      </w:r>
    </w:p>
    <w:p>
      <w:pPr>
        <w:pStyle w:val="PR2"/>
        <w:numPr>
          <w:ilvl w:val="5"/>
          <w:numId w:val="1"/>
        </w:numPr>
        <w:spacing w:before="240" w:after="0"/>
        <w:rPr/>
      </w:pPr>
      <w:r>
        <w:rPr/>
        <w:t>Special-Joint Bands: Corrugated aluminum with O-ring seals.</w:t>
      </w:r>
    </w:p>
    <w:p>
      <w:pPr>
        <w:pStyle w:val="PR2"/>
        <w:numPr>
          <w:ilvl w:val="5"/>
          <w:numId w:val="1"/>
        </w:numPr>
        <w:rPr/>
      </w:pPr>
      <w:r>
        <w:rPr/>
        <w:t>Standard-Joint Bands: Corrugated aluminum.</w:t>
      </w:r>
    </w:p>
    <w:p>
      <w:pPr>
        <w:pStyle w:val="ART"/>
        <w:numPr>
          <w:ilvl w:val="3"/>
          <w:numId w:val="1"/>
        </w:numPr>
        <w:ind w:hanging="0" w:left="0"/>
        <w:rPr/>
      </w:pPr>
      <w:r>
        <w:rPr/>
        <w:t>ABS PIPE AND FITTINGS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Source Limitations: Obtain ABS pipe and fittings from single manufacturer.</w:t>
      </w:r>
    </w:p>
    <w:p>
      <w:pPr>
        <w:pStyle w:val="CMT"/>
        <w:rPr/>
      </w:pPr>
      <w:r>
        <w:rPr/>
        <w:t>Retain "NSF Marking" Paragraph below if required.</w:t>
      </w:r>
    </w:p>
    <w:p>
      <w:pPr>
        <w:pStyle w:val="PR1"/>
        <w:numPr>
          <w:ilvl w:val="4"/>
          <w:numId w:val="1"/>
        </w:numPr>
        <w:rPr/>
      </w:pPr>
      <w:r>
        <w:rPr/>
        <w:t>NSF Marking: Comply with NSF 14, "Plastics Piping System Components and Related Materials," for plastic piping components. Include marking with "NSF-drain" for plastic storm drain and "NSF-sewer" for plastic storm sewer piping.</w:t>
      </w:r>
    </w:p>
    <w:p>
      <w:pPr>
        <w:pStyle w:val="CMT"/>
        <w:rPr/>
      </w:pPr>
      <w:r>
        <w:rPr/>
        <w:t>Pipe and fittings in this article are available in NPS 1-1/4 to NPS 6 (DN 32 to DN 150). Retain "Solid-Wall ABS Pipe" or "Cellular-Core ABS Pipe" Paragraph below, or both.</w:t>
      </w:r>
    </w:p>
    <w:p>
      <w:pPr>
        <w:pStyle w:val="PR1"/>
        <w:numPr>
          <w:ilvl w:val="4"/>
          <w:numId w:val="1"/>
        </w:numPr>
        <w:rPr/>
      </w:pPr>
      <w:r>
        <w:rPr/>
        <w:t>Solid-Wall ABS Pipe: ASTM D2661, Schedule 40.</w:t>
      </w:r>
    </w:p>
    <w:p>
      <w:pPr>
        <w:pStyle w:val="PR1"/>
        <w:numPr>
          <w:ilvl w:val="4"/>
          <w:numId w:val="1"/>
        </w:numPr>
        <w:rPr/>
      </w:pPr>
      <w:r>
        <w:rPr/>
        <w:t>Cellular-Core ABS Pipe: ASTM F628, Schedule 40.</w:t>
      </w:r>
    </w:p>
    <w:p>
      <w:pPr>
        <w:pStyle w:val="PR1"/>
        <w:numPr>
          <w:ilvl w:val="4"/>
          <w:numId w:val="1"/>
        </w:numPr>
        <w:rPr/>
      </w:pPr>
      <w:r>
        <w:rPr/>
        <w:t>ABS Socket Fittings: ASTM D2661, made to ASTM D3311, drain, waste, and vent patterns.</w:t>
      </w:r>
    </w:p>
    <w:p>
      <w:pPr>
        <w:pStyle w:val="PR1"/>
        <w:numPr>
          <w:ilvl w:val="4"/>
          <w:numId w:val="1"/>
        </w:numPr>
        <w:rPr/>
      </w:pPr>
      <w:r>
        <w:rPr/>
        <w:t>Gaskets: ASTM F477, elastomeric seals.</w:t>
      </w:r>
    </w:p>
    <w:p>
      <w:pPr>
        <w:pStyle w:val="PR1"/>
        <w:numPr>
          <w:ilvl w:val="4"/>
          <w:numId w:val="1"/>
        </w:numPr>
        <w:rPr/>
      </w:pPr>
      <w:r>
        <w:rPr/>
        <w:t>Solvent Cement: ASTM D2235.</w:t>
      </w:r>
    </w:p>
    <w:p>
      <w:pPr>
        <w:pStyle w:val="PR2"/>
        <w:numPr>
          <w:ilvl w:val="5"/>
          <w:numId w:val="1"/>
        </w:numPr>
        <w:spacing w:before="240" w:after="0"/>
        <w:rPr/>
      </w:pPr>
      <w:hyperlink r:id="rId13">
        <w:r>
          <w:rPr>
            <w:rStyle w:val="Hyperlink"/>
          </w:rPr>
          <w:t>&lt;Double click to insert sustainable design text for solvent cement.&gt;</w:t>
        </w:r>
      </w:hyperlink>
    </w:p>
    <w:p>
      <w:pPr>
        <w:pStyle w:val="PR2"/>
        <w:numPr>
          <w:ilvl w:val="5"/>
          <w:numId w:val="1"/>
        </w:numPr>
        <w:rPr/>
      </w:pPr>
      <w:hyperlink r:id="rId14">
        <w:r>
          <w:rPr>
            <w:rStyle w:val="Hyperlink"/>
          </w:rPr>
          <w:t>&lt;Double click to insert sustainable design text for solvent cement.&gt;</w:t>
        </w:r>
      </w:hyperlink>
    </w:p>
    <w:p>
      <w:pPr>
        <w:pStyle w:val="ART"/>
        <w:numPr>
          <w:ilvl w:val="3"/>
          <w:numId w:val="1"/>
        </w:numPr>
        <w:ind w:hanging="0" w:left="0"/>
        <w:rPr/>
      </w:pPr>
      <w:r>
        <w:rPr/>
        <w:t>CORRUGATED-PE PIPE AND FITTINGS</w:t>
      </w:r>
    </w:p>
    <w:p>
      <w:pPr>
        <w:pStyle w:val="PR1"/>
        <w:numPr>
          <w:ilvl w:val="4"/>
          <w:numId w:val="1"/>
        </w:numPr>
        <w:rPr/>
      </w:pPr>
      <w:hyperlink r:id="rId15">
        <w:r>
          <w:rPr>
            <w:rStyle w:val="Hyperlink"/>
          </w:rPr>
          <w:t>&lt;Double click here to find, evaluate, and insert list of manufacturers and products.&gt;</w:t>
        </w:r>
      </w:hyperlink>
    </w:p>
    <w:p>
      <w:pPr>
        <w:pStyle w:val="PR1"/>
        <w:numPr>
          <w:ilvl w:val="4"/>
          <w:numId w:val="1"/>
        </w:numPr>
        <w:rPr/>
      </w:pPr>
      <w:r>
        <w:rPr/>
        <w:t>Source Limitations: Obtain corrugated-PE pipe and fittings from single manufacturer.</w:t>
      </w:r>
    </w:p>
    <w:p>
      <w:pPr>
        <w:pStyle w:val="CMT"/>
        <w:rPr/>
      </w:pPr>
      <w:r>
        <w:rPr/>
        <w:t>Piping in "Corrugated-PE Drainage Pipe and Fittings" Paragraph below is available in NPS 3 to NPS 10 (DN 80 to DN 250). Joints are coupling type.</w:t>
      </w:r>
    </w:p>
    <w:p>
      <w:pPr>
        <w:pStyle w:val="PR1"/>
        <w:numPr>
          <w:ilvl w:val="4"/>
          <w:numId w:val="1"/>
        </w:numPr>
        <w:rPr/>
      </w:pPr>
      <w:r>
        <w:rPr/>
        <w:t xml:space="preserve">Corrugated-PE Drainage Pipe and Fittings </w:t>
      </w:r>
      <w:r>
        <w:rPr>
          <w:rStyle w:val="IP"/>
        </w:rPr>
        <w:t>NPS 3 to NPS 10</w:t>
      </w:r>
      <w:r>
        <w:rPr>
          <w:rStyle w:val="SI"/>
        </w:rPr>
        <w:t xml:space="preserve"> (DN 80 to DN 250)</w:t>
      </w:r>
      <w:r>
        <w:rPr/>
        <w:t>: AASHTO M 252, Type S, with smooth waterway for coupling joints.</w:t>
      </w:r>
    </w:p>
    <w:p>
      <w:pPr>
        <w:pStyle w:val="CMT"/>
        <w:rPr/>
      </w:pPr>
      <w:r>
        <w:rPr/>
        <w:t>Piping in "Corrugated-PE Pipe and Fittings" Paragraph below is available in NPS 12 to NPS 60 (DN 300 to DN 1500). Joints are coupling type.</w:t>
      </w:r>
    </w:p>
    <w:p>
      <w:pPr>
        <w:pStyle w:val="PR1"/>
        <w:numPr>
          <w:ilvl w:val="4"/>
          <w:numId w:val="1"/>
        </w:numPr>
        <w:rPr/>
      </w:pPr>
      <w:r>
        <w:rPr/>
        <w:t xml:space="preserve">Corrugated-PE Pipe and Fittings </w:t>
      </w:r>
      <w:r>
        <w:rPr>
          <w:rStyle w:val="IP"/>
        </w:rPr>
        <w:t>NPS 12 to NPS 60</w:t>
      </w:r>
      <w:r>
        <w:rPr>
          <w:rStyle w:val="SI"/>
        </w:rPr>
        <w:t xml:space="preserve"> (DN 300 to DN 1500)</w:t>
      </w:r>
      <w:r>
        <w:rPr/>
        <w:t>: AASHTO M 294, Type S, with smooth waterway for coupling joints.</w:t>
      </w:r>
    </w:p>
    <w:p>
      <w:pPr>
        <w:pStyle w:val="CMT"/>
        <w:rPr/>
      </w:pPr>
      <w:r>
        <w:rPr/>
        <w:t>Joints made using couplings in "Corrugated-PE Silttight Couplings" Paragraph below are silttight.</w:t>
      </w:r>
    </w:p>
    <w:p>
      <w:pPr>
        <w:pStyle w:val="PR1"/>
        <w:numPr>
          <w:ilvl w:val="4"/>
          <w:numId w:val="1"/>
        </w:numPr>
        <w:rPr/>
      </w:pPr>
      <w:r>
        <w:rPr/>
        <w:t>Corrugated-PE Silttight Couplings: PE sleeve with ASTM D1056, Type 2, Class A, Grade 2 gasket material that mates with pipe and fittings.</w:t>
      </w:r>
    </w:p>
    <w:p>
      <w:pPr>
        <w:pStyle w:val="CMT"/>
        <w:rPr/>
      </w:pPr>
      <w:r>
        <w:rPr/>
        <w:t>Joints made using couplings in "Corrugated-PE Soiltight Couplings" Paragraph below are soiltight.</w:t>
      </w:r>
    </w:p>
    <w:p>
      <w:pPr>
        <w:pStyle w:val="PR1"/>
        <w:numPr>
          <w:ilvl w:val="4"/>
          <w:numId w:val="1"/>
        </w:numPr>
        <w:rPr/>
      </w:pPr>
      <w:r>
        <w:rPr/>
        <w:t>Corrugated-PE Soiltight Couplings: AASHTO M 294, corrugated, matching pipe and fittings.</w:t>
      </w:r>
    </w:p>
    <w:p>
      <w:pPr>
        <w:pStyle w:val="ART"/>
        <w:numPr>
          <w:ilvl w:val="3"/>
          <w:numId w:val="1"/>
        </w:numPr>
        <w:ind w:hanging="0" w:left="0"/>
        <w:rPr/>
      </w:pPr>
      <w:r>
        <w:rPr/>
        <w:t>PVC PIPE AND FITTINGS</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Source Limitations: Obtain PVC pipe and fittings from single manufacturer.</w:t>
      </w:r>
    </w:p>
    <w:p>
      <w:pPr>
        <w:pStyle w:val="CMT"/>
        <w:rPr/>
      </w:pPr>
      <w:r>
        <w:rPr/>
        <w:t>Retain "NSF Marking" Paragraph below if required.</w:t>
      </w:r>
    </w:p>
    <w:p>
      <w:pPr>
        <w:pStyle w:val="PR1"/>
        <w:numPr>
          <w:ilvl w:val="4"/>
          <w:numId w:val="1"/>
        </w:numPr>
        <w:rPr/>
      </w:pPr>
      <w:r>
        <w:rPr/>
        <w:t>NSF Marking: Comply with NSF 14, "Plastics Piping Systems Components and Related Materials," for plastic piping components. Include marking with "NSF-drain" for plastic storm drain and "NSF-sewer" for plastic storm sewer piping.</w:t>
      </w:r>
    </w:p>
    <w:p>
      <w:pPr>
        <w:pStyle w:val="CMT"/>
        <w:rPr/>
      </w:pPr>
      <w:r>
        <w:rPr/>
        <w:t>Piping in "PVC Cellular-Core Piping" Paragraph below is available in NPS 1-1/2 to NPS 12 (DN 40 to DN 300). Joints are solvent-cemented type.</w:t>
      </w:r>
    </w:p>
    <w:p>
      <w:pPr>
        <w:pStyle w:val="PR1"/>
        <w:numPr>
          <w:ilvl w:val="4"/>
          <w:numId w:val="1"/>
        </w:numPr>
        <w:rPr/>
      </w:pPr>
      <w:r>
        <w:rPr/>
        <w:t>PVC Cellular-Core Piping:</w:t>
      </w:r>
    </w:p>
    <w:p>
      <w:pPr>
        <w:pStyle w:val="PR2"/>
        <w:numPr>
          <w:ilvl w:val="5"/>
          <w:numId w:val="1"/>
        </w:numPr>
        <w:spacing w:before="240" w:after="0"/>
        <w:rPr/>
      </w:pPr>
      <w:r>
        <w:rPr/>
        <w:t>PVC Cellular-Core Pipe and Fittings: ASTM F891, Sewer and Drain Series, PS 50 minimum stiffness, PVC cellular-core pipe with plain ends for solvent-cemented joints.</w:t>
      </w:r>
    </w:p>
    <w:p>
      <w:pPr>
        <w:pStyle w:val="PR2"/>
        <w:numPr>
          <w:ilvl w:val="5"/>
          <w:numId w:val="1"/>
        </w:numPr>
        <w:rPr/>
      </w:pPr>
      <w:r>
        <w:rPr/>
        <w:t>Fittings: ASTM D3034, [</w:t>
      </w:r>
      <w:r>
        <w:rPr>
          <w:b/>
        </w:rPr>
        <w:t>SDR 35</w:t>
      </w:r>
      <w:r>
        <w:rPr/>
        <w:t>] &lt;</w:t>
      </w:r>
      <w:r>
        <w:rPr>
          <w:b/>
        </w:rPr>
        <w:t>Insert SDR</w:t>
      </w:r>
      <w:r>
        <w:rPr/>
        <w:t>&gt;, PVC socket-type fittings.</w:t>
      </w:r>
    </w:p>
    <w:p>
      <w:pPr>
        <w:pStyle w:val="CMT"/>
        <w:rPr/>
      </w:pPr>
      <w:r>
        <w:rPr/>
        <w:t>Piping in "PVC Corrugated Sewer Piping" Paragraph below is available in NPS 4 to NPS 36 (DN 100 to DN 900). Joints are gasketed type.</w:t>
      </w:r>
    </w:p>
    <w:p>
      <w:pPr>
        <w:pStyle w:val="PR1"/>
        <w:numPr>
          <w:ilvl w:val="4"/>
          <w:numId w:val="1"/>
        </w:numPr>
        <w:rPr/>
      </w:pPr>
      <w:r>
        <w:rPr/>
        <w:t>PVC Corrugated Sewer Piping:</w:t>
      </w:r>
    </w:p>
    <w:p>
      <w:pPr>
        <w:pStyle w:val="PR2"/>
        <w:numPr>
          <w:ilvl w:val="5"/>
          <w:numId w:val="1"/>
        </w:numPr>
        <w:spacing w:before="240" w:after="0"/>
        <w:rPr/>
      </w:pPr>
      <w:r>
        <w:rPr/>
        <w:t>Pipe: ASTM F949, PVC, corrugated pipe with bell-and-spigot ends for gasketed joints.</w:t>
      </w:r>
    </w:p>
    <w:p>
      <w:pPr>
        <w:pStyle w:val="PR2"/>
        <w:numPr>
          <w:ilvl w:val="5"/>
          <w:numId w:val="1"/>
        </w:numPr>
        <w:rPr/>
      </w:pPr>
      <w:r>
        <w:rPr/>
        <w:t>Fittings: ASTM F949, PVC molded or fabricated, socket type.</w:t>
      </w:r>
    </w:p>
    <w:p>
      <w:pPr>
        <w:pStyle w:val="PR2"/>
        <w:numPr>
          <w:ilvl w:val="5"/>
          <w:numId w:val="1"/>
        </w:numPr>
        <w:rPr/>
      </w:pPr>
      <w:r>
        <w:rPr/>
        <w:t>Gaskets: ASTM F477, elastomeric seals.</w:t>
      </w:r>
    </w:p>
    <w:p>
      <w:pPr>
        <w:pStyle w:val="CMT"/>
        <w:rPr/>
      </w:pPr>
      <w:r>
        <w:rPr/>
        <w:t>Piping in "PVC Profile Sewer Piping" Paragraph below is available in at least NPS 8 to NPS 30 (DN 200 to DN 750). Standard includes NPS 4 to NPS 48 (DN 100 to DN 1200), but availability in all sizes is uncertain. Joints are gasketed type and are watertight.</w:t>
      </w:r>
    </w:p>
    <w:p>
      <w:pPr>
        <w:pStyle w:val="PR1"/>
        <w:numPr>
          <w:ilvl w:val="4"/>
          <w:numId w:val="1"/>
        </w:numPr>
        <w:rPr/>
      </w:pPr>
      <w:r>
        <w:rPr/>
        <w:t>PVC Profile Sewer Piping:</w:t>
      </w:r>
    </w:p>
    <w:p>
      <w:pPr>
        <w:pStyle w:val="PR2"/>
        <w:numPr>
          <w:ilvl w:val="5"/>
          <w:numId w:val="1"/>
        </w:numPr>
        <w:spacing w:before="240" w:after="0"/>
        <w:rPr/>
      </w:pPr>
      <w:r>
        <w:rPr/>
        <w:t>Pipe: ASTM F794, PVC profile, gravity sewer pipe with bell-and-spigot ends for gasketed joints.</w:t>
      </w:r>
    </w:p>
    <w:p>
      <w:pPr>
        <w:pStyle w:val="PR2"/>
        <w:numPr>
          <w:ilvl w:val="5"/>
          <w:numId w:val="1"/>
        </w:numPr>
        <w:rPr/>
      </w:pPr>
      <w:r>
        <w:rPr/>
        <w:t>Fittings: ASTM D3034, PVC with bell ends.</w:t>
      </w:r>
    </w:p>
    <w:p>
      <w:pPr>
        <w:pStyle w:val="PR2"/>
        <w:numPr>
          <w:ilvl w:val="5"/>
          <w:numId w:val="1"/>
        </w:numPr>
        <w:rPr/>
      </w:pPr>
      <w:r>
        <w:rPr/>
        <w:t>Gaskets: ASTM F477, elastomeric seals.</w:t>
      </w:r>
    </w:p>
    <w:p>
      <w:pPr>
        <w:pStyle w:val="CMT"/>
        <w:rPr/>
      </w:pPr>
      <w:r>
        <w:rPr/>
        <w:t>Piping in "PVC Type PSM Sewer Piping" Paragraph below is available in four SDRs and in NPS 4 to NPS 15 (DN 100 to DN 375). Joints are gasketed type.</w:t>
      </w:r>
    </w:p>
    <w:p>
      <w:pPr>
        <w:pStyle w:val="PR1"/>
        <w:numPr>
          <w:ilvl w:val="4"/>
          <w:numId w:val="1"/>
        </w:numPr>
        <w:rPr/>
      </w:pPr>
      <w:r>
        <w:rPr/>
        <w:t>PVC Type PSM Sewer Piping:</w:t>
      </w:r>
    </w:p>
    <w:p>
      <w:pPr>
        <w:pStyle w:val="PR2"/>
        <w:numPr>
          <w:ilvl w:val="5"/>
          <w:numId w:val="1"/>
        </w:numPr>
        <w:spacing w:before="240" w:after="0"/>
        <w:rPr/>
      </w:pPr>
      <w:r>
        <w:rPr/>
        <w:t>Pipe: ASTM D3034, [</w:t>
      </w:r>
      <w:r>
        <w:rPr>
          <w:b/>
        </w:rPr>
        <w:t>SDR 35</w:t>
      </w:r>
      <w:r>
        <w:rPr/>
        <w:t>] &lt;</w:t>
      </w:r>
      <w:r>
        <w:rPr>
          <w:b/>
        </w:rPr>
        <w:t>Insert SDR</w:t>
      </w:r>
      <w:r>
        <w:rPr/>
        <w:t>&gt;, PVC Type PSM sewer pipe with bell-and-spigot ends for gasketed joints.</w:t>
      </w:r>
    </w:p>
    <w:p>
      <w:pPr>
        <w:pStyle w:val="PR2"/>
        <w:numPr>
          <w:ilvl w:val="5"/>
          <w:numId w:val="1"/>
        </w:numPr>
        <w:rPr/>
      </w:pPr>
      <w:r>
        <w:rPr/>
        <w:t>Fittings: ASTM D3034, PVC with bell ends.</w:t>
      </w:r>
    </w:p>
    <w:p>
      <w:pPr>
        <w:pStyle w:val="PR2"/>
        <w:numPr>
          <w:ilvl w:val="5"/>
          <w:numId w:val="1"/>
        </w:numPr>
        <w:rPr/>
      </w:pPr>
      <w:r>
        <w:rPr/>
        <w:t>Gaskets: ASTM F477, elastomeric seals.</w:t>
      </w:r>
    </w:p>
    <w:p>
      <w:pPr>
        <w:pStyle w:val="CMT"/>
        <w:rPr/>
      </w:pPr>
      <w:r>
        <w:rPr/>
        <w:t>Piping in "PVC Gravity Sewer Piping" Paragraph below is available in two thicknesses and in NPS 18 to NPS 36 (DN 450 to DN 900). Joints are gasketed type. Gaskets are furnished with pipe and fittings.</w:t>
      </w:r>
    </w:p>
    <w:p>
      <w:pPr>
        <w:pStyle w:val="PR1"/>
        <w:numPr>
          <w:ilvl w:val="4"/>
          <w:numId w:val="1"/>
        </w:numPr>
        <w:rPr/>
      </w:pPr>
      <w:r>
        <w:rPr/>
        <w:t>PVC Gravity Sewer Piping:</w:t>
      </w:r>
    </w:p>
    <w:p>
      <w:pPr>
        <w:pStyle w:val="PR2"/>
        <w:numPr>
          <w:ilvl w:val="5"/>
          <w:numId w:val="1"/>
        </w:numPr>
        <w:spacing w:before="240" w:after="0"/>
        <w:rPr/>
      </w:pPr>
      <w:r>
        <w:rPr/>
        <w:t>Pipe and Fittings: ASTM F679, [</w:t>
      </w:r>
      <w:r>
        <w:rPr>
          <w:b/>
        </w:rPr>
        <w:t>T-1</w:t>
      </w:r>
      <w:r>
        <w:rPr/>
        <w:t>] [</w:t>
      </w:r>
      <w:r>
        <w:rPr>
          <w:b/>
        </w:rPr>
        <w:t>T-2</w:t>
      </w:r>
      <w:r>
        <w:rPr/>
        <w:t>] wall thickness, PVC gravity sewer pipe with bell-and-spigot ends and with integral ASTM F477, elastomeric seals for gasketed joints.</w:t>
      </w:r>
    </w:p>
    <w:p>
      <w:pPr>
        <w:pStyle w:val="CMT"/>
        <w:rPr/>
      </w:pPr>
      <w:r>
        <w:rPr/>
        <w:t>Piping in "PVC Pressure Piping" Paragraph below is available in NPS 4 to NPS 12 (DN 100 to DN 300). Joints are gasketed type.</w:t>
      </w:r>
    </w:p>
    <w:p>
      <w:pPr>
        <w:pStyle w:val="PR1"/>
        <w:numPr>
          <w:ilvl w:val="4"/>
          <w:numId w:val="1"/>
        </w:numPr>
        <w:rPr/>
      </w:pPr>
      <w:r>
        <w:rPr/>
        <w:t>PVC Pressure Piping:</w:t>
      </w:r>
    </w:p>
    <w:p>
      <w:pPr>
        <w:pStyle w:val="PR2"/>
        <w:numPr>
          <w:ilvl w:val="5"/>
          <w:numId w:val="1"/>
        </w:numPr>
        <w:spacing w:before="240" w:after="0"/>
        <w:rPr/>
      </w:pPr>
      <w:r>
        <w:rPr/>
        <w:t>Pipe: AWWA C900, [</w:t>
      </w:r>
      <w:r>
        <w:rPr>
          <w:b/>
        </w:rPr>
        <w:t>Class 100</w:t>
      </w:r>
      <w:r>
        <w:rPr/>
        <w:t>] [</w:t>
      </w:r>
      <w:r>
        <w:rPr>
          <w:b/>
        </w:rPr>
        <w:t>Class 150</w:t>
      </w:r>
      <w:r>
        <w:rPr/>
        <w:t>] [</w:t>
      </w:r>
      <w:r>
        <w:rPr>
          <w:b/>
        </w:rPr>
        <w:t>and</w:t>
      </w:r>
      <w:r>
        <w:rPr/>
        <w:t>] [</w:t>
      </w:r>
      <w:r>
        <w:rPr>
          <w:b/>
        </w:rPr>
        <w:t>Class 200</w:t>
      </w:r>
      <w:r>
        <w:rPr/>
        <w:t>] PVC pipe with bell-and-spigot ends for gasketed joints.</w:t>
      </w:r>
    </w:p>
    <w:p>
      <w:pPr>
        <w:pStyle w:val="PR2"/>
        <w:numPr>
          <w:ilvl w:val="5"/>
          <w:numId w:val="1"/>
        </w:numPr>
        <w:rPr/>
      </w:pPr>
      <w:r>
        <w:rPr/>
        <w:t>Fittings: AWWA C900, [</w:t>
      </w:r>
      <w:r>
        <w:rPr>
          <w:b/>
        </w:rPr>
        <w:t>Class 100</w:t>
      </w:r>
      <w:r>
        <w:rPr/>
        <w:t>] [</w:t>
      </w:r>
      <w:r>
        <w:rPr>
          <w:b/>
        </w:rPr>
        <w:t>Class 150</w:t>
      </w:r>
      <w:r>
        <w:rPr/>
        <w:t>] [</w:t>
      </w:r>
      <w:r>
        <w:rPr>
          <w:b/>
        </w:rPr>
        <w:t>and</w:t>
      </w:r>
      <w:r>
        <w:rPr/>
        <w:t>] [</w:t>
      </w:r>
      <w:r>
        <w:rPr>
          <w:b/>
        </w:rPr>
        <w:t>Class 200</w:t>
      </w:r>
      <w:r>
        <w:rPr/>
        <w:t>] PVC pipe with bell ends</w:t>
      </w:r>
    </w:p>
    <w:p>
      <w:pPr>
        <w:pStyle w:val="PR2"/>
        <w:numPr>
          <w:ilvl w:val="5"/>
          <w:numId w:val="1"/>
        </w:numPr>
        <w:rPr/>
      </w:pPr>
      <w:r>
        <w:rPr/>
        <w:t>Gaskets: ASTM F477, elastomeric seals.</w:t>
      </w:r>
    </w:p>
    <w:p>
      <w:pPr>
        <w:pStyle w:val="CMT"/>
        <w:rPr/>
      </w:pPr>
      <w:r>
        <w:rPr/>
        <w:t>Piping in "PVC Water-Service Piping" Paragraph below is available in NPS 1/8 to NPS 24 (DN 6 to DN 600). Joints are solvent-cemented type.</w:t>
      </w:r>
    </w:p>
    <w:p>
      <w:pPr>
        <w:pStyle w:val="PR1"/>
        <w:numPr>
          <w:ilvl w:val="4"/>
          <w:numId w:val="1"/>
        </w:numPr>
        <w:rPr/>
      </w:pPr>
      <w:r>
        <w:rPr/>
        <w:t>PVC Water-Service Piping:</w:t>
      </w:r>
    </w:p>
    <w:p>
      <w:pPr>
        <w:pStyle w:val="PR2"/>
        <w:numPr>
          <w:ilvl w:val="5"/>
          <w:numId w:val="1"/>
        </w:numPr>
        <w:spacing w:before="240" w:after="0"/>
        <w:rPr/>
      </w:pPr>
      <w:r>
        <w:rPr/>
        <w:t>Pipe: ASTM D1785, [</w:t>
      </w:r>
      <w:r>
        <w:rPr>
          <w:b/>
        </w:rPr>
        <w:t>Schedule 40</w:t>
      </w:r>
      <w:r>
        <w:rPr/>
        <w:t>] [</w:t>
      </w:r>
      <w:r>
        <w:rPr>
          <w:b/>
        </w:rPr>
        <w:t>and</w:t>
      </w:r>
      <w:r>
        <w:rPr/>
        <w:t>] [</w:t>
      </w:r>
      <w:r>
        <w:rPr>
          <w:b/>
        </w:rPr>
        <w:t>Schedule 80</w:t>
      </w:r>
      <w:r>
        <w:rPr/>
        <w:t>] PVC, with plain ends for solvent-cemented joints.</w:t>
      </w:r>
    </w:p>
    <w:p>
      <w:pPr>
        <w:pStyle w:val="PR2"/>
        <w:numPr>
          <w:ilvl w:val="5"/>
          <w:numId w:val="1"/>
        </w:numPr>
        <w:rPr/>
      </w:pPr>
      <w:r>
        <w:rPr/>
        <w:t>Fittings: [</w:t>
      </w:r>
      <w:r>
        <w:rPr>
          <w:b/>
        </w:rPr>
        <w:t>ASTM D2466, Schedule 40</w:t>
      </w:r>
      <w:r>
        <w:rPr/>
        <w:t>] [</w:t>
      </w:r>
      <w:r>
        <w:rPr>
          <w:b/>
        </w:rPr>
        <w:t>and</w:t>
      </w:r>
      <w:r>
        <w:rPr/>
        <w:t>] [</w:t>
      </w:r>
      <w:r>
        <w:rPr>
          <w:b/>
        </w:rPr>
        <w:t>ASTM D2467, Schedule 80</w:t>
      </w:r>
      <w:r>
        <w:rPr/>
        <w:t>] PVC, socket type.</w:t>
      </w:r>
    </w:p>
    <w:p>
      <w:pPr>
        <w:pStyle w:val="PR1"/>
        <w:numPr>
          <w:ilvl w:val="4"/>
          <w:numId w:val="1"/>
        </w:numPr>
        <w:rPr/>
      </w:pPr>
      <w:r>
        <w:rPr/>
        <w:t>Adhesive Primer: ASTM F656.</w:t>
      </w:r>
    </w:p>
    <w:p>
      <w:pPr>
        <w:pStyle w:val="PR2"/>
        <w:numPr>
          <w:ilvl w:val="5"/>
          <w:numId w:val="1"/>
        </w:numPr>
        <w:spacing w:before="240" w:after="0"/>
        <w:rPr/>
      </w:pPr>
      <w:hyperlink r:id="rId17">
        <w:r>
          <w:rPr>
            <w:rStyle w:val="Hyperlink"/>
          </w:rPr>
          <w:t>&lt;Double click to insert sustainable design text for adhesive primer.&gt;</w:t>
        </w:r>
      </w:hyperlink>
    </w:p>
    <w:p>
      <w:pPr>
        <w:pStyle w:val="PR2"/>
        <w:numPr>
          <w:ilvl w:val="5"/>
          <w:numId w:val="1"/>
        </w:numPr>
        <w:rPr/>
      </w:pPr>
      <w:hyperlink r:id="rId18">
        <w:r>
          <w:rPr>
            <w:rStyle w:val="Hyperlink"/>
          </w:rPr>
          <w:t>&lt;Double click to insert sustainable design text for adhesive primer.&gt;</w:t>
        </w:r>
      </w:hyperlink>
    </w:p>
    <w:p>
      <w:pPr>
        <w:pStyle w:val="ART"/>
        <w:numPr>
          <w:ilvl w:val="3"/>
          <w:numId w:val="1"/>
        </w:numPr>
        <w:ind w:hanging="0" w:left="0"/>
        <w:rPr/>
      </w:pPr>
      <w:r>
        <w:rPr/>
        <w:t>FIBERGLASS SEWER PIPE AND FITTINGS</w:t>
      </w:r>
    </w:p>
    <w:p>
      <w:pPr>
        <w:pStyle w:val="PR1"/>
        <w:numPr>
          <w:ilvl w:val="4"/>
          <w:numId w:val="1"/>
        </w:numPr>
        <w:rPr/>
      </w:pPr>
      <w:hyperlink r:id="rId19">
        <w:r>
          <w:rPr>
            <w:rStyle w:val="Hyperlink"/>
          </w:rPr>
          <w:t>&lt;Double click here to find, evaluate, and insert list of manufacturers and products.&gt;</w:t>
        </w:r>
      </w:hyperlink>
    </w:p>
    <w:p>
      <w:pPr>
        <w:pStyle w:val="PR1"/>
        <w:numPr>
          <w:ilvl w:val="4"/>
          <w:numId w:val="1"/>
        </w:numPr>
        <w:rPr/>
      </w:pPr>
      <w:r>
        <w:rPr/>
        <w:t>Source Limitations: Obtain fiberglass sewer pipe and fittings from single manufacturer.</w:t>
      </w:r>
    </w:p>
    <w:p>
      <w:pPr>
        <w:pStyle w:val="CMT"/>
        <w:rPr/>
      </w:pPr>
      <w:r>
        <w:rPr/>
        <w:t>Pipe in "Fiberglass Sewer Pipe" Paragraph below is available in NPS 8 to NPS 144 (DN 200 to DN 3600). Joints are gasketed type.</w:t>
      </w:r>
    </w:p>
    <w:p>
      <w:pPr>
        <w:pStyle w:val="PR1"/>
        <w:numPr>
          <w:ilvl w:val="4"/>
          <w:numId w:val="1"/>
        </w:numPr>
        <w:rPr/>
      </w:pPr>
      <w:r>
        <w:rPr/>
        <w:t>Fiberglass Sewer Pipe: ASTM D3262, RTRP for gasketed joints fabricated with [</w:t>
      </w:r>
      <w:r>
        <w:rPr>
          <w:b/>
        </w:rPr>
        <w:t>Type 2, polyester</w:t>
      </w:r>
      <w:r>
        <w:rPr/>
        <w:t>] [</w:t>
      </w:r>
      <w:r>
        <w:rPr>
          <w:b/>
        </w:rPr>
        <w:t>Type 4, epoxy</w:t>
      </w:r>
      <w:r>
        <w:rPr/>
        <w:t>] [</w:t>
      </w:r>
      <w:r>
        <w:rPr>
          <w:b/>
        </w:rPr>
        <w:t>Type 2, polyester or Type 4, epoxy</w:t>
      </w:r>
      <w:r>
        <w:rPr/>
        <w:t>] resin.</w:t>
      </w:r>
    </w:p>
    <w:p>
      <w:pPr>
        <w:pStyle w:val="PR2"/>
        <w:numPr>
          <w:ilvl w:val="5"/>
          <w:numId w:val="1"/>
        </w:numPr>
        <w:spacing w:before="240" w:after="0"/>
        <w:rPr/>
      </w:pPr>
      <w:r>
        <w:rPr/>
        <w:t>Liner: [</w:t>
      </w:r>
      <w:r>
        <w:rPr>
          <w:b/>
        </w:rPr>
        <w:t>Reinforced thermoset</w:t>
      </w:r>
      <w:r>
        <w:rPr/>
        <w:t>] [</w:t>
      </w:r>
      <w:r>
        <w:rPr>
          <w:b/>
        </w:rPr>
        <w:t>Nonreinforced thermoset</w:t>
      </w:r>
      <w:r>
        <w:rPr/>
        <w:t>] [</w:t>
      </w:r>
      <w:r>
        <w:rPr>
          <w:b/>
        </w:rPr>
        <w:t>Thermoplastic</w:t>
      </w:r>
      <w:r>
        <w:rPr/>
        <w:t>] [</w:t>
      </w:r>
      <w:r>
        <w:rPr>
          <w:b/>
        </w:rPr>
        <w:t>No liner</w:t>
      </w:r>
      <w:r>
        <w:rPr/>
        <w:t>].</w:t>
      </w:r>
    </w:p>
    <w:p>
      <w:pPr>
        <w:pStyle w:val="PR2"/>
        <w:numPr>
          <w:ilvl w:val="5"/>
          <w:numId w:val="1"/>
        </w:numPr>
        <w:rPr/>
      </w:pPr>
      <w:r>
        <w:rPr/>
        <w:t>Grade: [</w:t>
      </w:r>
      <w:r>
        <w:rPr>
          <w:b/>
        </w:rPr>
        <w:t>Reinforced, surface layer matching pipe resin</w:t>
      </w:r>
      <w:r>
        <w:rPr/>
        <w:t>] [</w:t>
      </w:r>
      <w:r>
        <w:rPr>
          <w:b/>
        </w:rPr>
        <w:t>Nonreinforced, surface layer matching pipe resin</w:t>
      </w:r>
      <w:r>
        <w:rPr/>
        <w:t>] [</w:t>
      </w:r>
      <w:r>
        <w:rPr>
          <w:b/>
        </w:rPr>
        <w:t>No surface layer</w:t>
      </w:r>
      <w:r>
        <w:rPr/>
        <w:t>] &lt;</w:t>
      </w:r>
      <w:r>
        <w:rPr>
          <w:b/>
        </w:rPr>
        <w:t>Insert grade</w:t>
      </w:r>
      <w:r>
        <w:rPr/>
        <w:t>&gt;.</w:t>
      </w:r>
    </w:p>
    <w:p>
      <w:pPr>
        <w:pStyle w:val="PR2"/>
        <w:numPr>
          <w:ilvl w:val="5"/>
          <w:numId w:val="1"/>
        </w:numPr>
        <w:rPr/>
      </w:pPr>
      <w:r>
        <w:rPr/>
        <w:t>Stiffness: [</w:t>
      </w:r>
      <w:r>
        <w:rPr>
          <w:rStyle w:val="IP"/>
          <w:b/>
        </w:rPr>
        <w:t>9 psig</w:t>
      </w:r>
      <w:r>
        <w:rPr>
          <w:rStyle w:val="SI"/>
          <w:b/>
        </w:rPr>
        <w:t xml:space="preserve"> (62 kPa)</w:t>
      </w:r>
      <w:r>
        <w:rPr/>
        <w:t>] [</w:t>
      </w:r>
      <w:r>
        <w:rPr>
          <w:rStyle w:val="IP"/>
          <w:b/>
        </w:rPr>
        <w:t>18 psig</w:t>
      </w:r>
      <w:r>
        <w:rPr>
          <w:rStyle w:val="SI"/>
          <w:b/>
        </w:rPr>
        <w:t xml:space="preserve"> (124 kPa)</w:t>
      </w:r>
      <w:r>
        <w:rPr/>
        <w:t>] [</w:t>
      </w:r>
      <w:r>
        <w:rPr>
          <w:rStyle w:val="IP"/>
          <w:b/>
        </w:rPr>
        <w:t>36 psig</w:t>
      </w:r>
      <w:r>
        <w:rPr>
          <w:rStyle w:val="SI"/>
          <w:b/>
        </w:rPr>
        <w:t xml:space="preserve"> (248 kPa)</w:t>
      </w:r>
      <w:r>
        <w:rPr/>
        <w:t>] [</w:t>
      </w:r>
      <w:r>
        <w:rPr>
          <w:rStyle w:val="IP"/>
          <w:b/>
        </w:rPr>
        <w:t>72 psig</w:t>
      </w:r>
      <w:r>
        <w:rPr>
          <w:rStyle w:val="SI"/>
          <w:b/>
        </w:rPr>
        <w:t xml:space="preserve"> (496 kPa)</w:t>
      </w:r>
      <w:r>
        <w:rPr/>
        <w:t>].</w:t>
      </w:r>
    </w:p>
    <w:p>
      <w:pPr>
        <w:pStyle w:val="PR1"/>
        <w:numPr>
          <w:ilvl w:val="4"/>
          <w:numId w:val="1"/>
        </w:numPr>
        <w:rPr/>
      </w:pPr>
      <w:r>
        <w:rPr/>
        <w:t>Fiberglass Nonpressure Fittings: ASTM D3840, RTRF for gasketed joints.</w:t>
      </w:r>
    </w:p>
    <w:p>
      <w:pPr>
        <w:pStyle w:val="PR2"/>
        <w:numPr>
          <w:ilvl w:val="5"/>
          <w:numId w:val="1"/>
        </w:numPr>
        <w:spacing w:before="240" w:after="0"/>
        <w:rPr/>
      </w:pPr>
      <w:r>
        <w:rPr/>
        <w:t>Laminating Resin: [</w:t>
      </w:r>
      <w:r>
        <w:rPr>
          <w:b/>
        </w:rPr>
        <w:t>Type 1, polyester</w:t>
      </w:r>
      <w:r>
        <w:rPr/>
        <w:t>] [</w:t>
      </w:r>
      <w:r>
        <w:rPr>
          <w:b/>
        </w:rPr>
        <w:t>Type 2, epoxy</w:t>
      </w:r>
      <w:r>
        <w:rPr/>
        <w:t>] [</w:t>
      </w:r>
      <w:r>
        <w:rPr>
          <w:b/>
        </w:rPr>
        <w:t>Type 1, polyester or Type 2, epoxy</w:t>
      </w:r>
      <w:r>
        <w:rPr/>
        <w:t>] resin.</w:t>
      </w:r>
    </w:p>
    <w:p>
      <w:pPr>
        <w:pStyle w:val="PR2"/>
        <w:numPr>
          <w:ilvl w:val="5"/>
          <w:numId w:val="1"/>
        </w:numPr>
        <w:rPr/>
      </w:pPr>
      <w:r>
        <w:rPr/>
        <w:t>Reinforcement: Grade with finish compatible with resin.</w:t>
      </w:r>
    </w:p>
    <w:p>
      <w:pPr>
        <w:pStyle w:val="PR1"/>
        <w:numPr>
          <w:ilvl w:val="4"/>
          <w:numId w:val="1"/>
        </w:numPr>
        <w:rPr/>
      </w:pPr>
      <w:r>
        <w:rPr/>
        <w:t>Gaskets: ASTM F477, elastomeric seals.</w:t>
      </w:r>
    </w:p>
    <w:p>
      <w:pPr>
        <w:pStyle w:val="ART"/>
        <w:numPr>
          <w:ilvl w:val="3"/>
          <w:numId w:val="1"/>
        </w:numPr>
        <w:ind w:hanging="0" w:left="0"/>
        <w:rPr/>
      </w:pPr>
      <w:r>
        <w:rPr/>
        <w:t>CONCRETE PIPE AND FITTINGS</w:t>
      </w:r>
    </w:p>
    <w:p>
      <w:pPr>
        <w:pStyle w:val="CMT"/>
        <w:rPr/>
      </w:pPr>
      <w:r>
        <w:rPr/>
        <w:t>Concrete pipe in this article is available in many variations of class and wall thickness. Review the applicable standard before making selection.</w:t>
      </w:r>
    </w:p>
    <w:p>
      <w:pPr>
        <w:pStyle w:val="PR1"/>
        <w:numPr>
          <w:ilvl w:val="4"/>
          <w:numId w:val="1"/>
        </w:numPr>
        <w:rPr/>
      </w:pPr>
      <w:hyperlink r:id="rId20">
        <w:r>
          <w:rPr>
            <w:rStyle w:val="Hyperlink"/>
          </w:rPr>
          <w:t>&lt;Double click here to find, evaluate, and insert list of manufacturers and products.&gt;</w:t>
        </w:r>
      </w:hyperlink>
    </w:p>
    <w:p>
      <w:pPr>
        <w:pStyle w:val="PR1"/>
        <w:numPr>
          <w:ilvl w:val="4"/>
          <w:numId w:val="1"/>
        </w:numPr>
        <w:rPr/>
      </w:pPr>
      <w:r>
        <w:rPr/>
        <w:t>Source Limitations: Obtain concrete pipe and fittings from single manufacturer.</w:t>
      </w:r>
    </w:p>
    <w:p>
      <w:pPr>
        <w:pStyle w:val="CMT"/>
        <w:rPr/>
      </w:pPr>
      <w:r>
        <w:rPr/>
        <w:t>Piping in "Nonreinforced-Concrete Sewer Pipe and Fittings" Paragraph below is available in three classes and in NPS 4 to NPS 36 (DN 100 to DN 900). Joints are gasketed type.</w:t>
      </w:r>
    </w:p>
    <w:p>
      <w:pPr>
        <w:pStyle w:val="PR1"/>
        <w:numPr>
          <w:ilvl w:val="4"/>
          <w:numId w:val="1"/>
        </w:numPr>
        <w:rPr/>
      </w:pPr>
      <w:r>
        <w:rPr/>
        <w:t xml:space="preserve">Nonreinforced-Concrete Sewer Pipe and Fittings: </w:t>
      </w:r>
      <w:r>
        <w:rPr>
          <w:rStyle w:val="IP"/>
        </w:rPr>
        <w:t>ASTM C14</w:t>
      </w:r>
      <w:r>
        <w:rPr>
          <w:rStyle w:val="SI"/>
        </w:rPr>
        <w:t xml:space="preserve"> (ASTM C14M)</w:t>
      </w:r>
      <w:r>
        <w:rPr/>
        <w:t>, [</w:t>
      </w:r>
      <w:r>
        <w:rPr>
          <w:b/>
        </w:rPr>
        <w:t>Class 1</w:t>
      </w:r>
      <w:r>
        <w:rPr/>
        <w:t>] [</w:t>
      </w:r>
      <w:r>
        <w:rPr>
          <w:b/>
        </w:rPr>
        <w:t>Class 2</w:t>
      </w:r>
      <w:r>
        <w:rPr/>
        <w:t>] [</w:t>
      </w:r>
      <w:r>
        <w:rPr>
          <w:b/>
        </w:rPr>
        <w:t>Class 3</w:t>
      </w:r>
      <w:r>
        <w:rPr/>
        <w:t>], with [</w:t>
      </w:r>
      <w:r>
        <w:rPr>
          <w:b/>
        </w:rPr>
        <w:t>bell-and-spigot</w:t>
      </w:r>
      <w:r>
        <w:rPr/>
        <w:t>] [</w:t>
      </w:r>
      <w:r>
        <w:rPr>
          <w:b/>
        </w:rPr>
        <w:t>or</w:t>
      </w:r>
      <w:r>
        <w:rPr/>
        <w:t>] [</w:t>
      </w:r>
      <w:r>
        <w:rPr>
          <w:b/>
        </w:rPr>
        <w:t>tongue-and-groove</w:t>
      </w:r>
      <w:r>
        <w:rPr/>
        <w:t>] ends and [</w:t>
      </w:r>
      <w:r>
        <w:rPr>
          <w:b/>
        </w:rPr>
        <w:t xml:space="preserve">gasketed joints with </w:t>
      </w:r>
      <w:r>
        <w:rPr>
          <w:rStyle w:val="IP"/>
          <w:b/>
        </w:rPr>
        <w:t>ASTM C443</w:t>
      </w:r>
      <w:r>
        <w:rPr>
          <w:rStyle w:val="SI"/>
          <w:b/>
        </w:rPr>
        <w:t xml:space="preserve"> (ASTM C443M)</w:t>
      </w:r>
      <w:r>
        <w:rPr>
          <w:b/>
        </w:rPr>
        <w:t>, rubber gaskets</w:t>
      </w:r>
      <w:r>
        <w:rPr/>
        <w:t>] [</w:t>
      </w:r>
      <w:r>
        <w:rPr>
          <w:b/>
        </w:rPr>
        <w:t xml:space="preserve">sealant joints with </w:t>
      </w:r>
      <w:r>
        <w:rPr>
          <w:rStyle w:val="IP"/>
          <w:b/>
        </w:rPr>
        <w:t>ASTM C990</w:t>
      </w:r>
      <w:r>
        <w:rPr>
          <w:rStyle w:val="SI"/>
          <w:b/>
        </w:rPr>
        <w:t xml:space="preserve"> (ASTM C990M)</w:t>
      </w:r>
      <w:r>
        <w:rPr>
          <w:b/>
        </w:rPr>
        <w:t>, bitumen or butyl-rubber sealant</w:t>
      </w:r>
      <w:r>
        <w:rPr/>
        <w:t>].</w:t>
      </w:r>
    </w:p>
    <w:p>
      <w:pPr>
        <w:pStyle w:val="CMT"/>
        <w:rPr/>
      </w:pPr>
      <w:r>
        <w:rPr/>
        <w:t>Piping in "Reinforced-Concrete Sewer Pipe and Fittings" Paragraph below is available in five classes and three wall thicknesses, and in NPS 12 to NPS 144 (DN 300 to DN 3600). Not all classes and wall thicknesses are available. Joints are gasketed type.</w:t>
      </w:r>
    </w:p>
    <w:p>
      <w:pPr>
        <w:pStyle w:val="PR1"/>
        <w:numPr>
          <w:ilvl w:val="4"/>
          <w:numId w:val="1"/>
        </w:numPr>
        <w:rPr/>
      </w:pPr>
      <w:r>
        <w:rPr/>
        <w:t xml:space="preserve">Reinforced-Concrete Sewer Pipe and Fittings: </w:t>
      </w:r>
      <w:r>
        <w:rPr>
          <w:rStyle w:val="IP"/>
        </w:rPr>
        <w:t>ASTM C76</w:t>
      </w:r>
      <w:r>
        <w:rPr>
          <w:rStyle w:val="SI"/>
        </w:rPr>
        <w:t xml:space="preserve"> (ASTM C76M)</w:t>
      </w:r>
      <w:r>
        <w:rPr/>
        <w:t>.</w:t>
      </w:r>
    </w:p>
    <w:p>
      <w:pPr>
        <w:pStyle w:val="PR2"/>
        <w:numPr>
          <w:ilvl w:val="5"/>
          <w:numId w:val="1"/>
        </w:numPr>
        <w:spacing w:before="240" w:after="0"/>
        <w:rPr/>
      </w:pPr>
      <w:r>
        <w:rPr/>
        <w:t>[</w:t>
      </w:r>
      <w:r>
        <w:rPr>
          <w:b/>
        </w:rPr>
        <w:t>Bell-and-spigot</w:t>
      </w:r>
      <w:r>
        <w:rPr/>
        <w:t>] [</w:t>
      </w:r>
      <w:r>
        <w:rPr>
          <w:b/>
        </w:rPr>
        <w:t>or</w:t>
      </w:r>
      <w:r>
        <w:rPr/>
        <w:t>] [</w:t>
      </w:r>
      <w:r>
        <w:rPr>
          <w:b/>
        </w:rPr>
        <w:t>tongue-and-groove</w:t>
      </w:r>
      <w:r>
        <w:rPr/>
        <w:t>] ends and [</w:t>
      </w:r>
      <w:r>
        <w:rPr>
          <w:b/>
        </w:rPr>
        <w:t xml:space="preserve">gasketed joints with </w:t>
      </w:r>
      <w:r>
        <w:rPr>
          <w:rStyle w:val="IP"/>
          <w:b/>
        </w:rPr>
        <w:t>ASTM C443</w:t>
      </w:r>
      <w:r>
        <w:rPr>
          <w:rStyle w:val="SI"/>
          <w:b/>
        </w:rPr>
        <w:t xml:space="preserve"> (ASTM C443M)</w:t>
      </w:r>
      <w:r>
        <w:rPr>
          <w:b/>
        </w:rPr>
        <w:t>, rubber gaskets</w:t>
      </w:r>
      <w:r>
        <w:rPr/>
        <w:t>] [</w:t>
      </w:r>
      <w:r>
        <w:rPr>
          <w:b/>
        </w:rPr>
        <w:t xml:space="preserve">sealant joints with </w:t>
      </w:r>
      <w:r>
        <w:rPr>
          <w:rStyle w:val="IP"/>
          <w:b/>
        </w:rPr>
        <w:t>ASTM C990</w:t>
      </w:r>
      <w:r>
        <w:rPr>
          <w:rStyle w:val="SI"/>
          <w:b/>
        </w:rPr>
        <w:t xml:space="preserve"> (ASTM C990M)</w:t>
      </w:r>
      <w:r>
        <w:rPr>
          <w:b/>
        </w:rPr>
        <w:t>, bitumen or butyl-rubber sealant</w:t>
      </w:r>
      <w:r>
        <w:rPr/>
        <w:t>]</w:t>
      </w:r>
    </w:p>
    <w:p>
      <w:pPr>
        <w:pStyle w:val="CMT"/>
        <w:rPr/>
      </w:pPr>
      <w:r>
        <w:rPr/>
        <w:t>Retain first subparagraph below only for NPS 60 to NPS 144 (DN 1500 to DN 3600).</w:t>
      </w:r>
    </w:p>
    <w:p>
      <w:pPr>
        <w:pStyle w:val="PR2"/>
        <w:numPr>
          <w:ilvl w:val="5"/>
          <w:numId w:val="1"/>
        </w:numPr>
        <w:rPr/>
      </w:pPr>
      <w:r>
        <w:rPr/>
        <w:t>Class I, Wall [</w:t>
      </w:r>
      <w:r>
        <w:rPr>
          <w:b/>
        </w:rPr>
        <w:t>A</w:t>
      </w:r>
      <w:r>
        <w:rPr/>
        <w:t>] [</w:t>
      </w:r>
      <w:r>
        <w:rPr>
          <w:b/>
        </w:rPr>
        <w:t>B</w:t>
      </w:r>
      <w:r>
        <w:rPr/>
        <w:t>].</w:t>
      </w:r>
    </w:p>
    <w:p>
      <w:pPr>
        <w:pStyle w:val="CMT"/>
        <w:rPr/>
      </w:pPr>
      <w:r>
        <w:rPr/>
        <w:t>Retain one of four subparagraphs below for NPS 12 to NPS 144 (DN 300 to DN 3600).</w:t>
      </w:r>
    </w:p>
    <w:p>
      <w:pPr>
        <w:pStyle w:val="PR2"/>
        <w:numPr>
          <w:ilvl w:val="5"/>
          <w:numId w:val="1"/>
        </w:numPr>
        <w:rPr/>
      </w:pPr>
      <w:r>
        <w:rPr/>
        <w:t>Class II, Wall [</w:t>
      </w:r>
      <w:r>
        <w:rPr>
          <w:b/>
        </w:rPr>
        <w:t>A</w:t>
      </w:r>
      <w:r>
        <w:rPr/>
        <w:t>] [</w:t>
      </w:r>
      <w:r>
        <w:rPr>
          <w:b/>
        </w:rPr>
        <w:t>B</w:t>
      </w:r>
      <w:r>
        <w:rPr/>
        <w:t>] [</w:t>
      </w:r>
      <w:r>
        <w:rPr>
          <w:b/>
        </w:rPr>
        <w:t>C</w:t>
      </w:r>
      <w:r>
        <w:rPr/>
        <w:t>].</w:t>
      </w:r>
    </w:p>
    <w:p>
      <w:pPr>
        <w:pStyle w:val="PR2"/>
        <w:numPr>
          <w:ilvl w:val="5"/>
          <w:numId w:val="1"/>
        </w:numPr>
        <w:rPr/>
      </w:pPr>
      <w:r>
        <w:rPr/>
        <w:t>Class III, Wall [</w:t>
      </w:r>
      <w:r>
        <w:rPr>
          <w:b/>
        </w:rPr>
        <w:t>A</w:t>
      </w:r>
      <w:r>
        <w:rPr/>
        <w:t>] [</w:t>
      </w:r>
      <w:r>
        <w:rPr>
          <w:b/>
        </w:rPr>
        <w:t>B</w:t>
      </w:r>
      <w:r>
        <w:rPr/>
        <w:t>] [</w:t>
      </w:r>
      <w:r>
        <w:rPr>
          <w:b/>
        </w:rPr>
        <w:t>C</w:t>
      </w:r>
      <w:r>
        <w:rPr/>
        <w:t>].</w:t>
      </w:r>
    </w:p>
    <w:p>
      <w:pPr>
        <w:pStyle w:val="PR2"/>
        <w:numPr>
          <w:ilvl w:val="5"/>
          <w:numId w:val="1"/>
        </w:numPr>
        <w:rPr/>
      </w:pPr>
      <w:r>
        <w:rPr/>
        <w:t>Class IV, Wall [</w:t>
      </w:r>
      <w:r>
        <w:rPr>
          <w:b/>
        </w:rPr>
        <w:t>A</w:t>
      </w:r>
      <w:r>
        <w:rPr/>
        <w:t>] [</w:t>
      </w:r>
      <w:r>
        <w:rPr>
          <w:b/>
        </w:rPr>
        <w:t>B</w:t>
      </w:r>
      <w:r>
        <w:rPr/>
        <w:t>] [</w:t>
      </w:r>
      <w:r>
        <w:rPr>
          <w:b/>
        </w:rPr>
        <w:t>C</w:t>
      </w:r>
      <w:r>
        <w:rPr/>
        <w:t>].</w:t>
      </w:r>
    </w:p>
    <w:p>
      <w:pPr>
        <w:pStyle w:val="PR2"/>
        <w:numPr>
          <w:ilvl w:val="5"/>
          <w:numId w:val="1"/>
        </w:numPr>
        <w:rPr/>
      </w:pPr>
      <w:r>
        <w:rPr/>
        <w:t>Class V, Wall [</w:t>
      </w:r>
      <w:r>
        <w:rPr>
          <w:b/>
        </w:rPr>
        <w:t>B</w:t>
      </w:r>
      <w:r>
        <w:rPr/>
        <w:t>] [</w:t>
      </w:r>
      <w:r>
        <w:rPr>
          <w:b/>
        </w:rPr>
        <w:t>C</w:t>
      </w:r>
      <w:r>
        <w:rPr/>
        <w:t>].</w:t>
      </w:r>
    </w:p>
    <w:p>
      <w:pPr>
        <w:pStyle w:val="ART"/>
        <w:numPr>
          <w:ilvl w:val="3"/>
          <w:numId w:val="1"/>
        </w:numPr>
        <w:ind w:hanging="0" w:left="0"/>
        <w:rPr/>
      </w:pPr>
      <w:r>
        <w:rPr/>
        <w:t>NONPRESSURE TRANSITION COUPLINGS</w:t>
      </w:r>
    </w:p>
    <w:p>
      <w:pPr>
        <w:pStyle w:val="PR1"/>
        <w:numPr>
          <w:ilvl w:val="4"/>
          <w:numId w:val="1"/>
        </w:numPr>
        <w:rPr/>
      </w:pPr>
      <w:r>
        <w:rPr/>
        <w:t>Comply with ASTM C1173, elastomeric, sleeve-type, reducing or transition coupling, for joining underground nonpressure piping. Include ends of same sizes as piping to be joined, and corrosion-resistant-metal tension band and tightening mechanism on each end.</w:t>
      </w:r>
    </w:p>
    <w:p>
      <w:pPr>
        <w:pStyle w:val="PR1"/>
        <w:numPr>
          <w:ilvl w:val="4"/>
          <w:numId w:val="1"/>
        </w:numPr>
        <w:rPr/>
      </w:pPr>
      <w:r>
        <w:rPr/>
        <w:t>Sleeve Materials:</w:t>
      </w:r>
    </w:p>
    <w:p>
      <w:pPr>
        <w:pStyle w:val="PR2"/>
        <w:numPr>
          <w:ilvl w:val="5"/>
          <w:numId w:val="1"/>
        </w:numPr>
        <w:spacing w:before="240" w:after="0"/>
        <w:rPr/>
      </w:pPr>
      <w:r>
        <w:rPr/>
        <w:t xml:space="preserve">For Concrete Pipes: </w:t>
      </w:r>
      <w:r>
        <w:rPr>
          <w:rStyle w:val="IP"/>
        </w:rPr>
        <w:t>ASTM C443</w:t>
      </w:r>
      <w:r>
        <w:rPr>
          <w:rStyle w:val="SI"/>
        </w:rPr>
        <w:t xml:space="preserve"> (ASTM C443M)</w:t>
      </w:r>
      <w:r>
        <w:rPr/>
        <w:t>, rubber.</w:t>
      </w:r>
    </w:p>
    <w:p>
      <w:pPr>
        <w:pStyle w:val="PR2"/>
        <w:numPr>
          <w:ilvl w:val="5"/>
          <w:numId w:val="1"/>
        </w:numPr>
        <w:rPr/>
      </w:pPr>
      <w:r>
        <w:rPr/>
        <w:t>For Cast-Iron Soil Pipes: ASTM C564, rubber.</w:t>
      </w:r>
    </w:p>
    <w:p>
      <w:pPr>
        <w:pStyle w:val="PR2"/>
        <w:numPr>
          <w:ilvl w:val="5"/>
          <w:numId w:val="1"/>
        </w:numPr>
        <w:rPr/>
      </w:pPr>
      <w:r>
        <w:rPr/>
        <w:t>For Fiberglass Pipes: ASTM F477, elastomeric seal or ASTM D5926, PVC.</w:t>
      </w:r>
    </w:p>
    <w:p>
      <w:pPr>
        <w:pStyle w:val="PR2"/>
        <w:numPr>
          <w:ilvl w:val="5"/>
          <w:numId w:val="1"/>
        </w:numPr>
        <w:rPr/>
      </w:pPr>
      <w:r>
        <w:rPr/>
        <w:t>For Plastic Pipes: ASTM F477, elastomeric seal or ASTM D5926, PVC.</w:t>
      </w:r>
    </w:p>
    <w:p>
      <w:pPr>
        <w:pStyle w:val="PR2"/>
        <w:numPr>
          <w:ilvl w:val="5"/>
          <w:numId w:val="1"/>
        </w:numPr>
        <w:rPr/>
      </w:pPr>
      <w:r>
        <w:rPr/>
        <w:t>For Dissimilar Pipes: ASTM D5926, PVC or other material compatible with pipe materials being joined.</w:t>
      </w:r>
    </w:p>
    <w:p>
      <w:pPr>
        <w:pStyle w:val="PR1"/>
        <w:numPr>
          <w:ilvl w:val="4"/>
          <w:numId w:val="1"/>
        </w:numPr>
        <w:rPr/>
      </w:pPr>
      <w:r>
        <w:rPr/>
        <w:t>Unshielded, Flexible Couplings: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Source Limitations: Obtain unshielded, flexible couplings from single manufacturer.</w:t>
      </w:r>
    </w:p>
    <w:p>
      <w:pPr>
        <w:pStyle w:val="PR2"/>
        <w:numPr>
          <w:ilvl w:val="5"/>
          <w:numId w:val="1"/>
        </w:numPr>
        <w:rPr/>
      </w:pPr>
      <w:r>
        <w:rPr/>
        <w:t>Description: Elastomeric sleeve with[</w:t>
      </w:r>
      <w:r>
        <w:rPr>
          <w:b/>
        </w:rPr>
        <w:t> stainless-steel shear ring and</w:t>
      </w:r>
      <w:r>
        <w:rPr/>
        <w:t>] corrosion-resistant-metal tension band and tightening mechanism on each end.</w:t>
      </w:r>
    </w:p>
    <w:p>
      <w:pPr>
        <w:pStyle w:val="PR1"/>
        <w:numPr>
          <w:ilvl w:val="4"/>
          <w:numId w:val="1"/>
        </w:numPr>
        <w:rPr/>
      </w:pPr>
      <w:r>
        <w:rPr/>
        <w:t>Shielded, Flexible Couplings: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Source Limitations: Obtain shielded, flexible couplings from single manufacturer.</w:t>
      </w:r>
    </w:p>
    <w:p>
      <w:pPr>
        <w:pStyle w:val="PR2"/>
        <w:numPr>
          <w:ilvl w:val="5"/>
          <w:numId w:val="1"/>
        </w:numPr>
        <w:rPr/>
      </w:pPr>
      <w:r>
        <w:rPr/>
        <w:t>Description: ASTM C1460, elastomeric or rubber sleeve with full-length, corrosion-resistant outer shield and corrosion-resistant-metal tension band and tightening mechanism on each end.</w:t>
      </w:r>
    </w:p>
    <w:p>
      <w:pPr>
        <w:pStyle w:val="PR1"/>
        <w:numPr>
          <w:ilvl w:val="4"/>
          <w:numId w:val="1"/>
        </w:numPr>
        <w:rPr/>
      </w:pPr>
      <w:r>
        <w:rPr/>
        <w:t>Ring-Type, Flexible Couplings: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Source Limitations: Obtain ring-type, flexible couplings from single manufacturer.</w:t>
      </w:r>
    </w:p>
    <w:p>
      <w:pPr>
        <w:pStyle w:val="PR2"/>
        <w:numPr>
          <w:ilvl w:val="5"/>
          <w:numId w:val="1"/>
        </w:numPr>
        <w:rPr/>
      </w:pPr>
      <w:r>
        <w:rPr/>
        <w:t>Description: Elastomeric compression seal with dimensions to fit inside bell of larger pipe and for spigot of smaller pipe to fit inside ring.</w:t>
      </w:r>
    </w:p>
    <w:p>
      <w:pPr>
        <w:pStyle w:val="ART"/>
        <w:numPr>
          <w:ilvl w:val="3"/>
          <w:numId w:val="1"/>
        </w:numPr>
        <w:ind w:hanging="0" w:left="0"/>
        <w:rPr/>
      </w:pPr>
      <w:r>
        <w:rPr/>
        <w:t>PRESSURE PIPE COUPLINGS</w:t>
      </w:r>
    </w:p>
    <w:p>
      <w:pPr>
        <w:pStyle w:val="PR1"/>
        <w:numPr>
          <w:ilvl w:val="4"/>
          <w:numId w:val="1"/>
        </w:numPr>
        <w:rPr/>
      </w:pPr>
      <w:hyperlink r:id="rId24">
        <w:r>
          <w:rPr>
            <w:rStyle w:val="Hyperlink"/>
          </w:rPr>
          <w:t>&lt;Double click here to find, evaluate, and insert list of manufacturers and products.&gt;</w:t>
        </w:r>
      </w:hyperlink>
    </w:p>
    <w:p>
      <w:pPr>
        <w:pStyle w:val="PR1"/>
        <w:numPr>
          <w:ilvl w:val="4"/>
          <w:numId w:val="1"/>
        </w:numPr>
        <w:rPr/>
      </w:pPr>
      <w:r>
        <w:rPr/>
        <w:t>Source Limitations: Obtain pressure pipe couplings from single manufacturer.</w:t>
      </w:r>
    </w:p>
    <w:p>
      <w:pPr>
        <w:pStyle w:val="PR1"/>
        <w:numPr>
          <w:ilvl w:val="4"/>
          <w:numId w:val="1"/>
        </w:numPr>
        <w:rPr/>
      </w:pPr>
      <w:r>
        <w:rPr/>
        <w:t>Description: AWWA C219, tubular-sleeve coupling, with center sleeve, gaskets, end rings, and bolt fasteners.</w:t>
      </w:r>
    </w:p>
    <w:p>
      <w:pPr>
        <w:pStyle w:val="PR1"/>
        <w:numPr>
          <w:ilvl w:val="4"/>
          <w:numId w:val="1"/>
        </w:numPr>
        <w:rPr/>
      </w:pPr>
      <w:r>
        <w:rPr/>
        <w:t>Metal, bolted, sleeve-type, reducing or transition coupling, for joining underground pressure piping. Include [</w:t>
      </w:r>
      <w:r>
        <w:rPr>
          <w:rStyle w:val="IP"/>
          <w:b/>
        </w:rPr>
        <w:t>150-</w:t>
      </w:r>
      <w:r>
        <w:rPr>
          <w:rStyle w:val="SI"/>
          <w:b/>
        </w:rPr>
        <w:t xml:space="preserve"> (1035-)</w:t>
      </w:r>
      <w:r>
        <w:rPr/>
        <w:t>] [</w:t>
      </w:r>
      <w:r>
        <w:rPr>
          <w:rStyle w:val="IP"/>
          <w:b/>
        </w:rPr>
        <w:t>200-</w:t>
      </w:r>
      <w:r>
        <w:rPr>
          <w:rStyle w:val="SI"/>
          <w:b/>
        </w:rPr>
        <w:t xml:space="preserve"> (1380-)</w:t>
      </w:r>
      <w:r>
        <w:rPr/>
        <w:t>] &lt;</w:t>
      </w:r>
      <w:r>
        <w:rPr>
          <w:b/>
        </w:rPr>
        <w:t>Insert number</w:t>
      </w:r>
      <w:r>
        <w:rPr/>
        <w:t xml:space="preserve">&gt; </w:t>
      </w:r>
      <w:r>
        <w:rPr>
          <w:rStyle w:val="IP"/>
        </w:rPr>
        <w:t>psig</w:t>
      </w:r>
      <w:r>
        <w:rPr>
          <w:rStyle w:val="SI"/>
        </w:rPr>
        <w:t xml:space="preserve"> (kPa)</w:t>
      </w:r>
      <w:r>
        <w:rPr/>
        <w:t xml:space="preserve"> minimum pressure rating and ends sized to fit adjoining pipes.</w:t>
      </w:r>
    </w:p>
    <w:p>
      <w:pPr>
        <w:pStyle w:val="PR1"/>
        <w:numPr>
          <w:ilvl w:val="4"/>
          <w:numId w:val="1"/>
        </w:numPr>
        <w:rPr/>
      </w:pPr>
      <w:r>
        <w:rPr/>
        <w:t>Center-Sleeve Material: [</w:t>
      </w:r>
      <w:r>
        <w:rPr>
          <w:b/>
        </w:rPr>
        <w:t>Manufacturer's standard</w:t>
      </w:r>
      <w:r>
        <w:rPr/>
        <w:t>] [</w:t>
      </w:r>
      <w:r>
        <w:rPr>
          <w:b/>
        </w:rPr>
        <w:t>Carbon steel</w:t>
      </w:r>
      <w:r>
        <w:rPr/>
        <w:t>] [</w:t>
      </w:r>
      <w:r>
        <w:rPr>
          <w:b/>
        </w:rPr>
        <w:t>Stainless steel</w:t>
      </w:r>
      <w:r>
        <w:rPr/>
        <w:t>] [</w:t>
      </w:r>
      <w:r>
        <w:rPr>
          <w:b/>
        </w:rPr>
        <w:t>Ductile iron</w:t>
      </w:r>
      <w:r>
        <w:rPr/>
        <w:t>] [</w:t>
      </w:r>
      <w:r>
        <w:rPr>
          <w:b/>
        </w:rPr>
        <w:t>Malleable iron</w:t>
      </w:r>
      <w:r>
        <w:rPr/>
        <w:t>].</w:t>
      </w:r>
    </w:p>
    <w:p>
      <w:pPr>
        <w:pStyle w:val="PR1"/>
        <w:numPr>
          <w:ilvl w:val="4"/>
          <w:numId w:val="1"/>
        </w:numPr>
        <w:rPr/>
      </w:pPr>
      <w:r>
        <w:rPr/>
        <w:t>Gasket Material: Natural or synthetic rubber.</w:t>
      </w:r>
    </w:p>
    <w:p>
      <w:pPr>
        <w:pStyle w:val="PR1"/>
        <w:numPr>
          <w:ilvl w:val="4"/>
          <w:numId w:val="1"/>
        </w:numPr>
        <w:rPr/>
      </w:pPr>
      <w:r>
        <w:rPr/>
        <w:t>Metal Component Finish: Corrosion-resistant coating or material.</w:t>
      </w:r>
    </w:p>
    <w:p>
      <w:pPr>
        <w:pStyle w:val="ART"/>
        <w:numPr>
          <w:ilvl w:val="3"/>
          <w:numId w:val="1"/>
        </w:numPr>
        <w:ind w:hanging="0" w:left="0"/>
        <w:rPr/>
      </w:pPr>
      <w:r>
        <w:rPr/>
        <w:t>EXPANSION JOINTS AND DEFLECTION FITTINGS</w:t>
      </w:r>
    </w:p>
    <w:p>
      <w:pPr>
        <w:pStyle w:val="CMT"/>
        <w:rPr/>
      </w:pPr>
      <w:r>
        <w:rPr/>
        <w:t>Expansion joints and deflection fittings in "Ductile-Iron, Flexible Expansion Joints"; "Ductile-Iron Expansion Joints"; and "Ductile-Iron Deflection Fittings" paragraphs below are for buried, ductile-iron pressure pipe and other pipe with same diameters.</w:t>
      </w:r>
    </w:p>
    <w:p>
      <w:pPr>
        <w:pStyle w:val="CMT"/>
        <w:rPr/>
      </w:pPr>
      <w:r>
        <w:rPr/>
        <w:t>Expansion joints in "Ductile-Iron, Flexible Expansion Joints" Paragraph below provide both offset and expansion. Indicate minimum required offset and expansion data on Drawings.</w:t>
      </w:r>
    </w:p>
    <w:p>
      <w:pPr>
        <w:pStyle w:val="PR1"/>
        <w:numPr>
          <w:ilvl w:val="4"/>
          <w:numId w:val="1"/>
        </w:numPr>
        <w:rPr/>
      </w:pPr>
      <w:r>
        <w:rPr/>
        <w:t>Ductile-Iron, Flexible Expansion Joints: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Source Limitations: Obtain ductile-iron, flexible expansion joints from single manufacturer.</w:t>
      </w:r>
    </w:p>
    <w:p>
      <w:pPr>
        <w:pStyle w:val="PR2"/>
        <w:numPr>
          <w:ilvl w:val="5"/>
          <w:numId w:val="1"/>
        </w:numPr>
        <w:rPr/>
      </w:pPr>
      <w:r>
        <w:rPr/>
        <w:t xml:space="preserve">Description: Compound fitting with combination of flanged and mechanical-joint ends complying with AWWA C110/A21.10 or AWWA C153/A21.53. Include two gasketed ball-joint sections and one or more gasketed sleeve sections, rated for </w:t>
      </w:r>
      <w:r>
        <w:rPr>
          <w:rStyle w:val="IP"/>
        </w:rPr>
        <w:t>250-psig</w:t>
      </w:r>
      <w:r>
        <w:rPr>
          <w:rStyle w:val="SI"/>
        </w:rPr>
        <w:t xml:space="preserve"> (1725-kPa)</w:t>
      </w:r>
      <w:r>
        <w:rPr/>
        <w:t xml:space="preserve"> minimum working pressure and for offset and expansion indicated.</w:t>
      </w:r>
    </w:p>
    <w:p>
      <w:pPr>
        <w:pStyle w:val="CMT"/>
        <w:rPr/>
      </w:pPr>
      <w:r>
        <w:rPr/>
        <w:t>Expansion joints in Ductile-Iron Expansion Joints" Paragraph below provide linear expansion only.</w:t>
      </w:r>
    </w:p>
    <w:p>
      <w:pPr>
        <w:pStyle w:val="PR1"/>
        <w:numPr>
          <w:ilvl w:val="4"/>
          <w:numId w:val="1"/>
        </w:numPr>
        <w:rPr/>
      </w:pPr>
      <w:r>
        <w:rPr/>
        <w:t>Ductile-Iron Expansion Joints: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Source Limitations: Obtain ductile-iron expansion joints from single manufacturer.</w:t>
      </w:r>
    </w:p>
    <w:p>
      <w:pPr>
        <w:pStyle w:val="PR2"/>
        <w:numPr>
          <w:ilvl w:val="5"/>
          <w:numId w:val="1"/>
        </w:numPr>
        <w:rPr/>
      </w:pPr>
      <w:r>
        <w:rPr/>
        <w:t>Description: Three-piece assembly of telescoping sleeve with gaskets and restrained-type, ductile iron [</w:t>
      </w:r>
      <w:r>
        <w:rPr>
          <w:b/>
        </w:rPr>
        <w:t>or</w:t>
      </w:r>
      <w:r>
        <w:rPr/>
        <w:t>] [</w:t>
      </w:r>
      <w:r>
        <w:rPr>
          <w:b/>
        </w:rPr>
        <w:t>steel with protective coating</w:t>
      </w:r>
      <w:r>
        <w:rPr/>
        <w:t>]; bell-and-spigot end sections complying with AWWA C110/A21.10 or AWWA C153/A21.53.</w:t>
      </w:r>
    </w:p>
    <w:p>
      <w:pPr>
        <w:pStyle w:val="PR2"/>
        <w:numPr>
          <w:ilvl w:val="5"/>
          <w:numId w:val="1"/>
        </w:numPr>
        <w:rPr/>
      </w:pPr>
      <w:r>
        <w:rPr/>
        <w:t xml:space="preserve">Pressure Rating: </w:t>
      </w:r>
      <w:r>
        <w:rPr>
          <w:rStyle w:val="IP"/>
        </w:rPr>
        <w:t>250-psig</w:t>
      </w:r>
      <w:r>
        <w:rPr>
          <w:rStyle w:val="SI"/>
        </w:rPr>
        <w:t xml:space="preserve"> (1725-kPa)</w:t>
      </w:r>
      <w:r>
        <w:rPr/>
        <w:t xml:space="preserve"> minimum working pressure and for expansion indicated.</w:t>
      </w:r>
    </w:p>
    <w:p>
      <w:pPr>
        <w:pStyle w:val="CMT"/>
        <w:rPr/>
      </w:pPr>
      <w:r>
        <w:rPr/>
        <w:t>Fittings in "Ductile-Iron Deflection Fittings" Paragraph below provide deflection only.</w:t>
      </w:r>
    </w:p>
    <w:p>
      <w:pPr>
        <w:pStyle w:val="PR1"/>
        <w:numPr>
          <w:ilvl w:val="4"/>
          <w:numId w:val="1"/>
        </w:numPr>
        <w:rPr/>
      </w:pPr>
      <w:r>
        <w:rPr/>
        <w:t>Ductile-Iron Deflection Fittings: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Source Limitations: Obtain ductile-iron deflection fittings from single manufacturer.</w:t>
      </w:r>
    </w:p>
    <w:p>
      <w:pPr>
        <w:pStyle w:val="PR2"/>
        <w:numPr>
          <w:ilvl w:val="5"/>
          <w:numId w:val="1"/>
        </w:numPr>
        <w:rPr/>
      </w:pPr>
      <w:r>
        <w:rPr/>
        <w:t>Description: Compound, ductile-iron coupling fitting with sleeve and one or two flexing sections for up to 15-degree deflection, gaskets, and restrained-joint ends complying with AWWA C110/A21.10 or AWWA C153/A21.53. Include AWWA C111/A21.11, ductile-iron glands, rubber gaskets, and steel bolts. Include AWWA C111/A21.11 ductile-iron glands, rubber gaskets, and steel bolts.</w:t>
      </w:r>
    </w:p>
    <w:p>
      <w:pPr>
        <w:pStyle w:val="PR2"/>
        <w:numPr>
          <w:ilvl w:val="5"/>
          <w:numId w:val="1"/>
        </w:numPr>
        <w:rPr/>
      </w:pPr>
      <w:r>
        <w:rPr/>
        <w:t xml:space="preserve">Pressure Rating: </w:t>
      </w:r>
      <w:r>
        <w:rPr>
          <w:rStyle w:val="IP"/>
        </w:rPr>
        <w:t>250 psig</w:t>
      </w:r>
      <w:r>
        <w:rPr>
          <w:rStyle w:val="SI"/>
        </w:rPr>
        <w:t xml:space="preserve"> (1725 kPa)</w:t>
      </w:r>
      <w:r>
        <w:rPr/>
        <w:t xml:space="preserve"> minimum.</w:t>
      </w:r>
    </w:p>
    <w:p>
      <w:pPr>
        <w:pStyle w:val="ART"/>
        <w:numPr>
          <w:ilvl w:val="3"/>
          <w:numId w:val="1"/>
        </w:numPr>
        <w:ind w:hanging="0" w:left="0"/>
        <w:rPr/>
      </w:pPr>
      <w:r>
        <w:rPr/>
        <w:t>BACKWATER VALVES</w:t>
      </w:r>
    </w:p>
    <w:p>
      <w:pPr>
        <w:pStyle w:val="PR1"/>
        <w:numPr>
          <w:ilvl w:val="4"/>
          <w:numId w:val="1"/>
        </w:numPr>
        <w:rPr/>
      </w:pPr>
      <w:r>
        <w:rPr/>
        <w:t>Cast-Iron Backwater Valves: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Source Limitations: Obtain cast-iron backwater valves from single manufacturer.</w:t>
      </w:r>
    </w:p>
    <w:p>
      <w:pPr>
        <w:pStyle w:val="PR2"/>
        <w:numPr>
          <w:ilvl w:val="5"/>
          <w:numId w:val="1"/>
        </w:numPr>
        <w:rPr/>
      </w:pPr>
      <w:r>
        <w:rPr/>
        <w:t>Description: ASME A112.14.1, gray-iron body and bolted cover, with bronze seat.</w:t>
      </w:r>
    </w:p>
    <w:p>
      <w:pPr>
        <w:pStyle w:val="CMT"/>
        <w:rPr/>
      </w:pPr>
      <w:r>
        <w:rPr/>
        <w:t>Retain one or more of three subparagraphs below. If more than one type is required, indicate location of each on Drawings.</w:t>
      </w:r>
    </w:p>
    <w:p>
      <w:pPr>
        <w:pStyle w:val="PR2"/>
        <w:numPr>
          <w:ilvl w:val="5"/>
          <w:numId w:val="1"/>
        </w:numPr>
        <w:rPr/>
      </w:pPr>
      <w:r>
        <w:rPr/>
        <w:t>Horizontal type; with swing check valve and hub-and-spigot ends.</w:t>
      </w:r>
    </w:p>
    <w:p>
      <w:pPr>
        <w:pStyle w:val="PR2"/>
        <w:numPr>
          <w:ilvl w:val="5"/>
          <w:numId w:val="1"/>
        </w:numPr>
        <w:rPr/>
      </w:pPr>
      <w:r>
        <w:rPr/>
        <w:t>Combination horizontal and manual gate-valve type; with swing check valve, integral gate valve, and hub-and-spigot ends.</w:t>
      </w:r>
    </w:p>
    <w:p>
      <w:pPr>
        <w:pStyle w:val="PR2"/>
        <w:numPr>
          <w:ilvl w:val="5"/>
          <w:numId w:val="1"/>
        </w:numPr>
        <w:rPr/>
      </w:pPr>
      <w:r>
        <w:rPr/>
        <w:t>Terminal type; with bronze seat, swing check valve, and hub inlet.</w:t>
      </w:r>
    </w:p>
    <w:p>
      <w:pPr>
        <w:pStyle w:val="PR1"/>
        <w:numPr>
          <w:ilvl w:val="4"/>
          <w:numId w:val="1"/>
        </w:numPr>
        <w:rPr/>
      </w:pPr>
      <w:r>
        <w:rPr/>
        <w:t>PVC Backwater Valves: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Source Limitations: Obtain PVC backwater valves from single manufacturer.</w:t>
      </w:r>
    </w:p>
    <w:p>
      <w:pPr>
        <w:pStyle w:val="PR2"/>
        <w:numPr>
          <w:ilvl w:val="5"/>
          <w:numId w:val="1"/>
        </w:numPr>
        <w:rPr/>
      </w:pPr>
      <w:r>
        <w:rPr/>
        <w:t>Description: Horizontal type; with PVC body, PVC removable cover, and PVC swing check valve.</w:t>
      </w:r>
    </w:p>
    <w:p>
      <w:pPr>
        <w:pStyle w:val="ART"/>
        <w:numPr>
          <w:ilvl w:val="3"/>
          <w:numId w:val="1"/>
        </w:numPr>
        <w:ind w:hanging="0" w:left="0"/>
        <w:rPr/>
      </w:pPr>
      <w:r>
        <w:rPr/>
        <w:t>CLEANOUTS</w:t>
      </w:r>
    </w:p>
    <w:p>
      <w:pPr>
        <w:pStyle w:val="PR1"/>
        <w:numPr>
          <w:ilvl w:val="4"/>
          <w:numId w:val="1"/>
        </w:numPr>
        <w:rPr/>
      </w:pPr>
      <w:r>
        <w:rPr/>
        <w:t>Cast-Iron Cleanouts: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Source Limitations: Obtain cast-iron cleanouts from single manufacturer.</w:t>
      </w:r>
    </w:p>
    <w:p>
      <w:pPr>
        <w:pStyle w:val="PR2"/>
        <w:numPr>
          <w:ilvl w:val="5"/>
          <w:numId w:val="1"/>
        </w:numPr>
        <w:rPr/>
      </w:pPr>
      <w:r>
        <w:rPr/>
        <w:t>Description: ASME A112.36.2M, round, gray-iron housing with clamping device and round, secured, scoriated, gray-iron cover. Include gray-iron ferrule with inside caulk or spigot connection and countersunk, tapered-thread, brass closure plug.</w:t>
      </w:r>
    </w:p>
    <w:p>
      <w:pPr>
        <w:pStyle w:val="CMT"/>
        <w:rPr/>
      </w:pPr>
      <w:r>
        <w:rPr/>
        <w:t>Retain one or more options in "Top-Loading Classification(s)" Subparagraph below. If more than one top-loading classification is required, indicate location of each on Drawings.</w:t>
      </w:r>
    </w:p>
    <w:p>
      <w:pPr>
        <w:pStyle w:val="PR2"/>
        <w:numPr>
          <w:ilvl w:val="5"/>
          <w:numId w:val="1"/>
        </w:numPr>
        <w:rPr/>
      </w:pPr>
      <w:r>
        <w:rPr/>
        <w:t>Top-Loading Classification(s): [</w:t>
      </w:r>
      <w:r>
        <w:rPr>
          <w:b/>
        </w:rPr>
        <w:t>Light Duty</w:t>
      </w:r>
      <w:r>
        <w:rPr/>
        <w:t>] [</w:t>
      </w:r>
      <w:r>
        <w:rPr>
          <w:b/>
        </w:rPr>
        <w:t>Medium Duty</w:t>
      </w:r>
      <w:r>
        <w:rPr/>
        <w:t>] [</w:t>
      </w:r>
      <w:r>
        <w:rPr>
          <w:b/>
        </w:rPr>
        <w:t>Heavy Duty</w:t>
      </w:r>
      <w:r>
        <w:rPr/>
        <w:t>] [</w:t>
      </w:r>
      <w:r>
        <w:rPr>
          <w:b/>
        </w:rPr>
        <w:t>and</w:t>
      </w:r>
      <w:r>
        <w:rPr/>
        <w:t>] [</w:t>
      </w:r>
      <w:r>
        <w:rPr>
          <w:b/>
        </w:rPr>
        <w:t>Extra-Heavy Duty</w:t>
      </w:r>
      <w:r>
        <w:rPr/>
        <w:t>].</w:t>
      </w:r>
    </w:p>
    <w:p>
      <w:pPr>
        <w:pStyle w:val="PR2"/>
        <w:numPr>
          <w:ilvl w:val="5"/>
          <w:numId w:val="1"/>
        </w:numPr>
        <w:rPr/>
      </w:pPr>
      <w:r>
        <w:rPr/>
        <w:t>Sewer Pipe Fitting and Riser to Cleanout: ASTM A74, Service class, cast-iron soil pipe and fittings.</w:t>
      </w:r>
    </w:p>
    <w:p>
      <w:pPr>
        <w:pStyle w:val="PR1"/>
        <w:numPr>
          <w:ilvl w:val="4"/>
          <w:numId w:val="1"/>
        </w:numPr>
        <w:rPr/>
      </w:pPr>
      <w:r>
        <w:rPr/>
        <w:t>PVC Cleanouts: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Source Limitations: Obtain PVC cleanouts from single manufacturer.</w:t>
      </w:r>
    </w:p>
    <w:p>
      <w:pPr>
        <w:pStyle w:val="PR2"/>
        <w:numPr>
          <w:ilvl w:val="5"/>
          <w:numId w:val="1"/>
        </w:numPr>
        <w:rPr/>
      </w:pPr>
      <w:r>
        <w:rPr/>
        <w:t>Description: PVC body with PVC threaded plug. Include PVC sewer pipe fitting and riser to cleanout of same material as sewer piping.</w:t>
      </w:r>
    </w:p>
    <w:p>
      <w:pPr>
        <w:pStyle w:val="ART"/>
        <w:numPr>
          <w:ilvl w:val="3"/>
          <w:numId w:val="1"/>
        </w:numPr>
        <w:ind w:hanging="0" w:left="0"/>
        <w:rPr/>
      </w:pPr>
      <w:r>
        <w:rPr/>
        <w:t>DRAINS</w:t>
      </w:r>
    </w:p>
    <w:p>
      <w:pPr>
        <w:pStyle w:val="PR1"/>
        <w:numPr>
          <w:ilvl w:val="4"/>
          <w:numId w:val="1"/>
        </w:numPr>
        <w:rPr/>
      </w:pPr>
      <w:r>
        <w:rPr/>
        <w:t>Cast-Iron Area Drains:</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Source Limitations: Obtain cast-iron area drains from single manufacturer.</w:t>
      </w:r>
    </w:p>
    <w:p>
      <w:pPr>
        <w:pStyle w:val="PR2"/>
        <w:numPr>
          <w:ilvl w:val="5"/>
          <w:numId w:val="1"/>
        </w:numPr>
        <w:rPr/>
      </w:pPr>
      <w:r>
        <w:rPr/>
        <w:t>Description: ASME A112.6.3 gray-iron round body with anchor flange and round[</w:t>
      </w:r>
      <w:r>
        <w:rPr>
          <w:b/>
        </w:rPr>
        <w:t> secured</w:t>
      </w:r>
      <w:r>
        <w:rPr/>
        <w:t>] grate. Include bottom outlet with inside caulk or spigot connection, of sizes indicated.</w:t>
      </w:r>
    </w:p>
    <w:p>
      <w:pPr>
        <w:pStyle w:val="PR2"/>
        <w:numPr>
          <w:ilvl w:val="5"/>
          <w:numId w:val="1"/>
        </w:numPr>
        <w:rPr/>
      </w:pPr>
      <w:r>
        <w:rPr/>
        <w:t>Top-Loading Classification(s): [</w:t>
      </w:r>
      <w:r>
        <w:rPr>
          <w:b/>
        </w:rPr>
        <w:t>Medium Duty</w:t>
      </w:r>
      <w:r>
        <w:rPr/>
        <w:t>] [</w:t>
      </w:r>
      <w:r>
        <w:rPr>
          <w:b/>
        </w:rPr>
        <w:t>and</w:t>
      </w:r>
      <w:r>
        <w:rPr/>
        <w:t>] [</w:t>
      </w:r>
      <w:r>
        <w:rPr>
          <w:b/>
        </w:rPr>
        <w:t>Heavy Duty</w:t>
      </w:r>
      <w:r>
        <w:rPr/>
        <w:t>].</w:t>
      </w:r>
    </w:p>
    <w:p>
      <w:pPr>
        <w:pStyle w:val="PR1"/>
        <w:numPr>
          <w:ilvl w:val="4"/>
          <w:numId w:val="1"/>
        </w:numPr>
        <w:rPr/>
      </w:pPr>
      <w:r>
        <w:rPr/>
        <w:t>Cast-Iron Trench Drains:</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Source Limitations: Obtain cast-iron trench drains from single manufacturer.</w:t>
      </w:r>
    </w:p>
    <w:p>
      <w:pPr>
        <w:pStyle w:val="PR2"/>
        <w:numPr>
          <w:ilvl w:val="5"/>
          <w:numId w:val="1"/>
        </w:numPr>
        <w:rPr/>
      </w:pPr>
      <w:r>
        <w:rPr/>
        <w:t xml:space="preserve">Description: ASME A112.6.3, </w:t>
      </w:r>
      <w:r>
        <w:rPr>
          <w:rStyle w:val="IP"/>
        </w:rPr>
        <w:t>6-inch-</w:t>
      </w:r>
      <w:r>
        <w:rPr>
          <w:rStyle w:val="SI"/>
        </w:rPr>
        <w:t xml:space="preserve"> (150-mm-)</w:t>
      </w:r>
      <w:r>
        <w:rPr/>
        <w:t xml:space="preserve"> wide top surface, rectangular body with anchor flange or other anchoring device, and rectangular[</w:t>
      </w:r>
      <w:r>
        <w:rPr>
          <w:b/>
        </w:rPr>
        <w:t> secured</w:t>
      </w:r>
      <w:r>
        <w:rPr/>
        <w:t>] grate. Include units of total length indicated and quantity of bottom outlets with inside caulk or spigot connections, of sizes indicated.</w:t>
      </w:r>
    </w:p>
    <w:p>
      <w:pPr>
        <w:pStyle w:val="PR2"/>
        <w:numPr>
          <w:ilvl w:val="5"/>
          <w:numId w:val="1"/>
        </w:numPr>
        <w:rPr/>
      </w:pPr>
      <w:r>
        <w:rPr/>
        <w:t>Top-Loading Classification(s): [</w:t>
      </w:r>
      <w:r>
        <w:rPr>
          <w:b/>
        </w:rPr>
        <w:t>Medium Duty</w:t>
      </w:r>
      <w:r>
        <w:rPr/>
        <w:t>] [</w:t>
      </w:r>
      <w:r>
        <w:rPr>
          <w:b/>
        </w:rPr>
        <w:t>Heavy Duty</w:t>
      </w:r>
      <w:r>
        <w:rPr/>
        <w:t>] [</w:t>
      </w:r>
      <w:r>
        <w:rPr>
          <w:b/>
        </w:rPr>
        <w:t>and</w:t>
      </w:r>
      <w:r>
        <w:rPr/>
        <w:t>] [</w:t>
      </w:r>
      <w:r>
        <w:rPr>
          <w:b/>
        </w:rPr>
        <w:t>Extra-Heavy Duty</w:t>
      </w:r>
      <w:r>
        <w:rPr/>
        <w:t>].</w:t>
      </w:r>
    </w:p>
    <w:p>
      <w:pPr>
        <w:pStyle w:val="PR1"/>
        <w:numPr>
          <w:ilvl w:val="4"/>
          <w:numId w:val="1"/>
        </w:numPr>
        <w:rPr/>
      </w:pPr>
      <w:r>
        <w:rPr/>
        <w:t>Steel Trench Drains:</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Source Limitations: Obtain steel trench drains from single manufacturer.</w:t>
      </w:r>
    </w:p>
    <w:p>
      <w:pPr>
        <w:pStyle w:val="PR2"/>
        <w:numPr>
          <w:ilvl w:val="5"/>
          <w:numId w:val="1"/>
        </w:numPr>
        <w:rPr/>
      </w:pPr>
      <w:r>
        <w:rPr/>
        <w:t>Description: Factory fabricated from ASTM A242/A242M, welded steel plate, to form rectangular body with uniform bottom downward slope of 2 percent toward outlet, anchor flange, and grate. Include units of total length indicated, bottom outlet of size indicated, outlet strainer, acid-resistant enamel coating on inside and outside surfaces, and grate with openings of total free area at least two times cross-sectional area of outlet.</w:t>
      </w:r>
    </w:p>
    <w:p>
      <w:pPr>
        <w:pStyle w:val="PR2"/>
        <w:numPr>
          <w:ilvl w:val="5"/>
          <w:numId w:val="1"/>
        </w:numPr>
        <w:rPr/>
      </w:pPr>
      <w:r>
        <w:rPr/>
        <w:t>Plate Thicknesses: [</w:t>
      </w:r>
      <w:r>
        <w:rPr>
          <w:rStyle w:val="IP"/>
          <w:b/>
        </w:rPr>
        <w:t>1/8 inch</w:t>
      </w:r>
      <w:r>
        <w:rPr>
          <w:rStyle w:val="SI"/>
          <w:b/>
        </w:rPr>
        <w:t xml:space="preserve"> (3.2 mm)</w:t>
      </w:r>
      <w:r>
        <w:rPr/>
        <w:t>] [</w:t>
      </w:r>
      <w:r>
        <w:rPr>
          <w:b/>
        </w:rPr>
        <w:t>and</w:t>
      </w:r>
      <w:r>
        <w:rPr/>
        <w:t>] [</w:t>
      </w:r>
      <w:r>
        <w:rPr>
          <w:rStyle w:val="IP"/>
          <w:b/>
        </w:rPr>
        <w:t>1/4 inch</w:t>
      </w:r>
      <w:r>
        <w:rPr>
          <w:rStyle w:val="SI"/>
          <w:b/>
        </w:rPr>
        <w:t xml:space="preserve"> (6.4 mm)</w:t>
      </w:r>
      <w:r>
        <w:rPr/>
        <w:t>].</w:t>
      </w:r>
    </w:p>
    <w:p>
      <w:pPr>
        <w:pStyle w:val="PR2"/>
        <w:numPr>
          <w:ilvl w:val="5"/>
          <w:numId w:val="1"/>
        </w:numPr>
        <w:rPr/>
      </w:pPr>
      <w:r>
        <w:rPr/>
        <w:t>Overall Widths: [</w:t>
      </w:r>
      <w:r>
        <w:rPr>
          <w:rStyle w:val="IP"/>
          <w:b/>
        </w:rPr>
        <w:t>7-1/2 inches</w:t>
      </w:r>
      <w:r>
        <w:rPr>
          <w:rStyle w:val="SI"/>
          <w:b/>
        </w:rPr>
        <w:t xml:space="preserve"> (190 mm)</w:t>
      </w:r>
      <w:r>
        <w:rPr/>
        <w:t>] [</w:t>
      </w:r>
      <w:r>
        <w:rPr>
          <w:b/>
        </w:rPr>
        <w:t>and</w:t>
      </w:r>
      <w:r>
        <w:rPr/>
        <w:t>] [</w:t>
      </w:r>
      <w:r>
        <w:rPr>
          <w:rStyle w:val="IP"/>
          <w:b/>
        </w:rPr>
        <w:t>12-1/3 inches</w:t>
      </w:r>
      <w:r>
        <w:rPr>
          <w:rStyle w:val="SI"/>
          <w:b/>
        </w:rPr>
        <w:t xml:space="preserve"> (313 mm)</w:t>
      </w:r>
      <w:r>
        <w:rPr/>
        <w:t>].</w:t>
      </w:r>
    </w:p>
    <w:p>
      <w:pPr>
        <w:pStyle w:val="PR1"/>
        <w:numPr>
          <w:ilvl w:val="4"/>
          <w:numId w:val="1"/>
        </w:numPr>
        <w:rPr/>
      </w:pPr>
      <w:r>
        <w:rPr/>
        <w:t>Grate Openings: [</w:t>
      </w:r>
      <w:r>
        <w:rPr>
          <w:rStyle w:val="IP"/>
          <w:b/>
        </w:rPr>
        <w:t>1/4 inch</w:t>
      </w:r>
      <w:r>
        <w:rPr>
          <w:rStyle w:val="SI"/>
          <w:b/>
        </w:rPr>
        <w:t xml:space="preserve"> (6.4 mm)</w:t>
      </w:r>
      <w:r>
        <w:rPr>
          <w:b/>
        </w:rPr>
        <w:t xml:space="preserve"> circular</w:t>
      </w:r>
      <w:r>
        <w:rPr/>
        <w:t>] [</w:t>
      </w:r>
      <w:r>
        <w:rPr>
          <w:rStyle w:val="IP"/>
          <w:b/>
        </w:rPr>
        <w:t>3/8 inch</w:t>
      </w:r>
      <w:r>
        <w:rPr>
          <w:rStyle w:val="SI"/>
          <w:b/>
        </w:rPr>
        <w:t xml:space="preserve"> (9.5 mm)</w:t>
      </w:r>
      <w:r>
        <w:rPr>
          <w:b/>
        </w:rPr>
        <w:t xml:space="preserve"> circular</w:t>
      </w:r>
      <w:r>
        <w:rPr/>
        <w:t>] [</w:t>
      </w:r>
      <w:r>
        <w:rPr>
          <w:rStyle w:val="IP"/>
          <w:b/>
        </w:rPr>
        <w:t>3/8 inch</w:t>
      </w:r>
      <w:r>
        <w:rPr>
          <w:rStyle w:val="SI"/>
          <w:b/>
        </w:rPr>
        <w:t xml:space="preserve"> (9.5 mm)</w:t>
      </w:r>
      <w:r>
        <w:rPr>
          <w:b/>
        </w:rPr>
        <w:t xml:space="preserve"> circular or </w:t>
      </w:r>
      <w:r>
        <w:rPr>
          <w:rStyle w:val="IP"/>
          <w:b/>
        </w:rPr>
        <w:t>3/8-by-3-inch</w:t>
      </w:r>
      <w:r>
        <w:rPr>
          <w:rStyle w:val="SI"/>
          <w:b/>
        </w:rPr>
        <w:t xml:space="preserve"> (9.5-by-76-mm)</w:t>
      </w:r>
      <w:r>
        <w:rPr>
          <w:b/>
        </w:rPr>
        <w:t xml:space="preserve"> slots</w:t>
      </w:r>
      <w:r>
        <w:rPr/>
        <w:t>] [</w:t>
      </w:r>
      <w:r>
        <w:rPr>
          <w:rStyle w:val="IP"/>
          <w:b/>
        </w:rPr>
        <w:t>3/8-by-3-inch</w:t>
      </w:r>
      <w:r>
        <w:rPr>
          <w:rStyle w:val="SI"/>
          <w:b/>
        </w:rPr>
        <w:t xml:space="preserve"> (9.5-by-76-mm)</w:t>
      </w:r>
      <w:r>
        <w:rPr>
          <w:b/>
        </w:rPr>
        <w:t xml:space="preserve"> slots</w:t>
      </w:r>
      <w:r>
        <w:rPr/>
        <w:t>].</w:t>
      </w:r>
    </w:p>
    <w:p>
      <w:pPr>
        <w:pStyle w:val="ART"/>
        <w:numPr>
          <w:ilvl w:val="3"/>
          <w:numId w:val="1"/>
        </w:numPr>
        <w:ind w:hanging="0" w:left="0"/>
        <w:rPr/>
      </w:pPr>
      <w:r>
        <w:rPr/>
        <w:t>ENCASEMENT FOR PIPING</w:t>
      </w:r>
    </w:p>
    <w:p>
      <w:pPr>
        <w:pStyle w:val="PR1"/>
        <w:numPr>
          <w:ilvl w:val="4"/>
          <w:numId w:val="1"/>
        </w:numPr>
        <w:rPr/>
      </w:pPr>
      <w:r>
        <w:rPr/>
        <w:t>Standard: ASTM A674 or AWWA C105/A21.5.</w:t>
      </w:r>
    </w:p>
    <w:p>
      <w:pPr>
        <w:pStyle w:val="PR1"/>
        <w:numPr>
          <w:ilvl w:val="4"/>
          <w:numId w:val="1"/>
        </w:numPr>
        <w:rPr/>
      </w:pPr>
      <w:r>
        <w:rPr/>
        <w:t>Material: [</w:t>
      </w:r>
      <w:r>
        <w:rPr>
          <w:b/>
        </w:rPr>
        <w:t xml:space="preserve">Linear low-density polyethylene film of </w:t>
      </w:r>
      <w:r>
        <w:rPr>
          <w:rStyle w:val="IP"/>
          <w:b/>
        </w:rPr>
        <w:t>0.008-inch</w:t>
      </w:r>
      <w:r>
        <w:rPr>
          <w:rStyle w:val="SI"/>
          <w:b/>
        </w:rPr>
        <w:t xml:space="preserve"> (0.20-mm)</w:t>
      </w:r>
      <w:r>
        <w:rPr/>
        <w:t>] [</w:t>
      </w:r>
      <w:r>
        <w:rPr>
          <w:b/>
        </w:rPr>
        <w:t>or</w:t>
      </w:r>
      <w:r>
        <w:rPr/>
        <w:t>] [</w:t>
      </w:r>
      <w:r>
        <w:rPr>
          <w:b/>
        </w:rPr>
        <w:t xml:space="preserve">cross-laminated HDPE film of </w:t>
      </w:r>
      <w:r>
        <w:rPr>
          <w:rStyle w:val="IP"/>
          <w:b/>
        </w:rPr>
        <w:t>0.004-inch</w:t>
      </w:r>
      <w:r>
        <w:rPr>
          <w:rStyle w:val="SI"/>
          <w:b/>
        </w:rPr>
        <w:t xml:space="preserve"> (0.10-mm)</w:t>
      </w:r>
      <w:r>
        <w:rPr/>
        <w:t>] minimum thickness.</w:t>
      </w:r>
    </w:p>
    <w:p>
      <w:pPr>
        <w:pStyle w:val="PR1"/>
        <w:numPr>
          <w:ilvl w:val="4"/>
          <w:numId w:val="1"/>
        </w:numPr>
        <w:rPr/>
      </w:pPr>
      <w:r>
        <w:rPr/>
        <w:t>Form: [</w:t>
      </w:r>
      <w:r>
        <w:rPr>
          <w:b/>
        </w:rPr>
        <w:t>Sheet</w:t>
      </w:r>
      <w:r>
        <w:rPr/>
        <w:t>] [</w:t>
      </w:r>
      <w:r>
        <w:rPr>
          <w:b/>
        </w:rPr>
        <w:t>or</w:t>
      </w:r>
      <w:r>
        <w:rPr/>
        <w:t>] [</w:t>
      </w:r>
      <w:r>
        <w:rPr>
          <w:b/>
        </w:rPr>
        <w:t>tube</w:t>
      </w:r>
      <w:r>
        <w:rPr/>
        <w:t>].</w:t>
      </w:r>
    </w:p>
    <w:p>
      <w:pPr>
        <w:pStyle w:val="PR1"/>
        <w:numPr>
          <w:ilvl w:val="4"/>
          <w:numId w:val="1"/>
        </w:numPr>
        <w:rPr/>
      </w:pPr>
      <w:r>
        <w:rPr/>
        <w:t>Color: [</w:t>
      </w:r>
      <w:r>
        <w:rPr>
          <w:b/>
        </w:rPr>
        <w:t>Black</w:t>
      </w:r>
      <w:r>
        <w:rPr/>
        <w:t>] [</w:t>
      </w:r>
      <w:r>
        <w:rPr>
          <w:b/>
        </w:rPr>
        <w:t>or</w:t>
      </w:r>
      <w:r>
        <w:rPr/>
        <w:t>] [</w:t>
      </w:r>
      <w:r>
        <w:rPr>
          <w:b/>
        </w:rPr>
        <w:t>natural</w:t>
      </w:r>
      <w:r>
        <w:rPr/>
        <w:t>] &lt;</w:t>
      </w:r>
      <w:r>
        <w:rPr>
          <w:b/>
        </w:rPr>
        <w:t>Insert color</w:t>
      </w:r>
      <w:r>
        <w:rPr/>
        <w:t>&gt;.</w:t>
      </w:r>
    </w:p>
    <w:p>
      <w:pPr>
        <w:pStyle w:val="ART"/>
        <w:numPr>
          <w:ilvl w:val="3"/>
          <w:numId w:val="1"/>
        </w:numPr>
        <w:ind w:hanging="0" w:left="0"/>
        <w:rPr/>
      </w:pPr>
      <w:r>
        <w:rPr/>
        <w:t>MANHOLES</w:t>
      </w:r>
    </w:p>
    <w:p>
      <w:pPr>
        <w:pStyle w:val="PR1"/>
        <w:numPr>
          <w:ilvl w:val="4"/>
          <w:numId w:val="1"/>
        </w:numPr>
        <w:rPr/>
      </w:pPr>
      <w:r>
        <w:rPr/>
        <w:t>Standard Precast Concrete Manholes:</w:t>
      </w:r>
    </w:p>
    <w:p>
      <w:pPr>
        <w:pStyle w:val="PR2"/>
        <w:numPr>
          <w:ilvl w:val="5"/>
          <w:numId w:val="1"/>
        </w:numPr>
        <w:spacing w:before="240" w:after="0"/>
        <w:rPr/>
      </w:pPr>
      <w:r>
        <w:rPr/>
        <w:t xml:space="preserve">Description: </w:t>
      </w:r>
      <w:r>
        <w:rPr>
          <w:rStyle w:val="IP"/>
        </w:rPr>
        <w:t>ASTM C478</w:t>
      </w:r>
      <w:r>
        <w:rPr>
          <w:rStyle w:val="SI"/>
        </w:rPr>
        <w:t xml:space="preserve"> (ASTM C478M)</w:t>
      </w:r>
      <w:r>
        <w:rPr/>
        <w:t>, precast, reinforced concrete, of depth indicated, with provision for sealant joints.</w:t>
      </w:r>
    </w:p>
    <w:p>
      <w:pPr>
        <w:pStyle w:val="PR2"/>
        <w:numPr>
          <w:ilvl w:val="5"/>
          <w:numId w:val="1"/>
        </w:numPr>
        <w:rPr/>
      </w:pPr>
      <w:r>
        <w:rPr/>
        <w:t xml:space="preserve">Diameter: </w:t>
      </w:r>
      <w:r>
        <w:rPr>
          <w:rStyle w:val="IP"/>
        </w:rPr>
        <w:t>48 inches</w:t>
      </w:r>
      <w:r>
        <w:rPr>
          <w:rStyle w:val="SI"/>
        </w:rPr>
        <w:t xml:space="preserve"> (1200 mm)</w:t>
      </w:r>
      <w:r>
        <w:rPr/>
        <w:t xml:space="preserve"> minimum unless otherwise indicated.</w:t>
      </w:r>
    </w:p>
    <w:p>
      <w:pPr>
        <w:pStyle w:val="PR2"/>
        <w:numPr>
          <w:ilvl w:val="5"/>
          <w:numId w:val="1"/>
        </w:numPr>
        <w:rPr/>
      </w:pPr>
      <w:r>
        <w:rPr/>
        <w:t>Ballast: Increase thickness of precast concrete sections or add concrete to base section as required to prevent flotation.</w:t>
      </w:r>
    </w:p>
    <w:p>
      <w:pPr>
        <w:pStyle w:val="PR2"/>
        <w:numPr>
          <w:ilvl w:val="5"/>
          <w:numId w:val="1"/>
        </w:numPr>
        <w:rPr/>
      </w:pPr>
      <w:r>
        <w:rPr/>
        <w:t xml:space="preserve">Base Section: </w:t>
      </w:r>
      <w:r>
        <w:rPr>
          <w:rStyle w:val="IP"/>
        </w:rPr>
        <w:t>6-inch</w:t>
      </w:r>
      <w:r>
        <w:rPr>
          <w:rStyle w:val="SI"/>
        </w:rPr>
        <w:t xml:space="preserve"> (150-mm)</w:t>
      </w:r>
      <w:r>
        <w:rPr/>
        <w:t xml:space="preserve"> minimum thickness for floor slab and </w:t>
      </w:r>
      <w:r>
        <w:rPr>
          <w:rStyle w:val="IP"/>
        </w:rPr>
        <w:t>4-inch</w:t>
      </w:r>
      <w:r>
        <w:rPr>
          <w:rStyle w:val="SI"/>
        </w:rPr>
        <w:t xml:space="preserve"> (102-mm)</w:t>
      </w:r>
      <w:r>
        <w:rPr/>
        <w:t xml:space="preserve"> minimum thickness for walls and base riser section, and separate base slab or base section with integral floor.</w:t>
      </w:r>
    </w:p>
    <w:p>
      <w:pPr>
        <w:pStyle w:val="PR2"/>
        <w:numPr>
          <w:ilvl w:val="5"/>
          <w:numId w:val="1"/>
        </w:numPr>
        <w:rPr/>
      </w:pPr>
      <w:r>
        <w:rPr/>
        <w:t xml:space="preserve">Riser Sections: </w:t>
      </w:r>
      <w:r>
        <w:rPr>
          <w:rStyle w:val="IP"/>
        </w:rPr>
        <w:t>4-inch</w:t>
      </w:r>
      <w:r>
        <w:rPr>
          <w:rStyle w:val="SI"/>
        </w:rPr>
        <w:t xml:space="preserve"> (102-mm)</w:t>
      </w:r>
      <w:r>
        <w:rPr/>
        <w:t xml:space="preserve"> minimum thickness, and lengths to provide depth indicated.</w:t>
      </w:r>
    </w:p>
    <w:p>
      <w:pPr>
        <w:pStyle w:val="PR2"/>
        <w:numPr>
          <w:ilvl w:val="5"/>
          <w:numId w:val="1"/>
        </w:numPr>
        <w:rPr/>
      </w:pPr>
      <w:r>
        <w:rPr/>
        <w:t>Top Section: Eccentric-cone type unless concentric-cone or flat-slab-top type is indicated, and top of cone of size that matches grade rings.</w:t>
      </w:r>
    </w:p>
    <w:p>
      <w:pPr>
        <w:pStyle w:val="PR2"/>
        <w:numPr>
          <w:ilvl w:val="5"/>
          <w:numId w:val="1"/>
        </w:numPr>
        <w:rPr/>
      </w:pPr>
      <w:r>
        <w:rPr/>
        <w:t xml:space="preserve">Joint Sealant: </w:t>
      </w:r>
      <w:r>
        <w:rPr>
          <w:rStyle w:val="IP"/>
        </w:rPr>
        <w:t>ASTM C990</w:t>
      </w:r>
      <w:r>
        <w:rPr>
          <w:rStyle w:val="SI"/>
        </w:rPr>
        <w:t xml:space="preserve"> (ASTM C990M)</w:t>
      </w:r>
      <w:r>
        <w:rPr/>
        <w:t>, bitumen or butyl rubber.</w:t>
      </w:r>
    </w:p>
    <w:p>
      <w:pPr>
        <w:pStyle w:val="PR2"/>
        <w:numPr>
          <w:ilvl w:val="5"/>
          <w:numId w:val="1"/>
        </w:numPr>
        <w:rPr/>
      </w:pPr>
      <w:r>
        <w:rPr/>
        <w:t xml:space="preserve">Resilient Pipe Connectors: </w:t>
      </w:r>
      <w:r>
        <w:rPr>
          <w:rStyle w:val="IP"/>
        </w:rPr>
        <w:t>ASTM C923</w:t>
      </w:r>
      <w:r>
        <w:rPr>
          <w:rStyle w:val="SI"/>
        </w:rPr>
        <w:t xml:space="preserve"> (ASTM C923M)</w:t>
      </w:r>
      <w:r>
        <w:rPr/>
        <w:t>, cast or fitted into manhole walls, for each pipe connection.</w:t>
      </w:r>
    </w:p>
    <w:p>
      <w:pPr>
        <w:pStyle w:val="PR2"/>
        <w:numPr>
          <w:ilvl w:val="5"/>
          <w:numId w:val="1"/>
        </w:numPr>
        <w:rPr/>
      </w:pPr>
      <w:r>
        <w:rPr/>
        <w:t>Steps: [</w:t>
      </w:r>
      <w:r>
        <w:rPr>
          <w:b/>
        </w:rPr>
        <w:t>Individual FRP steps or FRP ladder</w:t>
      </w:r>
      <w:r>
        <w:rPr/>
        <w:t>] [</w:t>
      </w:r>
      <w:r>
        <w:rPr>
          <w:b/>
        </w:rPr>
        <w:t xml:space="preserve">Individual FRP steps; FRP ladder; or ASTM A615/A615M, deformed, </w:t>
      </w:r>
      <w:r>
        <w:rPr>
          <w:rStyle w:val="IP"/>
          <w:b/>
        </w:rPr>
        <w:t>1/2-inch</w:t>
      </w:r>
      <w:r>
        <w:rPr>
          <w:rStyle w:val="SI"/>
          <w:b/>
        </w:rPr>
        <w:t xml:space="preserve"> (13-mm)</w:t>
      </w:r>
      <w:r>
        <w:rPr>
          <w:b/>
        </w:rPr>
        <w:t xml:space="preserve"> steel reinforcing rods encased in ASTM D4101, PP</w:t>
      </w:r>
      <w:r>
        <w:rPr/>
        <w:t>] [</w:t>
      </w:r>
      <w:r>
        <w:rPr>
          <w:b/>
        </w:rPr>
        <w:t xml:space="preserve">ASTM A615/A615M, deformed, </w:t>
      </w:r>
      <w:r>
        <w:rPr>
          <w:rStyle w:val="IP"/>
          <w:b/>
        </w:rPr>
        <w:t>1/2-inch</w:t>
      </w:r>
      <w:r>
        <w:rPr>
          <w:rStyle w:val="SI"/>
          <w:b/>
        </w:rPr>
        <w:t xml:space="preserve"> (13-mm)</w:t>
      </w:r>
      <w:r>
        <w:rPr>
          <w:b/>
        </w:rPr>
        <w:t xml:space="preserve"> steel reinforcing rods encased in ASTM D4101, PP</w:t>
      </w:r>
      <w:r>
        <w:rPr/>
        <w:t>] &lt;</w:t>
      </w:r>
      <w:r>
        <w:rPr>
          <w:b/>
        </w:rPr>
        <w:t>Insert material</w:t>
      </w:r>
      <w:r>
        <w:rPr/>
        <w:t xml:space="preserve">&gt;, wide enough to allow worker to place both feet on one step and designed to prevent lateral slippage off step. Cast or anchor steps into sidewalls at </w:t>
      </w:r>
      <w:r>
        <w:rPr>
          <w:rStyle w:val="IP"/>
        </w:rPr>
        <w:t>12- to 16-inch</w:t>
      </w:r>
      <w:r>
        <w:rPr>
          <w:rStyle w:val="SI"/>
        </w:rPr>
        <w:t xml:space="preserve"> (300- to 400-mm)</w:t>
      </w:r>
      <w:r>
        <w:rPr/>
        <w:t xml:space="preserve"> intervals. Omit steps if total depth from floor of manhole to finished grade is less than [</w:t>
      </w:r>
      <w:r>
        <w:rPr>
          <w:rStyle w:val="IP"/>
          <w:b/>
        </w:rPr>
        <w:t>60</w:t>
      </w:r>
      <w:r>
        <w:rPr>
          <w:rStyle w:val="SI"/>
          <w:b/>
        </w:rPr>
        <w:t xml:space="preserve"> (1500)</w:t>
      </w:r>
      <w:r>
        <w:rPr/>
        <w:t>] &lt;</w:t>
      </w:r>
      <w:r>
        <w:rPr>
          <w:b/>
        </w:rPr>
        <w:t>Insert dimension</w:t>
      </w:r>
      <w:r>
        <w:rPr/>
        <w:t xml:space="preserve">&gt; </w:t>
      </w:r>
      <w:r>
        <w:rPr>
          <w:rStyle w:val="IP"/>
        </w:rPr>
        <w:t>inches</w:t>
      </w:r>
      <w:r>
        <w:rPr>
          <w:rStyle w:val="SI"/>
        </w:rPr>
        <w:t xml:space="preserve"> (mm)</w:t>
      </w:r>
      <w:r>
        <w:rPr/>
        <w:t>.</w:t>
      </w:r>
    </w:p>
    <w:p>
      <w:pPr>
        <w:pStyle w:val="CMT"/>
        <w:rPr/>
      </w:pPr>
      <w:r>
        <w:rPr/>
        <w:t>Retain "Adjusting Rings" or "Grade Rings" Subparagraph below if required to raise top of manhole to grade.</w:t>
      </w:r>
    </w:p>
    <w:p>
      <w:pPr>
        <w:pStyle w:val="PR2"/>
        <w:numPr>
          <w:ilvl w:val="5"/>
          <w:numId w:val="1"/>
        </w:numPr>
        <w:rPr/>
      </w:pPr>
      <w:r>
        <w:rPr/>
        <w:t>Adjusting Rings: Interlocking HDPE rings with level or sloped edge in thickness and diameter matching manhole frame and cover, and of height required to adjust manhole frame and cover to indicated elevation and slope. Include sealant recommended by ring manufacturer.</w:t>
      </w:r>
    </w:p>
    <w:p>
      <w:pPr>
        <w:pStyle w:val="PR2"/>
        <w:numPr>
          <w:ilvl w:val="5"/>
          <w:numId w:val="1"/>
        </w:numPr>
        <w:rPr/>
      </w:pPr>
      <w:r>
        <w:rPr/>
        <w:t xml:space="preserve">Grade Rings: Reinforced-concrete rings, </w:t>
      </w:r>
      <w:r>
        <w:rPr>
          <w:rStyle w:val="IP"/>
        </w:rPr>
        <w:t>6- to 9-inch</w:t>
      </w:r>
      <w:r>
        <w:rPr>
          <w:rStyle w:val="SI"/>
        </w:rPr>
        <w:t xml:space="preserve"> (150- to 225-mm)</w:t>
      </w:r>
      <w:r>
        <w:rPr/>
        <w:t xml:space="preserve"> total thickness, to match diameter of manhole frame and cover, and height as required to adjust manhole frame and cover to indicated elevation and slope.</w:t>
      </w:r>
    </w:p>
    <w:p>
      <w:pPr>
        <w:pStyle w:val="PR1"/>
        <w:numPr>
          <w:ilvl w:val="4"/>
          <w:numId w:val="1"/>
        </w:numPr>
        <w:rPr/>
      </w:pPr>
      <w:r>
        <w:rPr/>
        <w:t>Designed Precast Concrete Manholes:</w:t>
      </w:r>
    </w:p>
    <w:p>
      <w:pPr>
        <w:pStyle w:val="PR2"/>
        <w:numPr>
          <w:ilvl w:val="5"/>
          <w:numId w:val="1"/>
        </w:numPr>
        <w:spacing w:before="240" w:after="0"/>
        <w:rPr/>
      </w:pPr>
      <w:r>
        <w:rPr/>
        <w:t>Description: ASTM C913; designed in accordance with ASTM C890 for A-16 (AASHTO HS20-44), heavy-traffic, structural loading; of depth, shape, and dimensions indicated, with provision for sealant joints.</w:t>
      </w:r>
    </w:p>
    <w:p>
      <w:pPr>
        <w:pStyle w:val="PR2"/>
        <w:numPr>
          <w:ilvl w:val="5"/>
          <w:numId w:val="1"/>
        </w:numPr>
        <w:rPr/>
      </w:pPr>
      <w:r>
        <w:rPr/>
        <w:t>Ballast: Increase thickness of one or more precast concrete sections or add concrete to manhole as required to prevent flotation.</w:t>
      </w:r>
    </w:p>
    <w:p>
      <w:pPr>
        <w:pStyle w:val="PR2"/>
        <w:numPr>
          <w:ilvl w:val="5"/>
          <w:numId w:val="1"/>
        </w:numPr>
        <w:rPr/>
      </w:pPr>
      <w:r>
        <w:rPr/>
        <w:t xml:space="preserve">Joint Sealant: </w:t>
      </w:r>
      <w:r>
        <w:rPr>
          <w:rStyle w:val="IP"/>
        </w:rPr>
        <w:t>ASTM C990</w:t>
      </w:r>
      <w:r>
        <w:rPr>
          <w:rStyle w:val="SI"/>
        </w:rPr>
        <w:t xml:space="preserve"> (ASTM C990M)</w:t>
      </w:r>
      <w:r>
        <w:rPr/>
        <w:t>, bitumen or butyl rubber.</w:t>
      </w:r>
    </w:p>
    <w:p>
      <w:pPr>
        <w:pStyle w:val="PR2"/>
        <w:numPr>
          <w:ilvl w:val="5"/>
          <w:numId w:val="1"/>
        </w:numPr>
        <w:rPr/>
      </w:pPr>
      <w:r>
        <w:rPr/>
        <w:t xml:space="preserve">Resilient Pipe Connectors: </w:t>
      </w:r>
      <w:r>
        <w:rPr>
          <w:rStyle w:val="IP"/>
        </w:rPr>
        <w:t>ASTM C923</w:t>
      </w:r>
      <w:r>
        <w:rPr>
          <w:rStyle w:val="SI"/>
        </w:rPr>
        <w:t xml:space="preserve"> (ASTM C923M)</w:t>
      </w:r>
      <w:r>
        <w:rPr/>
        <w:t>, cast or fitted into manhole walls, for each pipe connection.</w:t>
      </w:r>
    </w:p>
    <w:p>
      <w:pPr>
        <w:pStyle w:val="PR2"/>
        <w:numPr>
          <w:ilvl w:val="5"/>
          <w:numId w:val="1"/>
        </w:numPr>
        <w:rPr/>
      </w:pPr>
      <w:r>
        <w:rPr/>
        <w:t>Steps: [</w:t>
      </w:r>
      <w:r>
        <w:rPr>
          <w:b/>
        </w:rPr>
        <w:t>Individual FRP steps or FRP ladder</w:t>
      </w:r>
      <w:r>
        <w:rPr/>
        <w:t>] [</w:t>
      </w:r>
      <w:r>
        <w:rPr>
          <w:b/>
        </w:rPr>
        <w:t xml:space="preserve">Individual FRP steps; FRP ladder; or ASTM A615/A615M, deformed, </w:t>
      </w:r>
      <w:r>
        <w:rPr>
          <w:rStyle w:val="IP"/>
          <w:b/>
        </w:rPr>
        <w:t>1/2-inch</w:t>
      </w:r>
      <w:r>
        <w:rPr>
          <w:rStyle w:val="SI"/>
          <w:b/>
        </w:rPr>
        <w:t xml:space="preserve"> (13-mm)</w:t>
      </w:r>
      <w:r>
        <w:rPr>
          <w:b/>
        </w:rPr>
        <w:t xml:space="preserve"> steel reinforcing rods encased in ASTM D4101, PP</w:t>
      </w:r>
      <w:r>
        <w:rPr/>
        <w:t>] [</w:t>
      </w:r>
      <w:r>
        <w:rPr>
          <w:b/>
        </w:rPr>
        <w:t xml:space="preserve">ASTM A615/A615M, deformed, </w:t>
      </w:r>
      <w:r>
        <w:rPr>
          <w:rStyle w:val="IP"/>
          <w:b/>
        </w:rPr>
        <w:t>1/2-inch</w:t>
      </w:r>
      <w:r>
        <w:rPr>
          <w:rStyle w:val="SI"/>
          <w:b/>
        </w:rPr>
        <w:t xml:space="preserve"> (13-mm)</w:t>
      </w:r>
      <w:r>
        <w:rPr>
          <w:b/>
        </w:rPr>
        <w:t xml:space="preserve"> steel reinforcing rods encased in ASTM D4101, PP</w:t>
      </w:r>
      <w:r>
        <w:rPr/>
        <w:t>] &lt;</w:t>
      </w:r>
      <w:r>
        <w:rPr>
          <w:b/>
        </w:rPr>
        <w:t>Insert material</w:t>
      </w:r>
      <w:r>
        <w:rPr/>
        <w:t xml:space="preserve">&gt;, wide enough to allow worker to place both feet on one step and designed to prevent lateral slippage off step. Cast or anchor steps into sidewalls at </w:t>
      </w:r>
      <w:r>
        <w:rPr>
          <w:rStyle w:val="IP"/>
        </w:rPr>
        <w:t>12- to 16-inch</w:t>
      </w:r>
      <w:r>
        <w:rPr>
          <w:rStyle w:val="SI"/>
        </w:rPr>
        <w:t xml:space="preserve"> (300- to 400-mm)</w:t>
      </w:r>
      <w:r>
        <w:rPr/>
        <w:t xml:space="preserve"> intervals. Omit steps if total depth from floor of manhole to finished grade is less than [</w:t>
      </w:r>
      <w:r>
        <w:rPr>
          <w:rStyle w:val="IP"/>
          <w:b/>
        </w:rPr>
        <w:t>60</w:t>
      </w:r>
      <w:r>
        <w:rPr>
          <w:rStyle w:val="SI"/>
          <w:b/>
        </w:rPr>
        <w:t xml:space="preserve"> (1500)</w:t>
      </w:r>
      <w:r>
        <w:rPr/>
        <w:t>] &lt;</w:t>
      </w:r>
      <w:r>
        <w:rPr>
          <w:b/>
        </w:rPr>
        <w:t>Insert dimension</w:t>
      </w:r>
      <w:r>
        <w:rPr/>
        <w:t>&gt;</w:t>
      </w:r>
      <w:r>
        <w:rPr>
          <w:rStyle w:val="IP"/>
        </w:rPr>
        <w:t>inches</w:t>
      </w:r>
      <w:r>
        <w:rPr>
          <w:rStyle w:val="SI"/>
        </w:rPr>
        <w:t xml:space="preserve"> (mm)</w:t>
      </w:r>
      <w:r>
        <w:rPr/>
        <w:t>.</w:t>
      </w:r>
    </w:p>
    <w:p>
      <w:pPr>
        <w:pStyle w:val="CMT"/>
        <w:rPr/>
      </w:pPr>
      <w:r>
        <w:rPr/>
        <w:t>Retain "Adjusting Rings" or "Grade Rings" Subparagraph below if required to raise top of manhole to grade.</w:t>
      </w:r>
    </w:p>
    <w:p>
      <w:pPr>
        <w:pStyle w:val="PR2"/>
        <w:numPr>
          <w:ilvl w:val="5"/>
          <w:numId w:val="1"/>
        </w:numPr>
        <w:rPr/>
      </w:pPr>
      <w:r>
        <w:rPr/>
        <w:t>Adjusting Rings: Interlocking HDPE rings with level or sloped edge in thickness and diameter matching manhole frame and cover, and of height required to adjust manhole frame and cover to indicated elevation and slope. Include sealant recommended by ring manufacturer.</w:t>
      </w:r>
    </w:p>
    <w:p>
      <w:pPr>
        <w:pStyle w:val="PR2"/>
        <w:numPr>
          <w:ilvl w:val="5"/>
          <w:numId w:val="1"/>
        </w:numPr>
        <w:rPr/>
      </w:pPr>
      <w:r>
        <w:rPr/>
        <w:t xml:space="preserve">Grade Rings: Reinforced-concrete rings, </w:t>
      </w:r>
      <w:r>
        <w:rPr>
          <w:rStyle w:val="IP"/>
        </w:rPr>
        <w:t>6- to 9-inch</w:t>
      </w:r>
      <w:r>
        <w:rPr>
          <w:rStyle w:val="SI"/>
        </w:rPr>
        <w:t xml:space="preserve"> (150- to 225-mm)</w:t>
      </w:r>
      <w:r>
        <w:rPr/>
        <w:t xml:space="preserve"> total thickness, to match diameter of manhole frame and cover, and of height required to adjust manhole frame and cover to indicated elevation and slope.</w:t>
      </w:r>
    </w:p>
    <w:p>
      <w:pPr>
        <w:pStyle w:val="PR1"/>
        <w:numPr>
          <w:ilvl w:val="4"/>
          <w:numId w:val="1"/>
        </w:numPr>
        <w:rPr/>
      </w:pPr>
      <w:r>
        <w:rPr/>
        <w:t>Fiberglass Manholes:</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Source Limitations: Obtain fiberglass manholes from single manufacturer.</w:t>
      </w:r>
    </w:p>
    <w:p>
      <w:pPr>
        <w:pStyle w:val="PR2"/>
        <w:numPr>
          <w:ilvl w:val="5"/>
          <w:numId w:val="1"/>
        </w:numPr>
        <w:rPr/>
      </w:pPr>
      <w:r>
        <w:rPr/>
        <w:t>Description: ASTM D3753.</w:t>
      </w:r>
    </w:p>
    <w:p>
      <w:pPr>
        <w:pStyle w:val="PR2"/>
        <w:numPr>
          <w:ilvl w:val="5"/>
          <w:numId w:val="1"/>
        </w:numPr>
        <w:rPr/>
      </w:pPr>
      <w:r>
        <w:rPr/>
        <w:t xml:space="preserve">Diameter: </w:t>
      </w:r>
      <w:r>
        <w:rPr>
          <w:rStyle w:val="IP"/>
        </w:rPr>
        <w:t>48 inches</w:t>
      </w:r>
      <w:r>
        <w:rPr>
          <w:rStyle w:val="SI"/>
        </w:rPr>
        <w:t xml:space="preserve"> (1200 mm)</w:t>
      </w:r>
      <w:r>
        <w:rPr/>
        <w:t xml:space="preserve"> minimum unless otherwise indicated.</w:t>
      </w:r>
    </w:p>
    <w:p>
      <w:pPr>
        <w:pStyle w:val="PR2"/>
        <w:numPr>
          <w:ilvl w:val="5"/>
          <w:numId w:val="1"/>
        </w:numPr>
        <w:rPr/>
      </w:pPr>
      <w:r>
        <w:rPr/>
        <w:t>Ballast: Increase thickness of concrete base as required to prevent flotation.</w:t>
      </w:r>
    </w:p>
    <w:p>
      <w:pPr>
        <w:pStyle w:val="PR2"/>
        <w:numPr>
          <w:ilvl w:val="5"/>
          <w:numId w:val="1"/>
        </w:numPr>
        <w:rPr/>
      </w:pPr>
      <w:r>
        <w:rPr/>
        <w:t xml:space="preserve">Base Section: Concrete, </w:t>
      </w:r>
      <w:r>
        <w:rPr>
          <w:rStyle w:val="IP"/>
        </w:rPr>
        <w:t>6-inch</w:t>
      </w:r>
      <w:r>
        <w:rPr>
          <w:rStyle w:val="SI"/>
        </w:rPr>
        <w:t xml:space="preserve"> (150-mm)</w:t>
      </w:r>
      <w:r>
        <w:rPr/>
        <w:t xml:space="preserve"> minimum thickness.</w:t>
      </w:r>
    </w:p>
    <w:p>
      <w:pPr>
        <w:pStyle w:val="CMT"/>
        <w:rPr/>
      </w:pPr>
      <w:r>
        <w:rPr/>
        <w:t>Retain "Resilient Pipe Connectors" Subparagraph below if required.</w:t>
      </w:r>
    </w:p>
    <w:p>
      <w:pPr>
        <w:pStyle w:val="PR2"/>
        <w:numPr>
          <w:ilvl w:val="5"/>
          <w:numId w:val="1"/>
        </w:numPr>
        <w:rPr/>
      </w:pPr>
      <w:r>
        <w:rPr/>
        <w:t xml:space="preserve">Resilient Pipe Connectors: </w:t>
      </w:r>
      <w:r>
        <w:rPr>
          <w:rStyle w:val="IP"/>
        </w:rPr>
        <w:t>ASTM C923</w:t>
      </w:r>
      <w:r>
        <w:rPr>
          <w:rStyle w:val="SI"/>
        </w:rPr>
        <w:t xml:space="preserve"> (ASTM C923M)</w:t>
      </w:r>
      <w:r>
        <w:rPr/>
        <w:t>, cast or fitted into manhole walls, for each pipe connection.</w:t>
      </w:r>
    </w:p>
    <w:p>
      <w:pPr>
        <w:pStyle w:val="PR2"/>
        <w:numPr>
          <w:ilvl w:val="5"/>
          <w:numId w:val="1"/>
        </w:numPr>
        <w:rPr/>
      </w:pPr>
      <w:r>
        <w:rPr/>
        <w:t xml:space="preserve">Steps: Individual FRP steps or FRP ladder, wide enough to allow worker to place both feet on one step and designed to prevent lateral slippage off step. Cast or anchor steps into sidewalls at </w:t>
      </w:r>
      <w:r>
        <w:rPr>
          <w:rStyle w:val="IP"/>
        </w:rPr>
        <w:t>12- to 16-inch</w:t>
      </w:r>
      <w:r>
        <w:rPr>
          <w:rStyle w:val="SI"/>
        </w:rPr>
        <w:t xml:space="preserve"> (300- to 400-mm)</w:t>
      </w:r>
      <w:r>
        <w:rPr/>
        <w:t xml:space="preserve"> intervals. Omit steps if total depth from floor of manhole to finished grade is less than [</w:t>
      </w:r>
      <w:r>
        <w:rPr>
          <w:rStyle w:val="IP"/>
          <w:b/>
        </w:rPr>
        <w:t>60</w:t>
      </w:r>
      <w:r>
        <w:rPr>
          <w:rStyle w:val="SI"/>
          <w:b/>
        </w:rPr>
        <w:t xml:space="preserve"> (1500)</w:t>
      </w:r>
      <w:r>
        <w:rPr/>
        <w:t>] &lt;</w:t>
      </w:r>
      <w:r>
        <w:rPr>
          <w:b/>
        </w:rPr>
        <w:t>Insert dimension</w:t>
      </w:r>
      <w:r>
        <w:rPr/>
        <w:t>&gt;</w:t>
      </w:r>
      <w:r>
        <w:rPr>
          <w:rStyle w:val="IP"/>
        </w:rPr>
        <w:t>inches</w:t>
      </w:r>
      <w:r>
        <w:rPr>
          <w:rStyle w:val="SI"/>
        </w:rPr>
        <w:t xml:space="preserve"> (mm)</w:t>
      </w:r>
      <w:r>
        <w:rPr/>
        <w:t>.</w:t>
      </w:r>
    </w:p>
    <w:p>
      <w:pPr>
        <w:pStyle w:val="CMT"/>
        <w:rPr/>
      </w:pPr>
      <w:r>
        <w:rPr/>
        <w:t>Retain "Adjusting Rings" or "Grade Rings" Subparagraph below if required to raise top of manhole to grade.</w:t>
      </w:r>
    </w:p>
    <w:p>
      <w:pPr>
        <w:pStyle w:val="PR2"/>
        <w:numPr>
          <w:ilvl w:val="5"/>
          <w:numId w:val="1"/>
        </w:numPr>
        <w:rPr/>
      </w:pPr>
      <w:r>
        <w:rPr/>
        <w:t>Adjusting Rings: Interlocking HDPE rings with level or sloped edge in thickness and diameter matching manhole frame and cover, and of height required to adjust manhole frame and cover to indicated elevation and slope. Include sealant recommended by ring manufacturer.</w:t>
      </w:r>
    </w:p>
    <w:p>
      <w:pPr>
        <w:pStyle w:val="PR2"/>
        <w:numPr>
          <w:ilvl w:val="5"/>
          <w:numId w:val="1"/>
        </w:numPr>
        <w:rPr/>
      </w:pPr>
      <w:r>
        <w:rPr/>
        <w:t xml:space="preserve">Grade Rings: Reinforced-concrete rings, </w:t>
      </w:r>
      <w:r>
        <w:rPr>
          <w:rStyle w:val="IP"/>
        </w:rPr>
        <w:t>6- to 9-inch</w:t>
      </w:r>
      <w:r>
        <w:rPr>
          <w:rStyle w:val="SI"/>
        </w:rPr>
        <w:t xml:space="preserve"> (150- to 225-mm)</w:t>
      </w:r>
      <w:r>
        <w:rPr/>
        <w:t xml:space="preserve"> total thickness, to match diameter of manhole frame and cover, and height as required to adjust manhole frame and cover to indicated elevation and slope.</w:t>
      </w:r>
    </w:p>
    <w:p>
      <w:pPr>
        <w:pStyle w:val="PR1"/>
        <w:numPr>
          <w:ilvl w:val="4"/>
          <w:numId w:val="1"/>
        </w:numPr>
        <w:rPr/>
      </w:pPr>
      <w:r>
        <w:rPr/>
        <w:t>Manhole Frames and Covers:</w:t>
      </w:r>
    </w:p>
    <w:p>
      <w:pPr>
        <w:pStyle w:val="PR2"/>
        <w:numPr>
          <w:ilvl w:val="5"/>
          <w:numId w:val="1"/>
        </w:numPr>
        <w:spacing w:before="240" w:after="0"/>
        <w:rPr/>
      </w:pPr>
      <w:r>
        <w:rPr/>
        <w:t xml:space="preserve">Description: Ferrous; </w:t>
      </w:r>
      <w:r>
        <w:rPr>
          <w:rStyle w:val="IP"/>
        </w:rPr>
        <w:t>24-inch</w:t>
      </w:r>
      <w:r>
        <w:rPr>
          <w:rStyle w:val="SI"/>
        </w:rPr>
        <w:t xml:space="preserve"> (610-mm)</w:t>
      </w:r>
      <w:r>
        <w:rPr/>
        <w:t xml:space="preserve"> ID by </w:t>
      </w:r>
      <w:r>
        <w:rPr>
          <w:rStyle w:val="IP"/>
        </w:rPr>
        <w:t>7- to 9-inch</w:t>
      </w:r>
      <w:r>
        <w:rPr>
          <w:rStyle w:val="SI"/>
        </w:rPr>
        <w:t xml:space="preserve"> (175- to 225-mm)</w:t>
      </w:r>
      <w:r>
        <w:rPr/>
        <w:t xml:space="preserve"> riser with </w:t>
      </w:r>
      <w:r>
        <w:rPr>
          <w:rStyle w:val="IP"/>
        </w:rPr>
        <w:t>4-inch-</w:t>
      </w:r>
      <w:r>
        <w:rPr>
          <w:rStyle w:val="SI"/>
        </w:rPr>
        <w:t xml:space="preserve"> (102-mm-)</w:t>
      </w:r>
      <w:r>
        <w:rPr/>
        <w:t xml:space="preserve"> minimum width flange and </w:t>
      </w:r>
      <w:r>
        <w:rPr>
          <w:rStyle w:val="IP"/>
        </w:rPr>
        <w:t>26-inch-</w:t>
      </w:r>
      <w:r>
        <w:rPr>
          <w:rStyle w:val="SI"/>
        </w:rPr>
        <w:t xml:space="preserve"> (660-mm-)</w:t>
      </w:r>
      <w:r>
        <w:rPr/>
        <w:t xml:space="preserve"> diameter cover. Include indented top design with lettering cast into cover, using wording equivalent to "STORM SEWER."</w:t>
      </w:r>
    </w:p>
    <w:p>
      <w:pPr>
        <w:pStyle w:val="PR2"/>
        <w:numPr>
          <w:ilvl w:val="5"/>
          <w:numId w:val="1"/>
        </w:numPr>
        <w:rPr/>
      </w:pPr>
      <w:r>
        <w:rPr/>
        <w:t>Material: [</w:t>
      </w:r>
      <w:r>
        <w:rPr>
          <w:b/>
        </w:rPr>
        <w:t>ASTM A536, Grade 60-40-18 ductile</w:t>
      </w:r>
      <w:r>
        <w:rPr/>
        <w:t>] [</w:t>
      </w:r>
      <w:r>
        <w:rPr>
          <w:b/>
        </w:rPr>
        <w:t>ASTM A48/A48M, Class 35 gray</w:t>
      </w:r>
      <w:r>
        <w:rPr/>
        <w:t>] iron unless otherwise indicated.</w:t>
      </w:r>
    </w:p>
    <w:p>
      <w:pPr>
        <w:pStyle w:val="ART"/>
        <w:numPr>
          <w:ilvl w:val="3"/>
          <w:numId w:val="1"/>
        </w:numPr>
        <w:ind w:hanging="0" w:left="0"/>
        <w:rPr/>
      </w:pPr>
      <w:r>
        <w:rPr/>
        <w:t>CONCRETE</w:t>
      </w:r>
    </w:p>
    <w:p>
      <w:pPr>
        <w:pStyle w:val="PR1"/>
        <w:numPr>
          <w:ilvl w:val="4"/>
          <w:numId w:val="1"/>
        </w:numPr>
        <w:rPr/>
      </w:pPr>
      <w:r>
        <w:rPr/>
        <w:t xml:space="preserve">General: Cast-in-place concrete in accordance with </w:t>
      </w:r>
      <w:r>
        <w:rPr>
          <w:rStyle w:val="IP"/>
        </w:rPr>
        <w:t>ACI 318</w:t>
      </w:r>
      <w:r>
        <w:rPr>
          <w:rStyle w:val="SI"/>
        </w:rPr>
        <w:t xml:space="preserve"> (ACI 318M)</w:t>
      </w:r>
      <w:r>
        <w:rPr/>
        <w:t xml:space="preserve">, </w:t>
      </w:r>
      <w:r>
        <w:rPr>
          <w:rStyle w:val="IP"/>
        </w:rPr>
        <w:t>ACI 350</w:t>
      </w:r>
      <w:r>
        <w:rPr>
          <w:rStyle w:val="SI"/>
        </w:rPr>
        <w:t xml:space="preserve"> (ACI 350M)</w:t>
      </w:r>
      <w:r>
        <w:rPr/>
        <w:t>, and the following:</w:t>
      </w:r>
    </w:p>
    <w:p>
      <w:pPr>
        <w:pStyle w:val="PR2"/>
        <w:numPr>
          <w:ilvl w:val="5"/>
          <w:numId w:val="1"/>
        </w:numPr>
        <w:spacing w:before="240" w:after="0"/>
        <w:rPr/>
      </w:pPr>
      <w:r>
        <w:rPr/>
        <w:t>Cement: ASTM C150/C150M, Type II.</w:t>
      </w:r>
    </w:p>
    <w:p>
      <w:pPr>
        <w:pStyle w:val="PR2"/>
        <w:numPr>
          <w:ilvl w:val="5"/>
          <w:numId w:val="1"/>
        </w:numPr>
        <w:rPr/>
      </w:pPr>
      <w:r>
        <w:rPr/>
        <w:t>Fine Aggregate: ASTM C33/C33M, sand.</w:t>
      </w:r>
    </w:p>
    <w:p>
      <w:pPr>
        <w:pStyle w:val="PR2"/>
        <w:numPr>
          <w:ilvl w:val="5"/>
          <w:numId w:val="1"/>
        </w:numPr>
        <w:rPr/>
      </w:pPr>
      <w:r>
        <w:rPr/>
        <w:t>Coarse Aggregate: ASTM C33/C33M, crushed gravel.</w:t>
      </w:r>
    </w:p>
    <w:p>
      <w:pPr>
        <w:pStyle w:val="PR2"/>
        <w:numPr>
          <w:ilvl w:val="5"/>
          <w:numId w:val="1"/>
        </w:numPr>
        <w:rPr/>
      </w:pPr>
      <w:r>
        <w:rPr/>
        <w:t>Water: Potable.</w:t>
      </w:r>
    </w:p>
    <w:p>
      <w:pPr>
        <w:pStyle w:val="PR1"/>
        <w:numPr>
          <w:ilvl w:val="4"/>
          <w:numId w:val="1"/>
        </w:numPr>
        <w:rPr/>
      </w:pPr>
      <w:r>
        <w:rPr/>
        <w:t xml:space="preserve">Portland Cement Design Mix: </w:t>
      </w:r>
      <w:r>
        <w:rPr>
          <w:rStyle w:val="IP"/>
        </w:rPr>
        <w:t>4000 psi</w:t>
      </w:r>
      <w:r>
        <w:rPr>
          <w:rStyle w:val="SI"/>
        </w:rPr>
        <w:t xml:space="preserve"> (27.6 MPa)</w:t>
      </w:r>
      <w:r>
        <w:rPr/>
        <w:t xml:space="preserve"> minimum, with 0.45 maximum water/cementitious materials ratio.</w:t>
      </w:r>
    </w:p>
    <w:p>
      <w:pPr>
        <w:pStyle w:val="PR2"/>
        <w:numPr>
          <w:ilvl w:val="5"/>
          <w:numId w:val="1"/>
        </w:numPr>
        <w:spacing w:before="240" w:after="0"/>
        <w:rPr/>
      </w:pPr>
      <w:r>
        <w:rPr/>
        <w:t>Reinforcing Fabric: ASTM A1064/A1064M, steel, welded wire fabric, plain.</w:t>
      </w:r>
    </w:p>
    <w:p>
      <w:pPr>
        <w:pStyle w:val="PR2"/>
        <w:numPr>
          <w:ilvl w:val="5"/>
          <w:numId w:val="1"/>
        </w:numPr>
        <w:rPr/>
      </w:pPr>
      <w:r>
        <w:rPr/>
        <w:t>Reinforcing Bars: ASTM A615/A615M, Grade 60 (420 MPa) deformed steel.</w:t>
      </w:r>
    </w:p>
    <w:p>
      <w:pPr>
        <w:pStyle w:val="PR1"/>
        <w:numPr>
          <w:ilvl w:val="4"/>
          <w:numId w:val="1"/>
        </w:numPr>
        <w:rPr/>
      </w:pPr>
      <w:r>
        <w:rPr/>
        <w:t xml:space="preserve">Manhole Channels and Benches: Factory or field formed from concrete. Portland cement design mix, </w:t>
      </w:r>
      <w:r>
        <w:rPr>
          <w:rStyle w:val="IP"/>
        </w:rPr>
        <w:t>4000 psi</w:t>
      </w:r>
      <w:r>
        <w:rPr>
          <w:rStyle w:val="SI"/>
        </w:rPr>
        <w:t xml:space="preserve"> (27.6 MPa)</w:t>
      </w:r>
      <w:r>
        <w:rPr/>
        <w:t xml:space="preserve"> minimum, with 0.45 maximum water/cementitious materials ratio. Include channels and benches in manholes.</w:t>
      </w:r>
    </w:p>
    <w:p>
      <w:pPr>
        <w:pStyle w:val="PR2"/>
        <w:numPr>
          <w:ilvl w:val="5"/>
          <w:numId w:val="1"/>
        </w:numPr>
        <w:spacing w:before="240" w:after="0"/>
        <w:rPr/>
      </w:pPr>
      <w:r>
        <w:rPr/>
        <w:t>Channels: Concrete invert, formed to same width as connected piping, with height of vertical sides to three-fourths of pipe diameter. Form curved channels with smooth, uniform radius and slope.</w:t>
      </w:r>
    </w:p>
    <w:p>
      <w:pPr>
        <w:pStyle w:val="PR3"/>
        <w:numPr>
          <w:ilvl w:val="6"/>
          <w:numId w:val="1"/>
        </w:numPr>
        <w:spacing w:before="240" w:after="0"/>
        <w:rPr/>
      </w:pPr>
      <w:r>
        <w:rPr/>
        <w:t>Invert Slope: [</w:t>
      </w:r>
      <w:r>
        <w:rPr>
          <w:b/>
        </w:rPr>
        <w:t>1</w:t>
      </w:r>
      <w:r>
        <w:rPr/>
        <w:t>] [</w:t>
      </w:r>
      <w:r>
        <w:rPr>
          <w:b/>
        </w:rPr>
        <w:t>2</w:t>
      </w:r>
      <w:r>
        <w:rPr/>
        <w:t>] percent through manhole.</w:t>
      </w:r>
    </w:p>
    <w:p>
      <w:pPr>
        <w:pStyle w:val="PR2"/>
        <w:numPr>
          <w:ilvl w:val="5"/>
          <w:numId w:val="1"/>
        </w:numPr>
        <w:spacing w:before="240" w:after="0"/>
        <w:rPr/>
      </w:pPr>
      <w:r>
        <w:rPr/>
        <w:t>Benches: Concrete, sloped to drain into channel.</w:t>
      </w:r>
    </w:p>
    <w:p>
      <w:pPr>
        <w:pStyle w:val="PR3"/>
        <w:numPr>
          <w:ilvl w:val="6"/>
          <w:numId w:val="1"/>
        </w:numPr>
        <w:spacing w:before="240" w:after="0"/>
        <w:rPr/>
      </w:pPr>
      <w:r>
        <w:rPr/>
        <w:t>Slope: [</w:t>
      </w:r>
      <w:r>
        <w:rPr>
          <w:b/>
        </w:rPr>
        <w:t>4</w:t>
      </w:r>
      <w:r>
        <w:rPr/>
        <w:t>] [</w:t>
      </w:r>
      <w:r>
        <w:rPr>
          <w:b/>
        </w:rPr>
        <w:t>8</w:t>
      </w:r>
      <w:r>
        <w:rPr/>
        <w:t>] percent.</w:t>
      </w:r>
    </w:p>
    <w:p>
      <w:pPr>
        <w:pStyle w:val="PR1"/>
        <w:numPr>
          <w:ilvl w:val="4"/>
          <w:numId w:val="1"/>
        </w:numPr>
        <w:rPr/>
      </w:pPr>
      <w:r>
        <w:rPr/>
        <w:t xml:space="preserve">Ballast and Pipe Supports: Portland cement design mix, </w:t>
      </w:r>
      <w:r>
        <w:rPr>
          <w:rStyle w:val="IP"/>
        </w:rPr>
        <w:t>3000 psi</w:t>
      </w:r>
      <w:r>
        <w:rPr>
          <w:rStyle w:val="SI"/>
        </w:rPr>
        <w:t xml:space="preserve"> (20.7 MPa)</w:t>
      </w:r>
      <w:r>
        <w:rPr/>
        <w:t xml:space="preserve"> minimum, with 0.58 maximum water/cementitious materials ratio.</w:t>
      </w:r>
    </w:p>
    <w:p>
      <w:pPr>
        <w:pStyle w:val="PR2"/>
        <w:numPr>
          <w:ilvl w:val="5"/>
          <w:numId w:val="1"/>
        </w:numPr>
        <w:spacing w:before="240" w:after="0"/>
        <w:rPr/>
      </w:pPr>
      <w:r>
        <w:rPr/>
        <w:t>Reinforcing Fabric: ASTM A1064/A1064M, steel, welded wire fabric, plain.</w:t>
      </w:r>
    </w:p>
    <w:p>
      <w:pPr>
        <w:pStyle w:val="PR2"/>
        <w:numPr>
          <w:ilvl w:val="5"/>
          <w:numId w:val="1"/>
        </w:numPr>
        <w:rPr/>
      </w:pPr>
      <w:r>
        <w:rPr/>
        <w:t>Reinforcing Bars: ASTM A615/A615M, Grade 60 (420 MPa) deformed steel.</w:t>
      </w:r>
    </w:p>
    <w:p>
      <w:pPr>
        <w:pStyle w:val="ART"/>
        <w:numPr>
          <w:ilvl w:val="3"/>
          <w:numId w:val="1"/>
        </w:numPr>
        <w:ind w:hanging="0" w:left="0"/>
        <w:rPr/>
      </w:pPr>
      <w:r>
        <w:rPr/>
        <w:t>POLYMER-CONCRETE, CHANNEL DRAINAGE SYSTEMS</w:t>
      </w:r>
    </w:p>
    <w:p>
      <w:pPr>
        <w:pStyle w:val="PR1"/>
        <w:numPr>
          <w:ilvl w:val="4"/>
          <w:numId w:val="1"/>
        </w:numPr>
        <w:rPr/>
      </w:pPr>
      <w:r>
        <w:rPr/>
        <w:t>Narrow, Sloped-Invert, Polymer-Concrete Channel Drainage Systems &lt;</w:t>
      </w:r>
      <w:r>
        <w:rPr>
          <w:b/>
        </w:rPr>
        <w:t>Insert drawing designation if any</w:t>
      </w:r>
      <w:r>
        <w:rPr/>
        <w:t>&gt;:</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Source Limitations: Obtain narrow, sloped-invert channel drainage systems from single manufacturer.</w:t>
      </w:r>
    </w:p>
    <w:p>
      <w:pPr>
        <w:pStyle w:val="PR2"/>
        <w:numPr>
          <w:ilvl w:val="5"/>
          <w:numId w:val="1"/>
        </w:numPr>
        <w:rPr/>
      </w:pPr>
      <w:r>
        <w:rPr/>
        <w:t>Description: Modular system of channel sections, grates, and appurtenances; designed so grates fit into channel recesses without rocking or rattling.</w:t>
      </w:r>
    </w:p>
    <w:p>
      <w:pPr>
        <w:pStyle w:val="PR2"/>
        <w:numPr>
          <w:ilvl w:val="5"/>
          <w:numId w:val="1"/>
        </w:numPr>
        <w:rPr/>
      </w:pPr>
      <w:r>
        <w:rPr/>
        <w:t>Channel Sections: Narrow, interlocking-joint, sloped-invert, polymer-concrete modular units with end caps.</w:t>
      </w:r>
    </w:p>
    <w:p>
      <w:pPr>
        <w:pStyle w:val="PR3"/>
        <w:numPr>
          <w:ilvl w:val="6"/>
          <w:numId w:val="1"/>
        </w:numPr>
        <w:spacing w:before="240" w:after="0"/>
        <w:rPr/>
      </w:pPr>
      <w:r>
        <w:rPr/>
        <w:t>Include rounded bottom, with built-in invert slope of 0.6 percent and with outlets in number, sizes, and locations indicated.</w:t>
      </w:r>
    </w:p>
    <w:p>
      <w:pPr>
        <w:pStyle w:val="PR3"/>
        <w:numPr>
          <w:ilvl w:val="6"/>
          <w:numId w:val="1"/>
        </w:numPr>
        <w:rPr/>
      </w:pPr>
      <w:r>
        <w:rPr/>
        <w:t>Include extension sections necessary for required depth.</w:t>
      </w:r>
    </w:p>
    <w:p>
      <w:pPr>
        <w:pStyle w:val="PR3"/>
        <w:numPr>
          <w:ilvl w:val="6"/>
          <w:numId w:val="1"/>
        </w:numPr>
        <w:rPr/>
      </w:pPr>
      <w:r>
        <w:rPr/>
        <w:t xml:space="preserve">Dimensions: </w:t>
      </w:r>
      <w:r>
        <w:rPr>
          <w:rStyle w:val="IP"/>
        </w:rPr>
        <w:t>4-inch</w:t>
      </w:r>
      <w:r>
        <w:rPr>
          <w:rStyle w:val="SI"/>
        </w:rPr>
        <w:t xml:space="preserve"> (102-mm)</w:t>
      </w:r>
      <w:r>
        <w:rPr/>
        <w:t xml:space="preserve"> inside width. Include number of units required to form total lengths indicated.</w:t>
      </w:r>
    </w:p>
    <w:p>
      <w:pPr>
        <w:pStyle w:val="PR3"/>
        <w:numPr>
          <w:ilvl w:val="6"/>
          <w:numId w:val="1"/>
        </w:numPr>
        <w:rPr/>
      </w:pPr>
      <w:r>
        <w:rPr/>
        <w:t>Frame: [</w:t>
      </w:r>
      <w:r>
        <w:rPr>
          <w:b/>
        </w:rPr>
        <w:t>Gray-iron or galvanized steel for grates</w:t>
      </w:r>
      <w:r>
        <w:rPr/>
        <w:t>] [</w:t>
      </w:r>
      <w:r>
        <w:rPr>
          <w:b/>
        </w:rPr>
        <w:t>Not required</w:t>
      </w:r>
      <w:r>
        <w:rPr/>
        <w:t>].</w:t>
      </w:r>
    </w:p>
    <w:p>
      <w:pPr>
        <w:pStyle w:val="PR2"/>
        <w:numPr>
          <w:ilvl w:val="5"/>
          <w:numId w:val="1"/>
        </w:numPr>
        <w:spacing w:before="240" w:after="0"/>
        <w:rPr/>
      </w:pPr>
      <w:r>
        <w:rPr/>
        <w:t>Grates: Manufacturer's designation "[</w:t>
      </w:r>
      <w:r>
        <w:rPr>
          <w:b/>
        </w:rPr>
        <w:t>heavy</w:t>
      </w:r>
      <w:r>
        <w:rPr/>
        <w:t>] [</w:t>
      </w:r>
      <w:r>
        <w:rPr>
          <w:b/>
        </w:rPr>
        <w:t>medium</w:t>
      </w:r>
      <w:r>
        <w:rPr/>
        <w:t>] duty," with slots or perforations, and of width and thickness that fit recesses in channel sections.</w:t>
      </w:r>
    </w:p>
    <w:p>
      <w:pPr>
        <w:pStyle w:val="PR3"/>
        <w:numPr>
          <w:ilvl w:val="6"/>
          <w:numId w:val="1"/>
        </w:numPr>
        <w:spacing w:before="240" w:after="0"/>
        <w:rPr/>
      </w:pPr>
      <w:r>
        <w:rPr/>
        <w:t>Material: [</w:t>
      </w:r>
      <w:r>
        <w:rPr>
          <w:b/>
        </w:rPr>
        <w:t>Ductile iron</w:t>
      </w:r>
      <w:r>
        <w:rPr/>
        <w:t>]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4"/>
        <w:numPr>
          <w:ilvl w:val="7"/>
          <w:numId w:val="1"/>
        </w:numPr>
        <w:spacing w:before="240" w:after="0"/>
        <w:rPr/>
      </w:pPr>
      <w:r>
        <w:rPr/>
        <w:t>Locking Mechanism: [</w:t>
      </w:r>
      <w:r>
        <w:rPr>
          <w:b/>
        </w:rPr>
        <w:t>Manufacturer's standard device for securing grates to channel sections</w:t>
      </w:r>
      <w:r>
        <w:rPr/>
        <w:t>] [</w:t>
      </w:r>
      <w:r>
        <w:rPr>
          <w:b/>
        </w:rPr>
        <w:t>Not required</w:t>
      </w:r>
      <w:r>
        <w:rPr/>
        <w:t>].</w:t>
      </w:r>
    </w:p>
    <w:p>
      <w:pPr>
        <w:pStyle w:val="CMT"/>
        <w:rPr/>
      </w:pPr>
      <w:r>
        <w:rPr/>
        <w:t>Indicate locations and lengths of covers on Drawings.</w:t>
      </w:r>
    </w:p>
    <w:p>
      <w:pPr>
        <w:pStyle w:val="PR2"/>
        <w:numPr>
          <w:ilvl w:val="5"/>
          <w:numId w:val="1"/>
        </w:numPr>
        <w:spacing w:before="240" w:after="0"/>
        <w:rPr/>
      </w:pPr>
      <w:r>
        <w:rPr/>
        <w:t>Covers: Solid [</w:t>
      </w:r>
      <w:r>
        <w:rPr>
          <w:b/>
        </w:rPr>
        <w:t>ductile or gray iron</w:t>
      </w:r>
      <w:r>
        <w:rPr/>
        <w:t>] &lt;</w:t>
      </w:r>
      <w:r>
        <w:rPr>
          <w:b/>
        </w:rPr>
        <w:t>Insert material</w:t>
      </w:r>
      <w:r>
        <w:rPr/>
        <w:t>&gt;, of width and thickness that fit recesses in channel sections, and of lengths indicated.</w:t>
      </w:r>
    </w:p>
    <w:p>
      <w:pPr>
        <w:pStyle w:val="PR2"/>
        <w:numPr>
          <w:ilvl w:val="5"/>
          <w:numId w:val="1"/>
        </w:numPr>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PR1"/>
        <w:numPr>
          <w:ilvl w:val="4"/>
          <w:numId w:val="1"/>
        </w:numPr>
        <w:rPr/>
      </w:pPr>
      <w:r>
        <w:rPr/>
        <w:t>Narrow, Level-Invert, Polymer-Concrete Channel Drainage Systems &lt;</w:t>
      </w:r>
      <w:r>
        <w:rPr>
          <w:b/>
        </w:rPr>
        <w:t>Insert drawing designation if any</w:t>
      </w:r>
      <w:r>
        <w:rPr/>
        <w:t>&gt;:</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Source Limitations: Obtain narrow, level-invert channel drainage systems from single manufacturer.</w:t>
      </w:r>
    </w:p>
    <w:p>
      <w:pPr>
        <w:pStyle w:val="PR2"/>
        <w:numPr>
          <w:ilvl w:val="5"/>
          <w:numId w:val="1"/>
        </w:numPr>
        <w:rPr/>
      </w:pPr>
      <w:r>
        <w:rPr/>
        <w:t>Description: Modular system of channel sections, grates, and appurtenances; designed so grates fit into channel recesses without rocking or rattling.</w:t>
      </w:r>
    </w:p>
    <w:p>
      <w:pPr>
        <w:pStyle w:val="CMT"/>
        <w:rPr/>
      </w:pPr>
      <w:r>
        <w:rPr/>
        <w:t>Indicate locations and lengths of covers on Drawings.</w:t>
      </w:r>
    </w:p>
    <w:p>
      <w:pPr>
        <w:pStyle w:val="PR2"/>
        <w:numPr>
          <w:ilvl w:val="5"/>
          <w:numId w:val="1"/>
        </w:numPr>
        <w:rPr/>
      </w:pPr>
      <w:r>
        <w:rPr/>
        <w:t>Channel Sections: Narrow, interlocking-joint, precast, polymer-concrete modular units with end caps.</w:t>
      </w:r>
    </w:p>
    <w:p>
      <w:pPr>
        <w:pStyle w:val="PR3"/>
        <w:numPr>
          <w:ilvl w:val="6"/>
          <w:numId w:val="1"/>
        </w:numPr>
        <w:spacing w:before="240" w:after="0"/>
        <w:rPr/>
      </w:pPr>
      <w:r>
        <w:rPr/>
        <w:t xml:space="preserve">Include rounded bottom, with level invert and with </w:t>
      </w:r>
      <w:r>
        <w:rPr>
          <w:rStyle w:val="IP"/>
        </w:rPr>
        <w:t>NPS 4</w:t>
      </w:r>
      <w:r>
        <w:rPr>
          <w:rStyle w:val="SI"/>
        </w:rPr>
        <w:t xml:space="preserve"> (DN 100)</w:t>
      </w:r>
      <w:r>
        <w:rPr/>
        <w:t xml:space="preserve"> outlets in number and locations indicated.</w:t>
      </w:r>
    </w:p>
    <w:p>
      <w:pPr>
        <w:pStyle w:val="PR3"/>
        <w:numPr>
          <w:ilvl w:val="6"/>
          <w:numId w:val="1"/>
        </w:numPr>
        <w:rPr/>
      </w:pPr>
      <w:r>
        <w:rPr/>
        <w:t>Dimensions: [</w:t>
      </w:r>
      <w:r>
        <w:rPr>
          <w:rStyle w:val="IP"/>
          <w:b/>
        </w:rPr>
        <w:t>5-</w:t>
      </w:r>
      <w:r>
        <w:rPr>
          <w:rStyle w:val="SI"/>
          <w:b/>
        </w:rPr>
        <w:t xml:space="preserve"> (127-)</w:t>
      </w:r>
      <w:r>
        <w:rPr/>
        <w:t>] &lt;</w:t>
      </w:r>
      <w:r>
        <w:rPr>
          <w:b/>
        </w:rPr>
        <w:t>Insert dimension</w:t>
      </w:r>
      <w:r>
        <w:rPr/>
        <w:t xml:space="preserve">&gt; </w:t>
      </w:r>
      <w:r>
        <w:rPr>
          <w:rStyle w:val="IP"/>
        </w:rPr>
        <w:t>inch</w:t>
      </w:r>
      <w:r>
        <w:rPr>
          <w:rStyle w:val="SI"/>
        </w:rPr>
        <w:t xml:space="preserve"> (mm)</w:t>
      </w:r>
      <w:r>
        <w:rPr/>
        <w:t xml:space="preserve"> inside width and [</w:t>
      </w:r>
      <w:r>
        <w:rPr>
          <w:rStyle w:val="IP"/>
          <w:b/>
        </w:rPr>
        <w:t>9-3/4</w:t>
      </w:r>
      <w:r>
        <w:rPr>
          <w:rStyle w:val="SI"/>
          <w:b/>
        </w:rPr>
        <w:t xml:space="preserve"> (248)</w:t>
      </w:r>
      <w:r>
        <w:rPr/>
        <w:t>] &lt;</w:t>
      </w:r>
      <w:r>
        <w:rPr>
          <w:b/>
        </w:rPr>
        <w:t>Insert dimension</w:t>
      </w:r>
      <w:r>
        <w:rPr/>
        <w:t xml:space="preserve">&gt; </w:t>
      </w:r>
      <w:r>
        <w:rPr>
          <w:rStyle w:val="IP"/>
        </w:rPr>
        <w:t>inches</w:t>
      </w:r>
      <w:r>
        <w:rPr>
          <w:rStyle w:val="SI"/>
        </w:rPr>
        <w:t xml:space="preserve"> (mm)</w:t>
      </w:r>
      <w:r>
        <w:rPr/>
        <w:t xml:space="preserve"> deep. Include number of units required to form total lengths indicated.</w:t>
      </w:r>
    </w:p>
    <w:p>
      <w:pPr>
        <w:pStyle w:val="PR4"/>
        <w:numPr>
          <w:ilvl w:val="7"/>
          <w:numId w:val="1"/>
        </w:numPr>
        <w:spacing w:before="240" w:after="0"/>
        <w:rPr/>
      </w:pPr>
      <w:r>
        <w:rPr/>
        <w:t>Frame: [</w:t>
      </w:r>
      <w:r>
        <w:rPr>
          <w:b/>
        </w:rPr>
        <w:t>Gray-iron or galvanized steel for grates</w:t>
      </w:r>
      <w:r>
        <w:rPr/>
        <w:t>] [</w:t>
      </w:r>
      <w:r>
        <w:rPr>
          <w:b/>
        </w:rPr>
        <w:t>Not required</w:t>
      </w:r>
      <w:r>
        <w:rPr/>
        <w:t>].</w:t>
      </w:r>
    </w:p>
    <w:p>
      <w:pPr>
        <w:pStyle w:val="PR2"/>
        <w:numPr>
          <w:ilvl w:val="5"/>
          <w:numId w:val="1"/>
        </w:numPr>
        <w:spacing w:before="240" w:after="0"/>
        <w:rPr/>
      </w:pPr>
      <w:r>
        <w:rPr/>
        <w:t>Grates: Manufacturer's designation "[</w:t>
      </w:r>
      <w:r>
        <w:rPr>
          <w:b/>
        </w:rPr>
        <w:t>heavy</w:t>
      </w:r>
      <w:r>
        <w:rPr/>
        <w:t>] [</w:t>
      </w:r>
      <w:r>
        <w:rPr>
          <w:b/>
        </w:rPr>
        <w:t>medium</w:t>
      </w:r>
      <w:r>
        <w:rPr/>
        <w:t>] duty," with slots or perforations, and of width and thickness that fit recesses in channel sections.</w:t>
      </w:r>
    </w:p>
    <w:p>
      <w:pPr>
        <w:pStyle w:val="PR3"/>
        <w:numPr>
          <w:ilvl w:val="6"/>
          <w:numId w:val="1"/>
        </w:numPr>
        <w:spacing w:before="240" w:after="0"/>
        <w:rPr/>
      </w:pPr>
      <w:r>
        <w:rPr/>
        <w:t>Material: [</w:t>
      </w:r>
      <w:r>
        <w:rPr>
          <w:b/>
        </w:rPr>
        <w:t>Ductile iron</w:t>
      </w:r>
      <w:r>
        <w:rPr/>
        <w:t>]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3"/>
        <w:numPr>
          <w:ilvl w:val="6"/>
          <w:numId w:val="1"/>
        </w:numPr>
        <w:rPr/>
      </w:pPr>
      <w:r>
        <w:rPr/>
        <w:t>Locking Mechanism: [</w:t>
      </w:r>
      <w:r>
        <w:rPr>
          <w:b/>
        </w:rPr>
        <w:t>Manufacturer's standard device for securing grates to channel sections</w:t>
      </w:r>
      <w:r>
        <w:rPr/>
        <w:t>] [</w:t>
      </w:r>
      <w:r>
        <w:rPr>
          <w:b/>
        </w:rPr>
        <w:t>Not required</w:t>
      </w:r>
      <w:r>
        <w:rPr/>
        <w:t>].</w:t>
      </w:r>
    </w:p>
    <w:p>
      <w:pPr>
        <w:pStyle w:val="CMT"/>
        <w:rPr/>
      </w:pPr>
      <w:r>
        <w:rPr/>
        <w:t>Indicate locations and lengths of covers on Drawings.</w:t>
      </w:r>
    </w:p>
    <w:p>
      <w:pPr>
        <w:pStyle w:val="PR2"/>
        <w:numPr>
          <w:ilvl w:val="5"/>
          <w:numId w:val="1"/>
        </w:numPr>
        <w:spacing w:before="240" w:after="0"/>
        <w:rPr/>
      </w:pPr>
      <w:r>
        <w:rPr/>
        <w:t>Covers: Solid [</w:t>
      </w:r>
      <w:r>
        <w:rPr>
          <w:b/>
        </w:rPr>
        <w:t>ductile or gray iron</w:t>
      </w:r>
      <w:r>
        <w:rPr/>
        <w:t>] &lt;</w:t>
      </w:r>
      <w:r>
        <w:rPr>
          <w:b/>
        </w:rPr>
        <w:t>Insert material</w:t>
      </w:r>
      <w:r>
        <w:rPr/>
        <w:t>&gt;, of width and thickness that fit recesses in channel sections, and of lengths indicated.</w:t>
      </w:r>
    </w:p>
    <w:p>
      <w:pPr>
        <w:pStyle w:val="PR2"/>
        <w:numPr>
          <w:ilvl w:val="5"/>
          <w:numId w:val="1"/>
        </w:numPr>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PR1"/>
        <w:numPr>
          <w:ilvl w:val="4"/>
          <w:numId w:val="1"/>
        </w:numPr>
        <w:rPr/>
      </w:pPr>
      <w:r>
        <w:rPr/>
        <w:t>Wide, Level-Invert, Polymer-Concrete Channel Drainage Systems &lt;</w:t>
      </w:r>
      <w:r>
        <w:rPr>
          <w:b/>
        </w:rPr>
        <w:t>Insert drawing designation if any</w:t>
      </w:r>
      <w:r>
        <w:rPr/>
        <w:t>&gt;:</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Source Limitations: Obtain wide, level-invert channel drainage systems from single manufacturer.</w:t>
      </w:r>
    </w:p>
    <w:p>
      <w:pPr>
        <w:pStyle w:val="PR2"/>
        <w:numPr>
          <w:ilvl w:val="5"/>
          <w:numId w:val="1"/>
        </w:numPr>
        <w:rPr/>
      </w:pPr>
      <w:r>
        <w:rPr/>
        <w:t>Description: Modular system of channel sections, grates, and appurtenances; designed so grates fit into channel recesses without rocking or rattling.</w:t>
      </w:r>
    </w:p>
    <w:p>
      <w:pPr>
        <w:pStyle w:val="PR2"/>
        <w:numPr>
          <w:ilvl w:val="5"/>
          <w:numId w:val="1"/>
        </w:numPr>
        <w:rPr/>
      </w:pPr>
      <w:r>
        <w:rPr/>
        <w:t>Channel Sections: Wide, interlocking-joint, precast, polymer-concrete modular units with end caps.</w:t>
      </w:r>
    </w:p>
    <w:p>
      <w:pPr>
        <w:pStyle w:val="PR3"/>
        <w:numPr>
          <w:ilvl w:val="6"/>
          <w:numId w:val="1"/>
        </w:numPr>
        <w:spacing w:before="240" w:after="0"/>
        <w:rPr/>
      </w:pPr>
      <w:r>
        <w:rPr/>
        <w:t>Include flat or rounded bottom, with level invert and with outlets in number, sizes, and locations indicated.</w:t>
      </w:r>
    </w:p>
    <w:p>
      <w:pPr>
        <w:pStyle w:val="PR3"/>
        <w:numPr>
          <w:ilvl w:val="6"/>
          <w:numId w:val="1"/>
        </w:numPr>
        <w:rPr/>
      </w:pPr>
      <w:r>
        <w:rPr/>
        <w:t>Dimensions: [</w:t>
      </w:r>
      <w:r>
        <w:rPr>
          <w:rStyle w:val="IP"/>
          <w:b/>
        </w:rPr>
        <w:t>8-</w:t>
      </w:r>
      <w:r>
        <w:rPr>
          <w:rStyle w:val="SI"/>
          <w:b/>
        </w:rPr>
        <w:t xml:space="preserve"> (203-)</w:t>
      </w:r>
      <w:r>
        <w:rPr/>
        <w:t>] &lt;</w:t>
      </w:r>
      <w:r>
        <w:rPr>
          <w:b/>
        </w:rPr>
        <w:t>Insert dimension</w:t>
      </w:r>
      <w:r>
        <w:rPr/>
        <w:t xml:space="preserve">&gt; </w:t>
      </w:r>
      <w:r>
        <w:rPr>
          <w:rStyle w:val="IP"/>
        </w:rPr>
        <w:t>inch</w:t>
      </w:r>
      <w:r>
        <w:rPr>
          <w:rStyle w:val="SI"/>
        </w:rPr>
        <w:t xml:space="preserve"> (mm)</w:t>
      </w:r>
      <w:r>
        <w:rPr/>
        <w:t xml:space="preserve"> inside width and [</w:t>
      </w:r>
      <w:r>
        <w:rPr>
          <w:rStyle w:val="IP"/>
          <w:b/>
        </w:rPr>
        <w:t>13-3/4</w:t>
      </w:r>
      <w:r>
        <w:rPr>
          <w:rStyle w:val="SI"/>
          <w:b/>
        </w:rPr>
        <w:t xml:space="preserve"> (350)</w:t>
      </w:r>
      <w:r>
        <w:rPr/>
        <w:t>] &lt;</w:t>
      </w:r>
      <w:r>
        <w:rPr>
          <w:b/>
        </w:rPr>
        <w:t>Insert dimension</w:t>
      </w:r>
      <w:r>
        <w:rPr/>
        <w:t xml:space="preserve">&gt; </w:t>
      </w:r>
      <w:r>
        <w:rPr>
          <w:rStyle w:val="IP"/>
        </w:rPr>
        <w:t>inches</w:t>
      </w:r>
      <w:r>
        <w:rPr>
          <w:rStyle w:val="SI"/>
        </w:rPr>
        <w:t xml:space="preserve"> (mm)</w:t>
      </w:r>
      <w:r>
        <w:rPr/>
        <w:t xml:space="preserve"> deep. Include number of units required to form total lengths indicated.</w:t>
      </w:r>
    </w:p>
    <w:p>
      <w:pPr>
        <w:pStyle w:val="PR4"/>
        <w:numPr>
          <w:ilvl w:val="7"/>
          <w:numId w:val="1"/>
        </w:numPr>
        <w:spacing w:before="240" w:after="0"/>
        <w:rPr/>
      </w:pPr>
      <w:r>
        <w:rPr/>
        <w:t>Frame: [</w:t>
      </w:r>
      <w:r>
        <w:rPr>
          <w:b/>
        </w:rPr>
        <w:t>Gray iron or galvanized steel for grates</w:t>
      </w:r>
      <w:r>
        <w:rPr/>
        <w:t>] [</w:t>
      </w:r>
      <w:r>
        <w:rPr>
          <w:b/>
        </w:rPr>
        <w:t>Not required</w:t>
      </w:r>
      <w:r>
        <w:rPr/>
        <w:t>].</w:t>
      </w:r>
    </w:p>
    <w:p>
      <w:pPr>
        <w:pStyle w:val="PR2"/>
        <w:numPr>
          <w:ilvl w:val="5"/>
          <w:numId w:val="1"/>
        </w:numPr>
        <w:spacing w:before="240" w:after="0"/>
        <w:rPr/>
      </w:pPr>
      <w:r>
        <w:rPr/>
        <w:t>Grates: Manufacturer's designation "[</w:t>
      </w:r>
      <w:r>
        <w:rPr>
          <w:b/>
        </w:rPr>
        <w:t>heavy</w:t>
      </w:r>
      <w:r>
        <w:rPr/>
        <w:t>] [</w:t>
      </w:r>
      <w:r>
        <w:rPr>
          <w:b/>
        </w:rPr>
        <w:t>medium</w:t>
      </w:r>
      <w:r>
        <w:rPr/>
        <w:t>] duty," with slots or perforations, and of width and thickness that fit recesses in channel sections.</w:t>
      </w:r>
    </w:p>
    <w:p>
      <w:pPr>
        <w:pStyle w:val="PR3"/>
        <w:numPr>
          <w:ilvl w:val="6"/>
          <w:numId w:val="1"/>
        </w:numPr>
        <w:spacing w:before="240" w:after="0"/>
        <w:rPr/>
      </w:pPr>
      <w:r>
        <w:rPr/>
        <w:t>Material: [</w:t>
      </w:r>
      <w:r>
        <w:rPr>
          <w:b/>
        </w:rPr>
        <w:t>Ductile iron</w:t>
      </w:r>
      <w:r>
        <w:rPr/>
        <w:t>]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3"/>
        <w:numPr>
          <w:ilvl w:val="6"/>
          <w:numId w:val="1"/>
        </w:numPr>
        <w:rPr/>
      </w:pPr>
      <w:r>
        <w:rPr/>
        <w:t>Locking Mechanism: [</w:t>
      </w:r>
      <w:r>
        <w:rPr>
          <w:b/>
        </w:rPr>
        <w:t>Manufacturer's standard device for securing grates to channel sections</w:t>
      </w:r>
      <w:r>
        <w:rPr/>
        <w:t>] [</w:t>
      </w:r>
      <w:r>
        <w:rPr>
          <w:b/>
        </w:rPr>
        <w:t>Not required</w:t>
      </w:r>
      <w:r>
        <w:rPr/>
        <w:t>].</w:t>
      </w:r>
    </w:p>
    <w:p>
      <w:pPr>
        <w:pStyle w:val="CMT"/>
        <w:rPr/>
      </w:pPr>
      <w:r>
        <w:rPr/>
        <w:t>Indicate locations and lengths of covers on Drawings.</w:t>
      </w:r>
    </w:p>
    <w:p>
      <w:pPr>
        <w:pStyle w:val="PR2"/>
        <w:numPr>
          <w:ilvl w:val="5"/>
          <w:numId w:val="1"/>
        </w:numPr>
        <w:spacing w:before="240" w:after="0"/>
        <w:rPr/>
      </w:pPr>
      <w:r>
        <w:rPr/>
        <w:t>Covers: Solid [</w:t>
      </w:r>
      <w:r>
        <w:rPr>
          <w:b/>
        </w:rPr>
        <w:t>ductile or gray iron</w:t>
      </w:r>
      <w:r>
        <w:rPr/>
        <w:t>] &lt;</w:t>
      </w:r>
      <w:r>
        <w:rPr>
          <w:b/>
        </w:rPr>
        <w:t>Insert material</w:t>
      </w:r>
      <w:r>
        <w:rPr/>
        <w:t>&gt;, of width and thickness that fit recesses in channel sections, and of lengths indicated.</w:t>
      </w:r>
    </w:p>
    <w:p>
      <w:pPr>
        <w:pStyle w:val="PR2"/>
        <w:numPr>
          <w:ilvl w:val="5"/>
          <w:numId w:val="1"/>
        </w:numPr>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PR1"/>
        <w:numPr>
          <w:ilvl w:val="4"/>
          <w:numId w:val="1"/>
        </w:numPr>
        <w:rPr/>
      </w:pPr>
      <w:r>
        <w:rPr/>
        <w:t>Drainage Specialties: Precast, polymer-concrete units.</w:t>
      </w:r>
    </w:p>
    <w:p>
      <w:pPr>
        <w:pStyle w:val="CMT"/>
        <w:rPr/>
      </w:pPr>
      <w:r>
        <w:rPr/>
        <w:t>Revise "Large Catch Basins," "Small Catch Basins," "Oil Interceptors," and "Sediment Interceptors" subparagraphs below to suit Project.</w:t>
      </w:r>
    </w:p>
    <w:p>
      <w:pPr>
        <w:pStyle w:val="PR2"/>
        <w:numPr>
          <w:ilvl w:val="5"/>
          <w:numId w:val="1"/>
        </w:numPr>
        <w:spacing w:before="240" w:after="0"/>
        <w:rPr/>
      </w:pPr>
      <w:r>
        <w:rPr/>
        <w:t>Large Catch Basins:</w:t>
      </w:r>
    </w:p>
    <w:p>
      <w:pPr>
        <w:pStyle w:val="PR3"/>
        <w:numPr>
          <w:ilvl w:val="6"/>
          <w:numId w:val="1"/>
        </w:numPr>
        <w:spacing w:before="240" w:after="0"/>
        <w:rPr/>
      </w:pPr>
      <w:r>
        <w:rPr>
          <w:rStyle w:val="IP"/>
        </w:rPr>
        <w:t>24-by-12-inch</w:t>
      </w:r>
      <w:r>
        <w:rPr>
          <w:rStyle w:val="SI"/>
        </w:rPr>
        <w:t xml:space="preserve"> (610-by-305-mm)</w:t>
      </w:r>
      <w:r>
        <w:rPr/>
        <w:t xml:space="preserve"> polymer-concrete body, with outlets in quantities and sizes indicated.</w:t>
      </w:r>
    </w:p>
    <w:p>
      <w:pPr>
        <w:pStyle w:val="PR3"/>
        <w:numPr>
          <w:ilvl w:val="6"/>
          <w:numId w:val="1"/>
        </w:numPr>
        <w:rPr/>
      </w:pPr>
      <w:r>
        <w:rPr/>
        <w:t>Gray-iron slotted grate.</w:t>
      </w:r>
    </w:p>
    <w:p>
      <w:pPr>
        <w:pStyle w:val="PR3"/>
        <w:numPr>
          <w:ilvl w:val="6"/>
          <w:numId w:val="1"/>
        </w:numPr>
        <w:rPr/>
      </w:pPr>
      <w:r>
        <w:rPr/>
        <w:t>Frame: Include gray-iron or steel frame for grate.</w:t>
      </w:r>
    </w:p>
    <w:p>
      <w:pPr>
        <w:pStyle w:val="PR2"/>
        <w:numPr>
          <w:ilvl w:val="5"/>
          <w:numId w:val="1"/>
        </w:numPr>
        <w:spacing w:before="240" w:after="0"/>
        <w:rPr/>
      </w:pPr>
      <w:r>
        <w:rPr/>
        <w:t>Small Catch Basins:</w:t>
      </w:r>
    </w:p>
    <w:p>
      <w:pPr>
        <w:pStyle w:val="PR3"/>
        <w:numPr>
          <w:ilvl w:val="6"/>
          <w:numId w:val="1"/>
        </w:numPr>
        <w:spacing w:before="240" w:after="0"/>
        <w:rPr/>
      </w:pPr>
      <w:r>
        <w:rPr>
          <w:rStyle w:val="IP"/>
        </w:rPr>
        <w:t>19- to 24-inch by approximately 6-inch</w:t>
      </w:r>
      <w:r>
        <w:rPr>
          <w:rStyle w:val="SI"/>
        </w:rPr>
        <w:t xml:space="preserve"> (483- to 610-mm by approximately 150-mm)</w:t>
      </w:r>
      <w:r>
        <w:rPr/>
        <w:t xml:space="preserve"> polymer-concrete body, with outlets in quantities and sizes indicated.</w:t>
      </w:r>
    </w:p>
    <w:p>
      <w:pPr>
        <w:pStyle w:val="PR3"/>
        <w:numPr>
          <w:ilvl w:val="6"/>
          <w:numId w:val="1"/>
        </w:numPr>
        <w:rPr/>
      </w:pPr>
      <w:r>
        <w:rPr/>
        <w:t>Gray-iron slotted grate.</w:t>
      </w:r>
    </w:p>
    <w:p>
      <w:pPr>
        <w:pStyle w:val="PR3"/>
        <w:numPr>
          <w:ilvl w:val="6"/>
          <w:numId w:val="1"/>
        </w:numPr>
        <w:rPr/>
      </w:pPr>
      <w:r>
        <w:rPr/>
        <w:t>Frame: Include gray-iron or steel frame for grate.</w:t>
      </w:r>
    </w:p>
    <w:p>
      <w:pPr>
        <w:pStyle w:val="PR2"/>
        <w:numPr>
          <w:ilvl w:val="5"/>
          <w:numId w:val="1"/>
        </w:numPr>
        <w:spacing w:before="240" w:after="0"/>
        <w:rPr/>
      </w:pPr>
      <w:r>
        <w:rPr/>
        <w:t>Oil Interceptors:</w:t>
      </w:r>
    </w:p>
    <w:p>
      <w:pPr>
        <w:pStyle w:val="PR3"/>
        <w:numPr>
          <w:ilvl w:val="6"/>
          <w:numId w:val="1"/>
        </w:numPr>
        <w:spacing w:before="240" w:after="0"/>
        <w:rPr/>
      </w:pPr>
      <w:r>
        <w:rPr/>
        <w:t xml:space="preserve">Polymer-concrete body with interior baffle and four steel support channels and two </w:t>
      </w:r>
      <w:r>
        <w:rPr>
          <w:rStyle w:val="IP"/>
        </w:rPr>
        <w:t>1/4-inch-</w:t>
      </w:r>
      <w:r>
        <w:rPr>
          <w:rStyle w:val="SI"/>
        </w:rPr>
        <w:t xml:space="preserve"> (6.4-mm-)</w:t>
      </w:r>
      <w:r>
        <w:rPr/>
        <w:t xml:space="preserve"> thick, steel-plate covers.</w:t>
      </w:r>
    </w:p>
    <w:p>
      <w:pPr>
        <w:pStyle w:val="PR3"/>
        <w:numPr>
          <w:ilvl w:val="6"/>
          <w:numId w:val="1"/>
        </w:numPr>
        <w:rPr/>
      </w:pPr>
      <w:r>
        <w:rPr/>
        <w:t>Capacity: [</w:t>
      </w:r>
      <w:r>
        <w:rPr>
          <w:rStyle w:val="IP"/>
          <w:b/>
        </w:rPr>
        <w:t>140 gal.</w:t>
      </w:r>
      <w:r>
        <w:rPr>
          <w:rStyle w:val="SI"/>
          <w:b/>
        </w:rPr>
        <w:t xml:space="preserve"> (530 L)</w:t>
      </w:r>
      <w:r>
        <w:rPr/>
        <w:t>] [</w:t>
      </w:r>
      <w:r>
        <w:rPr>
          <w:rStyle w:val="IP"/>
          <w:b/>
        </w:rPr>
        <w:t>200 gal.</w:t>
      </w:r>
      <w:r>
        <w:rPr>
          <w:rStyle w:val="SI"/>
          <w:b/>
        </w:rPr>
        <w:t xml:space="preserve"> (757 L)</w:t>
      </w:r>
      <w:r>
        <w:rPr/>
        <w:t>] [</w:t>
      </w:r>
      <w:r>
        <w:rPr>
          <w:rStyle w:val="IP"/>
          <w:b/>
        </w:rPr>
        <w:t>260 gal.</w:t>
      </w:r>
      <w:r>
        <w:rPr>
          <w:rStyle w:val="SI"/>
          <w:b/>
        </w:rPr>
        <w:t xml:space="preserve"> (984 L)</w:t>
      </w:r>
      <w:r>
        <w:rPr/>
        <w:t>].</w:t>
      </w:r>
    </w:p>
    <w:p>
      <w:pPr>
        <w:pStyle w:val="PR3"/>
        <w:numPr>
          <w:ilvl w:val="6"/>
          <w:numId w:val="1"/>
        </w:numPr>
        <w:rPr/>
      </w:pPr>
      <w:r>
        <w:rPr/>
        <w:t>Inlet and Outlet: [</w:t>
      </w:r>
      <w:r>
        <w:rPr>
          <w:rStyle w:val="IP"/>
          <w:b/>
        </w:rPr>
        <w:t>NPS 4</w:t>
      </w:r>
      <w:r>
        <w:rPr>
          <w:rStyle w:val="SI"/>
          <w:b/>
        </w:rPr>
        <w:t xml:space="preserve"> (DN 100)</w:t>
      </w:r>
      <w:r>
        <w:rPr/>
        <w:t>] [</w:t>
      </w:r>
      <w:r>
        <w:rPr>
          <w:rStyle w:val="IP"/>
          <w:b/>
        </w:rPr>
        <w:t>NPS 6</w:t>
      </w:r>
      <w:r>
        <w:rPr>
          <w:rStyle w:val="SI"/>
          <w:b/>
        </w:rPr>
        <w:t xml:space="preserve"> (DN 150)</w:t>
      </w:r>
      <w:r>
        <w:rPr/>
        <w:t>].</w:t>
      </w:r>
    </w:p>
    <w:p>
      <w:pPr>
        <w:pStyle w:val="PR2"/>
        <w:numPr>
          <w:ilvl w:val="5"/>
          <w:numId w:val="1"/>
        </w:numPr>
        <w:spacing w:before="240" w:after="0"/>
        <w:rPr/>
      </w:pPr>
      <w:r>
        <w:rPr/>
        <w:t>Sediment Interceptors:</w:t>
      </w:r>
    </w:p>
    <w:p>
      <w:pPr>
        <w:pStyle w:val="PR3"/>
        <w:numPr>
          <w:ilvl w:val="6"/>
          <w:numId w:val="1"/>
        </w:numPr>
        <w:spacing w:before="240" w:after="0"/>
        <w:rPr/>
      </w:pPr>
      <w:r>
        <w:rPr>
          <w:rStyle w:val="IP"/>
        </w:rPr>
        <w:t>27-inch-</w:t>
      </w:r>
      <w:r>
        <w:rPr>
          <w:rStyle w:val="SI"/>
        </w:rPr>
        <w:t xml:space="preserve"> (686-mm-)</w:t>
      </w:r>
      <w:r>
        <w:rPr/>
        <w:t xml:space="preserve"> square, polymer-concrete body, with outlets in quantities and sizes indicated.</w:t>
      </w:r>
    </w:p>
    <w:p>
      <w:pPr>
        <w:pStyle w:val="PR3"/>
        <w:numPr>
          <w:ilvl w:val="6"/>
          <w:numId w:val="1"/>
        </w:numPr>
        <w:rPr/>
      </w:pPr>
      <w:r>
        <w:rPr>
          <w:rStyle w:val="IP"/>
        </w:rPr>
        <w:t>24-inch-</w:t>
      </w:r>
      <w:r>
        <w:rPr>
          <w:rStyle w:val="SI"/>
        </w:rPr>
        <w:t xml:space="preserve"> (610-mm-)</w:t>
      </w:r>
      <w:r>
        <w:rPr/>
        <w:t xml:space="preserve"> square, gray-iron frame and slotted grate.</w:t>
      </w:r>
    </w:p>
    <w:p>
      <w:pPr>
        <w:pStyle w:val="ART"/>
        <w:numPr>
          <w:ilvl w:val="3"/>
          <w:numId w:val="1"/>
        </w:numPr>
        <w:ind w:hanging="0" w:left="0"/>
        <w:rPr/>
      </w:pPr>
      <w:r>
        <w:rPr/>
        <w:t>PLASTIC, CHANNEL DRAINAGE SYSTEMS</w:t>
      </w:r>
    </w:p>
    <w:p>
      <w:pPr>
        <w:pStyle w:val="CMT"/>
        <w:rPr/>
      </w:pPr>
      <w:r>
        <w:rPr/>
        <w:t>Retain systems in this article for light traffic areas. Delete article if entire system is heavy-duty construction.</w:t>
      </w:r>
    </w:p>
    <w:p>
      <w:pPr>
        <w:pStyle w:val="PR1"/>
        <w:numPr>
          <w:ilvl w:val="4"/>
          <w:numId w:val="1"/>
        </w:numPr>
        <w:rPr/>
      </w:pPr>
      <w:r>
        <w:rPr/>
        <w:t>General Requirements for Plastic, Channel Drainage Systems:</w:t>
      </w:r>
    </w:p>
    <w:p>
      <w:pPr>
        <w:pStyle w:val="PR2"/>
        <w:numPr>
          <w:ilvl w:val="5"/>
          <w:numId w:val="1"/>
        </w:numPr>
        <w:spacing w:before="240" w:after="0"/>
        <w:rPr/>
      </w:pPr>
      <w:r>
        <w:rPr/>
        <w:t>Modular system of plastic channel sections, grates, and appurtenances.</w:t>
      </w:r>
    </w:p>
    <w:p>
      <w:pPr>
        <w:pStyle w:val="PR2"/>
        <w:numPr>
          <w:ilvl w:val="5"/>
          <w:numId w:val="1"/>
        </w:numPr>
        <w:rPr/>
      </w:pPr>
      <w:r>
        <w:rPr/>
        <w:t>Designed so grates fit into frames without rocking or rattling.</w:t>
      </w:r>
    </w:p>
    <w:p>
      <w:pPr>
        <w:pStyle w:val="PR2"/>
        <w:numPr>
          <w:ilvl w:val="5"/>
          <w:numId w:val="1"/>
        </w:numPr>
        <w:rPr/>
      </w:pPr>
      <w:r>
        <w:rPr/>
        <w:t>Number of units required to form total lengths indicated.</w:t>
      </w:r>
    </w:p>
    <w:p>
      <w:pPr>
        <w:pStyle w:val="PR1"/>
        <w:numPr>
          <w:ilvl w:val="4"/>
          <w:numId w:val="1"/>
        </w:numPr>
        <w:rPr/>
      </w:pPr>
      <w:r>
        <w:rPr/>
        <w:t>FRP Channel Drainage Systems &lt;</w:t>
      </w:r>
      <w:r>
        <w:rPr>
          <w:b/>
        </w:rPr>
        <w:t>Insert drawing designation if any</w:t>
      </w:r>
      <w:r>
        <w:rPr/>
        <w:t>&gt;:</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rPr/>
      </w:pPr>
      <w:r>
        <w:rPr/>
        <w:t>Source Limitations: Obtain FRP channel drainage systems from single manufacturer.</w:t>
      </w:r>
    </w:p>
    <w:p>
      <w:pPr>
        <w:pStyle w:val="PR2"/>
        <w:numPr>
          <w:ilvl w:val="5"/>
          <w:numId w:val="1"/>
        </w:numPr>
        <w:rPr/>
      </w:pPr>
      <w:r>
        <w:rPr/>
        <w:t>Description: Modular system of channel sections, grates, and appurtenances; designed so grates fit into channel recesses without rocking or rattling.</w:t>
      </w:r>
    </w:p>
    <w:p>
      <w:pPr>
        <w:pStyle w:val="PR2"/>
        <w:numPr>
          <w:ilvl w:val="5"/>
          <w:numId w:val="1"/>
        </w:numPr>
        <w:rPr/>
      </w:pPr>
      <w:r>
        <w:rPr/>
        <w:t>Channel Sections: Interlocking-joint, sloped-invert, FRP modular units, with end caps. Include flat, rounded, or inclined inside bottom, with outlets in number, sizes, and locations indicated.</w:t>
      </w:r>
    </w:p>
    <w:p>
      <w:pPr>
        <w:pStyle w:val="PR3"/>
        <w:numPr>
          <w:ilvl w:val="6"/>
          <w:numId w:val="1"/>
        </w:numPr>
        <w:spacing w:before="240" w:after="0"/>
        <w:rPr/>
      </w:pPr>
      <w:r>
        <w:rPr/>
        <w:t>Dimensions: [</w:t>
      </w:r>
      <w:r>
        <w:rPr>
          <w:rStyle w:val="IP"/>
          <w:b/>
        </w:rPr>
        <w:t>4 inches</w:t>
      </w:r>
      <w:r>
        <w:rPr>
          <w:rStyle w:val="SI"/>
          <w:b/>
        </w:rPr>
        <w:t xml:space="preserve"> (102 mm)</w:t>
      </w:r>
      <w:r>
        <w:rPr/>
        <w:t>] [</w:t>
      </w:r>
      <w:r>
        <w:rPr>
          <w:rStyle w:val="IP"/>
          <w:b/>
        </w:rPr>
        <w:t>4 or 6 inches</w:t>
      </w:r>
      <w:r>
        <w:rPr>
          <w:rStyle w:val="SI"/>
          <w:b/>
        </w:rPr>
        <w:t xml:space="preserve"> (102 or 152 mm)</w:t>
      </w:r>
      <w:r>
        <w:rPr/>
        <w:t>] [</w:t>
      </w:r>
      <w:r>
        <w:rPr>
          <w:rStyle w:val="IP"/>
          <w:b/>
        </w:rPr>
        <w:t>6 inches</w:t>
      </w:r>
      <w:r>
        <w:rPr>
          <w:rStyle w:val="SI"/>
          <w:b/>
        </w:rPr>
        <w:t xml:space="preserve"> (152 mm)</w:t>
      </w:r>
      <w:r>
        <w:rPr/>
        <w:t>] [</w:t>
      </w:r>
      <w:r>
        <w:rPr>
          <w:rStyle w:val="IP"/>
          <w:b/>
        </w:rPr>
        <w:t>6 or 8 inches</w:t>
      </w:r>
      <w:r>
        <w:rPr>
          <w:rStyle w:val="SI"/>
          <w:b/>
        </w:rPr>
        <w:t xml:space="preserve"> (152 or 203 mm)</w:t>
      </w:r>
      <w:r>
        <w:rPr/>
        <w:t>] [</w:t>
      </w:r>
      <w:r>
        <w:rPr>
          <w:rStyle w:val="IP"/>
          <w:b/>
        </w:rPr>
        <w:t>8 inches</w:t>
      </w:r>
      <w:r>
        <w:rPr>
          <w:rStyle w:val="SI"/>
          <w:b/>
        </w:rPr>
        <w:t xml:space="preserve"> (203 mm)</w:t>
      </w:r>
      <w:r>
        <w:rPr/>
        <w:t>] wide. Include number of units required to form total lengths indicated.</w:t>
      </w:r>
    </w:p>
    <w:p>
      <w:pPr>
        <w:pStyle w:val="PR3"/>
        <w:numPr>
          <w:ilvl w:val="6"/>
          <w:numId w:val="1"/>
        </w:numPr>
        <w:rPr/>
      </w:pPr>
      <w:r>
        <w:rPr/>
        <w:t>Frame: [</w:t>
      </w:r>
      <w:r>
        <w:rPr>
          <w:b/>
        </w:rPr>
        <w:t>Galvanized steel</w:t>
      </w:r>
      <w:r>
        <w:rPr/>
        <w:t>] [</w:t>
      </w:r>
      <w:r>
        <w:rPr>
          <w:b/>
        </w:rPr>
        <w:t>Stainless steel</w:t>
      </w:r>
      <w:r>
        <w:rPr/>
        <w:t>] [</w:t>
      </w:r>
      <w:r>
        <w:rPr>
          <w:b/>
        </w:rPr>
        <w:t>Manufacturer's standard metal</w:t>
      </w:r>
      <w:r>
        <w:rPr/>
        <w:t>] &lt;</w:t>
      </w:r>
      <w:r>
        <w:rPr>
          <w:b/>
        </w:rPr>
        <w:t>Insert material</w:t>
      </w:r>
      <w:r>
        <w:rPr/>
        <w:t>&gt; for grates.</w:t>
      </w:r>
    </w:p>
    <w:p>
      <w:pPr>
        <w:pStyle w:val="PR2"/>
        <w:numPr>
          <w:ilvl w:val="5"/>
          <w:numId w:val="1"/>
        </w:numPr>
        <w:spacing w:before="240" w:after="0"/>
        <w:rPr/>
      </w:pPr>
      <w:r>
        <w:rPr/>
        <w:t>Grates: With slots or perforations and widths and thickness that fit recesses in channel sections.</w:t>
      </w:r>
    </w:p>
    <w:p>
      <w:pPr>
        <w:pStyle w:val="PR3"/>
        <w:numPr>
          <w:ilvl w:val="6"/>
          <w:numId w:val="1"/>
        </w:numPr>
        <w:spacing w:before="240" w:after="0"/>
        <w:rPr/>
      </w:pPr>
      <w:r>
        <w:rPr/>
        <w:t>Material: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3"/>
        <w:numPr>
          <w:ilvl w:val="6"/>
          <w:numId w:val="1"/>
        </w:numPr>
        <w:rPr/>
      </w:pPr>
      <w:r>
        <w:rPr/>
        <w:t>Locking Mechanism: [</w:t>
      </w:r>
      <w:r>
        <w:rPr>
          <w:b/>
        </w:rPr>
        <w:t>Manufacturer's standard device for securing grates to channel sections</w:t>
      </w:r>
      <w:r>
        <w:rPr/>
        <w:t>] [</w:t>
      </w:r>
      <w:r>
        <w:rPr>
          <w:b/>
        </w:rPr>
        <w:t>Not required</w:t>
      </w:r>
      <w:r>
        <w:rPr/>
        <w:t>].</w:t>
      </w:r>
    </w:p>
    <w:p>
      <w:pPr>
        <w:pStyle w:val="PR2"/>
        <w:numPr>
          <w:ilvl w:val="5"/>
          <w:numId w:val="1"/>
        </w:numPr>
        <w:spacing w:before="240" w:after="0"/>
        <w:rPr/>
      </w:pPr>
      <w:r>
        <w:rPr/>
        <w:t>Covers: Solid [</w:t>
      </w:r>
      <w:r>
        <w:rPr>
          <w:b/>
        </w:rPr>
        <w:t>ductile or gray iron</w:t>
      </w:r>
      <w:r>
        <w:rPr/>
        <w:t>] &lt;</w:t>
      </w:r>
      <w:r>
        <w:rPr>
          <w:b/>
        </w:rPr>
        <w:t>Insert material</w:t>
      </w:r>
      <w:r>
        <w:rPr/>
        <w:t>&gt;, of width and thickness that fit recesses in channel sections, and of lengths indicated.</w:t>
      </w:r>
    </w:p>
    <w:p>
      <w:pPr>
        <w:pStyle w:val="PR2"/>
        <w:numPr>
          <w:ilvl w:val="5"/>
          <w:numId w:val="1"/>
        </w:numPr>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PR1"/>
        <w:numPr>
          <w:ilvl w:val="4"/>
          <w:numId w:val="1"/>
        </w:numPr>
        <w:rPr/>
      </w:pPr>
      <w:r>
        <w:rPr/>
        <w:t>HDPE or PE Channel Drainage Systems &lt;</w:t>
      </w:r>
      <w:r>
        <w:rPr>
          <w:b/>
        </w:rPr>
        <w:t>Insert drawing designation if any</w:t>
      </w:r>
      <w:r>
        <w:rPr/>
        <w:t>&gt;:</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2"/>
        <w:numPr>
          <w:ilvl w:val="5"/>
          <w:numId w:val="1"/>
        </w:numPr>
        <w:rPr/>
      </w:pPr>
      <w:r>
        <w:rPr/>
        <w:t>Source Limitations: Obtain HDPE or PE channel drainage systems from single manufacturer.</w:t>
      </w:r>
    </w:p>
    <w:p>
      <w:pPr>
        <w:pStyle w:val="PR2"/>
        <w:numPr>
          <w:ilvl w:val="5"/>
          <w:numId w:val="1"/>
        </w:numPr>
        <w:rPr/>
      </w:pPr>
      <w:r>
        <w:rPr/>
        <w:t>Description: Modular system of channel sections, grates, and appurtenances; designed so grates fit into channel recesses without rocking or rattling.</w:t>
      </w:r>
    </w:p>
    <w:p>
      <w:pPr>
        <w:pStyle w:val="PR2"/>
        <w:numPr>
          <w:ilvl w:val="5"/>
          <w:numId w:val="1"/>
        </w:numPr>
        <w:rPr/>
      </w:pPr>
      <w:r>
        <w:rPr/>
        <w:t>Channel Sections: Interlocking-joint, HDPE or PE modular units, with end caps. Include flat, rounded, or inclined bottom, with level invert and with outlets in number, sizes, and locations indicated.</w:t>
      </w:r>
    </w:p>
    <w:p>
      <w:pPr>
        <w:pStyle w:val="PR3"/>
        <w:numPr>
          <w:ilvl w:val="6"/>
          <w:numId w:val="1"/>
        </w:numPr>
        <w:spacing w:before="240" w:after="0"/>
        <w:rPr/>
      </w:pPr>
      <w:r>
        <w:rPr/>
        <w:t xml:space="preserve">Dimensions: </w:t>
      </w:r>
      <w:r>
        <w:rPr>
          <w:rStyle w:val="IP"/>
        </w:rPr>
        <w:t>4 inches</w:t>
      </w:r>
      <w:r>
        <w:rPr>
          <w:rStyle w:val="SI"/>
        </w:rPr>
        <w:t xml:space="preserve"> (102 mm)</w:t>
      </w:r>
      <w:r>
        <w:rPr/>
        <w:t xml:space="preserve"> wide. Include number of units required to form total lengths indicated.</w:t>
      </w:r>
    </w:p>
    <w:p>
      <w:pPr>
        <w:pStyle w:val="PR2"/>
        <w:numPr>
          <w:ilvl w:val="5"/>
          <w:numId w:val="1"/>
        </w:numPr>
        <w:spacing w:before="240" w:after="0"/>
        <w:rPr/>
      </w:pPr>
      <w:r>
        <w:rPr/>
        <w:t>Grates: With slots or perforations and widths and thickness that fit recesses in channel sections.</w:t>
      </w:r>
    </w:p>
    <w:p>
      <w:pPr>
        <w:pStyle w:val="PR3"/>
        <w:numPr>
          <w:ilvl w:val="6"/>
          <w:numId w:val="1"/>
        </w:numPr>
        <w:spacing w:before="240" w:after="0"/>
        <w:rPr/>
      </w:pPr>
      <w:r>
        <w:rPr/>
        <w:t>Material: [</w:t>
      </w:r>
      <w:r>
        <w:rPr>
          <w:b/>
        </w:rPr>
        <w:t>Fiberglass</w:t>
      </w:r>
      <w:r>
        <w:rPr/>
        <w:t>] [</w:t>
      </w:r>
      <w:r>
        <w:rPr>
          <w:b/>
        </w:rPr>
        <w:t>Galvanized steel</w:t>
      </w:r>
      <w:r>
        <w:rPr/>
        <w:t>] [</w:t>
      </w:r>
      <w:r>
        <w:rPr>
          <w:b/>
        </w:rPr>
        <w:t>Gray iron</w:t>
      </w:r>
      <w:r>
        <w:rPr/>
        <w:t>] [</w:t>
      </w:r>
      <w:r>
        <w:rPr>
          <w:b/>
        </w:rPr>
        <w:t>Stainless steel</w:t>
      </w:r>
      <w:r>
        <w:rPr/>
        <w:t>] &lt;</w:t>
      </w:r>
      <w:r>
        <w:rPr>
          <w:b/>
        </w:rPr>
        <w:t>Insert material</w:t>
      </w:r>
      <w:r>
        <w:rPr/>
        <w:t>&gt;.</w:t>
      </w:r>
    </w:p>
    <w:p>
      <w:pPr>
        <w:pStyle w:val="PR3"/>
        <w:numPr>
          <w:ilvl w:val="6"/>
          <w:numId w:val="1"/>
        </w:numPr>
        <w:rPr/>
      </w:pPr>
      <w:r>
        <w:rPr/>
        <w:t>Color: &lt;</w:t>
      </w:r>
      <w:r>
        <w:rPr>
          <w:b/>
        </w:rPr>
        <w:t>Insert color or delete subparagraph</w:t>
      </w:r>
      <w:r>
        <w:rPr/>
        <w:t>&gt;.</w:t>
      </w:r>
    </w:p>
    <w:p>
      <w:pPr>
        <w:pStyle w:val="PR2"/>
        <w:numPr>
          <w:ilvl w:val="5"/>
          <w:numId w:val="1"/>
        </w:numPr>
        <w:spacing w:before="240" w:after="0"/>
        <w:rPr/>
      </w:pPr>
      <w:r>
        <w:rPr/>
        <w:t>Supports, Anchors, and Setting Devices: Manufacturer's standard unless otherwise indicated.</w:t>
      </w:r>
    </w:p>
    <w:p>
      <w:pPr>
        <w:pStyle w:val="PR2"/>
        <w:numPr>
          <w:ilvl w:val="5"/>
          <w:numId w:val="1"/>
        </w:numPr>
        <w:rPr/>
      </w:pPr>
      <w:r>
        <w:rPr/>
        <w:t>Channel-Section Joining and Fastening Materials: As recommended by system manufacturer.</w:t>
      </w:r>
    </w:p>
    <w:p>
      <w:pPr>
        <w:pStyle w:val="ART"/>
        <w:numPr>
          <w:ilvl w:val="3"/>
          <w:numId w:val="1"/>
        </w:numPr>
        <w:ind w:hanging="0" w:left="0"/>
        <w:rPr/>
      </w:pPr>
      <w:r>
        <w:rPr/>
        <w:t>CATCH BASINS</w:t>
      </w:r>
    </w:p>
    <w:p>
      <w:pPr>
        <w:pStyle w:val="PR1"/>
        <w:numPr>
          <w:ilvl w:val="4"/>
          <w:numId w:val="1"/>
        </w:numPr>
        <w:rPr/>
      </w:pPr>
      <w:r>
        <w:rPr/>
        <w:t>Standard Precast Concrete Catch Basins:</w:t>
      </w:r>
    </w:p>
    <w:p>
      <w:pPr>
        <w:pStyle w:val="PR2"/>
        <w:numPr>
          <w:ilvl w:val="5"/>
          <w:numId w:val="1"/>
        </w:numPr>
        <w:spacing w:before="240" w:after="0"/>
        <w:rPr/>
      </w:pPr>
      <w:r>
        <w:rPr/>
        <w:t xml:space="preserve">Description: </w:t>
      </w:r>
      <w:r>
        <w:rPr>
          <w:rStyle w:val="IP"/>
        </w:rPr>
        <w:t>ASTM C478</w:t>
      </w:r>
      <w:r>
        <w:rPr>
          <w:rStyle w:val="SI"/>
        </w:rPr>
        <w:t xml:space="preserve"> (ASTM C478M)</w:t>
      </w:r>
      <w:r>
        <w:rPr/>
        <w:t>, precast, reinforced concrete, of depth indicated, with provision for sealant joints.</w:t>
      </w:r>
    </w:p>
    <w:p>
      <w:pPr>
        <w:pStyle w:val="PR2"/>
        <w:numPr>
          <w:ilvl w:val="5"/>
          <w:numId w:val="1"/>
        </w:numPr>
        <w:rPr/>
      </w:pPr>
      <w:r>
        <w:rPr/>
        <w:t xml:space="preserve">Base Section: </w:t>
      </w:r>
      <w:r>
        <w:rPr>
          <w:rStyle w:val="IP"/>
        </w:rPr>
        <w:t>6-inch</w:t>
      </w:r>
      <w:r>
        <w:rPr>
          <w:rStyle w:val="SI"/>
        </w:rPr>
        <w:t xml:space="preserve"> (150-mm)</w:t>
      </w:r>
      <w:r>
        <w:rPr/>
        <w:t xml:space="preserve"> minimum thickness for floor slab and </w:t>
      </w:r>
      <w:r>
        <w:rPr>
          <w:rStyle w:val="IP"/>
        </w:rPr>
        <w:t>4-inch</w:t>
      </w:r>
      <w:r>
        <w:rPr>
          <w:rStyle w:val="SI"/>
        </w:rPr>
        <w:t xml:space="preserve"> (102-mm)</w:t>
      </w:r>
      <w:r>
        <w:rPr/>
        <w:t xml:space="preserve"> minimum thickness for walls and base riser section, and separate base slab or base section with integral floor.</w:t>
      </w:r>
    </w:p>
    <w:p>
      <w:pPr>
        <w:pStyle w:val="PR2"/>
        <w:numPr>
          <w:ilvl w:val="5"/>
          <w:numId w:val="1"/>
        </w:numPr>
        <w:rPr/>
      </w:pPr>
      <w:r>
        <w:rPr/>
        <w:t xml:space="preserve">Riser Sections: </w:t>
      </w:r>
      <w:r>
        <w:rPr>
          <w:rStyle w:val="IP"/>
        </w:rPr>
        <w:t>4-inch</w:t>
      </w:r>
      <w:r>
        <w:rPr>
          <w:rStyle w:val="SI"/>
        </w:rPr>
        <w:t xml:space="preserve"> (102-mm)</w:t>
      </w:r>
      <w:r>
        <w:rPr/>
        <w:t xml:space="preserve"> minimum thickness, </w:t>
      </w:r>
      <w:r>
        <w:rPr>
          <w:rStyle w:val="IP"/>
        </w:rPr>
        <w:t>48-inch</w:t>
      </w:r>
      <w:r>
        <w:rPr>
          <w:rStyle w:val="SI"/>
        </w:rPr>
        <w:t xml:space="preserve"> (1200-mm)</w:t>
      </w:r>
      <w:r>
        <w:rPr/>
        <w:t xml:space="preserve"> diameter, and lengths to provide depth indicated.</w:t>
      </w:r>
    </w:p>
    <w:p>
      <w:pPr>
        <w:pStyle w:val="PR2"/>
        <w:numPr>
          <w:ilvl w:val="5"/>
          <w:numId w:val="1"/>
        </w:numPr>
        <w:rPr/>
      </w:pPr>
      <w:r>
        <w:rPr/>
        <w:t>Top Section: Eccentric-cone type unless concentric-cone or flat-slab-top type is indicated. Top of cone of size that matches grade rings.</w:t>
      </w:r>
    </w:p>
    <w:p>
      <w:pPr>
        <w:pStyle w:val="PR2"/>
        <w:numPr>
          <w:ilvl w:val="5"/>
          <w:numId w:val="1"/>
        </w:numPr>
        <w:rPr/>
      </w:pPr>
      <w:r>
        <w:rPr/>
        <w:t xml:space="preserve">Joint Sealant: </w:t>
      </w:r>
      <w:r>
        <w:rPr>
          <w:rStyle w:val="IP"/>
        </w:rPr>
        <w:t>ASTM C990</w:t>
      </w:r>
      <w:r>
        <w:rPr>
          <w:rStyle w:val="SI"/>
        </w:rPr>
        <w:t xml:space="preserve"> (ASTM C990M)</w:t>
      </w:r>
      <w:r>
        <w:rPr/>
        <w:t>, bitumen or butyl rubber.</w:t>
      </w:r>
    </w:p>
    <w:p>
      <w:pPr>
        <w:pStyle w:val="CMT"/>
        <w:rPr/>
      </w:pPr>
      <w:r>
        <w:rPr/>
        <w:t>Retain "Adjusting Rings" or "Grade Rings" Subparagraph below if required.</w:t>
      </w:r>
    </w:p>
    <w:p>
      <w:pPr>
        <w:pStyle w:val="PR2"/>
        <w:numPr>
          <w:ilvl w:val="5"/>
          <w:numId w:val="1"/>
        </w:numPr>
        <w:rPr/>
      </w:pPr>
      <w:r>
        <w:rPr/>
        <w:t>Adjusting Rings: Interlocking rings with level or sloped edge in thickness and shape matching catch basin frame and grate. Include sealant recommended by ring manufacturer.</w:t>
      </w:r>
    </w:p>
    <w:p>
      <w:pPr>
        <w:pStyle w:val="PR2"/>
        <w:numPr>
          <w:ilvl w:val="5"/>
          <w:numId w:val="1"/>
        </w:numPr>
        <w:rPr/>
      </w:pPr>
      <w:r>
        <w:rPr/>
        <w:t xml:space="preserve">Grade Rings: Include two or three reinforced-concrete rings, of </w:t>
      </w:r>
      <w:r>
        <w:rPr>
          <w:rStyle w:val="IP"/>
        </w:rPr>
        <w:t>6- to 9-inch</w:t>
      </w:r>
      <w:r>
        <w:rPr>
          <w:rStyle w:val="SI"/>
        </w:rPr>
        <w:t xml:space="preserve"> (150- to 225-mm)</w:t>
      </w:r>
      <w:r>
        <w:rPr/>
        <w:t xml:space="preserve"> total thickness, that match </w:t>
      </w:r>
      <w:r>
        <w:rPr>
          <w:rStyle w:val="IP"/>
        </w:rPr>
        <w:t>24-inch-</w:t>
      </w:r>
      <w:r>
        <w:rPr>
          <w:rStyle w:val="SI"/>
        </w:rPr>
        <w:t xml:space="preserve"> (610-mm-)</w:t>
      </w:r>
      <w:r>
        <w:rPr/>
        <w:t xml:space="preserve"> diameter frame and grate.</w:t>
      </w:r>
    </w:p>
    <w:p>
      <w:pPr>
        <w:pStyle w:val="PR2"/>
        <w:numPr>
          <w:ilvl w:val="5"/>
          <w:numId w:val="1"/>
        </w:numPr>
        <w:rPr/>
      </w:pPr>
      <w:r>
        <w:rPr/>
        <w:t>Steps: [</w:t>
      </w:r>
      <w:r>
        <w:rPr>
          <w:b/>
        </w:rPr>
        <w:t>Individual FRP steps or FRP ladder</w:t>
      </w:r>
      <w:r>
        <w:rPr/>
        <w:t>] [</w:t>
      </w:r>
      <w:r>
        <w:rPr>
          <w:b/>
        </w:rPr>
        <w:t xml:space="preserve">Individual FRP steps; FRP ladder; or ASTM A615/A615M, deformed, </w:t>
      </w:r>
      <w:r>
        <w:rPr>
          <w:rStyle w:val="IP"/>
          <w:b/>
        </w:rPr>
        <w:t>1/2-inch</w:t>
      </w:r>
      <w:r>
        <w:rPr>
          <w:rStyle w:val="SI"/>
          <w:b/>
        </w:rPr>
        <w:t xml:space="preserve"> (13-mm)</w:t>
      </w:r>
      <w:r>
        <w:rPr>
          <w:b/>
        </w:rPr>
        <w:t xml:space="preserve"> steel reinforcing rods encased in ASTM D4101, PP</w:t>
      </w:r>
      <w:r>
        <w:rPr/>
        <w:t>] [</w:t>
      </w:r>
      <w:r>
        <w:rPr>
          <w:b/>
        </w:rPr>
        <w:t xml:space="preserve">ASTM A615/A615M, deformed, </w:t>
      </w:r>
      <w:r>
        <w:rPr>
          <w:rStyle w:val="IP"/>
          <w:b/>
        </w:rPr>
        <w:t>1/2-inch</w:t>
      </w:r>
      <w:r>
        <w:rPr>
          <w:rStyle w:val="SI"/>
          <w:b/>
        </w:rPr>
        <w:t xml:space="preserve"> (13-mm)</w:t>
      </w:r>
      <w:r>
        <w:rPr>
          <w:b/>
        </w:rPr>
        <w:t xml:space="preserve"> steel reinforcing rods encased in ASTM D4101, PP</w:t>
      </w:r>
      <w:r>
        <w:rPr/>
        <w:t>] &lt;</w:t>
      </w:r>
      <w:r>
        <w:rPr>
          <w:b/>
        </w:rPr>
        <w:t>Insert material</w:t>
      </w:r>
      <w:r>
        <w:rPr/>
        <w:t xml:space="preserve">&gt;, wide enough to allow worker to place both feet on one step and designed to prevent lateral slippage off step. Cast or anchor steps into sidewalls at </w:t>
      </w:r>
      <w:r>
        <w:rPr>
          <w:rStyle w:val="IP"/>
        </w:rPr>
        <w:t>12- to 16-inch</w:t>
      </w:r>
      <w:r>
        <w:rPr>
          <w:rStyle w:val="SI"/>
        </w:rPr>
        <w:t xml:space="preserve"> (300- to 400-mm)</w:t>
      </w:r>
      <w:r>
        <w:rPr/>
        <w:t xml:space="preserve"> intervals. Omit steps if total depth from floor of catch basin to finished grade is less than [</w:t>
      </w:r>
      <w:r>
        <w:rPr>
          <w:rStyle w:val="IP"/>
          <w:b/>
        </w:rPr>
        <w:t>60</w:t>
      </w:r>
      <w:r>
        <w:rPr>
          <w:rStyle w:val="SI"/>
          <w:b/>
        </w:rPr>
        <w:t xml:space="preserve"> (1500)</w:t>
      </w:r>
      <w:r>
        <w:rPr/>
        <w:t>] &lt;</w:t>
      </w:r>
      <w:r>
        <w:rPr>
          <w:b/>
        </w:rPr>
        <w:t>Insert dimension</w:t>
      </w:r>
      <w:r>
        <w:rPr/>
        <w:t>&gt;</w:t>
      </w:r>
      <w:r>
        <w:rPr>
          <w:rStyle w:val="IP"/>
        </w:rPr>
        <w:t>inches</w:t>
      </w:r>
      <w:r>
        <w:rPr>
          <w:rStyle w:val="SI"/>
        </w:rPr>
        <w:t xml:space="preserve"> (mm)</w:t>
      </w:r>
      <w:r>
        <w:rPr/>
        <w:t>.</w:t>
      </w:r>
    </w:p>
    <w:p>
      <w:pPr>
        <w:pStyle w:val="PR2"/>
        <w:numPr>
          <w:ilvl w:val="5"/>
          <w:numId w:val="1"/>
        </w:numPr>
        <w:rPr/>
      </w:pPr>
      <w:r>
        <w:rPr/>
        <w:t xml:space="preserve">Pipe Connectors: </w:t>
      </w:r>
      <w:r>
        <w:rPr>
          <w:rStyle w:val="IP"/>
        </w:rPr>
        <w:t>ASTM C923</w:t>
      </w:r>
      <w:r>
        <w:rPr>
          <w:rStyle w:val="SI"/>
        </w:rPr>
        <w:t xml:space="preserve"> (ASTM C923M)</w:t>
      </w:r>
      <w:r>
        <w:rPr/>
        <w:t>, resilient, of size required, for each pipe connecting to base section.</w:t>
      </w:r>
    </w:p>
    <w:p>
      <w:pPr>
        <w:pStyle w:val="PR1"/>
        <w:numPr>
          <w:ilvl w:val="4"/>
          <w:numId w:val="1"/>
        </w:numPr>
        <w:rPr/>
      </w:pPr>
      <w:r>
        <w:rPr/>
        <w:t>Designed Precast Concrete Catch Basins: ASTM C913, precast, reinforced concrete; designed in accordance with ASTM C890 for A-16 (ASSHTO HS20-44), heavy-traffic, structural loading; of depth, shape, and dimensions indicated, with provision for joint sealants.</w:t>
      </w:r>
    </w:p>
    <w:p>
      <w:pPr>
        <w:pStyle w:val="PR2"/>
        <w:numPr>
          <w:ilvl w:val="5"/>
          <w:numId w:val="1"/>
        </w:numPr>
        <w:spacing w:before="240" w:after="0"/>
        <w:rPr/>
      </w:pPr>
      <w:r>
        <w:rPr/>
        <w:t xml:space="preserve">Joint Sealants: </w:t>
      </w:r>
      <w:r>
        <w:rPr>
          <w:rStyle w:val="IP"/>
        </w:rPr>
        <w:t>ASTM C990</w:t>
      </w:r>
      <w:r>
        <w:rPr>
          <w:rStyle w:val="SI"/>
        </w:rPr>
        <w:t xml:space="preserve"> (ASTM C990M)</w:t>
      </w:r>
      <w:r>
        <w:rPr/>
        <w:t>, bitumen or butyl rubber.</w:t>
      </w:r>
    </w:p>
    <w:p>
      <w:pPr>
        <w:pStyle w:val="CMT"/>
        <w:rPr/>
      </w:pPr>
      <w:r>
        <w:rPr/>
        <w:t>Retain "Adjusting Rings" or "Grade Rings" Subparagraph below if required.</w:t>
      </w:r>
    </w:p>
    <w:p>
      <w:pPr>
        <w:pStyle w:val="PR2"/>
        <w:numPr>
          <w:ilvl w:val="5"/>
          <w:numId w:val="1"/>
        </w:numPr>
        <w:rPr/>
      </w:pPr>
      <w:r>
        <w:rPr/>
        <w:t>Adjusting Rings: Interlocking rings with level or sloped edge in thickness and shape matching catch basin frame and grate. Include sealant recommended by ring manufacturer.</w:t>
      </w:r>
    </w:p>
    <w:p>
      <w:pPr>
        <w:pStyle w:val="PR2"/>
        <w:numPr>
          <w:ilvl w:val="5"/>
          <w:numId w:val="1"/>
        </w:numPr>
        <w:rPr/>
      </w:pPr>
      <w:r>
        <w:rPr/>
        <w:t xml:space="preserve">Grade Rings: Include two or three reinforced-concrete rings, of </w:t>
      </w:r>
      <w:r>
        <w:rPr>
          <w:rStyle w:val="IP"/>
        </w:rPr>
        <w:t>6- to 9-inch</w:t>
      </w:r>
      <w:r>
        <w:rPr>
          <w:rStyle w:val="SI"/>
        </w:rPr>
        <w:t xml:space="preserve"> (150- to 225-mm)</w:t>
      </w:r>
      <w:r>
        <w:rPr/>
        <w:t xml:space="preserve"> total thickness, that match </w:t>
      </w:r>
      <w:r>
        <w:rPr>
          <w:rStyle w:val="IP"/>
        </w:rPr>
        <w:t>24-inch-</w:t>
      </w:r>
      <w:r>
        <w:rPr>
          <w:rStyle w:val="SI"/>
        </w:rPr>
        <w:t xml:space="preserve"> (610-mm-)</w:t>
      </w:r>
      <w:r>
        <w:rPr/>
        <w:t xml:space="preserve"> diameter frame and grate.</w:t>
      </w:r>
    </w:p>
    <w:p>
      <w:pPr>
        <w:pStyle w:val="PR2"/>
        <w:numPr>
          <w:ilvl w:val="5"/>
          <w:numId w:val="1"/>
        </w:numPr>
        <w:rPr/>
      </w:pPr>
      <w:r>
        <w:rPr/>
        <w:t>Steps: [</w:t>
      </w:r>
      <w:r>
        <w:rPr>
          <w:b/>
        </w:rPr>
        <w:t>Individual FRP steps or FRP ladder</w:t>
      </w:r>
      <w:r>
        <w:rPr/>
        <w:t>] [</w:t>
      </w:r>
      <w:r>
        <w:rPr>
          <w:b/>
        </w:rPr>
        <w:t xml:space="preserve">Individual FRP steps; FRP ladder; or ASTM A615/A615M, deformed, </w:t>
      </w:r>
      <w:r>
        <w:rPr>
          <w:rStyle w:val="IP"/>
          <w:b/>
        </w:rPr>
        <w:t>1/2-inch</w:t>
      </w:r>
      <w:r>
        <w:rPr>
          <w:rStyle w:val="SI"/>
          <w:b/>
        </w:rPr>
        <w:t xml:space="preserve"> (13-mm)</w:t>
      </w:r>
      <w:r>
        <w:rPr>
          <w:b/>
        </w:rPr>
        <w:t xml:space="preserve"> steel reinforcing rods encased in ASTM D4101, PP</w:t>
      </w:r>
      <w:r>
        <w:rPr/>
        <w:t>] [</w:t>
      </w:r>
      <w:r>
        <w:rPr>
          <w:b/>
        </w:rPr>
        <w:t xml:space="preserve">ASTM A615/A615M, deformed, </w:t>
      </w:r>
      <w:r>
        <w:rPr>
          <w:rStyle w:val="IP"/>
          <w:b/>
        </w:rPr>
        <w:t>1/2-inch</w:t>
      </w:r>
      <w:r>
        <w:rPr>
          <w:rStyle w:val="SI"/>
          <w:b/>
        </w:rPr>
        <w:t xml:space="preserve"> (13-mm)</w:t>
      </w:r>
      <w:r>
        <w:rPr>
          <w:b/>
        </w:rPr>
        <w:t xml:space="preserve"> steel reinforcing rods encased in ASTM D4101, PP</w:t>
      </w:r>
      <w:r>
        <w:rPr/>
        <w:t>] &lt;</w:t>
      </w:r>
      <w:r>
        <w:rPr>
          <w:b/>
        </w:rPr>
        <w:t>Insert material</w:t>
      </w:r>
      <w:r>
        <w:rPr/>
        <w:t xml:space="preserve">&gt;, wide enough to allow worker to place both feet on one step and designed to prevent lateral slippage off step. Cast or anchor steps into sidewalls at </w:t>
      </w:r>
      <w:r>
        <w:rPr>
          <w:rStyle w:val="IP"/>
        </w:rPr>
        <w:t>12- to 16-inch</w:t>
      </w:r>
      <w:r>
        <w:rPr>
          <w:rStyle w:val="SI"/>
        </w:rPr>
        <w:t xml:space="preserve"> (300- to 400-mm)</w:t>
      </w:r>
      <w:r>
        <w:rPr/>
        <w:t xml:space="preserve"> intervals. Omit steps if total depth from floor of catch basin to finished grade is less than [</w:t>
      </w:r>
      <w:r>
        <w:rPr>
          <w:rStyle w:val="IP"/>
          <w:b/>
        </w:rPr>
        <w:t>60</w:t>
      </w:r>
      <w:r>
        <w:rPr>
          <w:rStyle w:val="SI"/>
          <w:b/>
        </w:rPr>
        <w:t xml:space="preserve"> (1500)</w:t>
      </w:r>
      <w:r>
        <w:rPr/>
        <w:t>] &lt;</w:t>
      </w:r>
      <w:r>
        <w:rPr>
          <w:b/>
        </w:rPr>
        <w:t>Insert dimension</w:t>
      </w:r>
      <w:r>
        <w:rPr/>
        <w:t>&gt;</w:t>
      </w:r>
      <w:r>
        <w:rPr>
          <w:rStyle w:val="IP"/>
        </w:rPr>
        <w:t>inches</w:t>
      </w:r>
      <w:r>
        <w:rPr>
          <w:rStyle w:val="SI"/>
        </w:rPr>
        <w:t xml:space="preserve"> (mm)</w:t>
      </w:r>
      <w:r>
        <w:rPr/>
        <w:t>.</w:t>
      </w:r>
    </w:p>
    <w:p>
      <w:pPr>
        <w:pStyle w:val="PR2"/>
        <w:numPr>
          <w:ilvl w:val="5"/>
          <w:numId w:val="1"/>
        </w:numPr>
        <w:rPr/>
      </w:pPr>
      <w:r>
        <w:rPr/>
        <w:t xml:space="preserve">Pipe Connectors: </w:t>
      </w:r>
      <w:r>
        <w:rPr>
          <w:rStyle w:val="IP"/>
        </w:rPr>
        <w:t>ASTM C923</w:t>
      </w:r>
      <w:r>
        <w:rPr>
          <w:rStyle w:val="SI"/>
        </w:rPr>
        <w:t xml:space="preserve"> (ASTM C923M)</w:t>
      </w:r>
      <w:r>
        <w:rPr/>
        <w:t>, resilient, of size required, for each pipe connecting to base section.</w:t>
      </w:r>
    </w:p>
    <w:p>
      <w:pPr>
        <w:pStyle w:val="CMT"/>
        <w:rPr/>
      </w:pPr>
      <w:r>
        <w:rPr/>
        <w:t>Retain first "Frames and Grates" Paragraph below for rectangular structures.</w:t>
      </w:r>
    </w:p>
    <w:p>
      <w:pPr>
        <w:pStyle w:val="PR1"/>
        <w:numPr>
          <w:ilvl w:val="4"/>
          <w:numId w:val="1"/>
        </w:numPr>
        <w:rPr/>
      </w:pPr>
      <w:r>
        <w:rPr/>
        <w:t>Frames and Grates: ASTM A536, Grade 60-40-18, ductile iron designed for A-16 (AASHTO HS20-44), structural loading. Include flat grate with small square or short-slotted drainage openings.</w:t>
      </w:r>
    </w:p>
    <w:p>
      <w:pPr>
        <w:pStyle w:val="PR2"/>
        <w:numPr>
          <w:ilvl w:val="5"/>
          <w:numId w:val="1"/>
        </w:numPr>
        <w:spacing w:before="240" w:after="0"/>
        <w:rPr/>
      </w:pPr>
      <w:r>
        <w:rPr/>
        <w:t xml:space="preserve">Size: </w:t>
      </w:r>
      <w:r>
        <w:rPr>
          <w:rStyle w:val="IP"/>
        </w:rPr>
        <w:t>24 by 24 inches</w:t>
      </w:r>
      <w:r>
        <w:rPr>
          <w:rStyle w:val="SI"/>
        </w:rPr>
        <w:t xml:space="preserve"> (610 by 610 mm)</w:t>
      </w:r>
      <w:r>
        <w:rPr/>
        <w:t xml:space="preserve"> minimum unless otherwise indicated.</w:t>
      </w:r>
    </w:p>
    <w:p>
      <w:pPr>
        <w:pStyle w:val="PR2"/>
        <w:numPr>
          <w:ilvl w:val="5"/>
          <w:numId w:val="1"/>
        </w:numPr>
        <w:rPr/>
      </w:pPr>
      <w:r>
        <w:rPr/>
        <w:t>Grate Free Area: Approximately 50 percent unless otherwise indicated.</w:t>
      </w:r>
    </w:p>
    <w:p>
      <w:pPr>
        <w:pStyle w:val="CMT"/>
        <w:rPr/>
      </w:pPr>
      <w:r>
        <w:rPr/>
        <w:t>Retain "Frames and Grates" Paragraph below for round, manhole-type structures.</w:t>
      </w:r>
    </w:p>
    <w:p>
      <w:pPr>
        <w:pStyle w:val="PR1"/>
        <w:numPr>
          <w:ilvl w:val="4"/>
          <w:numId w:val="1"/>
        </w:numPr>
        <w:rPr/>
      </w:pPr>
      <w:r>
        <w:rPr/>
        <w:t xml:space="preserve">Frames and Grates: ASTM A536, Grade 60-40-18, ductile iron designed for A-16 (AASHTO HS20-44), structural loading. Include </w:t>
      </w:r>
      <w:r>
        <w:rPr>
          <w:rStyle w:val="IP"/>
        </w:rPr>
        <w:t>24-inch</w:t>
      </w:r>
      <w:r>
        <w:rPr>
          <w:rStyle w:val="SI"/>
        </w:rPr>
        <w:t xml:space="preserve"> (610-mm)</w:t>
      </w:r>
      <w:r>
        <w:rPr/>
        <w:t xml:space="preserve"> ID by </w:t>
      </w:r>
      <w:r>
        <w:rPr>
          <w:rStyle w:val="IP"/>
        </w:rPr>
        <w:t>7- to 9-inch</w:t>
      </w:r>
      <w:r>
        <w:rPr>
          <w:rStyle w:val="SI"/>
        </w:rPr>
        <w:t xml:space="preserve"> (175- to 225-mm)</w:t>
      </w:r>
      <w:r>
        <w:rPr/>
        <w:t xml:space="preserve"> riser with </w:t>
      </w:r>
      <w:r>
        <w:rPr>
          <w:rStyle w:val="IP"/>
        </w:rPr>
        <w:t>4-inch-</w:t>
      </w:r>
      <w:r>
        <w:rPr>
          <w:rStyle w:val="SI"/>
        </w:rPr>
        <w:t xml:space="preserve"> (102-mm-)</w:t>
      </w:r>
      <w:r>
        <w:rPr/>
        <w:t xml:space="preserve"> minimum width flange, and </w:t>
      </w:r>
      <w:r>
        <w:rPr>
          <w:rStyle w:val="IP"/>
        </w:rPr>
        <w:t>26-inch-</w:t>
      </w:r>
      <w:r>
        <w:rPr>
          <w:rStyle w:val="SI"/>
        </w:rPr>
        <w:t xml:space="preserve"> (660-mm-)</w:t>
      </w:r>
      <w:r>
        <w:rPr/>
        <w:t xml:space="preserve"> diameter flat grate with small square or short-slotted drainage openings.</w:t>
      </w:r>
    </w:p>
    <w:p>
      <w:pPr>
        <w:pStyle w:val="PR2"/>
        <w:numPr>
          <w:ilvl w:val="5"/>
          <w:numId w:val="1"/>
        </w:numPr>
        <w:spacing w:before="240" w:after="0"/>
        <w:rPr/>
      </w:pPr>
      <w:r>
        <w:rPr/>
        <w:t>Grate Free Area: Approximately 50 percent unless otherwise indicated.</w:t>
      </w:r>
    </w:p>
    <w:p>
      <w:pPr>
        <w:pStyle w:val="ART"/>
        <w:numPr>
          <w:ilvl w:val="3"/>
          <w:numId w:val="1"/>
        </w:numPr>
        <w:ind w:hanging="0" w:left="0"/>
        <w:rPr/>
      </w:pPr>
      <w:r>
        <w:rPr/>
        <w:t>STORMWATER INLETS</w:t>
      </w:r>
    </w:p>
    <w:p>
      <w:pPr>
        <w:pStyle w:val="CMT"/>
        <w:rPr/>
      </w:pPr>
      <w:r>
        <w:rPr/>
        <w:t>Stormwater inlets are made of precast concrete and brick. Retain options in "Curb Inlets," "Gutter Inlets," "Combination Inlets," and "Frames and Grates" paragraphs below to require compliance with utility standards. Delete if dimensions are indicated on Drawings.</w:t>
      </w:r>
    </w:p>
    <w:p>
      <w:pPr>
        <w:pStyle w:val="PR1"/>
        <w:numPr>
          <w:ilvl w:val="4"/>
          <w:numId w:val="1"/>
        </w:numPr>
        <w:rPr/>
      </w:pPr>
      <w:r>
        <w:rPr/>
        <w:t>Curb Inlets: Made with vertical curb opening[</w:t>
      </w:r>
      <w:r>
        <w:rPr>
          <w:b/>
        </w:rPr>
        <w:t>, of materials and dimensions in accordance with utility standards</w:t>
      </w:r>
      <w:r>
        <w:rPr/>
        <w:t>].</w:t>
      </w:r>
    </w:p>
    <w:p>
      <w:pPr>
        <w:pStyle w:val="PR1"/>
        <w:numPr>
          <w:ilvl w:val="4"/>
          <w:numId w:val="1"/>
        </w:numPr>
        <w:rPr/>
      </w:pPr>
      <w:r>
        <w:rPr/>
        <w:t>Gutter Inlets: Made with horizontal gutter opening[</w:t>
      </w:r>
      <w:r>
        <w:rPr>
          <w:b/>
        </w:rPr>
        <w:t>, of materials and dimensions in accordance with utility standards</w:t>
      </w:r>
      <w:r>
        <w:rPr/>
        <w:t>]. Include heavy-duty frames and grates.</w:t>
      </w:r>
    </w:p>
    <w:p>
      <w:pPr>
        <w:pStyle w:val="PR1"/>
        <w:numPr>
          <w:ilvl w:val="4"/>
          <w:numId w:val="1"/>
        </w:numPr>
        <w:rPr/>
      </w:pPr>
      <w:r>
        <w:rPr/>
        <w:t>Combination Inlets: Made with vertical curb and horizontal gutter openings[</w:t>
      </w:r>
      <w:r>
        <w:rPr>
          <w:b/>
        </w:rPr>
        <w:t>, of materials and dimensions in accordance with utility standards</w:t>
      </w:r>
      <w:r>
        <w:rPr/>
        <w:t>]. Include heavy-duty frames and grates.</w:t>
      </w:r>
    </w:p>
    <w:p>
      <w:pPr>
        <w:pStyle w:val="PR1"/>
        <w:numPr>
          <w:ilvl w:val="4"/>
          <w:numId w:val="1"/>
        </w:numPr>
        <w:rPr/>
      </w:pPr>
      <w:r>
        <w:rPr/>
        <w:t>Frames and Grates: Heavy duty[</w:t>
      </w:r>
      <w:r>
        <w:rPr>
          <w:b/>
        </w:rPr>
        <w:t>, in accordance with utility standards</w:t>
      </w:r>
      <w:r>
        <w:rPr/>
        <w:t>].</w:t>
      </w:r>
    </w:p>
    <w:p>
      <w:pPr>
        <w:pStyle w:val="CMT"/>
        <w:rPr/>
      </w:pPr>
      <w:r>
        <w:rPr/>
        <w:t>See Section 055313 "Bar Gratings" for bar grating.</w:t>
      </w:r>
    </w:p>
    <w:p>
      <w:pPr>
        <w:pStyle w:val="ART"/>
        <w:numPr>
          <w:ilvl w:val="3"/>
          <w:numId w:val="1"/>
        </w:numPr>
        <w:ind w:hanging="0" w:left="0"/>
        <w:rPr/>
      </w:pPr>
      <w:r>
        <w:rPr/>
        <w:t>STORMWATER DETENTION STRUCTURES</w:t>
      </w:r>
    </w:p>
    <w:p>
      <w:pPr>
        <w:pStyle w:val="CMT"/>
        <w:rPr/>
      </w:pPr>
      <w:r>
        <w:rPr/>
        <w:t>Detail these structures on Drawings. They are usually made of cast-in-place concrete or sections of large piping and often include features for special applications.</w:t>
      </w:r>
    </w:p>
    <w:p>
      <w:pPr>
        <w:pStyle w:val="PR1"/>
        <w:numPr>
          <w:ilvl w:val="4"/>
          <w:numId w:val="1"/>
        </w:numPr>
        <w:rPr/>
      </w:pPr>
      <w:r>
        <w:rPr/>
        <w:t>Cast-in-Place Concrete, Stormwater Detention Structures: Constructed of reinforced-concrete bottom, walls, and top; designed in accordance with ASTM C890 for A-16 (AASHTO HS20-44), heavy-traffic, structural loading; of depth, shape, dimensions, and appurtenances indicated.</w:t>
      </w:r>
    </w:p>
    <w:p>
      <w:pPr>
        <w:pStyle w:val="PR2"/>
        <w:numPr>
          <w:ilvl w:val="5"/>
          <w:numId w:val="1"/>
        </w:numPr>
        <w:spacing w:before="240" w:after="0"/>
        <w:rPr/>
      </w:pPr>
      <w:r>
        <w:rPr/>
        <w:t>Ballast: Increase thickness of concrete as required to prevent flotation.</w:t>
      </w:r>
    </w:p>
    <w:p>
      <w:pPr>
        <w:pStyle w:val="CMT"/>
        <w:rPr/>
      </w:pPr>
      <w:r>
        <w:rPr/>
        <w:t>Retain "Grade Rings" Subparagraph below if grade rings are required.</w:t>
      </w:r>
    </w:p>
    <w:p>
      <w:pPr>
        <w:pStyle w:val="PR2"/>
        <w:numPr>
          <w:ilvl w:val="5"/>
          <w:numId w:val="1"/>
        </w:numPr>
        <w:rPr/>
      </w:pPr>
      <w:r>
        <w:rPr/>
        <w:t xml:space="preserve">Grade Rings: Include two or three reinforced-concrete rings, of </w:t>
      </w:r>
      <w:r>
        <w:rPr>
          <w:rStyle w:val="IP"/>
        </w:rPr>
        <w:t>6- to 9-inch</w:t>
      </w:r>
      <w:r>
        <w:rPr>
          <w:rStyle w:val="SI"/>
        </w:rPr>
        <w:t xml:space="preserve"> (150- to 229-mm)</w:t>
      </w:r>
      <w:r>
        <w:rPr/>
        <w:t xml:space="preserve"> total thickness, that match </w:t>
      </w:r>
      <w:r>
        <w:rPr>
          <w:rStyle w:val="IP"/>
        </w:rPr>
        <w:t>24-inch-</w:t>
      </w:r>
      <w:r>
        <w:rPr>
          <w:rStyle w:val="SI"/>
        </w:rPr>
        <w:t xml:space="preserve"> (610-mm-)</w:t>
      </w:r>
      <w:r>
        <w:rPr/>
        <w:t xml:space="preserve"> diameter frame and cover.</w:t>
      </w:r>
    </w:p>
    <w:p>
      <w:pPr>
        <w:pStyle w:val="PR2"/>
        <w:numPr>
          <w:ilvl w:val="5"/>
          <w:numId w:val="1"/>
        </w:numPr>
        <w:rPr/>
      </w:pPr>
      <w:r>
        <w:rPr/>
        <w:t>Steps: [</w:t>
      </w:r>
      <w:r>
        <w:rPr>
          <w:b/>
        </w:rPr>
        <w:t>Individual FRP steps or FRP ladder</w:t>
      </w:r>
      <w:r>
        <w:rPr/>
        <w:t>] [</w:t>
      </w:r>
      <w:r>
        <w:rPr>
          <w:b/>
        </w:rPr>
        <w:t xml:space="preserve">Individual FRP steps; FRP ladder; or ASTM A615/A615M, deformed, </w:t>
      </w:r>
      <w:r>
        <w:rPr>
          <w:rStyle w:val="IP"/>
          <w:b/>
        </w:rPr>
        <w:t>1/2-inch</w:t>
      </w:r>
      <w:r>
        <w:rPr>
          <w:rStyle w:val="SI"/>
          <w:b/>
        </w:rPr>
        <w:t xml:space="preserve"> (13-mm)</w:t>
      </w:r>
      <w:r>
        <w:rPr>
          <w:b/>
        </w:rPr>
        <w:t xml:space="preserve"> steel reinforcing rods encased in ASTM D4101, PP</w:t>
      </w:r>
      <w:r>
        <w:rPr/>
        <w:t>] [</w:t>
      </w:r>
      <w:r>
        <w:rPr>
          <w:b/>
        </w:rPr>
        <w:t xml:space="preserve">ASTM A615/A615M, deformed, </w:t>
      </w:r>
      <w:r>
        <w:rPr>
          <w:rStyle w:val="IP"/>
          <w:b/>
        </w:rPr>
        <w:t>1/2-inch</w:t>
      </w:r>
      <w:r>
        <w:rPr>
          <w:rStyle w:val="SI"/>
          <w:b/>
        </w:rPr>
        <w:t xml:space="preserve"> (13-mm)</w:t>
      </w:r>
      <w:r>
        <w:rPr>
          <w:b/>
        </w:rPr>
        <w:t xml:space="preserve"> steel reinforcing rods encased in ASTM D4101, PP</w:t>
      </w:r>
      <w:r>
        <w:rPr/>
        <w:t>] &lt;</w:t>
      </w:r>
      <w:r>
        <w:rPr>
          <w:b/>
        </w:rPr>
        <w:t>Insert material</w:t>
      </w:r>
      <w:r>
        <w:rPr/>
        <w:t xml:space="preserve">&gt;, wide enough to allow worker to place both feet on one step and designed to prevent lateral slippage off step. Cast or anchor steps into sidewalls at </w:t>
      </w:r>
      <w:r>
        <w:rPr>
          <w:rStyle w:val="IP"/>
        </w:rPr>
        <w:t>12- to 16-inch</w:t>
      </w:r>
      <w:r>
        <w:rPr>
          <w:rStyle w:val="SI"/>
        </w:rPr>
        <w:t xml:space="preserve"> (300- to 400-mm)</w:t>
      </w:r>
      <w:r>
        <w:rPr/>
        <w:t xml:space="preserve"> intervals. Omit steps if total depth from floor of structure to finished grade is less than [</w:t>
      </w:r>
      <w:r>
        <w:rPr>
          <w:rStyle w:val="IP"/>
          <w:b/>
        </w:rPr>
        <w:t>60</w:t>
      </w:r>
      <w:r>
        <w:rPr>
          <w:rStyle w:val="SI"/>
          <w:b/>
        </w:rPr>
        <w:t xml:space="preserve"> (1500)</w:t>
      </w:r>
      <w:r>
        <w:rPr/>
        <w:t>] &lt;</w:t>
      </w:r>
      <w:r>
        <w:rPr>
          <w:b/>
        </w:rPr>
        <w:t>Insert dimension</w:t>
      </w:r>
      <w:r>
        <w:rPr/>
        <w:t>&gt;</w:t>
      </w:r>
      <w:r>
        <w:rPr>
          <w:rStyle w:val="IP"/>
        </w:rPr>
        <w:t>inches</w:t>
      </w:r>
      <w:r>
        <w:rPr>
          <w:rStyle w:val="SI"/>
        </w:rPr>
        <w:t xml:space="preserve"> (mm)</w:t>
      </w:r>
      <w:r>
        <w:rPr/>
        <w:t>.</w:t>
      </w:r>
    </w:p>
    <w:p>
      <w:pPr>
        <w:pStyle w:val="CMT"/>
        <w:rPr/>
      </w:pPr>
      <w:r>
        <w:rPr/>
        <w:t>Revise "Manhole Frames and Covers" Paragraph below if casting frame in concrete top.</w:t>
      </w:r>
    </w:p>
    <w:p>
      <w:pPr>
        <w:pStyle w:val="PR1"/>
        <w:numPr>
          <w:ilvl w:val="4"/>
          <w:numId w:val="1"/>
        </w:numPr>
        <w:rPr/>
      </w:pPr>
      <w:r>
        <w:rPr/>
        <w:t xml:space="preserve">Manhole Frames and Covers: ASTM A536, Grade 60-40-18, ductile-iron castings designed for heavy-duty service. Include </w:t>
      </w:r>
      <w:r>
        <w:rPr>
          <w:rStyle w:val="IP"/>
        </w:rPr>
        <w:t>24-inch</w:t>
      </w:r>
      <w:r>
        <w:rPr>
          <w:rStyle w:val="SI"/>
        </w:rPr>
        <w:t xml:space="preserve"> (610-mm)</w:t>
      </w:r>
      <w:r>
        <w:rPr/>
        <w:t xml:space="preserve"> ID by </w:t>
      </w:r>
      <w:r>
        <w:rPr>
          <w:rStyle w:val="IP"/>
        </w:rPr>
        <w:t>7- to 9-inch</w:t>
      </w:r>
      <w:r>
        <w:rPr>
          <w:rStyle w:val="SI"/>
        </w:rPr>
        <w:t xml:space="preserve"> (175- to 225-mm)</w:t>
      </w:r>
      <w:r>
        <w:rPr/>
        <w:t xml:space="preserve"> riser with </w:t>
      </w:r>
      <w:r>
        <w:rPr>
          <w:rStyle w:val="IP"/>
        </w:rPr>
        <w:t>4-inch-</w:t>
      </w:r>
      <w:r>
        <w:rPr>
          <w:rStyle w:val="SI"/>
        </w:rPr>
        <w:t xml:space="preserve"> (102-mm-)</w:t>
      </w:r>
      <w:r>
        <w:rPr/>
        <w:t xml:space="preserve"> minimum width flange, and </w:t>
      </w:r>
      <w:r>
        <w:rPr>
          <w:rStyle w:val="IP"/>
        </w:rPr>
        <w:t>26-inch-</w:t>
      </w:r>
      <w:r>
        <w:rPr>
          <w:rStyle w:val="SI"/>
        </w:rPr>
        <w:t xml:space="preserve"> (660-mm-)</w:t>
      </w:r>
      <w:r>
        <w:rPr/>
        <w:t xml:space="preserve"> diameter cover. Include indented top design with lettering cast into cover, using wording equivalent to "STORM SEWER."</w:t>
      </w:r>
    </w:p>
    <w:p>
      <w:pPr>
        <w:pStyle w:val="ART"/>
        <w:numPr>
          <w:ilvl w:val="3"/>
          <w:numId w:val="1"/>
        </w:numPr>
        <w:ind w:hanging="0" w:left="0"/>
        <w:rPr/>
      </w:pPr>
      <w:r>
        <w:rPr/>
        <w:t>PIPE OUTLETS</w:t>
      </w:r>
    </w:p>
    <w:p>
      <w:pPr>
        <w:pStyle w:val="CMT"/>
        <w:rPr/>
      </w:pPr>
      <w:r>
        <w:rPr/>
        <w:t>Detail outlets on Drawings. Delete "Head Walls" Paragraph below if piping includes flared outlet fittings and concrete head walls are not required.</w:t>
      </w:r>
    </w:p>
    <w:p>
      <w:pPr>
        <w:pStyle w:val="PR1"/>
        <w:numPr>
          <w:ilvl w:val="4"/>
          <w:numId w:val="1"/>
        </w:numPr>
        <w:rPr/>
      </w:pPr>
      <w:r>
        <w:rPr/>
        <w:t>Head Walls: Cast-in-place reinforced concrete, with apron and tapered sides.</w:t>
      </w:r>
    </w:p>
    <w:p>
      <w:pPr>
        <w:pStyle w:val="PR1"/>
        <w:numPr>
          <w:ilvl w:val="4"/>
          <w:numId w:val="1"/>
        </w:numPr>
        <w:rPr/>
      </w:pPr>
      <w:r>
        <w:rPr/>
        <w:t>Riprap Basins: Broken, irregularly sized and shaped, graded stone in accordance with NSSGA's "Quarried Stone for Erosion and Sediment Control."</w:t>
      </w:r>
    </w:p>
    <w:p>
      <w:pPr>
        <w:pStyle w:val="CMT"/>
        <w:rPr/>
      </w:pPr>
      <w:r>
        <w:rPr/>
        <w:t>Retain one of three Average Size" subparagraphs below or insert another grade. See NSSGA's "Quarried Stone for Erosion and Sediment Control" for sizes.</w:t>
      </w:r>
    </w:p>
    <w:p>
      <w:pPr>
        <w:pStyle w:val="PR2"/>
        <w:numPr>
          <w:ilvl w:val="5"/>
          <w:numId w:val="1"/>
        </w:numPr>
        <w:spacing w:before="240" w:after="0"/>
        <w:rPr/>
      </w:pPr>
      <w:r>
        <w:rPr/>
        <w:t xml:space="preserve">Average Size: NSSGA No. R-3, screen opening </w:t>
      </w:r>
      <w:r>
        <w:rPr>
          <w:rStyle w:val="IP"/>
        </w:rPr>
        <w:t>2 inches</w:t>
      </w:r>
      <w:r>
        <w:rPr>
          <w:rStyle w:val="SI"/>
        </w:rPr>
        <w:t xml:space="preserve"> (51 mm)</w:t>
      </w:r>
      <w:r>
        <w:rPr/>
        <w:t>.</w:t>
      </w:r>
    </w:p>
    <w:p>
      <w:pPr>
        <w:pStyle w:val="PR2"/>
        <w:numPr>
          <w:ilvl w:val="5"/>
          <w:numId w:val="1"/>
        </w:numPr>
        <w:rPr/>
      </w:pPr>
      <w:r>
        <w:rPr/>
        <w:t xml:space="preserve">Average Size: NSSGA No. R-4, screen opening </w:t>
      </w:r>
      <w:r>
        <w:rPr>
          <w:rStyle w:val="IP"/>
        </w:rPr>
        <w:t>3 inches</w:t>
      </w:r>
      <w:r>
        <w:rPr>
          <w:rStyle w:val="SI"/>
        </w:rPr>
        <w:t xml:space="preserve"> (76 mm)</w:t>
      </w:r>
      <w:r>
        <w:rPr/>
        <w:t>.</w:t>
      </w:r>
    </w:p>
    <w:p>
      <w:pPr>
        <w:pStyle w:val="PR2"/>
        <w:numPr>
          <w:ilvl w:val="5"/>
          <w:numId w:val="1"/>
        </w:numPr>
        <w:rPr/>
      </w:pPr>
      <w:r>
        <w:rPr/>
        <w:t xml:space="preserve">Average Size: NSSGA No. R-5, screen opening </w:t>
      </w:r>
      <w:r>
        <w:rPr>
          <w:rStyle w:val="IP"/>
        </w:rPr>
        <w:t>5 inches</w:t>
      </w:r>
      <w:r>
        <w:rPr>
          <w:rStyle w:val="SI"/>
        </w:rPr>
        <w:t xml:space="preserve"> (127 mm)</w:t>
      </w:r>
      <w:r>
        <w:rPr/>
        <w:t>.</w:t>
      </w:r>
    </w:p>
    <w:p>
      <w:pPr>
        <w:pStyle w:val="CMT"/>
        <w:rPr/>
      </w:pPr>
      <w:r>
        <w:rPr/>
        <w:t>Retain "Filter Stone" and Energy Dissipaters" paragraphs below to require specific stone sizes.</w:t>
      </w:r>
    </w:p>
    <w:p>
      <w:pPr>
        <w:pStyle w:val="PR1"/>
        <w:numPr>
          <w:ilvl w:val="4"/>
          <w:numId w:val="1"/>
        </w:numPr>
        <w:rPr/>
      </w:pPr>
      <w:r>
        <w:rPr/>
        <w:t>Filter Stone: In accordance with NSSGA's "Quarried Stone for Erosion and Sediment Control," No. FS-2, No. 4 screen opening, average-size graded stone.</w:t>
      </w:r>
    </w:p>
    <w:p>
      <w:pPr>
        <w:pStyle w:val="PR1"/>
        <w:numPr>
          <w:ilvl w:val="4"/>
          <w:numId w:val="1"/>
        </w:numPr>
        <w:rPr/>
      </w:pPr>
      <w:r>
        <w:rPr/>
        <w:t xml:space="preserve">Energy Dissipaters: In accordance with NSSGA's "Quarried Stone for Erosion and Sediment Control," No. A-1, </w:t>
      </w:r>
      <w:r>
        <w:rPr>
          <w:rStyle w:val="IP"/>
        </w:rPr>
        <w:t>3-ton</w:t>
      </w:r>
      <w:r>
        <w:rPr>
          <w:rStyle w:val="SI"/>
        </w:rPr>
        <w:t xml:space="preserve"> (2721-kg)</w:t>
      </w:r>
      <w:r>
        <w:rPr/>
        <w:t xml:space="preserve"> average weight armor stone, unless otherwise indicated.</w:t>
      </w:r>
    </w:p>
    <w:p>
      <w:pPr>
        <w:pStyle w:val="ART"/>
        <w:numPr>
          <w:ilvl w:val="3"/>
          <w:numId w:val="1"/>
        </w:numPr>
        <w:ind w:hanging="0" w:left="0"/>
        <w:rPr/>
      </w:pPr>
      <w:r>
        <w:rPr/>
        <w:t>DRY WELLS</w:t>
      </w:r>
    </w:p>
    <w:p>
      <w:pPr>
        <w:pStyle w:val="CMT"/>
        <w:rPr/>
      </w:pPr>
      <w:r>
        <w:rPr/>
        <w:t>Retain one of two "Description" or "Manufactured PE Dry Wells" Paragraph below. Detail wells on Drawings.</w:t>
      </w:r>
    </w:p>
    <w:p>
      <w:pPr>
        <w:pStyle w:val="PR1"/>
        <w:numPr>
          <w:ilvl w:val="4"/>
          <w:numId w:val="1"/>
        </w:numPr>
        <w:rPr/>
      </w:pPr>
      <w:r>
        <w:rPr/>
        <w:t>Description: ASTM C913, precast, reinforced, perforated concrete rings. Include the following:</w:t>
      </w:r>
    </w:p>
    <w:p>
      <w:pPr>
        <w:pStyle w:val="PR2"/>
        <w:numPr>
          <w:ilvl w:val="5"/>
          <w:numId w:val="1"/>
        </w:numPr>
        <w:spacing w:before="240" w:after="0"/>
        <w:rPr/>
      </w:pPr>
      <w:r>
        <w:rPr/>
        <w:t>Floor: Cast-in-place concrete.</w:t>
      </w:r>
    </w:p>
    <w:p>
      <w:pPr>
        <w:pStyle w:val="PR2"/>
        <w:numPr>
          <w:ilvl w:val="5"/>
          <w:numId w:val="1"/>
        </w:numPr>
        <w:rPr/>
      </w:pPr>
      <w:r>
        <w:rPr/>
        <w:t>Cover: Liftoff-type concrete cover with cast-in lift rings.</w:t>
      </w:r>
    </w:p>
    <w:p>
      <w:pPr>
        <w:pStyle w:val="PR2"/>
        <w:numPr>
          <w:ilvl w:val="5"/>
          <w:numId w:val="1"/>
        </w:numPr>
        <w:rPr/>
      </w:pPr>
      <w:r>
        <w:rPr/>
        <w:t xml:space="preserve">Wall Thickness: </w:t>
      </w:r>
      <w:r>
        <w:rPr>
          <w:rStyle w:val="IP"/>
        </w:rPr>
        <w:t>4 inches</w:t>
      </w:r>
      <w:r>
        <w:rPr>
          <w:rStyle w:val="SI"/>
        </w:rPr>
        <w:t xml:space="preserve"> (102 mm)</w:t>
      </w:r>
      <w:r>
        <w:rPr/>
        <w:t xml:space="preserve"> minimum with </w:t>
      </w:r>
      <w:r>
        <w:rPr>
          <w:rStyle w:val="IP"/>
        </w:rPr>
        <w:t>1-inch</w:t>
      </w:r>
      <w:r>
        <w:rPr>
          <w:rStyle w:val="SI"/>
        </w:rPr>
        <w:t xml:space="preserve"> (25-mm)</w:t>
      </w:r>
      <w:r>
        <w:rPr/>
        <w:t xml:space="preserve"> diameter or </w:t>
      </w:r>
      <w:r>
        <w:rPr>
          <w:rStyle w:val="IP"/>
        </w:rPr>
        <w:t>1-by-3-inch-</w:t>
      </w:r>
      <w:r>
        <w:rPr>
          <w:rStyle w:val="SI"/>
        </w:rPr>
        <w:t xml:space="preserve"> (25-by-76-mm-)</w:t>
      </w:r>
      <w:r>
        <w:rPr/>
        <w:t xml:space="preserve"> maximum slotted perforations arranged in rows parallel to axis of ring.</w:t>
      </w:r>
    </w:p>
    <w:p>
      <w:pPr>
        <w:pStyle w:val="PR3"/>
        <w:numPr>
          <w:ilvl w:val="6"/>
          <w:numId w:val="1"/>
        </w:numPr>
        <w:spacing w:before="240" w:after="0"/>
        <w:rPr/>
      </w:pPr>
      <w:r>
        <w:rPr/>
        <w:t>Total Free Area of Perforations: Approximately 15 percent of ring interior surface.</w:t>
      </w:r>
    </w:p>
    <w:p>
      <w:pPr>
        <w:pStyle w:val="PR3"/>
        <w:numPr>
          <w:ilvl w:val="6"/>
          <w:numId w:val="1"/>
        </w:numPr>
        <w:rPr/>
      </w:pPr>
      <w:r>
        <w:rPr/>
        <w:t>Ring Construction: Designed to be self-aligning.</w:t>
      </w:r>
    </w:p>
    <w:p>
      <w:pPr>
        <w:pStyle w:val="PR2"/>
        <w:numPr>
          <w:ilvl w:val="5"/>
          <w:numId w:val="1"/>
        </w:numPr>
        <w:spacing w:before="240" w:after="0"/>
        <w:rPr/>
      </w:pPr>
      <w:r>
        <w:rPr/>
        <w:t xml:space="preserve">Filtering Material: ASTM D448, Size No. 24, </w:t>
      </w:r>
      <w:r>
        <w:rPr>
          <w:rStyle w:val="IP"/>
        </w:rPr>
        <w:t>3/4- to 2-1/2-inch</w:t>
      </w:r>
      <w:r>
        <w:rPr>
          <w:rStyle w:val="SI"/>
        </w:rPr>
        <w:t xml:space="preserve"> (19- to 63-mm)</w:t>
      </w:r>
      <w:r>
        <w:rPr/>
        <w:t xml:space="preserve"> washed, crushed stone or gravel.</w:t>
      </w:r>
    </w:p>
    <w:p>
      <w:pPr>
        <w:pStyle w:val="PR1"/>
        <w:numPr>
          <w:ilvl w:val="4"/>
          <w:numId w:val="1"/>
        </w:numPr>
        <w:rPr/>
      </w:pPr>
      <w:r>
        <w:rPr/>
        <w:t>Manufactured PE Dry Wells:</w:t>
      </w:r>
    </w:p>
    <w:p>
      <w:pPr>
        <w:pStyle w:val="PR2"/>
        <w:numPr>
          <w:ilvl w:val="5"/>
          <w:numId w:val="1"/>
        </w:numPr>
        <w:spacing w:before="240" w:after="0"/>
        <w:rPr/>
      </w:pPr>
      <w:r>
        <w:rPr/>
        <w:t xml:space="preserve">Description: Manufactured PE side panels and top cover that assemble into </w:t>
      </w:r>
      <w:r>
        <w:rPr>
          <w:rStyle w:val="IP"/>
        </w:rPr>
        <w:t>50-gal.</w:t>
      </w:r>
      <w:r>
        <w:rPr>
          <w:rStyle w:val="SI"/>
        </w:rPr>
        <w:t xml:space="preserve"> (190-L)</w:t>
      </w:r>
      <w:r>
        <w:rPr/>
        <w:t xml:space="preserve"> storage capacity units.</w:t>
      </w:r>
    </w:p>
    <w:p>
      <w:pPr>
        <w:pStyle w:val="PR2"/>
        <w:numPr>
          <w:ilvl w:val="5"/>
          <w:numId w:val="1"/>
        </w:numPr>
        <w:rPr/>
      </w:pPr>
      <w:hyperlink r:id="rId41">
        <w:r>
          <w:rPr>
            <w:rStyle w:val="Hyperlink"/>
          </w:rPr>
          <w:t>&lt;Double click here to find, evaluate, and insert list of manufacturers and products.&gt;</w:t>
        </w:r>
      </w:hyperlink>
    </w:p>
    <w:p>
      <w:pPr>
        <w:pStyle w:val="PR2"/>
        <w:numPr>
          <w:ilvl w:val="5"/>
          <w:numId w:val="1"/>
        </w:numPr>
        <w:rPr/>
      </w:pPr>
      <w:r>
        <w:rPr/>
        <w:t>Source Limitations: Obtain manufactured PE dry wells from single manufacturer.</w:t>
      </w:r>
    </w:p>
    <w:p>
      <w:pPr>
        <w:pStyle w:val="PR2"/>
        <w:numPr>
          <w:ilvl w:val="5"/>
          <w:numId w:val="1"/>
        </w:numPr>
        <w:rPr/>
      </w:pPr>
      <w:r>
        <w:rPr/>
        <w:t>Side Panels: With knockout ports for piping and seepage holes.</w:t>
      </w:r>
    </w:p>
    <w:p>
      <w:pPr>
        <w:pStyle w:val="PR2"/>
        <w:numPr>
          <w:ilvl w:val="5"/>
          <w:numId w:val="1"/>
        </w:numPr>
        <w:rPr/>
      </w:pPr>
      <w:r>
        <w:rPr/>
        <w:t>Top Cover: With knockout port for drain.</w:t>
      </w:r>
    </w:p>
    <w:p>
      <w:pPr>
        <w:pStyle w:val="PR2"/>
        <w:numPr>
          <w:ilvl w:val="5"/>
          <w:numId w:val="1"/>
        </w:numPr>
        <w:rPr/>
      </w:pPr>
      <w:r>
        <w:rPr/>
        <w:t>Filter Fabric: As recommended by unit manufacturer.</w:t>
      </w:r>
    </w:p>
    <w:p>
      <w:pPr>
        <w:pStyle w:val="PR2"/>
        <w:numPr>
          <w:ilvl w:val="5"/>
          <w:numId w:val="1"/>
        </w:numPr>
        <w:rPr/>
      </w:pPr>
      <w:r>
        <w:rPr/>
        <w:t xml:space="preserve">Filtering Material: ASTM D448, Size No. 24, </w:t>
      </w:r>
      <w:r>
        <w:rPr>
          <w:rStyle w:val="IP"/>
        </w:rPr>
        <w:t>3/4- to 2-1/2-inch</w:t>
      </w:r>
      <w:r>
        <w:rPr>
          <w:rStyle w:val="SI"/>
        </w:rPr>
        <w:t xml:space="preserve"> (19- to 63-mm)</w:t>
      </w:r>
      <w:r>
        <w:rPr/>
        <w:t xml:space="preserve"> washed, crushed stone or gravel.</w:t>
      </w:r>
    </w:p>
    <w:p>
      <w:pPr>
        <w:pStyle w:val="PR1"/>
        <w:numPr>
          <w:ilvl w:val="4"/>
          <w:numId w:val="1"/>
        </w:numPr>
        <w:rPr/>
      </w:pPr>
      <w:r>
        <w:rPr/>
        <w:t>Description: Constructed-in-place aggregate type. Include the following:</w:t>
      </w:r>
    </w:p>
    <w:p>
      <w:pPr>
        <w:pStyle w:val="CMT"/>
        <w:rPr/>
      </w:pPr>
      <w:r>
        <w:rPr/>
        <w:t>Retain one of two "Lining" subparagraphs below.</w:t>
      </w:r>
    </w:p>
    <w:p>
      <w:pPr>
        <w:pStyle w:val="PR2"/>
        <w:numPr>
          <w:ilvl w:val="5"/>
          <w:numId w:val="1"/>
        </w:numPr>
        <w:spacing w:before="240" w:after="0"/>
        <w:rPr/>
      </w:pPr>
      <w:r>
        <w:rPr/>
        <w:t>Lining: Clay or concrete bricks.</w:t>
      </w:r>
    </w:p>
    <w:p>
      <w:pPr>
        <w:pStyle w:val="PR2"/>
        <w:numPr>
          <w:ilvl w:val="5"/>
          <w:numId w:val="1"/>
        </w:numPr>
        <w:rPr/>
      </w:pPr>
      <w:r>
        <w:rPr/>
        <w:t>Lining: Concrete blocks or precast concrete rings with notches or weep holes.</w:t>
      </w:r>
    </w:p>
    <w:p>
      <w:pPr>
        <w:pStyle w:val="PR2"/>
        <w:numPr>
          <w:ilvl w:val="5"/>
          <w:numId w:val="1"/>
        </w:numPr>
        <w:rPr/>
      </w:pPr>
      <w:r>
        <w:rPr/>
        <w:t xml:space="preserve">Filtering Material: ASTM D448, Size No. 24, </w:t>
      </w:r>
      <w:r>
        <w:rPr>
          <w:rStyle w:val="IP"/>
        </w:rPr>
        <w:t>3/4- to 2-1/2-inch</w:t>
      </w:r>
      <w:r>
        <w:rPr>
          <w:rStyle w:val="SI"/>
        </w:rPr>
        <w:t xml:space="preserve"> (19- to 63-mm)</w:t>
      </w:r>
      <w:r>
        <w:rPr/>
        <w:t xml:space="preserve"> washed, crushed stone or gravel.</w:t>
      </w:r>
    </w:p>
    <w:p>
      <w:pPr>
        <w:pStyle w:val="PR2"/>
        <w:numPr>
          <w:ilvl w:val="5"/>
          <w:numId w:val="1"/>
        </w:numPr>
        <w:rPr/>
      </w:pPr>
      <w:r>
        <w:rPr/>
        <w:t xml:space="preserve">Cover: Precast, reinforced-concrete slab, designed for structural loading in accordance with ASTM C890 and made in accordance with ASTM C913. Include slab dimensions that will extend </w:t>
      </w:r>
      <w:r>
        <w:rPr>
          <w:rStyle w:val="IP"/>
        </w:rPr>
        <w:t>12 inches</w:t>
      </w:r>
      <w:r>
        <w:rPr>
          <w:rStyle w:val="SI"/>
        </w:rPr>
        <w:t xml:space="preserve"> (300 mm)</w:t>
      </w:r>
      <w:r>
        <w:rPr/>
        <w:t xml:space="preserve"> minimum beyond edge of excavation, with bituminous coating over entire surface. Cast cover with opening for manhole in center.</w:t>
      </w:r>
    </w:p>
    <w:p>
      <w:pPr>
        <w:pStyle w:val="PR2"/>
        <w:numPr>
          <w:ilvl w:val="5"/>
          <w:numId w:val="1"/>
        </w:numPr>
        <w:rPr/>
      </w:pPr>
      <w:r>
        <w:rPr/>
        <w:t xml:space="preserve">Manhole: </w:t>
      </w:r>
      <w:r>
        <w:rPr>
          <w:rStyle w:val="IP"/>
        </w:rPr>
        <w:t>24-inch-</w:t>
      </w:r>
      <w:r>
        <w:rPr>
          <w:rStyle w:val="SI"/>
        </w:rPr>
        <w:t xml:space="preserve"> (610-mm-)</w:t>
      </w:r>
      <w:r>
        <w:rPr/>
        <w:t xml:space="preserve"> diameter, reinforced-concrete access lid with steel lift rings. Include bituminous coating over entire surface.</w:t>
      </w:r>
    </w:p>
    <w:p>
      <w:pPr>
        <w:pStyle w:val="ART"/>
        <w:numPr>
          <w:ilvl w:val="3"/>
          <w:numId w:val="1"/>
        </w:numPr>
        <w:ind w:hanging="0" w:left="0"/>
        <w:rPr/>
      </w:pPr>
      <w:r>
        <w:rPr/>
        <w:t>STORMWATER DISPOSAL SYSTEMS</w:t>
      </w:r>
    </w:p>
    <w:p>
      <w:pPr>
        <w:pStyle w:val="CMT"/>
        <w:rPr/>
      </w:pPr>
      <w:r>
        <w:rPr/>
        <w:t>Retain "Chamber Systems" or "Pipe Systems" Paragraph below.</w:t>
      </w:r>
    </w:p>
    <w:p>
      <w:pPr>
        <w:pStyle w:val="PR1"/>
        <w:numPr>
          <w:ilvl w:val="4"/>
          <w:numId w:val="1"/>
        </w:numPr>
        <w:rPr/>
      </w:pPr>
      <w:r>
        <w:rPr/>
        <w:t>Chamber Systems:</w:t>
      </w:r>
    </w:p>
    <w:p>
      <w:pPr>
        <w:pStyle w:val="CMT"/>
        <w:rPr/>
      </w:pPr>
      <w:r>
        <w:rPr/>
        <w:t>Chambers made by different manufacturers are not uniform but are similar with different capacities. Detail systems and indicate total chamber capacities on Drawings.</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Source Limitations: Obtain chamber systems from single manufacturer.</w:t>
      </w:r>
    </w:p>
    <w:p>
      <w:pPr>
        <w:pStyle w:val="PR2"/>
        <w:numPr>
          <w:ilvl w:val="5"/>
          <w:numId w:val="1"/>
        </w:numPr>
        <w:rPr/>
      </w:pPr>
      <w:r>
        <w:rPr/>
        <w:t>Storage and Leaching Chambers: Molded PE with perforated sides and open bottom. Include number of chambers, distribution piping, end plates, and other standard components as required for system total capacity.</w:t>
      </w:r>
    </w:p>
    <w:p>
      <w:pPr>
        <w:pStyle w:val="PR2"/>
        <w:numPr>
          <w:ilvl w:val="5"/>
          <w:numId w:val="1"/>
        </w:numPr>
        <w:rPr/>
      </w:pPr>
      <w:r>
        <w:rPr/>
        <w:t xml:space="preserve">Filtering Material: ASTM D448, Size No. 24, </w:t>
      </w:r>
      <w:r>
        <w:rPr>
          <w:rStyle w:val="IP"/>
        </w:rPr>
        <w:t>3/4- to 2-1/2-inch</w:t>
      </w:r>
      <w:r>
        <w:rPr>
          <w:rStyle w:val="SI"/>
        </w:rPr>
        <w:t xml:space="preserve"> (19- to 63-mm)</w:t>
      </w:r>
      <w:r>
        <w:rPr/>
        <w:t xml:space="preserve"> washed, crushed stone or gravel.</w:t>
      </w:r>
    </w:p>
    <w:p>
      <w:pPr>
        <w:pStyle w:val="PR2"/>
        <w:numPr>
          <w:ilvl w:val="5"/>
          <w:numId w:val="1"/>
        </w:numPr>
        <w:rPr/>
      </w:pPr>
      <w:r>
        <w:rPr/>
        <w:t xml:space="preserve">Filter Mat: Geotextile woven or spun filter fabric, in one or more layers, for minimum total unit weight of </w:t>
      </w:r>
      <w:r>
        <w:rPr>
          <w:rStyle w:val="IP"/>
        </w:rPr>
        <w:t>4 oz./sq. yd.</w:t>
      </w:r>
      <w:r>
        <w:rPr>
          <w:rStyle w:val="SI"/>
        </w:rPr>
        <w:t xml:space="preserve"> (135 g/sq. m)</w:t>
      </w:r>
      <w:r>
        <w:rPr/>
        <w:t>.</w:t>
      </w:r>
    </w:p>
    <w:p>
      <w:pPr>
        <w:pStyle w:val="PR1"/>
        <w:numPr>
          <w:ilvl w:val="4"/>
          <w:numId w:val="1"/>
        </w:numPr>
        <w:rPr/>
      </w:pPr>
      <w:r>
        <w:rPr/>
        <w:t xml:space="preserve">Pipe Systems: Perforated manifold, header, and lateral piping complying with AASHTO M 252 for </w:t>
      </w:r>
      <w:r>
        <w:rPr>
          <w:rStyle w:val="IP"/>
        </w:rPr>
        <w:t>NPS 10</w:t>
      </w:r>
      <w:r>
        <w:rPr>
          <w:rStyle w:val="SI"/>
        </w:rPr>
        <w:t xml:space="preserve"> (DN 250)</w:t>
      </w:r>
      <w:r>
        <w:rPr/>
        <w:t xml:space="preserve"> and smaller, AASHTO M 294 for </w:t>
      </w:r>
      <w:r>
        <w:rPr>
          <w:rStyle w:val="IP"/>
        </w:rPr>
        <w:t>NPS 12 to NPS 60</w:t>
      </w:r>
      <w:r>
        <w:rPr>
          <w:rStyle w:val="SI"/>
        </w:rPr>
        <w:t xml:space="preserve"> (DN 300 to DN 1500)</w:t>
      </w:r>
      <w:r>
        <w:rPr/>
        <w:t>. Include proprietary fittings, couplings, seals, and filter fabric.</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2"/>
        <w:numPr>
          <w:ilvl w:val="5"/>
          <w:numId w:val="1"/>
        </w:numPr>
        <w:rPr/>
      </w:pPr>
      <w:r>
        <w:rPr/>
        <w:t>Source Limitations: Obtain pipe systems from single manufacturer.</w:t>
      </w:r>
    </w:p>
    <w:p>
      <w:pPr>
        <w:pStyle w:val="PRT"/>
        <w:numPr>
          <w:ilvl w:val="0"/>
          <w:numId w:val="1"/>
        </w:numPr>
        <w:ind w:hanging="0" w:left="0"/>
        <w:rPr/>
      </w:pPr>
      <w:r>
        <w:rPr/>
        <w:t>EXECUTION</w:t>
      </w:r>
    </w:p>
    <w:p>
      <w:pPr>
        <w:pStyle w:val="ART"/>
        <w:numPr>
          <w:ilvl w:val="3"/>
          <w:numId w:val="1"/>
        </w:numPr>
        <w:ind w:hanging="0" w:left="0"/>
        <w:rPr/>
      </w:pPr>
      <w:r>
        <w:rPr/>
        <w:t>EARTHWORK</w:t>
      </w:r>
    </w:p>
    <w:p>
      <w:pPr>
        <w:pStyle w:val="PR1"/>
        <w:numPr>
          <w:ilvl w:val="4"/>
          <w:numId w:val="1"/>
        </w:numPr>
        <w:rPr/>
      </w:pPr>
      <w:r>
        <w:rPr/>
        <w:t>Excavation, trenching, and backfilling are specified in Section 312000 "Earth Moving."</w:t>
      </w:r>
    </w:p>
    <w:p>
      <w:pPr>
        <w:pStyle w:val="ART"/>
        <w:numPr>
          <w:ilvl w:val="3"/>
          <w:numId w:val="1"/>
        </w:numPr>
        <w:ind w:hanging="0" w:left="0"/>
        <w:rPr/>
      </w:pPr>
      <w:r>
        <w:rPr/>
        <w:t>PIPING INSTALLATION</w:t>
      </w:r>
    </w:p>
    <w:p>
      <w:pPr>
        <w:pStyle w:val="PR1"/>
        <w:numPr>
          <w:ilvl w:val="4"/>
          <w:numId w:val="1"/>
        </w:numPr>
        <w:rPr/>
      </w:pPr>
      <w:r>
        <w:rPr/>
        <w:t>General Locations and Arrangements: Drawing plans and details indicate general location and arrangement of underground storm drainage piping. Location and arrangement of piping layout take into account design considerations. Install piping as indicated, to extent practical. Where specific installation is not indicated, follow piping manufacturer's written instructions.</w:t>
      </w:r>
    </w:p>
    <w:p>
      <w:pPr>
        <w:pStyle w:val="PR1"/>
        <w:numPr>
          <w:ilvl w:val="4"/>
          <w:numId w:val="1"/>
        </w:numPr>
        <w:rPr/>
      </w:pPr>
      <w:r>
        <w:rPr/>
        <w:t>Install piping beginning at low point, true to grades and alignment indicated with unbroken continuity of invert. Place bell ends of piping facing upstream. Install gaskets, seals, sleeves, and couplings in accordance with manufacturer's written instructions for use of lubricants, cements, and other installation requirements.</w:t>
      </w:r>
    </w:p>
    <w:p>
      <w:pPr>
        <w:pStyle w:val="PR1"/>
        <w:numPr>
          <w:ilvl w:val="4"/>
          <w:numId w:val="1"/>
        </w:numPr>
        <w:rPr/>
      </w:pPr>
      <w:r>
        <w:rPr/>
        <w:t>Install manholes for changes in direction unless fittings are indicated. Use fittings for branch connections unless direct tap into existing sewer is indicated.</w:t>
      </w:r>
    </w:p>
    <w:p>
      <w:pPr>
        <w:pStyle w:val="PR1"/>
        <w:numPr>
          <w:ilvl w:val="4"/>
          <w:numId w:val="1"/>
        </w:numPr>
        <w:rPr/>
      </w:pPr>
      <w:r>
        <w:rPr/>
        <w:t>Install proper size increasers, reducers, and couplings where different sizes or materials of pipes and fittings are connected. Reducing size of piping in direction of flow is prohibited.</w:t>
      </w:r>
    </w:p>
    <w:p>
      <w:pPr>
        <w:pStyle w:val="PR1"/>
        <w:numPr>
          <w:ilvl w:val="4"/>
          <w:numId w:val="1"/>
        </w:numPr>
        <w:rPr/>
      </w:pPr>
      <w:r>
        <w:rPr/>
        <w:t>When installing pipe under streets or other obstructions that cannot be disturbed, use pipe-jacking process of microtunneling.</w:t>
      </w:r>
    </w:p>
    <w:p>
      <w:pPr>
        <w:pStyle w:val="PR1"/>
        <w:numPr>
          <w:ilvl w:val="4"/>
          <w:numId w:val="1"/>
        </w:numPr>
        <w:rPr/>
      </w:pPr>
      <w:r>
        <w:rPr/>
        <w:t>Install gravity-flow, nonpressure drainage piping in accordance with the following:</w:t>
      </w:r>
    </w:p>
    <w:p>
      <w:pPr>
        <w:pStyle w:val="PR2"/>
        <w:numPr>
          <w:ilvl w:val="5"/>
          <w:numId w:val="1"/>
        </w:numPr>
        <w:spacing w:before="240" w:after="0"/>
        <w:rPr/>
      </w:pPr>
      <w:r>
        <w:rPr/>
        <w:t>Install piping pitched down in direction of flow.</w:t>
      </w:r>
    </w:p>
    <w:p>
      <w:pPr>
        <w:pStyle w:val="PR2"/>
        <w:numPr>
          <w:ilvl w:val="5"/>
          <w:numId w:val="1"/>
        </w:numPr>
        <w:rPr/>
      </w:pPr>
      <w:r>
        <w:rPr/>
        <w:t>Install piping [</w:t>
      </w:r>
      <w:r>
        <w:rPr>
          <w:rStyle w:val="IP"/>
          <w:b/>
        </w:rPr>
        <w:t>NPS 6</w:t>
      </w:r>
      <w:r>
        <w:rPr>
          <w:rStyle w:val="SI"/>
          <w:b/>
        </w:rPr>
        <w:t xml:space="preserve"> (DN 150)</w:t>
      </w:r>
      <w:r>
        <w:rPr/>
        <w:t>] &lt;</w:t>
      </w:r>
      <w:r>
        <w:rPr>
          <w:b/>
        </w:rPr>
        <w:t>Insert value</w:t>
      </w:r>
      <w:r>
        <w:rPr/>
        <w:t>&gt; and larger with restrained joints at tee fittings and at changes in direction. Use corrosion-resistant rods, pipe or fitting manufacturer's proprietary restraint system, or cast-in-place concrete supports or anchors.</w:t>
      </w:r>
    </w:p>
    <w:p>
      <w:pPr>
        <w:pStyle w:val="PR2"/>
        <w:numPr>
          <w:ilvl w:val="5"/>
          <w:numId w:val="1"/>
        </w:numPr>
        <w:rPr/>
      </w:pPr>
      <w:r>
        <w:rPr/>
        <w:t>Install piping with [</w:t>
      </w:r>
      <w:r>
        <w:rPr>
          <w:rStyle w:val="IP"/>
          <w:b/>
        </w:rPr>
        <w:t>36-</w:t>
      </w:r>
      <w:r>
        <w:rPr>
          <w:rStyle w:val="SI"/>
          <w:b/>
        </w:rPr>
        <w:t xml:space="preserve"> (915-)</w:t>
      </w:r>
      <w:r>
        <w:rPr/>
        <w:t>] [</w:t>
      </w:r>
      <w:r>
        <w:rPr>
          <w:rStyle w:val="IP"/>
          <w:b/>
        </w:rPr>
        <w:t>48-</w:t>
      </w:r>
      <w:r>
        <w:rPr>
          <w:rStyle w:val="SI"/>
          <w:b/>
        </w:rPr>
        <w:t xml:space="preserve"> (1220-)</w:t>
      </w:r>
      <w:r>
        <w:rPr/>
        <w:t>] [</w:t>
      </w:r>
      <w:r>
        <w:rPr>
          <w:rStyle w:val="IP"/>
          <w:b/>
        </w:rPr>
        <w:t>60-</w:t>
      </w:r>
      <w:r>
        <w:rPr>
          <w:rStyle w:val="SI"/>
          <w:b/>
        </w:rPr>
        <w:t xml:space="preserve"> (1520-)</w:t>
      </w:r>
      <w:r>
        <w:rPr/>
        <w:t>] [</w:t>
      </w:r>
      <w:r>
        <w:rPr>
          <w:rStyle w:val="IP"/>
          <w:b/>
        </w:rPr>
        <w:t>72-</w:t>
      </w:r>
      <w:r>
        <w:rPr>
          <w:rStyle w:val="SI"/>
          <w:b/>
        </w:rPr>
        <w:t xml:space="preserve"> (1830-)</w:t>
      </w:r>
      <w:r>
        <w:rPr/>
        <w:t>] &lt;</w:t>
      </w:r>
      <w:r>
        <w:rPr>
          <w:b/>
        </w:rPr>
        <w:t>Insert dimension</w:t>
      </w:r>
      <w:r>
        <w:rPr/>
        <w:t xml:space="preserve">&gt; </w:t>
      </w:r>
      <w:r>
        <w:rPr>
          <w:rStyle w:val="IP"/>
        </w:rPr>
        <w:t>inch-</w:t>
      </w:r>
      <w:r>
        <w:rPr>
          <w:rStyle w:val="SI"/>
        </w:rPr>
        <w:t xml:space="preserve"> (mm-)</w:t>
      </w:r>
      <w:r>
        <w:rPr/>
        <w:t xml:space="preserve"> minimum cover.</w:t>
      </w:r>
    </w:p>
    <w:p>
      <w:pPr>
        <w:pStyle w:val="PR2"/>
        <w:numPr>
          <w:ilvl w:val="5"/>
          <w:numId w:val="1"/>
        </w:numPr>
        <w:rPr/>
      </w:pPr>
      <w:r>
        <w:rPr/>
        <w:t>Install hub-and-spigot, cast-iron soil piping in accordance with CISPI's "Cast Iron Soil Pipe and Fittings Handbook."</w:t>
      </w:r>
    </w:p>
    <w:p>
      <w:pPr>
        <w:pStyle w:val="PR2"/>
        <w:numPr>
          <w:ilvl w:val="5"/>
          <w:numId w:val="1"/>
        </w:numPr>
        <w:rPr/>
      </w:pPr>
      <w:r>
        <w:rPr/>
        <w:t>Install hubless cast-iron soil piping in accordance with CISPI 310 and CISPI's "Cast Iron Soil Pipe and Fittings Handbook."</w:t>
      </w:r>
    </w:p>
    <w:p>
      <w:pPr>
        <w:pStyle w:val="PR2"/>
        <w:numPr>
          <w:ilvl w:val="5"/>
          <w:numId w:val="1"/>
        </w:numPr>
        <w:rPr/>
      </w:pPr>
      <w:r>
        <w:rPr/>
        <w:t>Install ductile-iron piping and special fittings in accordance with AWWA C600 or AWWA M41.</w:t>
      </w:r>
    </w:p>
    <w:p>
      <w:pPr>
        <w:pStyle w:val="PR2"/>
        <w:numPr>
          <w:ilvl w:val="5"/>
          <w:numId w:val="1"/>
        </w:numPr>
        <w:rPr/>
      </w:pPr>
      <w:r>
        <w:rPr/>
        <w:t>Install corrugated-steel piping in accordance with ASTM A798/A798M.</w:t>
      </w:r>
    </w:p>
    <w:p>
      <w:pPr>
        <w:pStyle w:val="PR2"/>
        <w:numPr>
          <w:ilvl w:val="5"/>
          <w:numId w:val="1"/>
        </w:numPr>
        <w:rPr/>
      </w:pPr>
      <w:r>
        <w:rPr/>
        <w:t>Install corrugated-aluminum piping in accordance with ASTM B788/B788M.</w:t>
      </w:r>
    </w:p>
    <w:p>
      <w:pPr>
        <w:pStyle w:val="PR2"/>
        <w:numPr>
          <w:ilvl w:val="5"/>
          <w:numId w:val="1"/>
        </w:numPr>
        <w:rPr/>
      </w:pPr>
      <w:r>
        <w:rPr/>
        <w:t>Install ABS sewer piping in accordance with ASTM D2321 and ASTM F1668.</w:t>
      </w:r>
    </w:p>
    <w:p>
      <w:pPr>
        <w:pStyle w:val="PR2"/>
        <w:numPr>
          <w:ilvl w:val="5"/>
          <w:numId w:val="1"/>
        </w:numPr>
        <w:rPr/>
      </w:pPr>
      <w:r>
        <w:rPr/>
        <w:t>Install PE corrugated sewer piping in accordance with ASTM D2321.</w:t>
      </w:r>
    </w:p>
    <w:p>
      <w:pPr>
        <w:pStyle w:val="PR2"/>
        <w:numPr>
          <w:ilvl w:val="5"/>
          <w:numId w:val="1"/>
        </w:numPr>
        <w:rPr/>
      </w:pPr>
      <w:r>
        <w:rPr/>
        <w:t>Install PVC cellular-core piping in accordance with ASTM D2321 and ASTM F1668.</w:t>
      </w:r>
    </w:p>
    <w:p>
      <w:pPr>
        <w:pStyle w:val="PR2"/>
        <w:numPr>
          <w:ilvl w:val="5"/>
          <w:numId w:val="1"/>
        </w:numPr>
        <w:rPr/>
      </w:pPr>
      <w:r>
        <w:rPr/>
        <w:t>Install PVC sewer piping in accordance with ASTM D2321 and ASTM F1668.</w:t>
      </w:r>
    </w:p>
    <w:p>
      <w:pPr>
        <w:pStyle w:val="PR2"/>
        <w:numPr>
          <w:ilvl w:val="5"/>
          <w:numId w:val="1"/>
        </w:numPr>
        <w:rPr/>
      </w:pPr>
      <w:r>
        <w:rPr/>
        <w:t>Install PVC profile gravity sewer piping in accordance with ASTM D2321 and ASTM F1668.</w:t>
      </w:r>
    </w:p>
    <w:p>
      <w:pPr>
        <w:pStyle w:val="PR2"/>
        <w:numPr>
          <w:ilvl w:val="5"/>
          <w:numId w:val="1"/>
        </w:numPr>
        <w:rPr/>
      </w:pPr>
      <w:r>
        <w:rPr/>
        <w:t>Install PVC water-service piping in accordance with ASTM D2321 and ASTM F1668.</w:t>
      </w:r>
    </w:p>
    <w:p>
      <w:pPr>
        <w:pStyle w:val="PR2"/>
        <w:numPr>
          <w:ilvl w:val="5"/>
          <w:numId w:val="1"/>
        </w:numPr>
        <w:rPr/>
      </w:pPr>
      <w:r>
        <w:rPr/>
        <w:t>Install fiberglass sewer piping in accordance with ASTM D3839 and ASTM F1668.</w:t>
      </w:r>
    </w:p>
    <w:p>
      <w:pPr>
        <w:pStyle w:val="PR2"/>
        <w:numPr>
          <w:ilvl w:val="5"/>
          <w:numId w:val="1"/>
        </w:numPr>
        <w:rPr/>
      </w:pPr>
      <w:r>
        <w:rPr/>
        <w:t>Install nonreinforced-concrete sewer piping in accordance with ASTM C1479 and ACPA's "Concrete Pipe Installation Manual."</w:t>
      </w:r>
    </w:p>
    <w:p>
      <w:pPr>
        <w:pStyle w:val="PR2"/>
        <w:numPr>
          <w:ilvl w:val="5"/>
          <w:numId w:val="1"/>
        </w:numPr>
        <w:rPr/>
      </w:pPr>
      <w:r>
        <w:rPr/>
        <w:t>Install reinforced-concrete sewer piping in accordance with ASTM C1479 and ACPA's "Concrete Pipe Installation Manual."</w:t>
      </w:r>
    </w:p>
    <w:p>
      <w:pPr>
        <w:pStyle w:val="PR1"/>
        <w:numPr>
          <w:ilvl w:val="4"/>
          <w:numId w:val="1"/>
        </w:numPr>
        <w:rPr/>
      </w:pPr>
      <w:r>
        <w:rPr/>
        <w:t>Install force-main pressure piping in accordance with the following:</w:t>
      </w:r>
    </w:p>
    <w:p>
      <w:pPr>
        <w:pStyle w:val="PR2"/>
        <w:numPr>
          <w:ilvl w:val="5"/>
          <w:numId w:val="1"/>
        </w:numPr>
        <w:spacing w:before="240" w:after="0"/>
        <w:rPr/>
      </w:pPr>
      <w:r>
        <w:rPr/>
        <w:t>Install piping with restrained joints at tee fittings and at horizontal and vertical changes in direction. Use corrosion-resistant rods, pipe or fitting manufacturer's proprietary restraint system, or cast-in-place concrete supports or anchors.</w:t>
      </w:r>
    </w:p>
    <w:p>
      <w:pPr>
        <w:pStyle w:val="PR2"/>
        <w:numPr>
          <w:ilvl w:val="5"/>
          <w:numId w:val="1"/>
        </w:numPr>
        <w:rPr/>
      </w:pPr>
      <w:r>
        <w:rPr/>
        <w:t>Install piping with [</w:t>
      </w:r>
      <w:r>
        <w:rPr>
          <w:rStyle w:val="IP"/>
          <w:b/>
        </w:rPr>
        <w:t>36-</w:t>
      </w:r>
      <w:r>
        <w:rPr>
          <w:rStyle w:val="SI"/>
          <w:b/>
        </w:rPr>
        <w:t xml:space="preserve"> (915-)</w:t>
      </w:r>
      <w:r>
        <w:rPr/>
        <w:t>] [</w:t>
      </w:r>
      <w:r>
        <w:rPr>
          <w:rStyle w:val="IP"/>
          <w:b/>
        </w:rPr>
        <w:t>48-</w:t>
      </w:r>
      <w:r>
        <w:rPr>
          <w:rStyle w:val="SI"/>
          <w:b/>
        </w:rPr>
        <w:t xml:space="preserve"> (1220-)</w:t>
      </w:r>
      <w:r>
        <w:rPr/>
        <w:t>] [</w:t>
      </w:r>
      <w:r>
        <w:rPr>
          <w:rStyle w:val="IP"/>
          <w:b/>
        </w:rPr>
        <w:t>60-</w:t>
      </w:r>
      <w:r>
        <w:rPr>
          <w:rStyle w:val="SI"/>
          <w:b/>
        </w:rPr>
        <w:t xml:space="preserve"> (1520-)</w:t>
      </w:r>
      <w:r>
        <w:rPr/>
        <w:t>] [</w:t>
      </w:r>
      <w:r>
        <w:rPr>
          <w:rStyle w:val="IP"/>
          <w:b/>
        </w:rPr>
        <w:t>72-</w:t>
      </w:r>
      <w:r>
        <w:rPr>
          <w:rStyle w:val="SI"/>
          <w:b/>
        </w:rPr>
        <w:t xml:space="preserve"> (1830-)</w:t>
      </w:r>
      <w:r>
        <w:rPr/>
        <w:t>] &lt;</w:t>
      </w:r>
      <w:r>
        <w:rPr>
          <w:b/>
        </w:rPr>
        <w:t>Insert dimension</w:t>
      </w:r>
      <w:r>
        <w:rPr/>
        <w:t xml:space="preserve">&gt; </w:t>
      </w:r>
      <w:r>
        <w:rPr>
          <w:rStyle w:val="IP"/>
        </w:rPr>
        <w:t>inch-</w:t>
      </w:r>
      <w:r>
        <w:rPr>
          <w:rStyle w:val="SI"/>
        </w:rPr>
        <w:t xml:space="preserve"> (mm-)</w:t>
      </w:r>
      <w:r>
        <w:rPr/>
        <w:t xml:space="preserve"> minimum cover.</w:t>
      </w:r>
    </w:p>
    <w:p>
      <w:pPr>
        <w:pStyle w:val="PR2"/>
        <w:numPr>
          <w:ilvl w:val="5"/>
          <w:numId w:val="1"/>
        </w:numPr>
        <w:rPr/>
      </w:pPr>
      <w:r>
        <w:rPr/>
        <w:t>Install ductile-iron pressure piping in accordance with AWWA C600 or AWWA M41.</w:t>
      </w:r>
    </w:p>
    <w:p>
      <w:pPr>
        <w:pStyle w:val="PR2"/>
        <w:numPr>
          <w:ilvl w:val="5"/>
          <w:numId w:val="1"/>
        </w:numPr>
        <w:rPr/>
      </w:pPr>
      <w:r>
        <w:rPr/>
        <w:t>Install ductile-iron special fittings in accordance with AWWA C600.</w:t>
      </w:r>
    </w:p>
    <w:p>
      <w:pPr>
        <w:pStyle w:val="PR2"/>
        <w:numPr>
          <w:ilvl w:val="5"/>
          <w:numId w:val="1"/>
        </w:numPr>
        <w:rPr/>
      </w:pPr>
      <w:r>
        <w:rPr/>
        <w:t>Install PVC pressure piping in accordance with AWWA M23, or ASTM D2774 and ASTM F1668.</w:t>
      </w:r>
    </w:p>
    <w:p>
      <w:pPr>
        <w:pStyle w:val="PR2"/>
        <w:numPr>
          <w:ilvl w:val="5"/>
          <w:numId w:val="1"/>
        </w:numPr>
        <w:rPr/>
      </w:pPr>
      <w:r>
        <w:rPr/>
        <w:t>Install PVC water-service piping in accordance with ASTM D2774 and ASTM F1668.</w:t>
      </w:r>
    </w:p>
    <w:p>
      <w:pPr>
        <w:pStyle w:val="PR1"/>
        <w:numPr>
          <w:ilvl w:val="4"/>
          <w:numId w:val="1"/>
        </w:numPr>
        <w:rPr/>
      </w:pPr>
      <w:r>
        <w:rPr/>
        <w:t>Install corrosion-protection piping encasement over the following underground metal piping in accordance with ASTM A674 or AWWA C105/A21.5:</w:t>
      </w:r>
    </w:p>
    <w:p>
      <w:pPr>
        <w:pStyle w:val="PR2"/>
        <w:numPr>
          <w:ilvl w:val="5"/>
          <w:numId w:val="1"/>
        </w:numPr>
        <w:spacing w:before="240" w:after="0"/>
        <w:rPr/>
      </w:pPr>
      <w:r>
        <w:rPr/>
        <w:t>Hub-and-spigot, cast-iron soil pipe and fittings.</w:t>
      </w:r>
    </w:p>
    <w:p>
      <w:pPr>
        <w:pStyle w:val="PR2"/>
        <w:numPr>
          <w:ilvl w:val="5"/>
          <w:numId w:val="1"/>
        </w:numPr>
        <w:rPr/>
      </w:pPr>
      <w:r>
        <w:rPr/>
        <w:t>Hubless cast-iron soil pipe and fittings.</w:t>
      </w:r>
    </w:p>
    <w:p>
      <w:pPr>
        <w:pStyle w:val="PR2"/>
        <w:numPr>
          <w:ilvl w:val="5"/>
          <w:numId w:val="1"/>
        </w:numPr>
        <w:rPr/>
      </w:pPr>
      <w:r>
        <w:rPr/>
        <w:t>Ductile-iron pipe and fittings.</w:t>
      </w:r>
    </w:p>
    <w:p>
      <w:pPr>
        <w:pStyle w:val="PR2"/>
        <w:numPr>
          <w:ilvl w:val="5"/>
          <w:numId w:val="1"/>
        </w:numPr>
        <w:rPr/>
      </w:pPr>
      <w:r>
        <w:rPr/>
        <w:t>Expansion joints and deflection fittings.</w:t>
      </w:r>
    </w:p>
    <w:p>
      <w:pPr>
        <w:pStyle w:val="ART"/>
        <w:numPr>
          <w:ilvl w:val="3"/>
          <w:numId w:val="1"/>
        </w:numPr>
        <w:ind w:hanging="0" w:left="0"/>
        <w:rPr/>
      </w:pPr>
      <w:r>
        <w:rPr/>
        <w:t>PIPE JOINT CONSTRUCTION</w:t>
      </w:r>
    </w:p>
    <w:p>
      <w:pPr>
        <w:pStyle w:val="PR1"/>
        <w:numPr>
          <w:ilvl w:val="4"/>
          <w:numId w:val="1"/>
        </w:numPr>
        <w:rPr/>
      </w:pPr>
      <w:r>
        <w:rPr/>
        <w:t>Join gravity-flow, nonpressure drainage piping in accordance with the following:</w:t>
      </w:r>
    </w:p>
    <w:p>
      <w:pPr>
        <w:pStyle w:val="PR2"/>
        <w:numPr>
          <w:ilvl w:val="5"/>
          <w:numId w:val="1"/>
        </w:numPr>
        <w:spacing w:before="240" w:after="0"/>
        <w:rPr/>
      </w:pPr>
      <w:r>
        <w:rPr/>
        <w:t>Join hub-and-spigot, cast-iron soil piping with gasketed joints in accordance with CISPI's "Cast Iron Soil Pipe and Fittings Handbook" for compression joints.</w:t>
      </w:r>
    </w:p>
    <w:p>
      <w:pPr>
        <w:pStyle w:val="PR2"/>
        <w:numPr>
          <w:ilvl w:val="5"/>
          <w:numId w:val="1"/>
        </w:numPr>
        <w:rPr/>
      </w:pPr>
      <w:r>
        <w:rPr/>
        <w:t>Join hub-and-spigot, cast-iron soil piping with caulked joints in accordance with CISPI's "Cast Iron Soil Pipe and Fittings Handbook" for lead and oakum caulked joints.</w:t>
      </w:r>
    </w:p>
    <w:p>
      <w:pPr>
        <w:pStyle w:val="PR2"/>
        <w:numPr>
          <w:ilvl w:val="5"/>
          <w:numId w:val="1"/>
        </w:numPr>
        <w:rPr/>
      </w:pPr>
      <w:r>
        <w:rPr/>
        <w:t>Join hubless cast-iron soil piping in accordance with CISPI 310 and CISPI's "Cast Iron Soil Pipe and Fittings Handbook" for hubless-coupling joints.</w:t>
      </w:r>
    </w:p>
    <w:p>
      <w:pPr>
        <w:pStyle w:val="PR2"/>
        <w:numPr>
          <w:ilvl w:val="5"/>
          <w:numId w:val="1"/>
        </w:numPr>
        <w:rPr/>
      </w:pPr>
      <w:r>
        <w:rPr/>
        <w:t>Join ductile-iron culvert piping in accordance with AWWA C600 for push-on joints.</w:t>
      </w:r>
    </w:p>
    <w:p>
      <w:pPr>
        <w:pStyle w:val="PR2"/>
        <w:numPr>
          <w:ilvl w:val="5"/>
          <w:numId w:val="1"/>
        </w:numPr>
        <w:rPr/>
      </w:pPr>
      <w:r>
        <w:rPr/>
        <w:t>Join ductile-iron piping and special fittings in accordance with AWWA C600 or AWWA M41.</w:t>
      </w:r>
    </w:p>
    <w:p>
      <w:pPr>
        <w:pStyle w:val="PR2"/>
        <w:numPr>
          <w:ilvl w:val="5"/>
          <w:numId w:val="1"/>
        </w:numPr>
        <w:rPr/>
      </w:pPr>
      <w:r>
        <w:rPr/>
        <w:t>Join corrugated-steel sewer piping in accordance with ASTM A798/A798M.</w:t>
      </w:r>
    </w:p>
    <w:p>
      <w:pPr>
        <w:pStyle w:val="PR2"/>
        <w:numPr>
          <w:ilvl w:val="5"/>
          <w:numId w:val="1"/>
        </w:numPr>
        <w:rPr/>
      </w:pPr>
      <w:r>
        <w:rPr/>
        <w:t>Join corrugated-aluminum sewer piping in accordance with ASTM B788/B788M.</w:t>
      </w:r>
    </w:p>
    <w:p>
      <w:pPr>
        <w:pStyle w:val="PR2"/>
        <w:numPr>
          <w:ilvl w:val="5"/>
          <w:numId w:val="1"/>
        </w:numPr>
        <w:rPr/>
      </w:pPr>
      <w:r>
        <w:rPr/>
        <w:t>Join ABS sewer piping in accordance with ASTM D2321 for elastomeric-seal joints.</w:t>
      </w:r>
    </w:p>
    <w:p>
      <w:pPr>
        <w:pStyle w:val="PR2"/>
        <w:numPr>
          <w:ilvl w:val="5"/>
          <w:numId w:val="1"/>
        </w:numPr>
        <w:rPr/>
      </w:pPr>
      <w:r>
        <w:rPr/>
        <w:t>Join corrugated-PE piping in accordance with ASTM D3212 for push-on joints.</w:t>
      </w:r>
    </w:p>
    <w:p>
      <w:pPr>
        <w:pStyle w:val="PR2"/>
        <w:numPr>
          <w:ilvl w:val="5"/>
          <w:numId w:val="1"/>
        </w:numPr>
        <w:rPr/>
      </w:pPr>
      <w:r>
        <w:rPr/>
        <w:t>Join PVC cellular-core piping in accordance with ASTM D2321 and ASTM F891 for solvent-cemented joints.</w:t>
      </w:r>
    </w:p>
    <w:p>
      <w:pPr>
        <w:pStyle w:val="PR2"/>
        <w:numPr>
          <w:ilvl w:val="5"/>
          <w:numId w:val="1"/>
        </w:numPr>
        <w:rPr/>
      </w:pPr>
      <w:r>
        <w:rPr/>
        <w:t>Join PVC corrugated sewer piping in accordance with ASTM D2321 for elastomeric-seal joints.</w:t>
      </w:r>
    </w:p>
    <w:p>
      <w:pPr>
        <w:pStyle w:val="PR2"/>
        <w:numPr>
          <w:ilvl w:val="5"/>
          <w:numId w:val="1"/>
        </w:numPr>
        <w:rPr/>
      </w:pPr>
      <w:r>
        <w:rPr/>
        <w:t>Join PVC sewer piping in accordance with ASTM D2321 and ASTM D3034 for elastomeric-seal joints or ASTM D3034 for elastomeric-gasketed joints.</w:t>
      </w:r>
    </w:p>
    <w:p>
      <w:pPr>
        <w:pStyle w:val="PR2"/>
        <w:numPr>
          <w:ilvl w:val="5"/>
          <w:numId w:val="1"/>
        </w:numPr>
        <w:rPr/>
      </w:pPr>
      <w:r>
        <w:rPr/>
        <w:t>Join PVC profile gravity sewer piping in accordance with ASTM D2321 for elastomeric-seal joints or ASTM F794 for gasketed joints.</w:t>
      </w:r>
    </w:p>
    <w:p>
      <w:pPr>
        <w:pStyle w:val="PR2"/>
        <w:numPr>
          <w:ilvl w:val="5"/>
          <w:numId w:val="1"/>
        </w:numPr>
        <w:rPr/>
      </w:pPr>
      <w:r>
        <w:rPr/>
        <w:t>Join fiberglass sewer piping in accordance with ASTM D3839 for elastomeric-seal joints.</w:t>
      </w:r>
    </w:p>
    <w:p>
      <w:pPr>
        <w:pStyle w:val="PR2"/>
        <w:numPr>
          <w:ilvl w:val="5"/>
          <w:numId w:val="1"/>
        </w:numPr>
        <w:rPr/>
      </w:pPr>
      <w:r>
        <w:rPr/>
        <w:t xml:space="preserve">Join nonreinforced-concrete sewer piping in accordance with </w:t>
      </w:r>
      <w:r>
        <w:rPr>
          <w:rStyle w:val="IP"/>
        </w:rPr>
        <w:t>ASTM C14</w:t>
      </w:r>
      <w:r>
        <w:rPr>
          <w:rStyle w:val="SI"/>
        </w:rPr>
        <w:t xml:space="preserve"> (ASTM C14M)</w:t>
      </w:r>
      <w:r>
        <w:rPr/>
        <w:t xml:space="preserve"> and ACPA's "Concrete Pipe Installation Manual" for rubber-gasketed joints.</w:t>
      </w:r>
    </w:p>
    <w:p>
      <w:pPr>
        <w:pStyle w:val="PR2"/>
        <w:numPr>
          <w:ilvl w:val="5"/>
          <w:numId w:val="1"/>
        </w:numPr>
        <w:rPr/>
      </w:pPr>
      <w:r>
        <w:rPr/>
        <w:t>Join reinforced-concrete sewer piping in accordance with ACPA's "Concrete Pipe Installation Manual" for rubber-gasketed joints.</w:t>
      </w:r>
    </w:p>
    <w:p>
      <w:pPr>
        <w:pStyle w:val="PR2"/>
        <w:numPr>
          <w:ilvl w:val="5"/>
          <w:numId w:val="1"/>
        </w:numPr>
        <w:rPr/>
      </w:pPr>
      <w:r>
        <w:rPr/>
        <w:t>Join dissimilar pipe materials with nonpressure-type flexible couplings.</w:t>
      </w:r>
    </w:p>
    <w:p>
      <w:pPr>
        <w:pStyle w:val="PR1"/>
        <w:numPr>
          <w:ilvl w:val="4"/>
          <w:numId w:val="1"/>
        </w:numPr>
        <w:rPr/>
      </w:pPr>
      <w:r>
        <w:rPr/>
        <w:t>Join force-main pressure piping in accordance with the following:</w:t>
      </w:r>
    </w:p>
    <w:p>
      <w:pPr>
        <w:pStyle w:val="PR2"/>
        <w:numPr>
          <w:ilvl w:val="5"/>
          <w:numId w:val="1"/>
        </w:numPr>
        <w:spacing w:before="240" w:after="0"/>
        <w:rPr/>
      </w:pPr>
      <w:r>
        <w:rPr/>
        <w:t>Join ductile-iron pressure piping in accordance with AWWA C600 or AWWA M41 for push-on joints.</w:t>
      </w:r>
    </w:p>
    <w:p>
      <w:pPr>
        <w:pStyle w:val="PR2"/>
        <w:numPr>
          <w:ilvl w:val="5"/>
          <w:numId w:val="1"/>
        </w:numPr>
        <w:rPr/>
      </w:pPr>
      <w:r>
        <w:rPr/>
        <w:t>Join ductile-iron special fittings in accordance with AWWA C600 or AWWA M41 for push-on joints.</w:t>
      </w:r>
    </w:p>
    <w:p>
      <w:pPr>
        <w:pStyle w:val="PR2"/>
        <w:numPr>
          <w:ilvl w:val="5"/>
          <w:numId w:val="1"/>
        </w:numPr>
        <w:rPr/>
      </w:pPr>
      <w:r>
        <w:rPr/>
        <w:t>Join PVC pressure piping in accordance with AWWA M23 for gasketed joints.</w:t>
      </w:r>
    </w:p>
    <w:p>
      <w:pPr>
        <w:pStyle w:val="PR2"/>
        <w:numPr>
          <w:ilvl w:val="5"/>
          <w:numId w:val="1"/>
        </w:numPr>
        <w:rPr/>
      </w:pPr>
      <w:r>
        <w:rPr/>
        <w:t>Join PVC water-service piping in accordance with ASTM D2855 for solvent-cemented joints.</w:t>
      </w:r>
    </w:p>
    <w:p>
      <w:pPr>
        <w:pStyle w:val="PR2"/>
        <w:numPr>
          <w:ilvl w:val="5"/>
          <w:numId w:val="1"/>
        </w:numPr>
        <w:rPr/>
      </w:pPr>
      <w:r>
        <w:rPr/>
        <w:t>Join dissimilar pipe materials with pressure-type couplings.</w:t>
      </w:r>
    </w:p>
    <w:p>
      <w:pPr>
        <w:pStyle w:val="ART"/>
        <w:numPr>
          <w:ilvl w:val="3"/>
          <w:numId w:val="1"/>
        </w:numPr>
        <w:ind w:hanging="0" w:left="0"/>
        <w:rPr/>
      </w:pPr>
      <w:r>
        <w:rPr/>
        <w:t>BACKWATER VALVE INSTALLATION</w:t>
      </w:r>
    </w:p>
    <w:p>
      <w:pPr>
        <w:pStyle w:val="PR1"/>
        <w:numPr>
          <w:ilvl w:val="4"/>
          <w:numId w:val="1"/>
        </w:numPr>
        <w:rPr/>
      </w:pPr>
      <w:r>
        <w:rPr/>
        <w:t>Install horizontal-type backwater valves in piping where indicated.</w:t>
      </w:r>
    </w:p>
    <w:p>
      <w:pPr>
        <w:pStyle w:val="PR1"/>
        <w:numPr>
          <w:ilvl w:val="4"/>
          <w:numId w:val="1"/>
        </w:numPr>
        <w:rPr/>
      </w:pPr>
      <w:r>
        <w:rPr/>
        <w:t>Install combination horizontal and manual gate-valve type in piping and in manholes where indicated.</w:t>
      </w:r>
    </w:p>
    <w:p>
      <w:pPr>
        <w:pStyle w:val="PR1"/>
        <w:numPr>
          <w:ilvl w:val="4"/>
          <w:numId w:val="1"/>
        </w:numPr>
        <w:rPr/>
      </w:pPr>
      <w:r>
        <w:rPr/>
        <w:t>Install terminal-type backwater valves on end of piping and in manholes where indicated.</w:t>
      </w:r>
    </w:p>
    <w:p>
      <w:pPr>
        <w:pStyle w:val="ART"/>
        <w:numPr>
          <w:ilvl w:val="3"/>
          <w:numId w:val="1"/>
        </w:numPr>
        <w:ind w:hanging="0" w:left="0"/>
        <w:rPr/>
      </w:pPr>
      <w:r>
        <w:rPr/>
        <w:t>CLEANOUT INSTALLATION</w:t>
      </w:r>
    </w:p>
    <w:p>
      <w:pPr>
        <w:pStyle w:val="PR1"/>
        <w:numPr>
          <w:ilvl w:val="4"/>
          <w:numId w:val="1"/>
        </w:numPr>
        <w:rPr/>
      </w:pPr>
      <w:r>
        <w:rPr/>
        <w:t>Install cleanouts and riser extensions from sewer pipes to cleanouts at grade. Use cast-iron soil pipe fittings in sewer pipes at branches for cleanouts and cast-iron soil pipe for riser extensions to cleanouts. Install piping so cleanouts open in direction of flow in sewer pipe.</w:t>
      </w:r>
    </w:p>
    <w:p>
      <w:pPr>
        <w:pStyle w:val="PR2"/>
        <w:numPr>
          <w:ilvl w:val="5"/>
          <w:numId w:val="1"/>
        </w:numPr>
        <w:spacing w:before="240" w:after="0"/>
        <w:rPr/>
      </w:pPr>
      <w:r>
        <w:rPr/>
        <w:t>Use Light-Duty, top-loading classification cleanouts in [</w:t>
      </w:r>
      <w:r>
        <w:rPr>
          <w:b/>
        </w:rPr>
        <w:t>earth or unpaved foot-traffic</w:t>
      </w:r>
      <w:r>
        <w:rPr/>
        <w:t>] &lt;</w:t>
      </w:r>
      <w:r>
        <w:rPr>
          <w:b/>
        </w:rPr>
        <w:t>Insert other</w:t>
      </w:r>
      <w:r>
        <w:rPr/>
        <w:t>&gt; areas.</w:t>
      </w:r>
    </w:p>
    <w:p>
      <w:pPr>
        <w:pStyle w:val="PR2"/>
        <w:numPr>
          <w:ilvl w:val="5"/>
          <w:numId w:val="1"/>
        </w:numPr>
        <w:rPr/>
      </w:pPr>
      <w:r>
        <w:rPr/>
        <w:t>Use Medium-Duty, top-loading classification cleanouts in [</w:t>
      </w:r>
      <w:r>
        <w:rPr>
          <w:b/>
        </w:rPr>
        <w:t>paved foot-traffic</w:t>
      </w:r>
      <w:r>
        <w:rPr/>
        <w:t>] &lt;</w:t>
      </w:r>
      <w:r>
        <w:rPr>
          <w:b/>
        </w:rPr>
        <w:t>Insert other</w:t>
      </w:r>
      <w:r>
        <w:rPr/>
        <w:t>&gt; areas.</w:t>
      </w:r>
    </w:p>
    <w:p>
      <w:pPr>
        <w:pStyle w:val="PR2"/>
        <w:numPr>
          <w:ilvl w:val="5"/>
          <w:numId w:val="1"/>
        </w:numPr>
        <w:rPr/>
      </w:pPr>
      <w:r>
        <w:rPr/>
        <w:t>Use Heavy-Duty, top-loading classification cleanouts in [</w:t>
      </w:r>
      <w:r>
        <w:rPr>
          <w:b/>
        </w:rPr>
        <w:t>vehicle-traffic service</w:t>
      </w:r>
      <w:r>
        <w:rPr/>
        <w:t>] &lt;</w:t>
      </w:r>
      <w:r>
        <w:rPr>
          <w:b/>
        </w:rPr>
        <w:t>Insert other</w:t>
      </w:r>
      <w:r>
        <w:rPr/>
        <w:t>&gt; areas.</w:t>
      </w:r>
    </w:p>
    <w:p>
      <w:pPr>
        <w:pStyle w:val="PR2"/>
        <w:numPr>
          <w:ilvl w:val="5"/>
          <w:numId w:val="1"/>
        </w:numPr>
        <w:rPr/>
      </w:pPr>
      <w:r>
        <w:rPr/>
        <w:t>Use Extra-Heavy-Duty, top-loading classification cleanouts in [</w:t>
      </w:r>
      <w:r>
        <w:rPr>
          <w:b/>
        </w:rPr>
        <w:t>roads</w:t>
      </w:r>
      <w:r>
        <w:rPr/>
        <w:t>] &lt;</w:t>
      </w:r>
      <w:r>
        <w:rPr>
          <w:b/>
        </w:rPr>
        <w:t>Insert area</w:t>
      </w:r>
      <w:r>
        <w:rPr/>
        <w:t>&gt;.</w:t>
      </w:r>
    </w:p>
    <w:p>
      <w:pPr>
        <w:pStyle w:val="PR1"/>
        <w:numPr>
          <w:ilvl w:val="4"/>
          <w:numId w:val="1"/>
        </w:numPr>
        <w:rPr/>
      </w:pPr>
      <w:r>
        <w:rPr/>
        <w:t>Set cleanout frames and covers in earth in cast-in-place concrete block, [</w:t>
      </w:r>
      <w:r>
        <w:rPr>
          <w:rStyle w:val="IP"/>
          <w:b/>
        </w:rPr>
        <w:t>18 by 18 by 12</w:t>
      </w:r>
      <w:r>
        <w:rPr>
          <w:rStyle w:val="SI"/>
          <w:b/>
        </w:rPr>
        <w:t xml:space="preserve"> (450 by 450 by 300)</w:t>
      </w:r>
      <w:r>
        <w:rPr/>
        <w:t>] &lt;</w:t>
      </w:r>
      <w:r>
        <w:rPr>
          <w:b/>
        </w:rPr>
        <w:t>Insert dimensions</w:t>
      </w:r>
      <w:r>
        <w:rPr/>
        <w:t xml:space="preserve">&gt; </w:t>
      </w:r>
      <w:r>
        <w:rPr>
          <w:rStyle w:val="IP"/>
        </w:rPr>
        <w:t>inches</w:t>
      </w:r>
      <w:r>
        <w:rPr>
          <w:rStyle w:val="SI"/>
        </w:rPr>
        <w:t xml:space="preserve"> (mm)</w:t>
      </w:r>
      <w:r>
        <w:rPr/>
        <w:t xml:space="preserve"> deep. Set with tops [</w:t>
      </w:r>
      <w:r>
        <w:rPr>
          <w:rStyle w:val="IP"/>
          <w:b/>
        </w:rPr>
        <w:t>1</w:t>
      </w:r>
      <w:r>
        <w:rPr>
          <w:rStyle w:val="SI"/>
          <w:b/>
        </w:rPr>
        <w:t xml:space="preserve"> (25)</w:t>
      </w:r>
      <w:r>
        <w:rPr/>
        <w:t>] &lt;</w:t>
      </w:r>
      <w:r>
        <w:rPr>
          <w:b/>
        </w:rPr>
        <w:t>Insert dimension</w:t>
      </w:r>
      <w:r>
        <w:rPr/>
        <w:t xml:space="preserve">&gt; </w:t>
      </w:r>
      <w:r>
        <w:rPr>
          <w:rStyle w:val="IP"/>
        </w:rPr>
        <w:t>inch(es)</w:t>
      </w:r>
      <w:r>
        <w:rPr>
          <w:rStyle w:val="SI"/>
        </w:rPr>
        <w:t xml:space="preserve"> (mm)</w:t>
      </w:r>
      <w:r>
        <w:rPr/>
        <w:t xml:space="preserve"> above surrounding earth grade.</w:t>
      </w:r>
    </w:p>
    <w:p>
      <w:pPr>
        <w:pStyle w:val="PR1"/>
        <w:numPr>
          <w:ilvl w:val="4"/>
          <w:numId w:val="1"/>
        </w:numPr>
        <w:rPr/>
      </w:pPr>
      <w:r>
        <w:rPr/>
        <w:t>Set cleanout frames and covers in concrete pavement and roads with tops flush with pavement surface.</w:t>
      </w:r>
    </w:p>
    <w:p>
      <w:pPr>
        <w:pStyle w:val="ART"/>
        <w:numPr>
          <w:ilvl w:val="3"/>
          <w:numId w:val="1"/>
        </w:numPr>
        <w:ind w:hanging="0" w:left="0"/>
        <w:rPr/>
      </w:pPr>
      <w:r>
        <w:rPr/>
        <w:t>DRAIN INSTALLATION</w:t>
      </w:r>
    </w:p>
    <w:p>
      <w:pPr>
        <w:pStyle w:val="PR1"/>
        <w:numPr>
          <w:ilvl w:val="4"/>
          <w:numId w:val="1"/>
        </w:numPr>
        <w:rPr/>
      </w:pPr>
      <w:r>
        <w:rPr/>
        <w:t>Install type of drains in locations indicated.</w:t>
      </w:r>
    </w:p>
    <w:p>
      <w:pPr>
        <w:pStyle w:val="PR2"/>
        <w:numPr>
          <w:ilvl w:val="5"/>
          <w:numId w:val="1"/>
        </w:numPr>
        <w:spacing w:before="240" w:after="0"/>
        <w:rPr/>
      </w:pPr>
      <w:r>
        <w:rPr/>
        <w:t>Use Light-Duty, top-loading classification drains in [</w:t>
      </w:r>
      <w:r>
        <w:rPr>
          <w:b/>
        </w:rPr>
        <w:t>earth or unpaved foot-traffic</w:t>
      </w:r>
      <w:r>
        <w:rPr/>
        <w:t>] &lt;</w:t>
      </w:r>
      <w:r>
        <w:rPr>
          <w:b/>
        </w:rPr>
        <w:t>Insert other</w:t>
      </w:r>
      <w:r>
        <w:rPr/>
        <w:t>&gt; areas.</w:t>
      </w:r>
    </w:p>
    <w:p>
      <w:pPr>
        <w:pStyle w:val="PR2"/>
        <w:numPr>
          <w:ilvl w:val="5"/>
          <w:numId w:val="1"/>
        </w:numPr>
        <w:rPr/>
      </w:pPr>
      <w:r>
        <w:rPr/>
        <w:t>Use Medium-Duty, top-loading classification drains in [</w:t>
      </w:r>
      <w:r>
        <w:rPr>
          <w:b/>
        </w:rPr>
        <w:t>paved foot-traffic</w:t>
      </w:r>
      <w:r>
        <w:rPr/>
        <w:t>] &lt;</w:t>
      </w:r>
      <w:r>
        <w:rPr>
          <w:b/>
        </w:rPr>
        <w:t>Insert other</w:t>
      </w:r>
      <w:r>
        <w:rPr/>
        <w:t>&gt; areas.</w:t>
      </w:r>
    </w:p>
    <w:p>
      <w:pPr>
        <w:pStyle w:val="PR2"/>
        <w:numPr>
          <w:ilvl w:val="5"/>
          <w:numId w:val="1"/>
        </w:numPr>
        <w:rPr/>
      </w:pPr>
      <w:r>
        <w:rPr/>
        <w:t>Use Heavy-Duty, top-loading classification drains in [</w:t>
      </w:r>
      <w:r>
        <w:rPr>
          <w:b/>
        </w:rPr>
        <w:t>vehicle-traffic service</w:t>
      </w:r>
      <w:r>
        <w:rPr/>
        <w:t>] &lt;</w:t>
      </w:r>
      <w:r>
        <w:rPr>
          <w:b/>
        </w:rPr>
        <w:t>Insert other</w:t>
      </w:r>
      <w:r>
        <w:rPr/>
        <w:t>&gt; areas.</w:t>
      </w:r>
    </w:p>
    <w:p>
      <w:pPr>
        <w:pStyle w:val="PR2"/>
        <w:numPr>
          <w:ilvl w:val="5"/>
          <w:numId w:val="1"/>
        </w:numPr>
        <w:rPr/>
      </w:pPr>
      <w:r>
        <w:rPr/>
        <w:t>Use Extra-Heavy-Duty, top-loading classification drains in [</w:t>
      </w:r>
      <w:r>
        <w:rPr>
          <w:b/>
        </w:rPr>
        <w:t>roads</w:t>
      </w:r>
      <w:r>
        <w:rPr/>
        <w:t>] &lt;</w:t>
      </w:r>
      <w:r>
        <w:rPr>
          <w:b/>
        </w:rPr>
        <w:t>Insert area</w:t>
      </w:r>
      <w:r>
        <w:rPr/>
        <w:t>&gt;.</w:t>
      </w:r>
    </w:p>
    <w:p>
      <w:pPr>
        <w:pStyle w:val="PR1"/>
        <w:numPr>
          <w:ilvl w:val="4"/>
          <w:numId w:val="1"/>
        </w:numPr>
        <w:rPr/>
      </w:pPr>
      <w:r>
        <w:rPr/>
        <w:t xml:space="preserve">Embed drains in </w:t>
      </w:r>
      <w:r>
        <w:rPr>
          <w:rStyle w:val="IP"/>
        </w:rPr>
        <w:t>4-inch-</w:t>
      </w:r>
      <w:r>
        <w:rPr>
          <w:rStyle w:val="SI"/>
        </w:rPr>
        <w:t xml:space="preserve"> (102-mm-)</w:t>
      </w:r>
      <w:r>
        <w:rPr/>
        <w:t xml:space="preserve"> minimum concrete around bottom and sides.</w:t>
      </w:r>
    </w:p>
    <w:p>
      <w:pPr>
        <w:pStyle w:val="PR1"/>
        <w:numPr>
          <w:ilvl w:val="4"/>
          <w:numId w:val="1"/>
        </w:numPr>
        <w:rPr/>
      </w:pPr>
      <w:r>
        <w:rPr/>
        <w:t>Fasten grates to drains if indicated.</w:t>
      </w:r>
    </w:p>
    <w:p>
      <w:pPr>
        <w:pStyle w:val="PR1"/>
        <w:numPr>
          <w:ilvl w:val="4"/>
          <w:numId w:val="1"/>
        </w:numPr>
        <w:rPr/>
      </w:pPr>
      <w:r>
        <w:rPr/>
        <w:t>Set drain frames and covers with tops flush with pavement surface.</w:t>
      </w:r>
    </w:p>
    <w:p>
      <w:pPr>
        <w:pStyle w:val="PR1"/>
        <w:numPr>
          <w:ilvl w:val="4"/>
          <w:numId w:val="1"/>
        </w:numPr>
        <w:rPr/>
      </w:pPr>
      <w:r>
        <w:rPr/>
        <w:t>Assemble trench sections with flanged joints.</w:t>
      </w:r>
    </w:p>
    <w:p>
      <w:pPr>
        <w:pStyle w:val="PR1"/>
        <w:numPr>
          <w:ilvl w:val="4"/>
          <w:numId w:val="1"/>
        </w:numPr>
        <w:rPr/>
      </w:pPr>
      <w:r>
        <w:rPr/>
        <w:t>Embed trench sections in [</w:t>
      </w:r>
      <w:r>
        <w:rPr>
          <w:rStyle w:val="IP"/>
          <w:b/>
        </w:rPr>
        <w:t>4-</w:t>
      </w:r>
      <w:r>
        <w:rPr>
          <w:rStyle w:val="SI"/>
          <w:b/>
        </w:rPr>
        <w:t xml:space="preserve"> (102-)</w:t>
      </w:r>
      <w:r>
        <w:rPr/>
        <w:t>] &lt;</w:t>
      </w:r>
      <w:r>
        <w:rPr>
          <w:b/>
        </w:rPr>
        <w:t>Insert dimension</w:t>
      </w:r>
      <w:r>
        <w:rPr/>
        <w:t xml:space="preserve">&gt; </w:t>
      </w:r>
      <w:r>
        <w:rPr>
          <w:rStyle w:val="IP"/>
        </w:rPr>
        <w:t>inch-</w:t>
      </w:r>
      <w:r>
        <w:rPr>
          <w:rStyle w:val="SI"/>
        </w:rPr>
        <w:t xml:space="preserve"> (mm-)</w:t>
      </w:r>
      <w:r>
        <w:rPr/>
        <w:t xml:space="preserve"> minimum concrete around bottom and sides.</w:t>
      </w:r>
    </w:p>
    <w:p>
      <w:pPr>
        <w:pStyle w:val="ART"/>
        <w:numPr>
          <w:ilvl w:val="3"/>
          <w:numId w:val="1"/>
        </w:numPr>
        <w:ind w:hanging="0" w:left="0"/>
        <w:rPr/>
      </w:pPr>
      <w:r>
        <w:rPr/>
        <w:t>MANHOLE INSTALLATION</w:t>
      </w:r>
    </w:p>
    <w:p>
      <w:pPr>
        <w:pStyle w:val="PR1"/>
        <w:numPr>
          <w:ilvl w:val="4"/>
          <w:numId w:val="1"/>
        </w:numPr>
        <w:rPr/>
      </w:pPr>
      <w:r>
        <w:rPr/>
        <w:t>General: Install manholes, complete with appurtenances and accessories indicated.</w:t>
      </w:r>
    </w:p>
    <w:p>
      <w:pPr>
        <w:pStyle w:val="PR1"/>
        <w:numPr>
          <w:ilvl w:val="4"/>
          <w:numId w:val="1"/>
        </w:numPr>
        <w:rPr/>
      </w:pPr>
      <w:r>
        <w:rPr/>
        <w:t>Install precast concrete manhole sections with sealants in accordance with ASTM C891.</w:t>
      </w:r>
    </w:p>
    <w:p>
      <w:pPr>
        <w:pStyle w:val="PR1"/>
        <w:numPr>
          <w:ilvl w:val="4"/>
          <w:numId w:val="1"/>
        </w:numPr>
        <w:rPr/>
      </w:pPr>
      <w:r>
        <w:rPr/>
        <w:t>Where specific manhole construction is not indicated, follow manhole manufacturer's written instructions.</w:t>
      </w:r>
    </w:p>
    <w:p>
      <w:pPr>
        <w:pStyle w:val="PR1"/>
        <w:numPr>
          <w:ilvl w:val="4"/>
          <w:numId w:val="1"/>
        </w:numPr>
        <w:rPr/>
      </w:pPr>
      <w:r>
        <w:rPr/>
        <w:t>Set tops of frames and covers flush with finished surface of manholes that occur in pavements. Set tops [</w:t>
      </w:r>
      <w:r>
        <w:rPr>
          <w:rStyle w:val="IP"/>
          <w:b/>
        </w:rPr>
        <w:t>3</w:t>
      </w:r>
      <w:r>
        <w:rPr>
          <w:rStyle w:val="SI"/>
          <w:b/>
        </w:rPr>
        <w:t xml:space="preserve"> (76)</w:t>
      </w:r>
      <w:r>
        <w:rPr/>
        <w:t>] &lt;</w:t>
      </w:r>
      <w:r>
        <w:rPr>
          <w:b/>
        </w:rPr>
        <w:t>Insert dimension</w:t>
      </w:r>
      <w:r>
        <w:rPr/>
        <w:t xml:space="preserve">&gt; </w:t>
      </w:r>
      <w:r>
        <w:rPr>
          <w:rStyle w:val="IP"/>
        </w:rPr>
        <w:t>inches</w:t>
      </w:r>
      <w:r>
        <w:rPr>
          <w:rStyle w:val="SI"/>
        </w:rPr>
        <w:t xml:space="preserve"> (mm)</w:t>
      </w:r>
      <w:r>
        <w:rPr/>
        <w:t xml:space="preserve"> above finished surface elsewhere unless otherwise indicated.</w:t>
      </w:r>
    </w:p>
    <w:p>
      <w:pPr>
        <w:pStyle w:val="ART"/>
        <w:numPr>
          <w:ilvl w:val="3"/>
          <w:numId w:val="1"/>
        </w:numPr>
        <w:ind w:hanging="0" w:left="0"/>
        <w:rPr/>
      </w:pPr>
      <w:r>
        <w:rPr/>
        <w:t>CATCH BASIN INSTALLATION</w:t>
      </w:r>
    </w:p>
    <w:p>
      <w:pPr>
        <w:pStyle w:val="PR1"/>
        <w:numPr>
          <w:ilvl w:val="4"/>
          <w:numId w:val="1"/>
        </w:numPr>
        <w:rPr/>
      </w:pPr>
      <w:r>
        <w:rPr/>
        <w:t>Construct catch basins to sizes and shapes indicated.</w:t>
      </w:r>
    </w:p>
    <w:p>
      <w:pPr>
        <w:pStyle w:val="PR1"/>
        <w:numPr>
          <w:ilvl w:val="4"/>
          <w:numId w:val="1"/>
        </w:numPr>
        <w:rPr/>
      </w:pPr>
      <w:r>
        <w:rPr/>
        <w:t>Set frames and grates to elevations indicated.</w:t>
      </w:r>
    </w:p>
    <w:p>
      <w:pPr>
        <w:pStyle w:val="ART"/>
        <w:numPr>
          <w:ilvl w:val="3"/>
          <w:numId w:val="1"/>
        </w:numPr>
        <w:ind w:hanging="0" w:left="0"/>
        <w:rPr/>
      </w:pPr>
      <w:r>
        <w:rPr/>
        <w:t>STORMWATER INLET[</w:t>
      </w:r>
      <w:r>
        <w:rPr>
          <w:b/>
        </w:rPr>
        <w:t> AND OUTLET</w:t>
      </w:r>
      <w:r>
        <w:rPr/>
        <w:t>] INSTALLATION</w:t>
      </w:r>
    </w:p>
    <w:p>
      <w:pPr>
        <w:pStyle w:val="PR1"/>
        <w:numPr>
          <w:ilvl w:val="4"/>
          <w:numId w:val="1"/>
        </w:numPr>
        <w:rPr/>
      </w:pPr>
      <w:r>
        <w:rPr/>
        <w:t>Construct inlet head walls, aprons, and sides of reinforced concrete, as indicated.</w:t>
      </w:r>
    </w:p>
    <w:p>
      <w:pPr>
        <w:pStyle w:val="PR1"/>
        <w:numPr>
          <w:ilvl w:val="4"/>
          <w:numId w:val="1"/>
        </w:numPr>
        <w:rPr/>
      </w:pPr>
      <w:r>
        <w:rPr/>
        <w:t>Construct riprap of broken stone, as indicated.</w:t>
      </w:r>
    </w:p>
    <w:p>
      <w:pPr>
        <w:pStyle w:val="PR1"/>
        <w:numPr>
          <w:ilvl w:val="4"/>
          <w:numId w:val="1"/>
        </w:numPr>
        <w:rPr/>
      </w:pPr>
      <w:r>
        <w:rPr/>
        <w:t>Install outlets that spill onto grade, anchored with concrete, where indicated.</w:t>
      </w:r>
    </w:p>
    <w:p>
      <w:pPr>
        <w:pStyle w:val="PR1"/>
        <w:numPr>
          <w:ilvl w:val="4"/>
          <w:numId w:val="1"/>
        </w:numPr>
        <w:rPr/>
      </w:pPr>
      <w:r>
        <w:rPr/>
        <w:t>Install outlets that spill onto grade, with flared end sections that match pipe, where indicated.</w:t>
      </w:r>
    </w:p>
    <w:p>
      <w:pPr>
        <w:pStyle w:val="PR1"/>
        <w:numPr>
          <w:ilvl w:val="4"/>
          <w:numId w:val="1"/>
        </w:numPr>
        <w:rPr/>
      </w:pPr>
      <w:r>
        <w:rPr/>
        <w:t>Construct energy dissipaters at outlets, as indicated.</w:t>
      </w:r>
    </w:p>
    <w:p>
      <w:pPr>
        <w:pStyle w:val="ART"/>
        <w:numPr>
          <w:ilvl w:val="3"/>
          <w:numId w:val="1"/>
        </w:numPr>
        <w:ind w:hanging="0" w:left="0"/>
        <w:rPr/>
      </w:pPr>
      <w:r>
        <w:rPr/>
        <w:t>DRY WELL INSTALLATION</w:t>
      </w:r>
    </w:p>
    <w:p>
      <w:pPr>
        <w:pStyle w:val="PR1"/>
        <w:numPr>
          <w:ilvl w:val="4"/>
          <w:numId w:val="1"/>
        </w:numPr>
        <w:rPr/>
      </w:pPr>
      <w:r>
        <w:rPr/>
        <w:t xml:space="preserve">Excavate hole to diameter of at least </w:t>
      </w:r>
      <w:r>
        <w:rPr>
          <w:rStyle w:val="IP"/>
        </w:rPr>
        <w:t>6 inches</w:t>
      </w:r>
      <w:r>
        <w:rPr>
          <w:rStyle w:val="SI"/>
        </w:rPr>
        <w:t xml:space="preserve"> (150 mm)</w:t>
      </w:r>
      <w:r>
        <w:rPr/>
        <w:t xml:space="preserve"> greater than outside of dry well. Do not extend excavation into ground-water table.</w:t>
      </w:r>
    </w:p>
    <w:p>
      <w:pPr>
        <w:pStyle w:val="PR1"/>
        <w:numPr>
          <w:ilvl w:val="4"/>
          <w:numId w:val="1"/>
        </w:numPr>
        <w:rPr/>
      </w:pPr>
      <w:r>
        <w:rPr/>
        <w:t>Install precast, concrete-ring dry wells in accordance with the following:</w:t>
      </w:r>
    </w:p>
    <w:p>
      <w:pPr>
        <w:pStyle w:val="PR2"/>
        <w:numPr>
          <w:ilvl w:val="5"/>
          <w:numId w:val="1"/>
        </w:numPr>
        <w:spacing w:before="240" w:after="0"/>
        <w:rPr/>
      </w:pPr>
      <w:r>
        <w:rPr/>
        <w:t>Assemble rings to depth indicated.</w:t>
      </w:r>
    </w:p>
    <w:p>
      <w:pPr>
        <w:pStyle w:val="PR2"/>
        <w:numPr>
          <w:ilvl w:val="5"/>
          <w:numId w:val="1"/>
        </w:numPr>
        <w:rPr/>
      </w:pPr>
      <w:r>
        <w:rPr/>
        <w:t xml:space="preserve">Extend rings to height where top of cover will be approximately </w:t>
      </w:r>
      <w:r>
        <w:rPr>
          <w:rStyle w:val="IP"/>
        </w:rPr>
        <w:t>8 inches</w:t>
      </w:r>
      <w:r>
        <w:rPr>
          <w:rStyle w:val="SI"/>
        </w:rPr>
        <w:t xml:space="preserve"> (203 mm)</w:t>
      </w:r>
      <w:r>
        <w:rPr/>
        <w:t xml:space="preserve"> below finished grade.</w:t>
      </w:r>
    </w:p>
    <w:p>
      <w:pPr>
        <w:pStyle w:val="PR2"/>
        <w:numPr>
          <w:ilvl w:val="5"/>
          <w:numId w:val="1"/>
        </w:numPr>
        <w:rPr/>
      </w:pPr>
      <w:r>
        <w:rPr/>
        <w:t xml:space="preserve">Backfill bottom of inside of rings with filtering material to level at least </w:t>
      </w:r>
      <w:r>
        <w:rPr>
          <w:rStyle w:val="IP"/>
        </w:rPr>
        <w:t>12 inches</w:t>
      </w:r>
      <w:r>
        <w:rPr>
          <w:rStyle w:val="SI"/>
        </w:rPr>
        <w:t xml:space="preserve"> (300 mm)</w:t>
      </w:r>
      <w:r>
        <w:rPr/>
        <w:t xml:space="preserve"> above bottom.</w:t>
      </w:r>
    </w:p>
    <w:p>
      <w:pPr>
        <w:pStyle w:val="PR2"/>
        <w:numPr>
          <w:ilvl w:val="5"/>
          <w:numId w:val="1"/>
        </w:numPr>
        <w:rPr/>
      </w:pPr>
      <w:r>
        <w:rPr/>
        <w:t xml:space="preserve">Extend effluent inlet pipe </w:t>
      </w:r>
      <w:r>
        <w:rPr>
          <w:rStyle w:val="IP"/>
        </w:rPr>
        <w:t>12 inches</w:t>
      </w:r>
      <w:r>
        <w:rPr>
          <w:rStyle w:val="SI"/>
        </w:rPr>
        <w:t xml:space="preserve"> (300 mm)</w:t>
      </w:r>
      <w:r>
        <w:rPr/>
        <w:t xml:space="preserve"> into rings and terminate into side of tee fitting.</w:t>
      </w:r>
    </w:p>
    <w:p>
      <w:pPr>
        <w:pStyle w:val="PR2"/>
        <w:numPr>
          <w:ilvl w:val="5"/>
          <w:numId w:val="1"/>
        </w:numPr>
        <w:rPr/>
      </w:pPr>
      <w:r>
        <w:rPr/>
        <w:t>Backfill around outside of rings with filtering material to top level of rings.</w:t>
      </w:r>
    </w:p>
    <w:p>
      <w:pPr>
        <w:pStyle w:val="PR2"/>
        <w:numPr>
          <w:ilvl w:val="5"/>
          <w:numId w:val="1"/>
        </w:numPr>
        <w:rPr/>
      </w:pPr>
      <w:r>
        <w:rPr/>
        <w:t>Install cover over top of rings.</w:t>
      </w:r>
    </w:p>
    <w:p>
      <w:pPr>
        <w:pStyle w:val="PR1"/>
        <w:numPr>
          <w:ilvl w:val="4"/>
          <w:numId w:val="1"/>
        </w:numPr>
        <w:rPr/>
      </w:pPr>
      <w:r>
        <w:rPr/>
        <w:t>Install manufactured, PE dry wells in accordance with manufacturer's written instructions and the following:</w:t>
      </w:r>
    </w:p>
    <w:p>
      <w:pPr>
        <w:pStyle w:val="PR2"/>
        <w:numPr>
          <w:ilvl w:val="5"/>
          <w:numId w:val="1"/>
        </w:numPr>
        <w:spacing w:before="240" w:after="0"/>
        <w:rPr/>
      </w:pPr>
      <w:r>
        <w:rPr/>
        <w:t>Assemble and install panels and cover.</w:t>
      </w:r>
    </w:p>
    <w:p>
      <w:pPr>
        <w:pStyle w:val="PR2"/>
        <w:numPr>
          <w:ilvl w:val="5"/>
          <w:numId w:val="1"/>
        </w:numPr>
        <w:rPr/>
      </w:pPr>
      <w:r>
        <w:rPr/>
        <w:t>Backfill bottom of inside of unit with filtering material to level at least [</w:t>
      </w:r>
      <w:r>
        <w:rPr>
          <w:rStyle w:val="IP"/>
          <w:b/>
        </w:rPr>
        <w:t>12</w:t>
      </w:r>
      <w:r>
        <w:rPr>
          <w:rStyle w:val="SI"/>
          <w:b/>
        </w:rPr>
        <w:t xml:space="preserve"> (300)</w:t>
      </w:r>
      <w:r>
        <w:rPr/>
        <w:t>] &lt;</w:t>
      </w:r>
      <w:r>
        <w:rPr>
          <w:b/>
        </w:rPr>
        <w:t>Insert dimension</w:t>
      </w:r>
      <w:r>
        <w:rPr/>
        <w:t xml:space="preserve">&gt; </w:t>
      </w:r>
      <w:r>
        <w:rPr>
          <w:rStyle w:val="IP"/>
        </w:rPr>
        <w:t>inches</w:t>
      </w:r>
      <w:r>
        <w:rPr>
          <w:rStyle w:val="SI"/>
        </w:rPr>
        <w:t xml:space="preserve"> (mm)</w:t>
      </w:r>
      <w:r>
        <w:rPr/>
        <w:t xml:space="preserve"> above bottom.</w:t>
      </w:r>
    </w:p>
    <w:p>
      <w:pPr>
        <w:pStyle w:val="PR2"/>
        <w:numPr>
          <w:ilvl w:val="5"/>
          <w:numId w:val="1"/>
        </w:numPr>
        <w:rPr/>
      </w:pPr>
      <w:r>
        <w:rPr/>
        <w:t>Extend effluent inlet pipe [</w:t>
      </w:r>
      <w:r>
        <w:rPr>
          <w:rStyle w:val="IP"/>
          <w:b/>
        </w:rPr>
        <w:t>12</w:t>
      </w:r>
      <w:r>
        <w:rPr>
          <w:rStyle w:val="SI"/>
          <w:b/>
        </w:rPr>
        <w:t xml:space="preserve"> (300)</w:t>
      </w:r>
      <w:r>
        <w:rPr/>
        <w:t>] &lt;</w:t>
      </w:r>
      <w:r>
        <w:rPr>
          <w:b/>
        </w:rPr>
        <w:t>Insert dimension</w:t>
      </w:r>
      <w:r>
        <w:rPr/>
        <w:t xml:space="preserve">&gt; </w:t>
      </w:r>
      <w:r>
        <w:rPr>
          <w:rStyle w:val="IP"/>
        </w:rPr>
        <w:t>inches</w:t>
      </w:r>
      <w:r>
        <w:rPr>
          <w:rStyle w:val="SI"/>
        </w:rPr>
        <w:t xml:space="preserve"> (mm)</w:t>
      </w:r>
      <w:r>
        <w:rPr/>
        <w:t xml:space="preserve"> into unit and terminate into side of tee fitting.</w:t>
      </w:r>
    </w:p>
    <w:p>
      <w:pPr>
        <w:pStyle w:val="PR2"/>
        <w:numPr>
          <w:ilvl w:val="5"/>
          <w:numId w:val="1"/>
        </w:numPr>
        <w:rPr/>
      </w:pPr>
      <w:r>
        <w:rPr/>
        <w:t>Install filter fabric around outside of unit.</w:t>
      </w:r>
    </w:p>
    <w:p>
      <w:pPr>
        <w:pStyle w:val="PR2"/>
        <w:numPr>
          <w:ilvl w:val="5"/>
          <w:numId w:val="1"/>
        </w:numPr>
        <w:rPr/>
      </w:pPr>
      <w:r>
        <w:rPr/>
        <w:t>Install filtering material around outside of unit.</w:t>
      </w:r>
    </w:p>
    <w:p>
      <w:pPr>
        <w:pStyle w:val="PR1"/>
        <w:numPr>
          <w:ilvl w:val="4"/>
          <w:numId w:val="1"/>
        </w:numPr>
        <w:rPr/>
      </w:pPr>
      <w:r>
        <w:rPr/>
        <w:t>Install constructed-in-place dry wells in accordance with the following:</w:t>
      </w:r>
    </w:p>
    <w:p>
      <w:pPr>
        <w:pStyle w:val="PR2"/>
        <w:numPr>
          <w:ilvl w:val="5"/>
          <w:numId w:val="1"/>
        </w:numPr>
        <w:spacing w:before="240" w:after="0"/>
        <w:rPr/>
      </w:pPr>
      <w:r>
        <w:rPr/>
        <w:t>Install brick lining material dry and laid flat, with staggered joints for seepage. Build to diameter and depth indicated.</w:t>
      </w:r>
    </w:p>
    <w:p>
      <w:pPr>
        <w:pStyle w:val="PR2"/>
        <w:numPr>
          <w:ilvl w:val="5"/>
          <w:numId w:val="1"/>
        </w:numPr>
        <w:rPr/>
      </w:pPr>
      <w:r>
        <w:rPr/>
        <w:t>Install block lining material dry, with staggered joints and 20 percent minimum of blocks on side for seepage. Install precast concrete rings with notches or weep holes for seepage. Build to diameter and depth indicated.</w:t>
      </w:r>
    </w:p>
    <w:p>
      <w:pPr>
        <w:pStyle w:val="PR2"/>
        <w:numPr>
          <w:ilvl w:val="5"/>
          <w:numId w:val="1"/>
        </w:numPr>
        <w:rPr/>
      </w:pPr>
      <w:r>
        <w:rPr/>
        <w:t>Extend lining material to height where top of manhole will be approximately [</w:t>
      </w:r>
      <w:r>
        <w:rPr>
          <w:rStyle w:val="IP"/>
          <w:b/>
        </w:rPr>
        <w:t>8</w:t>
      </w:r>
      <w:r>
        <w:rPr>
          <w:rStyle w:val="SI"/>
          <w:b/>
        </w:rPr>
        <w:t xml:space="preserve"> (203)</w:t>
      </w:r>
      <w:r>
        <w:rPr/>
        <w:t>] &lt;</w:t>
      </w:r>
      <w:r>
        <w:rPr>
          <w:b/>
        </w:rPr>
        <w:t>Insert dimension</w:t>
      </w:r>
      <w:r>
        <w:rPr/>
        <w:t xml:space="preserve">&gt; </w:t>
      </w:r>
      <w:r>
        <w:rPr>
          <w:rStyle w:val="IP"/>
        </w:rPr>
        <w:t>inches</w:t>
      </w:r>
      <w:r>
        <w:rPr>
          <w:rStyle w:val="SI"/>
        </w:rPr>
        <w:t xml:space="preserve"> (mm)</w:t>
      </w:r>
      <w:r>
        <w:rPr/>
        <w:t xml:space="preserve"> below finished grade.</w:t>
      </w:r>
    </w:p>
    <w:p>
      <w:pPr>
        <w:pStyle w:val="PR2"/>
        <w:numPr>
          <w:ilvl w:val="5"/>
          <w:numId w:val="1"/>
        </w:numPr>
        <w:rPr/>
      </w:pPr>
      <w:r>
        <w:rPr/>
        <w:t>Backfill bottom of inside of lining with filtering material to level at least [</w:t>
      </w:r>
      <w:r>
        <w:rPr>
          <w:rStyle w:val="IP"/>
          <w:b/>
        </w:rPr>
        <w:t>12</w:t>
      </w:r>
      <w:r>
        <w:rPr>
          <w:rStyle w:val="SI"/>
          <w:b/>
        </w:rPr>
        <w:t xml:space="preserve"> (300)</w:t>
      </w:r>
      <w:r>
        <w:rPr/>
        <w:t>] &lt;</w:t>
      </w:r>
      <w:r>
        <w:rPr>
          <w:b/>
        </w:rPr>
        <w:t>Insert dimension</w:t>
      </w:r>
      <w:r>
        <w:rPr/>
        <w:t xml:space="preserve">&gt; </w:t>
      </w:r>
      <w:r>
        <w:rPr>
          <w:rStyle w:val="IP"/>
        </w:rPr>
        <w:t>inches</w:t>
      </w:r>
      <w:r>
        <w:rPr>
          <w:rStyle w:val="SI"/>
        </w:rPr>
        <w:t xml:space="preserve"> (mm)</w:t>
      </w:r>
      <w:r>
        <w:rPr/>
        <w:t xml:space="preserve"> above bottom.</w:t>
      </w:r>
    </w:p>
    <w:p>
      <w:pPr>
        <w:pStyle w:val="PR2"/>
        <w:numPr>
          <w:ilvl w:val="5"/>
          <w:numId w:val="1"/>
        </w:numPr>
        <w:rPr/>
      </w:pPr>
      <w:r>
        <w:rPr/>
        <w:t>Extend effluent inlet pipe [</w:t>
      </w:r>
      <w:r>
        <w:rPr>
          <w:rStyle w:val="IP"/>
          <w:b/>
        </w:rPr>
        <w:t>12</w:t>
      </w:r>
      <w:r>
        <w:rPr>
          <w:rStyle w:val="SI"/>
          <w:b/>
        </w:rPr>
        <w:t xml:space="preserve"> (300)</w:t>
      </w:r>
      <w:r>
        <w:rPr/>
        <w:t>] &lt;</w:t>
      </w:r>
      <w:r>
        <w:rPr>
          <w:b/>
        </w:rPr>
        <w:t>Insert dimension</w:t>
      </w:r>
      <w:r>
        <w:rPr/>
        <w:t xml:space="preserve">&gt; </w:t>
      </w:r>
      <w:r>
        <w:rPr>
          <w:rStyle w:val="IP"/>
        </w:rPr>
        <w:t>inches</w:t>
      </w:r>
      <w:r>
        <w:rPr>
          <w:rStyle w:val="SI"/>
        </w:rPr>
        <w:t xml:space="preserve"> (mm)</w:t>
      </w:r>
      <w:r>
        <w:rPr/>
        <w:t xml:space="preserve"> into lining and terminate into side of tee fitting.</w:t>
      </w:r>
    </w:p>
    <w:p>
      <w:pPr>
        <w:pStyle w:val="PR2"/>
        <w:numPr>
          <w:ilvl w:val="5"/>
          <w:numId w:val="1"/>
        </w:numPr>
        <w:rPr/>
      </w:pPr>
      <w:r>
        <w:rPr/>
        <w:t>Backfill around outside of lining with filtering material to top level of lining.</w:t>
      </w:r>
    </w:p>
    <w:p>
      <w:pPr>
        <w:pStyle w:val="PR2"/>
        <w:numPr>
          <w:ilvl w:val="5"/>
          <w:numId w:val="1"/>
        </w:numPr>
        <w:rPr/>
      </w:pPr>
      <w:r>
        <w:rPr/>
        <w:t>Install manhole over top of dry well. Support cover on undisturbed soil. Do not support cover on lining.</w:t>
      </w:r>
    </w:p>
    <w:p>
      <w:pPr>
        <w:pStyle w:val="ART"/>
        <w:numPr>
          <w:ilvl w:val="3"/>
          <w:numId w:val="1"/>
        </w:numPr>
        <w:ind w:hanging="0" w:left="0"/>
        <w:rPr/>
      </w:pPr>
      <w:r>
        <w:rPr/>
        <w:t>CONCRETE PLACEMENT</w:t>
      </w:r>
    </w:p>
    <w:p>
      <w:pPr>
        <w:pStyle w:val="PR1"/>
        <w:numPr>
          <w:ilvl w:val="4"/>
          <w:numId w:val="1"/>
        </w:numPr>
        <w:rPr/>
      </w:pPr>
      <w:r>
        <w:rPr/>
        <w:t>Place cast-in-place concrete in accordance with</w:t>
      </w:r>
      <w:r>
        <w:rPr>
          <w:rStyle w:val="IP"/>
        </w:rPr>
        <w:t>ACI 318</w:t>
      </w:r>
      <w:r>
        <w:rPr>
          <w:rStyle w:val="SI"/>
        </w:rPr>
        <w:t xml:space="preserve"> (ACI 318M)</w:t>
      </w:r>
      <w:r>
        <w:rPr/>
        <w:t>.</w:t>
      </w:r>
    </w:p>
    <w:p>
      <w:pPr>
        <w:pStyle w:val="ART"/>
        <w:numPr>
          <w:ilvl w:val="3"/>
          <w:numId w:val="1"/>
        </w:numPr>
        <w:ind w:hanging="0" w:left="0"/>
        <w:rPr/>
      </w:pPr>
      <w:r>
        <w:rPr/>
        <w:t>CHANNEL DRAINAGE SYSTEM INSTALLATION</w:t>
      </w:r>
    </w:p>
    <w:p>
      <w:pPr>
        <w:pStyle w:val="PR1"/>
        <w:numPr>
          <w:ilvl w:val="4"/>
          <w:numId w:val="1"/>
        </w:numPr>
        <w:rPr/>
      </w:pPr>
      <w:r>
        <w:rPr/>
        <w:t>Install with top surfaces of components, except piping, flush with finished surface.</w:t>
      </w:r>
    </w:p>
    <w:p>
      <w:pPr>
        <w:pStyle w:val="PR1"/>
        <w:numPr>
          <w:ilvl w:val="4"/>
          <w:numId w:val="1"/>
        </w:numPr>
        <w:rPr/>
      </w:pPr>
      <w:r>
        <w:rPr/>
        <w:t>Assemble channel sections to form slope down toward drain outlets. Use sealants, adhesives, fasteners, and other materials recommended by system manufacturer.</w:t>
      </w:r>
    </w:p>
    <w:p>
      <w:pPr>
        <w:pStyle w:val="PR1"/>
        <w:numPr>
          <w:ilvl w:val="4"/>
          <w:numId w:val="1"/>
        </w:numPr>
        <w:rPr/>
      </w:pPr>
      <w:r>
        <w:rPr/>
        <w:t>Embed channel sections and drainage specialties in [</w:t>
      </w:r>
      <w:r>
        <w:rPr>
          <w:rStyle w:val="IP"/>
          <w:b/>
        </w:rPr>
        <w:t>4-</w:t>
      </w:r>
      <w:r>
        <w:rPr>
          <w:rStyle w:val="SI"/>
          <w:b/>
        </w:rPr>
        <w:t xml:space="preserve"> (102-)</w:t>
      </w:r>
      <w:r>
        <w:rPr/>
        <w:t>] &lt;</w:t>
      </w:r>
      <w:r>
        <w:rPr>
          <w:b/>
        </w:rPr>
        <w:t>Insert dimension</w:t>
      </w:r>
      <w:r>
        <w:rPr/>
        <w:t xml:space="preserve">&gt; </w:t>
      </w:r>
      <w:r>
        <w:rPr>
          <w:rStyle w:val="IP"/>
        </w:rPr>
        <w:t>inch-</w:t>
      </w:r>
      <w:r>
        <w:rPr>
          <w:rStyle w:val="SI"/>
        </w:rPr>
        <w:t xml:space="preserve"> (mm-)</w:t>
      </w:r>
      <w:r>
        <w:rPr/>
        <w:t xml:space="preserve"> minimum concrete around bottom and sides.</w:t>
      </w:r>
    </w:p>
    <w:p>
      <w:pPr>
        <w:pStyle w:val="PR1"/>
        <w:numPr>
          <w:ilvl w:val="4"/>
          <w:numId w:val="1"/>
        </w:numPr>
        <w:rPr/>
      </w:pPr>
      <w:r>
        <w:rPr/>
        <w:t>Fasten grates to channel sections if indicated.</w:t>
      </w:r>
    </w:p>
    <w:p>
      <w:pPr>
        <w:pStyle w:val="PR1"/>
        <w:numPr>
          <w:ilvl w:val="4"/>
          <w:numId w:val="1"/>
        </w:numPr>
        <w:rPr/>
      </w:pPr>
      <w:r>
        <w:rPr/>
        <w:t>Assemble channel sections with flanged or interlocking joints.</w:t>
      </w:r>
    </w:p>
    <w:p>
      <w:pPr>
        <w:pStyle w:val="PR1"/>
        <w:numPr>
          <w:ilvl w:val="4"/>
          <w:numId w:val="1"/>
        </w:numPr>
        <w:rPr/>
      </w:pPr>
      <w:r>
        <w:rPr/>
        <w:t>Embed channel sections in [</w:t>
      </w:r>
      <w:r>
        <w:rPr>
          <w:rStyle w:val="IP"/>
          <w:b/>
        </w:rPr>
        <w:t>4-</w:t>
      </w:r>
      <w:r>
        <w:rPr>
          <w:rStyle w:val="SI"/>
          <w:b/>
        </w:rPr>
        <w:t xml:space="preserve"> (102-)</w:t>
      </w:r>
      <w:r>
        <w:rPr/>
        <w:t>] &lt;</w:t>
      </w:r>
      <w:r>
        <w:rPr>
          <w:b/>
        </w:rPr>
        <w:t>Insert dimension</w:t>
      </w:r>
      <w:r>
        <w:rPr/>
        <w:t xml:space="preserve">&gt; </w:t>
      </w:r>
      <w:r>
        <w:rPr>
          <w:rStyle w:val="IP"/>
        </w:rPr>
        <w:t>inch-</w:t>
      </w:r>
      <w:r>
        <w:rPr>
          <w:rStyle w:val="SI"/>
        </w:rPr>
        <w:t xml:space="preserve"> (mm-)</w:t>
      </w:r>
      <w:r>
        <w:rPr/>
        <w:t xml:space="preserve"> minimum concrete around bottom and sides.</w:t>
      </w:r>
    </w:p>
    <w:p>
      <w:pPr>
        <w:pStyle w:val="ART"/>
        <w:numPr>
          <w:ilvl w:val="3"/>
          <w:numId w:val="1"/>
        </w:numPr>
        <w:ind w:hanging="0" w:left="0"/>
        <w:rPr/>
      </w:pPr>
      <w:r>
        <w:rPr/>
        <w:t>STORMWATER DISPOSAL SYSTEM INSTALLATION</w:t>
      </w:r>
    </w:p>
    <w:p>
      <w:pPr>
        <w:pStyle w:val="CMT"/>
        <w:rPr/>
      </w:pPr>
      <w:r>
        <w:rPr/>
        <w:t>Retain "Chamber Systems" or "Piping Systems" Paragraph below to match systems specified.</w:t>
      </w:r>
    </w:p>
    <w:p>
      <w:pPr>
        <w:pStyle w:val="PR1"/>
        <w:numPr>
          <w:ilvl w:val="4"/>
          <w:numId w:val="1"/>
        </w:numPr>
        <w:rPr/>
      </w:pPr>
      <w:r>
        <w:rPr/>
        <w:t>Chamber Systems: Excavate trenches of width and depth, and install system and backfill in accordance with chamber manufacturer's written instructions. Include storage and leaching chambers, filtering material, and filter mat.</w:t>
      </w:r>
    </w:p>
    <w:p>
      <w:pPr>
        <w:pStyle w:val="PR1"/>
        <w:numPr>
          <w:ilvl w:val="4"/>
          <w:numId w:val="1"/>
        </w:numPr>
        <w:rPr/>
      </w:pPr>
      <w:r>
        <w:rPr/>
        <w:t>Piping Systems: Excavate trenches of width and depth, and install piping system, filter fabric, and backfill, in accordance with piping manufacturer's written instructions.</w:t>
      </w:r>
    </w:p>
    <w:p>
      <w:pPr>
        <w:pStyle w:val="ART"/>
        <w:numPr>
          <w:ilvl w:val="3"/>
          <w:numId w:val="1"/>
        </w:numPr>
        <w:ind w:hanging="0" w:left="0"/>
        <w:rPr/>
      </w:pPr>
      <w:r>
        <w:rPr/>
        <w:t>CONNECTIONS</w:t>
      </w:r>
    </w:p>
    <w:p>
      <w:pPr>
        <w:pStyle w:val="PR1"/>
        <w:numPr>
          <w:ilvl w:val="4"/>
          <w:numId w:val="1"/>
        </w:numPr>
        <w:rPr/>
      </w:pPr>
      <w:r>
        <w:rPr/>
        <w:t>Connect nonpressure, gravity-flow drainage piping in building's storm building drains specified in Section 221413 "Facility Storm Drainage Piping."</w:t>
      </w:r>
    </w:p>
    <w:p>
      <w:pPr>
        <w:pStyle w:val="PR1"/>
        <w:numPr>
          <w:ilvl w:val="4"/>
          <w:numId w:val="1"/>
        </w:numPr>
        <w:rPr/>
      </w:pPr>
      <w:r>
        <w:rPr/>
        <w:t>Connect force-main piping to building's storm drainage force mains specified in Section 221413 "Facility Storm Drainage Piping." Terminate piping where indicated.</w:t>
      </w:r>
    </w:p>
    <w:p>
      <w:pPr>
        <w:pStyle w:val="PR1"/>
        <w:numPr>
          <w:ilvl w:val="4"/>
          <w:numId w:val="1"/>
        </w:numPr>
        <w:rPr/>
      </w:pPr>
      <w:r>
        <w:rPr/>
        <w:t>Make connections to existing piping and underground manholes.</w:t>
      </w:r>
    </w:p>
    <w:p>
      <w:pPr>
        <w:pStyle w:val="PR2"/>
        <w:numPr>
          <w:ilvl w:val="5"/>
          <w:numId w:val="1"/>
        </w:numPr>
        <w:spacing w:before="240" w:after="0"/>
        <w:rPr/>
      </w:pPr>
      <w:r>
        <w:rPr/>
        <w:t xml:space="preserve">Use commercially manufactured wye fittings for piping branch connections. Remove section of existing pipe; install wye fitting into existing piping; and encase entire wye fitting, plus </w:t>
      </w:r>
      <w:r>
        <w:rPr>
          <w:rStyle w:val="IP"/>
        </w:rPr>
        <w:t>6-inch</w:t>
      </w:r>
      <w:r>
        <w:rPr>
          <w:rStyle w:val="SI"/>
        </w:rPr>
        <w:t xml:space="preserve"> (150-mm)</w:t>
      </w:r>
      <w:r>
        <w:rPr/>
        <w:t xml:space="preserve"> overlap, with not less than </w:t>
      </w:r>
      <w:r>
        <w:rPr>
          <w:rStyle w:val="IP"/>
        </w:rPr>
        <w:t>6 inches</w:t>
      </w:r>
      <w:r>
        <w:rPr>
          <w:rStyle w:val="SI"/>
        </w:rPr>
        <w:t xml:space="preserve"> (150 mm)</w:t>
      </w:r>
      <w:r>
        <w:rPr/>
        <w:t xml:space="preserve"> of concrete with 28-day compressive strength of </w:t>
      </w:r>
      <w:r>
        <w:rPr>
          <w:rStyle w:val="IP"/>
        </w:rPr>
        <w:t>3000 psi</w:t>
      </w:r>
      <w:r>
        <w:rPr>
          <w:rStyle w:val="SI"/>
        </w:rPr>
        <w:t xml:space="preserve"> (20.7 MPa)</w:t>
      </w:r>
      <w:r>
        <w:rPr/>
        <w:t>.</w:t>
      </w:r>
    </w:p>
    <w:p>
      <w:pPr>
        <w:pStyle w:val="PR2"/>
        <w:numPr>
          <w:ilvl w:val="5"/>
          <w:numId w:val="1"/>
        </w:numPr>
        <w:rPr/>
      </w:pPr>
      <w:r>
        <w:rPr/>
        <w:t xml:space="preserve">Make branch connections from side into existing piping, </w:t>
      </w:r>
      <w:r>
        <w:rPr>
          <w:rStyle w:val="IP"/>
        </w:rPr>
        <w:t>NPS 4 to NPS 20</w:t>
      </w:r>
      <w:r>
        <w:rPr>
          <w:rStyle w:val="SI"/>
        </w:rPr>
        <w:t xml:space="preserve"> (DN 100 to DN 500)</w:t>
      </w:r>
      <w:r>
        <w:rPr/>
        <w:t xml:space="preserve">. Remove section of existing pipe, install wye fitting into existing piping, and encase entire wye with not less than </w:t>
      </w:r>
      <w:r>
        <w:rPr>
          <w:rStyle w:val="IP"/>
        </w:rPr>
        <w:t>6 inches</w:t>
      </w:r>
      <w:r>
        <w:rPr>
          <w:rStyle w:val="SI"/>
        </w:rPr>
        <w:t xml:space="preserve"> (150 mm)</w:t>
      </w:r>
      <w:r>
        <w:rPr/>
        <w:t xml:space="preserve"> of concrete with 28-day compressive strength of </w:t>
      </w:r>
      <w:r>
        <w:rPr>
          <w:rStyle w:val="IP"/>
        </w:rPr>
        <w:t>3000 psi</w:t>
      </w:r>
      <w:r>
        <w:rPr>
          <w:rStyle w:val="SI"/>
        </w:rPr>
        <w:t xml:space="preserve"> (20.7 MPa)</w:t>
      </w:r>
      <w:r>
        <w:rPr/>
        <w:t>.</w:t>
      </w:r>
    </w:p>
    <w:p>
      <w:pPr>
        <w:pStyle w:val="PR2"/>
        <w:numPr>
          <w:ilvl w:val="5"/>
          <w:numId w:val="1"/>
        </w:numPr>
        <w:rPr/>
      </w:pPr>
      <w:r>
        <w:rPr/>
        <w:t xml:space="preserve">Make branch connections from side into existing piping, </w:t>
      </w:r>
      <w:r>
        <w:rPr>
          <w:rStyle w:val="IP"/>
        </w:rPr>
        <w:t>NPS 21</w:t>
      </w:r>
      <w:r>
        <w:rPr>
          <w:rStyle w:val="SI"/>
        </w:rPr>
        <w:t xml:space="preserve"> (DN 525)</w:t>
      </w:r>
      <w:r>
        <w:rPr/>
        <w:t xml:space="preserve"> or larger, or to underground manholes and structures by cutting into existing unit and creating an opening large enough to allow </w:t>
      </w:r>
      <w:r>
        <w:rPr>
          <w:rStyle w:val="IP"/>
        </w:rPr>
        <w:t>3 inches</w:t>
      </w:r>
      <w:r>
        <w:rPr>
          <w:rStyle w:val="SI"/>
        </w:rPr>
        <w:t xml:space="preserve"> (76 mm)</w:t>
      </w:r>
      <w:r>
        <w:rPr/>
        <w:t xml:space="preserve"> of concrete to be packed around entering connection. Cut end of connection pipe passing through pipe or structure wall to conform to shape of and be flush with inside wall unless otherwise indicated. On outside of pipe, manhole, or structure wall, encase entering connection in </w:t>
      </w:r>
      <w:r>
        <w:rPr>
          <w:rStyle w:val="IP"/>
        </w:rPr>
        <w:t>6 inches</w:t>
      </w:r>
      <w:r>
        <w:rPr>
          <w:rStyle w:val="SI"/>
        </w:rPr>
        <w:t xml:space="preserve"> (150 mm)</w:t>
      </w:r>
      <w:r>
        <w:rPr/>
        <w:t xml:space="preserve"> of concrete for minimum length of </w:t>
      </w:r>
      <w:r>
        <w:rPr>
          <w:rStyle w:val="IP"/>
        </w:rPr>
        <w:t>12 inches</w:t>
      </w:r>
      <w:r>
        <w:rPr>
          <w:rStyle w:val="SI"/>
        </w:rPr>
        <w:t xml:space="preserve"> (300 mm)</w:t>
      </w:r>
      <w:r>
        <w:rPr/>
        <w:t xml:space="preserve"> to provide additional support of collar from connection to undisturbed ground.</w:t>
      </w:r>
    </w:p>
    <w:p>
      <w:pPr>
        <w:pStyle w:val="PR3"/>
        <w:numPr>
          <w:ilvl w:val="6"/>
          <w:numId w:val="1"/>
        </w:numPr>
        <w:spacing w:before="240" w:after="0"/>
        <w:rPr/>
      </w:pPr>
      <w:r>
        <w:rPr/>
        <w:t xml:space="preserve">Use concrete that will attain a minimum 28-day compressive strength of </w:t>
      </w:r>
      <w:r>
        <w:rPr>
          <w:rStyle w:val="IP"/>
        </w:rPr>
        <w:t>3000 psi</w:t>
      </w:r>
      <w:r>
        <w:rPr>
          <w:rStyle w:val="SI"/>
        </w:rPr>
        <w:t xml:space="preserve"> (20.7 MPa)</w:t>
      </w:r>
      <w:r>
        <w:rPr/>
        <w:t xml:space="preserve"> unless otherwise indicated.</w:t>
      </w:r>
    </w:p>
    <w:p>
      <w:pPr>
        <w:pStyle w:val="PR3"/>
        <w:numPr>
          <w:ilvl w:val="6"/>
          <w:numId w:val="1"/>
        </w:numPr>
        <w:rPr/>
      </w:pPr>
      <w:r>
        <w:rPr/>
        <w:t>Use epoxy-bonding compound as interface between new and existing concrete and piping materials.</w:t>
      </w:r>
    </w:p>
    <w:p>
      <w:pPr>
        <w:pStyle w:val="PR2"/>
        <w:numPr>
          <w:ilvl w:val="5"/>
          <w:numId w:val="1"/>
        </w:numPr>
        <w:spacing w:before="240" w:after="0"/>
        <w:rPr/>
      </w:pPr>
      <w:r>
        <w:rPr/>
        <w:t>Protect existing piping, manholes, and structures to prevent concrete or debris from entering while making tap connections. Remove debris or other extraneous material that may accumulate.</w:t>
      </w:r>
    </w:p>
    <w:p>
      <w:pPr>
        <w:pStyle w:val="PR1"/>
        <w:numPr>
          <w:ilvl w:val="4"/>
          <w:numId w:val="1"/>
        </w:numPr>
        <w:rPr/>
      </w:pPr>
      <w:r>
        <w:rPr/>
        <w:t>Connect to sediment interceptors specified in Section 221323 "Sanitary Waste Interceptors."</w:t>
      </w:r>
    </w:p>
    <w:p>
      <w:pPr>
        <w:pStyle w:val="PR1"/>
        <w:numPr>
          <w:ilvl w:val="4"/>
          <w:numId w:val="1"/>
        </w:numPr>
        <w:rPr/>
      </w:pPr>
      <w:r>
        <w:rPr/>
        <w:t>Pipe couplings, expansion joints, and deflection fittings with pressure ratings at least equal to piping rating may be used in applications below unless otherwise indicated.</w:t>
      </w:r>
    </w:p>
    <w:p>
      <w:pPr>
        <w:pStyle w:val="PR2"/>
        <w:numPr>
          <w:ilvl w:val="5"/>
          <w:numId w:val="1"/>
        </w:numPr>
        <w:spacing w:before="240" w:after="0"/>
        <w:rPr/>
      </w:pPr>
      <w:r>
        <w:rPr/>
        <w:t>Use nonpressure-type flexible couplings where required to join gravity-flow, nonpressure sewer piping unless otherwise indicated.</w:t>
      </w:r>
    </w:p>
    <w:p>
      <w:pPr>
        <w:pStyle w:val="PR3"/>
        <w:numPr>
          <w:ilvl w:val="6"/>
          <w:numId w:val="1"/>
        </w:numPr>
        <w:spacing w:before="240" w:after="0"/>
        <w:rPr/>
      </w:pPr>
      <w:r>
        <w:rPr/>
        <w:t>[</w:t>
      </w:r>
      <w:r>
        <w:rPr>
          <w:b/>
        </w:rPr>
        <w:t>Unshielded</w:t>
      </w:r>
      <w:r>
        <w:rPr/>
        <w:t>] [</w:t>
      </w:r>
      <w:r>
        <w:rPr>
          <w:b/>
        </w:rPr>
        <w:t>Shielded</w:t>
      </w:r>
      <w:r>
        <w:rPr/>
        <w:t>] flexible couplings for same or minor difference OD pipes.</w:t>
      </w:r>
    </w:p>
    <w:p>
      <w:pPr>
        <w:pStyle w:val="PR3"/>
        <w:numPr>
          <w:ilvl w:val="6"/>
          <w:numId w:val="1"/>
        </w:numPr>
        <w:rPr/>
      </w:pPr>
      <w:r>
        <w:rPr/>
        <w:t>Unshielded, increaser/reducer-pattern, flexible couplings for pipes with different OD.</w:t>
      </w:r>
    </w:p>
    <w:p>
      <w:pPr>
        <w:pStyle w:val="PR3"/>
        <w:numPr>
          <w:ilvl w:val="6"/>
          <w:numId w:val="1"/>
        </w:numPr>
        <w:rPr/>
      </w:pPr>
      <w:r>
        <w:rPr/>
        <w:t>Ring-type flexible couplings for piping of different sizes where annular space between smaller piping's OD and larger piping's ID permits installation.</w:t>
      </w:r>
    </w:p>
    <w:p>
      <w:pPr>
        <w:pStyle w:val="PR2"/>
        <w:numPr>
          <w:ilvl w:val="5"/>
          <w:numId w:val="1"/>
        </w:numPr>
        <w:spacing w:before="240" w:after="0"/>
        <w:rPr/>
      </w:pPr>
      <w:r>
        <w:rPr/>
        <w:t>Use pressure-type pipe couplings for force-main joints.</w:t>
      </w:r>
    </w:p>
    <w:p>
      <w:pPr>
        <w:pStyle w:val="ART"/>
        <w:numPr>
          <w:ilvl w:val="3"/>
          <w:numId w:val="1"/>
        </w:numPr>
        <w:ind w:hanging="0" w:left="0"/>
        <w:rPr/>
      </w:pPr>
      <w:r>
        <w:rPr/>
        <w:t>CLOSING ABANDONED STORM DRAINAGE SYSTEMS</w:t>
      </w:r>
    </w:p>
    <w:p>
      <w:pPr>
        <w:pStyle w:val="PR1"/>
        <w:numPr>
          <w:ilvl w:val="4"/>
          <w:numId w:val="1"/>
        </w:numPr>
        <w:rPr/>
      </w:pPr>
      <w:r>
        <w:rPr/>
        <w:t>Abandoned Piping: Close open ends of abandoned underground piping indicated to remain in place. Include closures strong enough to withstand hydrostatic and earth pressures that may result after ends of abandoned piping have been closed. Use either procedure below:</w:t>
      </w:r>
    </w:p>
    <w:p>
      <w:pPr>
        <w:pStyle w:val="PR2"/>
        <w:numPr>
          <w:ilvl w:val="5"/>
          <w:numId w:val="1"/>
        </w:numPr>
        <w:spacing w:before="240" w:after="0"/>
        <w:rPr/>
      </w:pPr>
      <w:r>
        <w:rPr/>
        <w:t>Close open ends of piping with at least [</w:t>
      </w:r>
      <w:r>
        <w:rPr>
          <w:rStyle w:val="IP"/>
          <w:b/>
        </w:rPr>
        <w:t>8-</w:t>
      </w:r>
      <w:r>
        <w:rPr>
          <w:rStyle w:val="SI"/>
          <w:b/>
        </w:rPr>
        <w:t xml:space="preserve"> (203-)</w:t>
      </w:r>
      <w:r>
        <w:rPr/>
        <w:t>] &lt;</w:t>
      </w:r>
      <w:r>
        <w:rPr>
          <w:b/>
        </w:rPr>
        <w:t>Insert dimension</w:t>
      </w:r>
      <w:r>
        <w:rPr/>
        <w:t xml:space="preserve">&gt; </w:t>
      </w:r>
      <w:r>
        <w:rPr>
          <w:rStyle w:val="IP"/>
        </w:rPr>
        <w:t>inch-</w:t>
      </w:r>
      <w:r>
        <w:rPr>
          <w:rStyle w:val="SI"/>
        </w:rPr>
        <w:t xml:space="preserve"> (mm-)</w:t>
      </w:r>
      <w:r>
        <w:rPr/>
        <w:t xml:space="preserve"> thick, brick masonry bulkheads.</w:t>
      </w:r>
    </w:p>
    <w:p>
      <w:pPr>
        <w:pStyle w:val="PR2"/>
        <w:numPr>
          <w:ilvl w:val="5"/>
          <w:numId w:val="1"/>
        </w:numPr>
        <w:rPr/>
      </w:pPr>
      <w:r>
        <w:rPr/>
        <w:t>Close open ends of piping with threaded metal caps, plastic plugs, or other acceptable methods suitable for size and type of material being closed. Do not use wood plugs.</w:t>
      </w:r>
    </w:p>
    <w:p>
      <w:pPr>
        <w:pStyle w:val="PR1"/>
        <w:numPr>
          <w:ilvl w:val="4"/>
          <w:numId w:val="1"/>
        </w:numPr>
        <w:rPr/>
      </w:pPr>
      <w:r>
        <w:rPr/>
        <w:t>Abandoned Manholes and Structures: Excavate around manholes and structures as required and use one procedure below:</w:t>
      </w:r>
    </w:p>
    <w:p>
      <w:pPr>
        <w:pStyle w:val="PR2"/>
        <w:numPr>
          <w:ilvl w:val="5"/>
          <w:numId w:val="1"/>
        </w:numPr>
        <w:spacing w:before="240" w:after="0"/>
        <w:rPr/>
      </w:pPr>
      <w:r>
        <w:rPr/>
        <w:t>Remove manhole or structure and close open ends of remaining piping.</w:t>
      </w:r>
    </w:p>
    <w:p>
      <w:pPr>
        <w:pStyle w:val="PR2"/>
        <w:numPr>
          <w:ilvl w:val="5"/>
          <w:numId w:val="1"/>
        </w:numPr>
        <w:rPr/>
      </w:pPr>
      <w:r>
        <w:rPr/>
        <w:t>Remove top of manhole or structure down to at least [</w:t>
      </w:r>
      <w:r>
        <w:rPr>
          <w:rStyle w:val="IP"/>
          <w:b/>
        </w:rPr>
        <w:t>36</w:t>
      </w:r>
      <w:r>
        <w:rPr>
          <w:rStyle w:val="SI"/>
          <w:b/>
        </w:rPr>
        <w:t xml:space="preserve"> (915)</w:t>
      </w:r>
      <w:r>
        <w:rPr/>
        <w:t>] &lt;</w:t>
      </w:r>
      <w:r>
        <w:rPr>
          <w:b/>
        </w:rPr>
        <w:t>Insert dimension</w:t>
      </w:r>
      <w:r>
        <w:rPr/>
        <w:t xml:space="preserve">&gt; </w:t>
      </w:r>
      <w:r>
        <w:rPr>
          <w:rStyle w:val="IP"/>
        </w:rPr>
        <w:t>inches</w:t>
      </w:r>
      <w:r>
        <w:rPr>
          <w:rStyle w:val="SI"/>
        </w:rPr>
        <w:t xml:space="preserve"> (mm)</w:t>
      </w:r>
      <w:r>
        <w:rPr/>
        <w:t xml:space="preserve"> below final grade. Fill to within [</w:t>
      </w:r>
      <w:r>
        <w:rPr>
          <w:rStyle w:val="IP"/>
          <w:b/>
        </w:rPr>
        <w:t>12</w:t>
      </w:r>
      <w:r>
        <w:rPr>
          <w:rStyle w:val="SI"/>
          <w:b/>
        </w:rPr>
        <w:t xml:space="preserve"> (300)</w:t>
      </w:r>
      <w:r>
        <w:rPr/>
        <w:t>] &lt;</w:t>
      </w:r>
      <w:r>
        <w:rPr>
          <w:b/>
        </w:rPr>
        <w:t>Insert dimension</w:t>
      </w:r>
      <w:r>
        <w:rPr/>
        <w:t xml:space="preserve">&gt; </w:t>
      </w:r>
      <w:r>
        <w:rPr>
          <w:rStyle w:val="IP"/>
        </w:rPr>
        <w:t>inches</w:t>
      </w:r>
      <w:r>
        <w:rPr>
          <w:rStyle w:val="SI"/>
        </w:rPr>
        <w:t xml:space="preserve"> (mm)</w:t>
      </w:r>
      <w:r>
        <w:rPr/>
        <w:t xml:space="preserve"> of top with stone, rubble, gravel, or compacted dirt. Fill to top with concrete.</w:t>
      </w:r>
    </w:p>
    <w:p>
      <w:pPr>
        <w:pStyle w:val="PR1"/>
        <w:numPr>
          <w:ilvl w:val="4"/>
          <w:numId w:val="1"/>
        </w:numPr>
        <w:rPr/>
      </w:pPr>
      <w:r>
        <w:rPr/>
        <w:t>Backfill to grade in accordance with Section 312000 "Earth Moving."</w:t>
      </w:r>
    </w:p>
    <w:p>
      <w:pPr>
        <w:pStyle w:val="ART"/>
        <w:numPr>
          <w:ilvl w:val="3"/>
          <w:numId w:val="1"/>
        </w:numPr>
        <w:ind w:hanging="0" w:left="0"/>
        <w:rPr/>
      </w:pPr>
      <w:r>
        <w:rPr/>
        <w:t>IDENTIFICATION</w:t>
      </w:r>
    </w:p>
    <w:p>
      <w:pPr>
        <w:pStyle w:val="PR1"/>
        <w:numPr>
          <w:ilvl w:val="4"/>
          <w:numId w:val="1"/>
        </w:numPr>
        <w:rPr/>
      </w:pPr>
      <w:r>
        <w:rPr/>
        <w:t>Materials and their installation are specified in Section 312000 "Earth Moving." Arrange for installation of green warning tape directly over piping and at outside edge of underground structures.</w:t>
      </w:r>
    </w:p>
    <w:p>
      <w:pPr>
        <w:pStyle w:val="PR2"/>
        <w:numPr>
          <w:ilvl w:val="5"/>
          <w:numId w:val="1"/>
        </w:numPr>
        <w:spacing w:before="240" w:after="0"/>
        <w:rPr/>
      </w:pPr>
      <w:r>
        <w:rPr/>
        <w:t>Use[</w:t>
      </w:r>
      <w:r>
        <w:rPr>
          <w:b/>
        </w:rPr>
        <w:t> warning tape or</w:t>
      </w:r>
      <w:r>
        <w:rPr/>
        <w:t>] detectable warning tape over ferrous piping.</w:t>
      </w:r>
    </w:p>
    <w:p>
      <w:pPr>
        <w:pStyle w:val="PR2"/>
        <w:numPr>
          <w:ilvl w:val="5"/>
          <w:numId w:val="1"/>
        </w:numPr>
        <w:rPr/>
      </w:pPr>
      <w:r>
        <w:rPr/>
        <w:t>Use detectable warning tape over nonferrous piping and over edges of underground structures.</w:t>
      </w:r>
    </w:p>
    <w:p>
      <w:pPr>
        <w:pStyle w:val="ART"/>
        <w:numPr>
          <w:ilvl w:val="3"/>
          <w:numId w:val="1"/>
        </w:numPr>
        <w:ind w:hanging="0" w:left="0"/>
        <w:rPr/>
      </w:pPr>
      <w:r>
        <w:rPr/>
        <w:t>FIELD QUALITY CONTROL</w:t>
      </w:r>
    </w:p>
    <w:p>
      <w:pPr>
        <w:pStyle w:val="PR1"/>
        <w:numPr>
          <w:ilvl w:val="4"/>
          <w:numId w:val="1"/>
        </w:numPr>
        <w:rPr/>
      </w:pPr>
      <w:r>
        <w:rPr/>
        <w:t xml:space="preserve">Inspect interior of piping to determine whether line displacement or other damage has occurred. Inspect after approximately </w:t>
      </w:r>
      <w:r>
        <w:rPr>
          <w:rStyle w:val="IP"/>
        </w:rPr>
        <w:t>24 inches</w:t>
      </w:r>
      <w:r>
        <w:rPr>
          <w:rStyle w:val="SI"/>
        </w:rPr>
        <w:t xml:space="preserve"> (610 mm)</w:t>
      </w:r>
      <w:r>
        <w:rPr/>
        <w:t xml:space="preserve"> of backfill is in place, and again at completion of Project.</w:t>
      </w:r>
    </w:p>
    <w:p>
      <w:pPr>
        <w:pStyle w:val="PR2"/>
        <w:numPr>
          <w:ilvl w:val="5"/>
          <w:numId w:val="1"/>
        </w:numPr>
        <w:spacing w:before="240" w:after="0"/>
        <w:rPr/>
      </w:pPr>
      <w:r>
        <w:rPr/>
        <w:t>Submit separate reports for each system inspection.</w:t>
      </w:r>
    </w:p>
    <w:p>
      <w:pPr>
        <w:pStyle w:val="PR2"/>
        <w:numPr>
          <w:ilvl w:val="5"/>
          <w:numId w:val="1"/>
        </w:numPr>
        <w:rPr/>
      </w:pPr>
      <w:r>
        <w:rPr/>
        <w:t>Defects requiring correction include the following:</w:t>
      </w:r>
    </w:p>
    <w:p>
      <w:pPr>
        <w:pStyle w:val="PR3"/>
        <w:numPr>
          <w:ilvl w:val="6"/>
          <w:numId w:val="1"/>
        </w:numPr>
        <w:spacing w:before="240" w:after="0"/>
        <w:rPr/>
      </w:pPr>
      <w:r>
        <w:rPr/>
        <w:t>Alignment: Less than full diameter of inside of pipe is visible between structures.</w:t>
      </w:r>
    </w:p>
    <w:p>
      <w:pPr>
        <w:pStyle w:val="PR3"/>
        <w:numPr>
          <w:ilvl w:val="6"/>
          <w:numId w:val="1"/>
        </w:numPr>
        <w:rPr/>
      </w:pPr>
      <w:r>
        <w:rPr/>
        <w:t>Deflection: Flexible piping with deflection that prevents passage of ball or cylinder of size not less than 92.5 percent of piping diameter.</w:t>
      </w:r>
    </w:p>
    <w:p>
      <w:pPr>
        <w:pStyle w:val="PR3"/>
        <w:numPr>
          <w:ilvl w:val="6"/>
          <w:numId w:val="1"/>
        </w:numPr>
        <w:rPr/>
      </w:pPr>
      <w:r>
        <w:rPr/>
        <w:t>Damage: Crushed, broken, cracked, or otherwise damaged piping.</w:t>
      </w:r>
    </w:p>
    <w:p>
      <w:pPr>
        <w:pStyle w:val="PR3"/>
        <w:numPr>
          <w:ilvl w:val="6"/>
          <w:numId w:val="1"/>
        </w:numPr>
        <w:rPr/>
      </w:pPr>
      <w:r>
        <w:rPr/>
        <w:t>Infiltration: Water leakage into piping.</w:t>
      </w:r>
    </w:p>
    <w:p>
      <w:pPr>
        <w:pStyle w:val="PR3"/>
        <w:numPr>
          <w:ilvl w:val="6"/>
          <w:numId w:val="1"/>
        </w:numPr>
        <w:rPr/>
      </w:pPr>
      <w:r>
        <w:rPr/>
        <w:t>Exfiltration: Water leakage from or around piping.</w:t>
      </w:r>
    </w:p>
    <w:p>
      <w:pPr>
        <w:pStyle w:val="PR2"/>
        <w:numPr>
          <w:ilvl w:val="5"/>
          <w:numId w:val="1"/>
        </w:numPr>
        <w:spacing w:before="240" w:after="0"/>
        <w:rPr/>
      </w:pPr>
      <w:r>
        <w:rPr/>
        <w:t>Replace defective piping using new materials, and repeat inspections until defects are within allowances specified.</w:t>
      </w:r>
    </w:p>
    <w:p>
      <w:pPr>
        <w:pStyle w:val="PR2"/>
        <w:numPr>
          <w:ilvl w:val="5"/>
          <w:numId w:val="1"/>
        </w:numPr>
        <w:rPr/>
      </w:pPr>
      <w:r>
        <w:rPr/>
        <w:t>Reinspect and repeat procedure until results are satisfactory.</w:t>
      </w:r>
    </w:p>
    <w:p>
      <w:pPr>
        <w:pStyle w:val="PR1"/>
        <w:numPr>
          <w:ilvl w:val="4"/>
          <w:numId w:val="1"/>
        </w:numPr>
        <w:rPr/>
      </w:pPr>
      <w:r>
        <w:rPr/>
        <w:t>Test new piping systems, and parts of existing systems that have been altered, extended, or repaired, for leaks and defects.</w:t>
      </w:r>
    </w:p>
    <w:p>
      <w:pPr>
        <w:pStyle w:val="PR2"/>
        <w:numPr>
          <w:ilvl w:val="5"/>
          <w:numId w:val="1"/>
        </w:numPr>
        <w:spacing w:before="240" w:after="0"/>
        <w:rPr/>
      </w:pPr>
      <w:r>
        <w:rPr/>
        <w:t>Do not enclose, cover, or put into service before inspection and approval.</w:t>
      </w:r>
    </w:p>
    <w:p>
      <w:pPr>
        <w:pStyle w:val="PR2"/>
        <w:numPr>
          <w:ilvl w:val="5"/>
          <w:numId w:val="1"/>
        </w:numPr>
        <w:rPr/>
      </w:pPr>
      <w:r>
        <w:rPr/>
        <w:t>Test completed piping systems in accordance with requirements of authorities having jurisdiction.</w:t>
      </w:r>
    </w:p>
    <w:p>
      <w:pPr>
        <w:pStyle w:val="PR2"/>
        <w:numPr>
          <w:ilvl w:val="5"/>
          <w:numId w:val="1"/>
        </w:numPr>
        <w:rPr/>
      </w:pPr>
      <w:r>
        <w:rPr/>
        <w:t>Schedule tests and inspections by authorities having jurisdiction with at least 24 hours' advance notice.</w:t>
      </w:r>
    </w:p>
    <w:p>
      <w:pPr>
        <w:pStyle w:val="PR2"/>
        <w:numPr>
          <w:ilvl w:val="5"/>
          <w:numId w:val="1"/>
        </w:numPr>
        <w:rPr/>
      </w:pPr>
      <w:r>
        <w:rPr/>
        <w:t>Submit separate report for each test.</w:t>
      </w:r>
    </w:p>
    <w:p>
      <w:pPr>
        <w:pStyle w:val="PR2"/>
        <w:numPr>
          <w:ilvl w:val="5"/>
          <w:numId w:val="1"/>
        </w:numPr>
        <w:rPr/>
      </w:pPr>
      <w:r>
        <w:rPr/>
        <w:t>Gravity-Flow Storm Drainage Piping: Test in accordance with requirements of authorities having jurisdiction, UNI-B-6, and the following:</w:t>
      </w:r>
    </w:p>
    <w:p>
      <w:pPr>
        <w:pStyle w:val="PR3"/>
        <w:numPr>
          <w:ilvl w:val="6"/>
          <w:numId w:val="1"/>
        </w:numPr>
        <w:spacing w:before="240" w:after="0"/>
        <w:rPr/>
      </w:pPr>
      <w:r>
        <w:rPr/>
        <w:t>Exception: Piping with soiltight joints unless required by authorities having jurisdiction.</w:t>
      </w:r>
    </w:p>
    <w:p>
      <w:pPr>
        <w:pStyle w:val="PR3"/>
        <w:numPr>
          <w:ilvl w:val="6"/>
          <w:numId w:val="1"/>
        </w:numPr>
        <w:rPr/>
      </w:pPr>
      <w:r>
        <w:rPr/>
        <w:t>Option: Test plastic piping in accordance with ASTM F1417.</w:t>
      </w:r>
    </w:p>
    <w:p>
      <w:pPr>
        <w:pStyle w:val="PR2"/>
        <w:numPr>
          <w:ilvl w:val="5"/>
          <w:numId w:val="1"/>
        </w:numPr>
        <w:spacing w:before="240" w:after="0"/>
        <w:rPr/>
      </w:pPr>
      <w:r>
        <w:rPr/>
        <w:t>Force-Main Storm Drainage Piping: Perform hydrostatic test after thrust blocks, supports, and anchors have hardened. Test at pressure not less than 1-1/2 times the maximum system operating pressure, but not less than [</w:t>
      </w:r>
      <w:r>
        <w:rPr>
          <w:rStyle w:val="IP"/>
          <w:b/>
        </w:rPr>
        <w:t>150</w:t>
      </w:r>
      <w:r>
        <w:rPr>
          <w:rStyle w:val="SI"/>
          <w:b/>
        </w:rPr>
        <w:t xml:space="preserve"> (1035)</w:t>
      </w:r>
      <w:r>
        <w:rPr/>
        <w:t>] &lt;</w:t>
      </w:r>
      <w:r>
        <w:rPr>
          <w:b/>
        </w:rPr>
        <w:t>Insert number</w:t>
      </w:r>
      <w:r>
        <w:rPr/>
        <w:t>&gt; psig (kPa).</w:t>
      </w:r>
    </w:p>
    <w:p>
      <w:pPr>
        <w:pStyle w:val="PR3"/>
        <w:numPr>
          <w:ilvl w:val="6"/>
          <w:numId w:val="1"/>
        </w:numPr>
        <w:spacing w:before="240" w:after="0"/>
        <w:rPr/>
      </w:pPr>
      <w:r>
        <w:rPr/>
        <w:t>Ductile-Iron Piping: Test in accordance with AWWA C600, "Hydraulic Testing" Section.</w:t>
      </w:r>
    </w:p>
    <w:p>
      <w:pPr>
        <w:pStyle w:val="PR3"/>
        <w:numPr>
          <w:ilvl w:val="6"/>
          <w:numId w:val="1"/>
        </w:numPr>
        <w:rPr/>
      </w:pPr>
      <w:r>
        <w:rPr/>
        <w:t>PVC Piping: Test in accordance with AWWA M23, "Testing and Maintenance" Chapter.</w:t>
      </w:r>
    </w:p>
    <w:p>
      <w:pPr>
        <w:pStyle w:val="PR1"/>
        <w:numPr>
          <w:ilvl w:val="4"/>
          <w:numId w:val="1"/>
        </w:numPr>
        <w:rPr/>
      </w:pPr>
      <w:r>
        <w:rPr/>
        <w:t>Leaks and loss in test pressure constitute defects that must be repaired.</w:t>
      </w:r>
    </w:p>
    <w:p>
      <w:pPr>
        <w:pStyle w:val="PR1"/>
        <w:numPr>
          <w:ilvl w:val="4"/>
          <w:numId w:val="1"/>
        </w:numPr>
        <w:rPr/>
      </w:pPr>
      <w:r>
        <w:rPr/>
        <w:t>Replace leaking piping using new materials, and repeat testing until leakage is within allowances specified.</w:t>
      </w:r>
    </w:p>
    <w:p>
      <w:pPr>
        <w:pStyle w:val="ART"/>
        <w:numPr>
          <w:ilvl w:val="3"/>
          <w:numId w:val="1"/>
        </w:numPr>
        <w:ind w:hanging="0" w:left="0"/>
        <w:rPr/>
      </w:pPr>
      <w:r>
        <w:rPr/>
        <w:t>CLEANING</w:t>
      </w:r>
    </w:p>
    <w:p>
      <w:pPr>
        <w:pStyle w:val="PR1"/>
        <w:numPr>
          <w:ilvl w:val="4"/>
          <w:numId w:val="1"/>
        </w:numPr>
        <w:rPr/>
      </w:pPr>
      <w:r>
        <w:rPr/>
        <w:t>Clean interior of piping of dirt and superfluous materials.[</w:t>
      </w:r>
      <w:r>
        <w:rPr>
          <w:b/>
        </w:rPr>
        <w:t> Flush with potable water.</w:t>
      </w:r>
      <w:r>
        <w:rPr/>
        <w:t>][</w:t>
      </w:r>
      <w:r>
        <w:rPr>
          <w:b/>
        </w:rPr>
        <w:t> Flush with water.</w:t>
      </w:r>
      <w:r>
        <w:rPr/>
        <w:t>]</w:t>
      </w:r>
    </w:p>
    <w:p>
      <w:pPr>
        <w:pStyle w:val="EOS"/>
        <w:rPr/>
      </w:pPr>
      <w:r>
        <w:rPr/>
        <w:t>END OF SECTION 334200</w:t>
      </w:r>
    </w:p>
    <w:sectPr>
      <w:headerReference w:type="default" r:id="rId44"/>
      <w:footerReference w:type="default" r:id="rId4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STORMWATER CONVEYANCE</w:t>
          </w:r>
        </w:p>
      </w:tc>
      <w:tc>
        <w:tcPr>
          <w:tcW w:w="1872" w:type="dxa"/>
          <w:tcBorders/>
        </w:tcPr>
        <w:p>
          <w:pPr>
            <w:pStyle w:val="RJUST"/>
            <w:rPr/>
          </w:pPr>
          <w:r>
            <w:rPr>
              <w:rStyle w:val="NUM"/>
            </w:rPr>
            <w:t>334200</w:t>
          </w:r>
          <w:r>
            <w:rPr/>
            <w:t xml:space="preserve"> - </w:t>
          </w:r>
          <w:r>
            <w:rPr/>
            <w:fldChar w:fldCharType="begin"/>
          </w:r>
          <w:r>
            <w:rPr/>
            <w:instrText xml:space="preserve"> PAGE </w:instrText>
          </w:r>
          <w:r>
            <w:rPr/>
            <w:fldChar w:fldCharType="separate"/>
          </w:r>
          <w:r>
            <w:rPr/>
            <w:t>35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3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334200"/>
    <w:docVar w:name="MF95" w:val="02630"/>
    <w:docVar w:name="MFOrigin" w:val="MF04"/>
    <w:docVar w:name="SectionID" w:val="63"/>
    <w:docVar w:name="SpecType" w:val="MasterSpec"/>
    <w:docVar w:name="Version" w:val="1415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34200&amp;ver=06-01-18&amp;format=FL&amp;sid=14157&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12635&amp;mf=04&amp;src=wd" TargetMode="External"/><Relationship Id="rId5" Type="http://schemas.openxmlformats.org/officeDocument/2006/relationships/hyperlink" Target="http://www.specagent.com/LookUp/?ulid=12636&amp;mf=04&amp;src=wd" TargetMode="External"/><Relationship Id="rId6" Type="http://schemas.openxmlformats.org/officeDocument/2006/relationships/hyperlink" Target="http://www.specagent.com/LookUp/?ulid=2265&amp;mf=04&amp;src=wd" TargetMode="External"/><Relationship Id="rId7" Type="http://schemas.openxmlformats.org/officeDocument/2006/relationships/hyperlink" Target="http://www.specagent.com/LookUp/?ulid=2266&amp;mf=04&amp;src=wd" TargetMode="External"/><Relationship Id="rId8" Type="http://schemas.openxmlformats.org/officeDocument/2006/relationships/hyperlink" Target="http://www.specagent.com/LookUp/?ulid=2268&amp;mf=04&amp;src=wd" TargetMode="External"/><Relationship Id="rId9" Type="http://schemas.openxmlformats.org/officeDocument/2006/relationships/hyperlink" Target="http://www.specagent.com/LookUp/?ulid=13027&amp;mf=04&amp;src=wd" TargetMode="External"/><Relationship Id="rId10" Type="http://schemas.openxmlformats.org/officeDocument/2006/relationships/hyperlink" Target="http://www.specagent.com/LookUp/?ulid=13388&amp;mf=04&amp;src=wd" TargetMode="External"/><Relationship Id="rId11" Type="http://schemas.openxmlformats.org/officeDocument/2006/relationships/hyperlink" Target="http://www.specagent.com/LookUp/?ulid=13418&amp;mf=04&amp;src=wd" TargetMode="External"/><Relationship Id="rId12" Type="http://schemas.openxmlformats.org/officeDocument/2006/relationships/hyperlink" Target="http://www.specagent.com/LookUp/?ulid=13028&amp;mf=04&amp;src=wd" TargetMode="External"/><Relationship Id="rId13" Type="http://schemas.openxmlformats.org/officeDocument/2006/relationships/hyperlink" Target="http://www.arcomnet.com/sustainable_design.aspx?topic=48" TargetMode="External"/><Relationship Id="rId14" Type="http://schemas.openxmlformats.org/officeDocument/2006/relationships/hyperlink" Target="http://www.arcomnet.com/sustainable_design.aspx?topic=51" TargetMode="External"/><Relationship Id="rId15" Type="http://schemas.openxmlformats.org/officeDocument/2006/relationships/hyperlink" Target="http://www.specagent.com/LookUp/?ulid=13389&amp;mf=04&amp;src=wd" TargetMode="External"/><Relationship Id="rId16" Type="http://schemas.openxmlformats.org/officeDocument/2006/relationships/hyperlink" Target="http://www.specagent.com/LookUp/?ulid=13029&amp;mf=04&amp;src=wd" TargetMode="External"/><Relationship Id="rId17" Type="http://schemas.openxmlformats.org/officeDocument/2006/relationships/hyperlink" Target="http://www.arcomnet.com/sustainable_design.aspx?topic=52" TargetMode="External"/><Relationship Id="rId18" Type="http://schemas.openxmlformats.org/officeDocument/2006/relationships/hyperlink" Target="http://www.arcomnet.com/sustainable_design.aspx?topic=53" TargetMode="External"/><Relationship Id="rId19" Type="http://schemas.openxmlformats.org/officeDocument/2006/relationships/hyperlink" Target="http://www.specagent.com/LookUp/?ulid=13390&amp;mf=04&amp;src=wd" TargetMode="External"/><Relationship Id="rId20" Type="http://schemas.openxmlformats.org/officeDocument/2006/relationships/hyperlink" Target="http://www.specagent.com/LookUp/?ulid=13391&amp;mf=04&amp;src=wd" TargetMode="External"/><Relationship Id="rId21" Type="http://schemas.openxmlformats.org/officeDocument/2006/relationships/hyperlink" Target="http://www.specagent.com/LookUp/?ulid=2116&amp;mf=04&amp;src=wd" TargetMode="External"/><Relationship Id="rId22" Type="http://schemas.openxmlformats.org/officeDocument/2006/relationships/hyperlink" Target="http://www.specagent.com/LookUp/?ulid=2118&amp;mf=04&amp;src=wd" TargetMode="External"/><Relationship Id="rId23" Type="http://schemas.openxmlformats.org/officeDocument/2006/relationships/hyperlink" Target="http://www.specagent.com/LookUp/?ulid=2119&amp;mf=04&amp;src=wd" TargetMode="External"/><Relationship Id="rId24" Type="http://schemas.openxmlformats.org/officeDocument/2006/relationships/hyperlink" Target="http://www.specagent.com/LookUp/?ulid=3657&amp;mf=04&amp;src=wd" TargetMode="External"/><Relationship Id="rId25" Type="http://schemas.openxmlformats.org/officeDocument/2006/relationships/hyperlink" Target="http://www.specagent.com/LookUp/?ulid=3658&amp;mf=04&amp;src=wd" TargetMode="External"/><Relationship Id="rId26" Type="http://schemas.openxmlformats.org/officeDocument/2006/relationships/hyperlink" Target="http://www.specagent.com/LookUp/?ulid=3659&amp;mf=04&amp;src=wd" TargetMode="External"/><Relationship Id="rId27" Type="http://schemas.openxmlformats.org/officeDocument/2006/relationships/hyperlink" Target="http://www.specagent.com/LookUp/?ulid=3660&amp;mf=04&amp;src=wd" TargetMode="External"/><Relationship Id="rId28" Type="http://schemas.openxmlformats.org/officeDocument/2006/relationships/hyperlink" Target="http://www.specagent.com/LookUp/?ulid=3661&amp;mf=04&amp;src=wd" TargetMode="External"/><Relationship Id="rId29" Type="http://schemas.openxmlformats.org/officeDocument/2006/relationships/hyperlink" Target="http://www.specagent.com/LookUp/?ulid=2130&amp;mf=04&amp;src=wd" TargetMode="External"/><Relationship Id="rId30" Type="http://schemas.openxmlformats.org/officeDocument/2006/relationships/hyperlink" Target="http://www.specagent.com/LookUp/?ulid=2132&amp;mf=04&amp;src=wd" TargetMode="External"/><Relationship Id="rId31" Type="http://schemas.openxmlformats.org/officeDocument/2006/relationships/hyperlink" Target="http://www.specagent.com/LookUp/?ulid=2133&amp;mf=04&amp;src=wd" TargetMode="External"/><Relationship Id="rId32" Type="http://schemas.openxmlformats.org/officeDocument/2006/relationships/hyperlink" Target="http://www.specagent.com/LookUp/?ulid=3665&amp;mf=04&amp;src=wd" TargetMode="External"/><Relationship Id="rId33" Type="http://schemas.openxmlformats.org/officeDocument/2006/relationships/hyperlink" Target="http://www.specagent.com/LookUp/?ulid=3666&amp;mf=04&amp;src=wd" TargetMode="External"/><Relationship Id="rId34" Type="http://schemas.openxmlformats.org/officeDocument/2006/relationships/hyperlink" Target="http://www.specagent.com/LookUp/?ulid=3667&amp;mf=04&amp;src=wd" TargetMode="External"/><Relationship Id="rId35" Type="http://schemas.openxmlformats.org/officeDocument/2006/relationships/hyperlink" Target="http://www.specagent.com/LookUp/?ulid=2135&amp;mf=04&amp;src=wd" TargetMode="External"/><Relationship Id="rId36" Type="http://schemas.openxmlformats.org/officeDocument/2006/relationships/hyperlink" Target="http://www.specagent.com/LookUp/?ulid=7388&amp;mf=04&amp;src=wd" TargetMode="External"/><Relationship Id="rId37" Type="http://schemas.openxmlformats.org/officeDocument/2006/relationships/hyperlink" Target="http://www.specagent.com/LookUp/?ulid=7389&amp;mf=04&amp;src=wd" TargetMode="External"/><Relationship Id="rId38" Type="http://schemas.openxmlformats.org/officeDocument/2006/relationships/hyperlink" Target="http://www.specagent.com/LookUp/?ulid=7390&amp;mf=04&amp;src=wd" TargetMode="External"/><Relationship Id="rId39" Type="http://schemas.openxmlformats.org/officeDocument/2006/relationships/hyperlink" Target="http://www.specagent.com/LookUp/?ulid=2196&amp;mf=04&amp;src=wd" TargetMode="External"/><Relationship Id="rId40" Type="http://schemas.openxmlformats.org/officeDocument/2006/relationships/hyperlink" Target="http://www.specagent.com/LookUp/?ulid=7391&amp;mf=04&amp;src=wd" TargetMode="External"/><Relationship Id="rId41" Type="http://schemas.openxmlformats.org/officeDocument/2006/relationships/hyperlink" Target="http://www.specagent.com/LookUp/?ulid=3671&amp;mf=04&amp;src=wd" TargetMode="External"/><Relationship Id="rId42" Type="http://schemas.openxmlformats.org/officeDocument/2006/relationships/hyperlink" Target="http://www.specagent.com/LookUp/?ulid=3672&amp;mf=04&amp;src=wd" TargetMode="External"/><Relationship Id="rId43" Type="http://schemas.openxmlformats.org/officeDocument/2006/relationships/hyperlink" Target="http://www.specagent.com/LookUp/?ulid=3673&amp;mf=04&amp;src=wd" TargetMode="External"/><Relationship Id="rId44" Type="http://schemas.openxmlformats.org/officeDocument/2006/relationships/header" Target="header1.xml"/><Relationship Id="rId45" Type="http://schemas.openxmlformats.org/officeDocument/2006/relationships/footer" Target="footer1.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2022-09-26T03:55:00Z</dcterms:created>
  <dc:creator>Deltek, Inc.</dc:creator>
  <dc:description/>
  <cp:keywords>BAS-12345-MS80</cp:keywords>
  <dc:language>zh-CN</dc:language>
  <cp:lastModifiedBy>Janice Nacional</cp:lastModifiedBy>
  <dcterms:modified xsi:type="dcterms:W3CDTF">2022-09-26T03:55:00Z</dcterms:modified>
  <cp:revision>2</cp:revision>
  <dc:subject>STORMWATER CONVEYANCE</dc:subject>
  <dc:title>SECTION 334200 - STORMWATER CONVEYANCE</dc:title>
</cp:coreProperties>
</file>