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Module 1: Electrical Raceways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🔑 Answer Key 1.2: Conduit Installation Principles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  <w:i/>
          <w:iCs/>
          <w:color w:val="555555"/>
        </w:rPr>
        <w:t xml:space="preserve">Instructor Reference — Self-Check 1.2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7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360° — equivalent to four 90° bends between pull points.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dashed line represents conduit run underground or under the floor.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standard take-up for 1/2" EMT is 5 inches (12.7 cm).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Reaming removes sharp burrs that can slice through wire insulation.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multiplier for a 30° offset bend is 2.0.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Conduit must be supported within 0.9 meters (3 feet) of every outlet box or fitting.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plumb bob or spirit level ensures vertical conduit runs are perfectly straight.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conduit "shrinks" (gets shorter) due to the angled travel in an offset bend.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Schedule of Loads contains conduit size, wire size, and breaker ratings.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</w:rPr>
              <w:t xml:space="preserve">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kinked or flattened bend is a code violation and makes wire pulling difficult or impossible.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End of Answer Key 1.2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2026-04-23T03:21:46.845Z</dcterms:created>
  <dcterms:modified xsi:type="dcterms:W3CDTF">2026-04-23T03:21:46.845Z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