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</w:pPr>
      <w:r>
        <w:rPr>
          <w:b/>
          <w:bCs/>
        </w:rPr>
        <w:t>数据架构更新</w:t>
      </w:r>
      <w:r>
        <w:rPr>
          <w:b/>
          <w:bCs/>
        </w:rPr>
        <w:t>V1</w:t>
      </w:r>
    </w:p>
    <w:p>
      <w:pPr>
        <w:pStyle w:val="style21"/>
      </w:pPr>
      <w:r>
        <w:rPr/>
        <w:t>20140227</w:t>
      </w:r>
    </w:p>
    <w:p>
      <w:pPr>
        <w:pStyle w:val="style21"/>
      </w:pPr>
      <w:r>
        <w:rPr/>
      </w:r>
    </w:p>
    <w:p>
      <w:pPr>
        <w:pStyle w:val="style21"/>
      </w:pPr>
      <w:r>
        <w:rPr/>
        <w:t>说明：本次更新主要涉及部门设置，视图共享，</w:t>
      </w:r>
      <w:r>
        <w:rPr/>
        <w:t>KPI</w:t>
      </w:r>
      <w:r>
        <w:rPr/>
        <w:t>分配，用户权限等内容</w:t>
      </w:r>
    </w:p>
    <w:p>
      <w:pPr>
        <w:pStyle w:val="style21"/>
      </w:pPr>
      <w:r>
        <w:rPr/>
      </w:r>
    </w:p>
    <w:p>
      <w:pPr>
        <w:pStyle w:val="style21"/>
      </w:pPr>
      <w:r>
        <w:rPr/>
        <w:t xml:space="preserve">步骤： 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更新数据库结构</w:t>
      </w:r>
    </w:p>
    <w:p>
      <w:pPr>
        <w:pStyle w:val="style21"/>
      </w:pPr>
      <w:r>
        <w:rPr/>
        <w:t>方式：</w:t>
      </w:r>
      <w:r>
        <w:rPr/>
        <w:t>rails</w:t>
      </w:r>
      <w:r>
        <w:rPr/>
        <w:t>命令</w:t>
      </w:r>
    </w:p>
    <w:p>
      <w:pPr>
        <w:pStyle w:val="style21"/>
      </w:pPr>
      <w:r>
        <w:rPr>
          <w:b/>
          <w:bCs/>
          <w:color w:val="00AE00"/>
          <w:u w:val="none"/>
        </w:rPr>
        <w:t>rake db</w:t>
      </w:r>
      <w:r>
        <w:rPr>
          <w:b/>
          <w:bCs/>
          <w:color w:val="00AE00"/>
          <w:u w:val="none"/>
        </w:rPr>
        <w:t>：</w:t>
      </w:r>
      <w:r>
        <w:rPr>
          <w:b/>
          <w:bCs/>
          <w:color w:val="00AE00"/>
          <w:u w:val="none"/>
        </w:rPr>
        <w:t>migrate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清空所有视图：即删除了</w:t>
      </w:r>
      <w:r>
        <w:rPr/>
        <w:t>EntityGroup,EntityGroupItem,EntityCotact</w:t>
      </w:r>
    </w:p>
    <w:p>
      <w:pPr>
        <w:pStyle w:val="style21"/>
      </w:pPr>
      <w:r>
        <w:rPr/>
        <w:t>然后检查是否有冗余数据</w:t>
      </w:r>
    </w:p>
    <w:p>
      <w:pPr>
        <w:pStyle w:val="style21"/>
      </w:pPr>
      <w:r>
        <w:rPr/>
        <w:t>方式：命令窗口</w:t>
      </w:r>
    </w:p>
    <w:p>
      <w:pPr>
        <w:pStyle w:val="style21"/>
      </w:pPr>
      <w:r>
        <w:rPr>
          <w:b/>
          <w:bCs/>
          <w:color w:val="00AE00"/>
        </w:rPr>
        <w:t>rails c</w:t>
      </w:r>
    </w:p>
    <w:p>
      <w:pPr>
        <w:pStyle w:val="style21"/>
      </w:pPr>
      <w:r>
        <w:rPr>
          <w:b/>
          <w:bCs/>
          <w:color w:val="00AE00"/>
          <w:u w:val="none"/>
        </w:rPr>
        <w:t>EntityGroup.destroy_all</w:t>
      </w:r>
    </w:p>
    <w:p>
      <w:pPr>
        <w:pStyle w:val="style21"/>
      </w:pPr>
      <w:r>
        <w:rPr>
          <w:b/>
          <w:bCs/>
          <w:color w:val="00AE00"/>
          <w:u w:val="none"/>
        </w:rPr>
        <w:t>EntityGroupItem.destroy_all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更改用户权限</w:t>
      </w:r>
    </w:p>
    <w:p>
      <w:pPr>
        <w:pStyle w:val="style21"/>
      </w:pPr>
      <w:r>
        <w:rPr/>
        <w:t>原因：原角色经理去除，总经理变为管理层</w:t>
      </w:r>
    </w:p>
    <w:p>
      <w:pPr>
        <w:pStyle w:val="style21"/>
      </w:pPr>
      <w:r>
        <w:rPr/>
        <w:t>目的：原经理用户全部更改为管理层</w:t>
      </w:r>
    </w:p>
    <w:p>
      <w:pPr>
        <w:pStyle w:val="style21"/>
      </w:pPr>
      <w:r>
        <w:rPr/>
        <w:t>方式：执行命令（下同）</w:t>
      </w:r>
    </w:p>
    <w:p>
      <w:pPr>
        <w:pStyle w:val="style21"/>
      </w:pPr>
      <w:r>
        <w:rPr>
          <w:b/>
          <w:bCs/>
          <w:color w:val="00AE00"/>
          <w:u w:val="none"/>
        </w:rPr>
        <w:t>rails runner script/restructure/restructor.rb</w:t>
      </w:r>
    </w:p>
    <w:p>
      <w:pPr>
        <w:pStyle w:val="style21"/>
      </w:pPr>
      <w:r>
        <w:rPr>
          <w:i/>
          <w:iCs/>
          <w:u w:val="none"/>
        </w:rPr>
        <w:t>#</w:t>
      </w:r>
      <w:r>
        <w:rPr>
          <w:i/>
          <w:iCs/>
          <w:u w:val="none"/>
        </w:rPr>
        <w:t>然后选择相应的步骤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删除无效输入点</w:t>
      </w:r>
    </w:p>
    <w:p>
      <w:pPr>
        <w:pStyle w:val="style21"/>
      </w:pPr>
      <w:r>
        <w:rPr/>
        <w:t>方式：手动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创建公司部门结构</w:t>
      </w:r>
      <w:r>
        <w:rPr/>
        <w:t>,</w:t>
      </w:r>
      <w:r>
        <w:rPr/>
        <w:t>并添加负责人</w:t>
      </w:r>
    </w:p>
    <w:p>
      <w:pPr>
        <w:pStyle w:val="style21"/>
      </w:pPr>
      <w:r>
        <w:rPr/>
        <w:t>方式：执行命令，导入文件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bookmarkStart w:id="0" w:name="__DdeLink__5_1560544227"/>
      <w:bookmarkEnd w:id="0"/>
      <w:r>
        <w:rPr/>
        <w:t>将输入点加入部门</w:t>
      </w:r>
    </w:p>
    <w:p>
      <w:pPr>
        <w:pStyle w:val="style21"/>
      </w:pPr>
      <w:r>
        <w:rPr/>
        <w:t>方式：执行命令，导入文件（</w:t>
      </w:r>
      <w:r>
        <w:rPr/>
        <w:t>or</w:t>
      </w:r>
      <w:r>
        <w:rPr/>
        <w:t>手动）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重建用户视图索引</w:t>
      </w:r>
    </w:p>
    <w:p>
      <w:pPr>
        <w:pStyle w:val="style21"/>
      </w:pPr>
      <w:r>
        <w:rPr/>
        <w:t>方式：执行命令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  <w:tabs>
          <w:tab w:leader="none" w:pos="709" w:val="left"/>
          <w:tab w:leader="none" w:pos="7454" w:val="left"/>
        </w:tabs>
      </w:pPr>
      <w:r>
        <w:rPr/>
        <w:t>将视图项赋予用户</w:t>
      </w:r>
    </w:p>
    <w:p>
      <w:pPr>
        <w:pStyle w:val="style21"/>
      </w:pPr>
      <w:r>
        <w:rPr/>
        <w:t>方式：执行命令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共享视图（主要</w:t>
      </w:r>
      <w:r>
        <w:rPr/>
        <w:t>admin</w:t>
      </w:r>
      <w:r>
        <w:rPr/>
        <w:t>）</w:t>
      </w:r>
    </w:p>
    <w:p>
      <w:pPr>
        <w:pStyle w:val="style21"/>
      </w:pPr>
      <w:r>
        <w:rPr/>
        <w:t>方式：执行命令 和手动（用于确认）</w:t>
      </w:r>
      <w:r>
        <w:rPr/>
        <w:br/>
      </w:r>
      <w:r>
        <w:rPr>
          <w:i/>
          <w:iCs/>
          <w:u w:val="none"/>
        </w:rPr>
        <w:t>#</w:t>
      </w:r>
      <w:r>
        <w:rPr>
          <w:i/>
          <w:iCs/>
          <w:u w:val="none"/>
        </w:rPr>
        <w:t>共享目前只限于管理层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新建私有视图（根据自身需求）</w:t>
      </w:r>
    </w:p>
    <w:p>
      <w:pPr>
        <w:pStyle w:val="style21"/>
      </w:pPr>
      <w:r>
        <w:rPr/>
        <w:t>方式：手动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Dashboard</w:t>
      </w:r>
      <w:r>
        <w:rPr/>
        <w:t>重建</w:t>
      </w:r>
    </w:p>
    <w:p>
      <w:pPr>
        <w:pStyle w:val="style21"/>
      </w:pPr>
      <w:r>
        <w:rPr/>
        <w:t>方式：导入文件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联系人重新导入</w:t>
      </w:r>
    </w:p>
    <w:p>
      <w:pPr>
        <w:pStyle w:val="style21"/>
      </w:pPr>
      <w:r>
        <w:rPr/>
        <w:t>方式：导入文件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为用户添加职位（特别是管理层）和所在部门</w:t>
      </w:r>
    </w:p>
    <w:p>
      <w:pPr>
        <w:pStyle w:val="style21"/>
      </w:pPr>
      <w:r>
        <w:rPr/>
        <w:t>方式：手动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重启相应服务（</w:t>
      </w:r>
      <w:r>
        <w:rPr/>
        <w:t>nginx</w:t>
      </w:r>
      <w:r>
        <w:rPr/>
        <w:t>，</w:t>
      </w:r>
      <w:r>
        <w:rPr/>
        <w:t>resque</w:t>
      </w:r>
      <w:r>
        <w:rPr/>
        <w:t>）</w:t>
      </w:r>
    </w:p>
    <w:p>
      <w:pPr>
        <w:pStyle w:val="style21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  <w:style w:styleId="style21" w:type="paragraph">
    <w:name w:val="预格式化的正文"/>
    <w:basedOn w:val="style0"/>
    <w:next w:val="style21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