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0"/>
        <w:jc w:val="right"/>
      </w:pPr>
      <w:r>
        <w:rPr>
          <w:b/>
          <w:bCs/>
        </w:rPr>
        <w:t>20140109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 xml:space="preserve">1. </w:t>
      </w:r>
      <w:r>
        <w:rPr/>
        <w:t>登录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0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2. </w:t>
      </w:r>
      <w:r>
        <w:rPr/>
        <w:t>注销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0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0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0"/>
        <w:numPr>
          <w:ilvl w:val="0"/>
          <w:numId w:val="3"/>
        </w:numPr>
        <w:jc w:val="left"/>
      </w:pPr>
      <w:r>
        <w:rPr/>
        <w:t>类型</w:t>
      </w:r>
      <w:r>
        <w:rPr/>
        <w:t>: GET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返回值 </w:t>
      </w:r>
      <w:r>
        <w:rPr/>
        <w:t>:[{id:value,name:value}]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0"/>
        <w:numPr>
          <w:ilvl w:val="0"/>
          <w:numId w:val="4"/>
        </w:numPr>
        <w:jc w:val="left"/>
      </w:pPr>
      <w:r>
        <w:rPr/>
        <w:t>URL: /api/dashboard_items/items_by_dashboard_id?id=value</w:t>
      </w:r>
    </w:p>
    <w:p>
      <w:pPr>
        <w:pStyle w:val="style0"/>
        <w:numPr>
          <w:ilvl w:val="0"/>
          <w:numId w:val="4"/>
        </w:numPr>
        <w:jc w:val="left"/>
      </w:pPr>
      <w:r>
        <w:rPr/>
        <w:t>参数</w:t>
      </w:r>
      <w:r>
        <w:rPr/>
        <w:t>:id:value</w:t>
      </w:r>
    </w:p>
    <w:p>
      <w:pPr>
        <w:pStyle w:val="style0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4"/>
        </w:numPr>
        <w:jc w:val="left"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0"/>
        <w:jc w:val="left"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0"/>
        <w:numPr>
          <w:ilvl w:val="0"/>
          <w:numId w:val="5"/>
        </w:numPr>
        <w:jc w:val="left"/>
      </w:pPr>
      <w:r>
        <w:rPr/>
        <w:t>URL:/api/dashboard_items/get_data?id=value</w:t>
      </w:r>
    </w:p>
    <w:p>
      <w:pPr>
        <w:pStyle w:val="style0"/>
        <w:numPr>
          <w:ilvl w:val="0"/>
          <w:numId w:val="5"/>
        </w:numPr>
        <w:jc w:val="left"/>
      </w:pPr>
      <w:r>
        <w:rPr/>
        <w:t>参数：</w:t>
      </w:r>
      <w:r>
        <w:rPr/>
        <w:t>id:value</w:t>
      </w:r>
    </w:p>
    <w:p>
      <w:pPr>
        <w:pStyle w:val="style0"/>
        <w:numPr>
          <w:ilvl w:val="0"/>
          <w:numId w:val="5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5"/>
        </w:numPr>
        <w:jc w:val="left"/>
      </w:pPr>
      <w:r>
        <w:rPr/>
        <w:t>返回值</w:t>
      </w:r>
      <w:r>
        <w:rPr/>
        <w:t>:</w:t>
      </w:r>
    </w:p>
    <w:p>
      <w:pPr>
        <w:pStyle w:val="style0"/>
        <w:numPr>
          <w:ilvl w:val="0"/>
          <w:numId w:val="5"/>
        </w:numPr>
        <w:jc w:val="left"/>
      </w:pPr>
      <w:r>
        <w:rPr/>
        <w:t>[</w:t>
      </w:r>
    </w:p>
    <w:p>
      <w:pPr>
        <w:pStyle w:val="style0"/>
        <w:jc w:val="left"/>
      </w:pPr>
      <w:r>
        <w:rPr/>
        <w:t>{current:[],target_max:[],target_min:[],unit:[],</w:t>
      </w:r>
    </w:p>
    <w:p>
      <w:pPr>
        <w:pStyle w:val="style0"/>
        <w:jc w:val="left"/>
      </w:pPr>
      <w:r>
        <w:rPr/>
        <w:t>total:value,:startTime:value,endTime:value,interval:value,:kpi_id:value,kpi_name:value,id:value,view:value}</w:t>
      </w:r>
    </w:p>
    <w:p>
      <w:pPr>
        <w:pStyle w:val="style0"/>
        <w:jc w:val="left"/>
      </w:pPr>
      <w:r>
        <w:rPr/>
        <w:t>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0"/>
        <w:numPr>
          <w:ilvl w:val="0"/>
          <w:numId w:val="6"/>
        </w:numPr>
        <w:jc w:val="left"/>
      </w:pPr>
      <w:r>
        <w:rPr/>
        <w:t>URL:/dashboards/fullsize/id</w:t>
      </w:r>
    </w:p>
    <w:p>
      <w:pPr>
        <w:pStyle w:val="style0"/>
        <w:numPr>
          <w:ilvl w:val="0"/>
          <w:numId w:val="6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6"/>
        </w:numPr>
        <w:jc w:val="left"/>
      </w:pPr>
      <w:r>
        <w:rPr/>
        <w:t>返回</w:t>
      </w:r>
      <w:r>
        <w:rPr/>
        <w:t>:partial view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</w:t>
      </w:r>
      <w:bookmarkStart w:id="2" w:name="__DdeLink__449_40237928"/>
      <w:r>
        <w:rPr>
          <w:b w:val="false"/>
          <w:i w:val="false"/>
          <w:caps w:val="false"/>
          <w:smallCaps w:val="false"/>
          <w:color w:val="000000"/>
          <w:spacing w:val="0"/>
        </w:rPr>
        <w:t>{id:value,email:value,image_url:value,name:value,phone:value,tel:value,title:value}</w:t>
      </w:r>
      <w:bookmarkEnd w:id="2"/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numPr>
          <w:ilvl w:val="0"/>
          <w:numId w:val="1"/>
        </w:numPr>
        <w:jc w:val="left"/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35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[{id:value,name:value,description:value,target_max:value,target_min:value,kpi_category_id:value,frequency:value}]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10. KPI</w:t>
      </w:r>
      <w:r>
        <w:rPr/>
        <w:t>分析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/api/kpi_entries/analyse?kpi_id=value&amp;kpi_name=value&amp;frequency=value&amp;type=value&amp;entity_group_id=value&amp;entity_group_name=value&amp;average=value&amp;start_time=value&amp;end_time=value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>其他值为：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:Hourly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90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:Daily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100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:Weekly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200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:Monthly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300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:Quarterly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400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:Yearly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500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jc w:val="left"/>
      </w:pPr>
      <w:r>
        <w:rPr/>
        <w:t>4. type:</w:t>
      </w:r>
      <w:r>
        <w:rPr/>
        <w:t>为图表类型，值为：</w:t>
      </w:r>
      <w:r>
        <w:rPr/>
        <w:t>area,line,column,scatter,pie,</w:t>
      </w:r>
      <w:r>
        <w:rPr/>
        <w:t>默认为</w:t>
      </w:r>
      <w:r>
        <w:rPr/>
        <w:t>area</w:t>
      </w:r>
      <w:r>
        <w:rPr/>
        <w:t>，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3">
        <w:r>
          <w:rPr>
            <w:rStyle w:val="style35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HTML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11. KPI </w:t>
      </w:r>
      <w:r>
        <w:rPr/>
        <w:t>数据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/api/kpi_entries/data?kpi_id=value&amp;frequency=value&amp;entity_group_id=value&amp;average=value&amp;start_time=value&amp;end_time=value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4">
        <w:r>
          <w:rPr>
            <w:rStyle w:val="style35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http://localhost:3000/api/kpi_entries/data?kpi_id=5&amp;frequency=100&amp;entity_group_id=26&amp;average=true&amp;start_time=2013-12-23&amp;end_time=2014-01-11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JSON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{current:{key:value},target_max:{key:value},target_min:{key:value},unit:{key:unit},total:value,max:value,min:value}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返回值说明：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1. current: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为数据值，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2. target_max: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3. target_min: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4. unit: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单位符号，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为值，如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%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，可为空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5. total: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总值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6. 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最大值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7. 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最小值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br/>
        <w:t xml:space="preserve">8.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时间为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UTC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【返回值例】</w:t>
      </w:r>
    </w:p>
    <w:p>
      <w:pPr>
        <w:pStyle w:val="style0"/>
        <w:jc w:val="left"/>
      </w:pPr>
      <w:r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  <w:t>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"current":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1394.9,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1182.2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"target_max":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1363,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1363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"target_min":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0,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"unit":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"",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""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"total": 180102,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"max": 1396.8,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"min": 0.0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12.Email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相关接口</w:t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a.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获取邮件列表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[{id:value,receiver:string,content:string,title:string}]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b.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获取邮件图表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/api/emails/analyse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data:{id:value}</w:t>
      </w:r>
    </w:p>
    <w:p>
      <w:pPr>
        <w:pStyle w:val="style0"/>
        <w:numPr>
          <w:ilvl w:val="0"/>
          <w:numId w:val="8"/>
        </w:numPr>
        <w:jc w:val="left"/>
      </w:pPr>
      <w:bookmarkStart w:id="3" w:name="__DdeLink__456_1786004186"/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bookmarkEnd w:id="3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view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c.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发送邮件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URL:/api/emails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data:{email:{receivers:string,title:string,content:string},analysis:{kpi_id:value,:kpi_name:string,entity_group_id:value,</w:t>
      </w:r>
    </w:p>
    <w:p>
      <w:pPr>
        <w:pStyle w:val="style0"/>
        <w:jc w:val="left"/>
      </w:pPr>
      <w:bookmarkStart w:id="4" w:name="__DdeLink__453_1786004186"/>
      <w:bookmarkEnd w:id="4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entity_group_name:string,start_time:value,end_time:value,average:string,frequency:value,type:string},attachments:{oriName:string,pathName:string}}</w:t>
      </w:r>
    </w:p>
    <w:p>
      <w:pPr>
        <w:pStyle w:val="style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其中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receivers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如果是多个人，则以分号隔开</w:t>
      </w:r>
    </w:p>
    <w:p>
      <w:pPr>
        <w:pStyle w:val="style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 xml:space="preserve"> </w:t>
      </w:r>
    </w:p>
    <w:p>
      <w:pPr>
        <w:pStyle w:val="style0"/>
        <w:jc w:val="left"/>
      </w:pPr>
      <w:r>
        <w:rPr>
          <w:rFonts w:cs="Lohit Hindi"/>
          <w:color w:val="00000A"/>
          <w:sz w:val="24"/>
          <w:szCs w:val="24"/>
          <w:lang w:bidi="hi-IN" w:eastAsia="zh-CN" w:val="en-US"/>
        </w:rPr>
        <w:t xml:space="preserve">d.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上传附件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URL:/api/emails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data:{data:string(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Base64),name:string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}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saved_path(string)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13. Get Entity Group detail info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 : /api/entity_groups/:id/detail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 GET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Return: {contact:[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bidi="hi-IN" w:eastAsia="zh-CN" w:val="en-US"/>
        </w:rPr>
        <w:t>{id:value,email:value,image_url:value,name:value,phone:value,tel:value,title:value}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], 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entityGroup:{id:value,name:value,user_id:value,description:value,code:code}}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OpenSymbol"/>
    </w:rPr>
  </w:style>
  <w:style w:styleId="style35" w:type="character">
    <w:name w:val="Internet Link"/>
    <w:next w:val="style35"/>
    <w:rPr>
      <w:color w:val="000080"/>
      <w:u w:val="single"/>
      <w:lang w:bidi="zh-CN" w:eastAsia="zh-CN" w:val="zh-CN"/>
    </w:rPr>
  </w:style>
  <w:style w:styleId="style36" w:type="character">
    <w:name w:val="ListLabel 17"/>
    <w:next w:val="style36"/>
    <w:rPr>
      <w:rFonts w:cs="Symbol"/>
    </w:rPr>
  </w:style>
  <w:style w:styleId="style37" w:type="character">
    <w:name w:val="ListLabel 18"/>
    <w:next w:val="style37"/>
    <w:rPr>
      <w:rFonts w:cs="OpenSymbol"/>
    </w:rPr>
  </w:style>
  <w:style w:styleId="style38" w:type="character">
    <w:name w:val="ListLabel 19"/>
    <w:next w:val="style38"/>
    <w:rPr>
      <w:rFonts w:cs="Symbol"/>
    </w:rPr>
  </w:style>
  <w:style w:styleId="style39" w:type="character">
    <w:name w:val="ListLabel 20"/>
    <w:next w:val="style39"/>
    <w:rPr>
      <w:rFonts w:cs="OpenSymbol"/>
    </w:rPr>
  </w:style>
  <w:style w:styleId="style40" w:type="character">
    <w:name w:val="ListLabel 21"/>
    <w:next w:val="style40"/>
    <w:rPr>
      <w:rFonts w:cs="Symbol"/>
    </w:rPr>
  </w:style>
  <w:style w:styleId="style41" w:type="character">
    <w:name w:val="ListLabel 22"/>
    <w:next w:val="style41"/>
    <w:rPr>
      <w:rFonts w:cs="OpenSymbol"/>
    </w:rPr>
  </w:style>
  <w:style w:styleId="style42" w:type="character">
    <w:name w:val="ListLabel 23"/>
    <w:next w:val="style42"/>
    <w:rPr>
      <w:rFonts w:cs="Symbol"/>
    </w:rPr>
  </w:style>
  <w:style w:styleId="style43" w:type="character">
    <w:name w:val="ListLabel 24"/>
    <w:next w:val="style43"/>
    <w:rPr>
      <w:rFonts w:cs="OpenSymbol"/>
    </w:rPr>
  </w:style>
  <w:style w:styleId="style44" w:type="character">
    <w:name w:val="编号字符"/>
    <w:next w:val="style44"/>
    <w:rPr/>
  </w:style>
  <w:style w:styleId="style45" w:type="paragraph">
    <w:name w:val="标题"/>
    <w:basedOn w:val="style0"/>
    <w:next w:val="style46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46" w:type="paragraph">
    <w:name w:val="正文"/>
    <w:basedOn w:val="style0"/>
    <w:next w:val="style46"/>
    <w:pPr>
      <w:spacing w:after="120" w:before="0"/>
    </w:pPr>
    <w:rPr/>
  </w:style>
  <w:style w:styleId="style47" w:type="paragraph">
    <w:name w:val="列表"/>
    <w:basedOn w:val="style46"/>
    <w:next w:val="style47"/>
    <w:pPr/>
    <w:rPr>
      <w:rFonts w:cs="Lohit Hindi"/>
    </w:rPr>
  </w:style>
  <w:style w:styleId="style48" w:type="paragraph">
    <w:name w:val="题注"/>
    <w:basedOn w:val="style0"/>
    <w:next w:val="style4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9" w:type="paragraph">
    <w:name w:val="目录"/>
    <w:basedOn w:val="style0"/>
    <w:next w:val="style49"/>
    <w:pPr>
      <w:suppressLineNumbers/>
    </w:pPr>
    <w:rPr>
      <w:rFonts w:cs="Lohit Hindi"/>
    </w:rPr>
  </w:style>
  <w:style w:styleId="style50" w:type="paragraph">
    <w:name w:val="Text Body"/>
    <w:basedOn w:val="style0"/>
    <w:next w:val="style50"/>
    <w:pPr>
      <w:spacing w:after="120" w:before="0"/>
    </w:pPr>
    <w:rPr/>
  </w:style>
  <w:style w:styleId="style51" w:type="paragraph">
    <w:name w:val="表格内容"/>
    <w:basedOn w:val="style0"/>
    <w:next w:val="style51"/>
    <w:pPr>
      <w:suppressLineNumbers/>
    </w:pPr>
    <w:rPr/>
  </w:style>
  <w:style w:styleId="style52" w:type="paragraph">
    <w:name w:val="表格标题"/>
    <w:basedOn w:val="style51"/>
    <w:next w:val="style52"/>
    <w:pPr>
      <w:suppressLineNumbers/>
      <w:jc w:val="center"/>
    </w:pPr>
    <w:rPr>
      <w:b/>
      <w:bCs/>
    </w:rPr>
  </w:style>
  <w:style w:styleId="style53" w:type="paragraph">
    <w:name w:val="预格式化的正文"/>
    <w:basedOn w:val="style0"/>
    <w:next w:val="style53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4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lastModifiedBy>Tesla </cp:lastModifiedBy>
  <dcterms:modified xsi:type="dcterms:W3CDTF">2014-01-17T22:30:23.00Z</dcterms:modified>
  <cp:revision>3</cp:revision>
</cp:coreProperties>
</file>