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03C3" w14:textId="6FA22788" w:rsidR="00C4633C" w:rsidRDefault="00E10684">
      <w:r>
        <w:rPr>
          <w:rFonts w:hint="eastAsia"/>
        </w:rPr>
        <w:t>创建一个</w:t>
      </w:r>
      <w:r>
        <w:rPr>
          <w:rFonts w:hint="eastAsia"/>
        </w:rPr>
        <w:t>enum</w:t>
      </w:r>
      <w:r>
        <w:rPr>
          <w:rFonts w:hint="eastAsia"/>
        </w:rPr>
        <w:t>字典</w:t>
      </w:r>
    </w:p>
    <w:p w14:paraId="61A92446" w14:textId="5F746DA5" w:rsidR="00E10684" w:rsidRDefault="00E10684">
      <w:r>
        <w:rPr>
          <w:rFonts w:hint="eastAsia"/>
        </w:rPr>
        <w:t>无法更改，之后不可增加</w:t>
      </w:r>
    </w:p>
    <w:p w14:paraId="5747879F" w14:textId="7B339500" w:rsidR="00E10684" w:rsidRDefault="00E10684" w:rsidP="00F65B48">
      <w:r>
        <w:rPr>
          <w:rFonts w:hint="eastAsia"/>
        </w:rPr>
        <w:t>字典内容规定全大写</w:t>
      </w:r>
      <w:r w:rsidR="00B44201">
        <w:rPr>
          <w:rFonts w:hint="eastAsia"/>
        </w:rPr>
        <w:t>，可以对字典的每个常量名提供附加属性</w:t>
      </w:r>
    </w:p>
    <w:p w14:paraId="79661A7B" w14:textId="77777777" w:rsidR="00F65B48" w:rsidRPr="00F65B48" w:rsidRDefault="00F65B48" w:rsidP="00F65B4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7"/>
          <w:szCs w:val="27"/>
        </w:rPr>
      </w:pP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public enum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Direction {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i/>
          <w:iCs/>
          <w:color w:val="C77DBB"/>
          <w:kern w:val="0"/>
          <w:sz w:val="27"/>
          <w:szCs w:val="27"/>
        </w:rPr>
        <w:t>NORTH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, </w:t>
      </w:r>
      <w:r w:rsidRPr="00F65B48">
        <w:rPr>
          <w:rFonts w:ascii="Courier New" w:eastAsia="宋体" w:hAnsi="Courier New" w:cs="宋体"/>
          <w:i/>
          <w:iCs/>
          <w:color w:val="C77DBB"/>
          <w:kern w:val="0"/>
          <w:sz w:val="27"/>
          <w:szCs w:val="27"/>
        </w:rPr>
        <w:t>SOUTH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, </w:t>
      </w:r>
      <w:r w:rsidRPr="00F65B48">
        <w:rPr>
          <w:rFonts w:ascii="Courier New" w:eastAsia="宋体" w:hAnsi="Courier New" w:cs="宋体"/>
          <w:i/>
          <w:iCs/>
          <w:color w:val="C77DBB"/>
          <w:kern w:val="0"/>
          <w:sz w:val="27"/>
          <w:szCs w:val="27"/>
        </w:rPr>
        <w:t>EAST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, </w:t>
      </w:r>
      <w:r w:rsidRPr="00F65B48">
        <w:rPr>
          <w:rFonts w:ascii="Courier New" w:eastAsia="宋体" w:hAnsi="Courier New" w:cs="宋体"/>
          <w:i/>
          <w:iCs/>
          <w:color w:val="C77DBB"/>
          <w:kern w:val="0"/>
          <w:sz w:val="27"/>
          <w:szCs w:val="27"/>
        </w:rPr>
        <w:t>WEST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7A7E85"/>
          <w:kern w:val="0"/>
          <w:sz w:val="27"/>
          <w:szCs w:val="27"/>
        </w:rPr>
        <w:t>//Add attributes</w:t>
      </w:r>
      <w:r w:rsidRPr="00F65B48">
        <w:rPr>
          <w:rFonts w:ascii="Courier New" w:eastAsia="宋体" w:hAnsi="Courier New" w:cs="宋体"/>
          <w:color w:val="7A7E85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private int 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>row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private int 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>col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7A7E85"/>
          <w:kern w:val="0"/>
          <w:sz w:val="27"/>
          <w:szCs w:val="27"/>
        </w:rPr>
        <w:t>//Add constructor:</w:t>
      </w:r>
      <w:r w:rsidRPr="00F65B48">
        <w:rPr>
          <w:rFonts w:ascii="Courier New" w:eastAsia="宋体" w:hAnsi="Courier New" w:cs="宋体"/>
          <w:color w:val="7A7E85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56A8F5"/>
          <w:kern w:val="0"/>
          <w:sz w:val="27"/>
          <w:szCs w:val="27"/>
        </w:rPr>
        <w:t>Direction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(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int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row,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int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col) {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>this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.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 xml:space="preserve">row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= row;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>this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.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 xml:space="preserve">col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= col;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}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7A7E85"/>
          <w:kern w:val="0"/>
          <w:sz w:val="27"/>
          <w:szCs w:val="27"/>
        </w:rPr>
        <w:t>//Add methods</w:t>
      </w:r>
      <w:r w:rsidRPr="00F65B48">
        <w:rPr>
          <w:rFonts w:ascii="Courier New" w:eastAsia="宋体" w:hAnsi="Courier New" w:cs="宋体"/>
          <w:color w:val="7A7E85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public int </w:t>
      </w:r>
      <w:r w:rsidRPr="00F65B48">
        <w:rPr>
          <w:rFonts w:ascii="Courier New" w:eastAsia="宋体" w:hAnsi="Courier New" w:cs="宋体"/>
          <w:color w:val="56A8F5"/>
          <w:kern w:val="0"/>
          <w:sz w:val="27"/>
          <w:szCs w:val="27"/>
        </w:rPr>
        <w:t>getRow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() {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return 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>row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}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public void </w:t>
      </w:r>
      <w:r w:rsidRPr="00F65B48">
        <w:rPr>
          <w:rFonts w:ascii="Courier New" w:eastAsia="宋体" w:hAnsi="Courier New" w:cs="宋体"/>
          <w:color w:val="56A8F5"/>
          <w:kern w:val="0"/>
          <w:sz w:val="27"/>
          <w:szCs w:val="27"/>
        </w:rPr>
        <w:t>setRow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(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int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row) {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>this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.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 xml:space="preserve">row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= row;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}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public int </w:t>
      </w:r>
      <w:r w:rsidRPr="00F65B48">
        <w:rPr>
          <w:rFonts w:ascii="Courier New" w:eastAsia="宋体" w:hAnsi="Courier New" w:cs="宋体"/>
          <w:color w:val="56A8F5"/>
          <w:kern w:val="0"/>
          <w:sz w:val="27"/>
          <w:szCs w:val="27"/>
        </w:rPr>
        <w:t>getCol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() {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return 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>col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}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public void </w:t>
      </w:r>
      <w:r w:rsidRPr="00F65B48">
        <w:rPr>
          <w:rFonts w:ascii="Courier New" w:eastAsia="宋体" w:hAnsi="Courier New" w:cs="宋体"/>
          <w:color w:val="56A8F5"/>
          <w:kern w:val="0"/>
          <w:sz w:val="27"/>
          <w:szCs w:val="27"/>
        </w:rPr>
        <w:t>setCol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(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int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col) {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>this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.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 xml:space="preserve">col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= col;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}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B3AE60"/>
          <w:kern w:val="0"/>
          <w:sz w:val="27"/>
          <w:szCs w:val="27"/>
        </w:rPr>
        <w:t>@Override</w:t>
      </w:r>
      <w:r w:rsidRPr="00F65B48">
        <w:rPr>
          <w:rFonts w:ascii="Courier New" w:eastAsia="宋体" w:hAnsi="Courier New" w:cs="宋体"/>
          <w:color w:val="B3AE60"/>
          <w:kern w:val="0"/>
          <w:sz w:val="27"/>
          <w:szCs w:val="27"/>
        </w:rPr>
        <w:br/>
        <w:t xml:space="preserve">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public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String </w:t>
      </w:r>
      <w:r w:rsidRPr="00F65B48">
        <w:rPr>
          <w:rFonts w:ascii="Courier New" w:eastAsia="宋体" w:hAnsi="Courier New" w:cs="宋体"/>
          <w:color w:val="56A8F5"/>
          <w:kern w:val="0"/>
          <w:sz w:val="27"/>
          <w:szCs w:val="27"/>
        </w:rPr>
        <w:t>toString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() {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   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return 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String.</w:t>
      </w:r>
      <w:r w:rsidRPr="00F65B48">
        <w:rPr>
          <w:rFonts w:ascii="Courier New" w:eastAsia="宋体" w:hAnsi="Courier New" w:cs="宋体"/>
          <w:i/>
          <w:iCs/>
          <w:color w:val="BCBEC4"/>
          <w:kern w:val="0"/>
          <w:sz w:val="27"/>
          <w:szCs w:val="27"/>
        </w:rPr>
        <w:t>format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(</w:t>
      </w:r>
      <w:r w:rsidRPr="00F65B48">
        <w:rPr>
          <w:rFonts w:ascii="Courier New" w:eastAsia="宋体" w:hAnsi="Courier New" w:cs="宋体"/>
          <w:color w:val="6AAB73"/>
          <w:kern w:val="0"/>
          <w:sz w:val="27"/>
          <w:szCs w:val="27"/>
        </w:rPr>
        <w:t>"%s (%d, %d)"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,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>this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.name(),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>this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.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>row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, </w:t>
      </w:r>
      <w:r w:rsidRPr="00F65B48">
        <w:rPr>
          <w:rFonts w:ascii="Courier New" w:eastAsia="宋体" w:hAnsi="Courier New" w:cs="宋体"/>
          <w:color w:val="CF8E6D"/>
          <w:kern w:val="0"/>
          <w:sz w:val="27"/>
          <w:szCs w:val="27"/>
        </w:rPr>
        <w:t>this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.</w:t>
      </w:r>
      <w:r w:rsidRPr="00F65B48">
        <w:rPr>
          <w:rFonts w:ascii="Courier New" w:eastAsia="宋体" w:hAnsi="Courier New" w:cs="宋体"/>
          <w:color w:val="C77DBB"/>
          <w:kern w:val="0"/>
          <w:sz w:val="27"/>
          <w:szCs w:val="27"/>
        </w:rPr>
        <w:t>col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t>);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}</w:t>
      </w:r>
      <w:r w:rsidRPr="00F65B48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>}</w:t>
      </w:r>
    </w:p>
    <w:p w14:paraId="46522BD7" w14:textId="51E39296" w:rsidR="00F65B48" w:rsidRDefault="00F65B48" w:rsidP="00F65B48">
      <w:pP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</w:pPr>
      <w:r>
        <w:rPr>
          <w:rStyle w:val="a3"/>
          <w:rFonts w:hint="eastAsia"/>
          <w:b w:val="0"/>
          <w:bCs w:val="0"/>
          <w:smallCaps w:val="0"/>
          <w:color w:val="auto"/>
          <w:spacing w:val="0"/>
          <w:sz w:val="28"/>
          <w:szCs w:val="24"/>
        </w:rPr>
        <w:t>Dir</w:t>
      </w:r>
      <w: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  <w:t xml:space="preserve">ection.value() method can innumerous all these objects </w:t>
      </w:r>
    </w:p>
    <w:p w14:paraId="3E3E1763" w14:textId="77777777" w:rsidR="00F65B48" w:rsidRDefault="00F65B48" w:rsidP="00F65B48">
      <w:pPr>
        <w:pStyle w:val="HTML"/>
        <w:shd w:val="clear" w:color="auto" w:fill="1E1F22"/>
        <w:rPr>
          <w:rFonts w:ascii="Courier New" w:hAnsi="Courier New" w:cs="Courier New"/>
          <w:color w:val="BCBEC4"/>
          <w:sz w:val="27"/>
          <w:szCs w:val="27"/>
        </w:rPr>
      </w:pPr>
      <w:r>
        <w:rPr>
          <w:rFonts w:ascii="Courier New" w:hAnsi="Courier New" w:cs="Courier New"/>
          <w:color w:val="CF8E6D"/>
          <w:sz w:val="27"/>
          <w:szCs w:val="27"/>
        </w:rPr>
        <w:t xml:space="preserve">for </w:t>
      </w:r>
      <w:r>
        <w:rPr>
          <w:rFonts w:ascii="Courier New" w:hAnsi="Courier New" w:cs="Courier New"/>
          <w:color w:val="BCBEC4"/>
          <w:sz w:val="27"/>
          <w:szCs w:val="27"/>
        </w:rPr>
        <w:t>(Direction d:Direction.values()) {</w:t>
      </w:r>
      <w:r>
        <w:rPr>
          <w:rFonts w:ascii="Courier New" w:hAnsi="Courier New" w:cs="Courier New"/>
          <w:color w:val="BCBEC4"/>
          <w:sz w:val="27"/>
          <w:szCs w:val="27"/>
        </w:rPr>
        <w:br/>
        <w:t>System.out.println(d);</w:t>
      </w:r>
      <w:r>
        <w:rPr>
          <w:rFonts w:ascii="Courier New" w:hAnsi="Courier New" w:cs="Courier New"/>
          <w:color w:val="BCBEC4"/>
          <w:sz w:val="27"/>
          <w:szCs w:val="27"/>
        </w:rPr>
        <w:br/>
        <w:t>}</w:t>
      </w:r>
      <w:r>
        <w:rPr>
          <w:rFonts w:ascii="Courier New" w:hAnsi="Courier New" w:cs="Courier New"/>
          <w:color w:val="BCBEC4"/>
          <w:sz w:val="27"/>
          <w:szCs w:val="27"/>
        </w:rPr>
        <w:br/>
      </w:r>
      <w:r>
        <w:rPr>
          <w:rFonts w:ascii="Courier New" w:hAnsi="Courier New" w:cs="Courier New"/>
          <w:color w:val="CF8E6D"/>
          <w:sz w:val="27"/>
          <w:szCs w:val="27"/>
        </w:rPr>
        <w:t xml:space="preserve">for </w:t>
      </w:r>
      <w:r>
        <w:rPr>
          <w:rFonts w:ascii="Courier New" w:hAnsi="Courier New" w:cs="Courier New"/>
          <w:color w:val="BCBEC4"/>
          <w:sz w:val="27"/>
          <w:szCs w:val="27"/>
        </w:rPr>
        <w:t>(Direction d: EnumSet.range(Direction.NORTH,Direction.EAST)) {</w:t>
      </w:r>
      <w:r>
        <w:rPr>
          <w:rFonts w:ascii="Courier New" w:hAnsi="Courier New" w:cs="Courier New"/>
          <w:color w:val="BCBEC4"/>
          <w:sz w:val="27"/>
          <w:szCs w:val="27"/>
        </w:rPr>
        <w:br/>
        <w:t>System.out.println(d);</w:t>
      </w:r>
      <w:r>
        <w:rPr>
          <w:rFonts w:ascii="Courier New" w:hAnsi="Courier New" w:cs="Courier New"/>
          <w:color w:val="BCBEC4"/>
          <w:sz w:val="27"/>
          <w:szCs w:val="27"/>
        </w:rPr>
        <w:br/>
        <w:t>}</w:t>
      </w:r>
    </w:p>
    <w:p w14:paraId="38E374C8" w14:textId="3D141C75" w:rsidR="00B820C8" w:rsidRDefault="00B820C8" w:rsidP="00F65B48">
      <w:pP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</w:pPr>
    </w:p>
    <w:p w14:paraId="298A331E" w14:textId="0A953785" w:rsidR="00B820C8" w:rsidRDefault="00B820C8" w:rsidP="00F65B48">
      <w:pP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</w:pPr>
      <w:r>
        <w:rPr>
          <w:rStyle w:val="a3"/>
          <w:rFonts w:hint="eastAsia"/>
          <w:b w:val="0"/>
          <w:bCs w:val="0"/>
          <w:smallCaps w:val="0"/>
          <w:color w:val="auto"/>
          <w:spacing w:val="0"/>
          <w:sz w:val="28"/>
          <w:szCs w:val="24"/>
        </w:rPr>
        <w:lastRenderedPageBreak/>
        <w:t>P</w:t>
      </w:r>
      <w: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  <w:t>ackage</w:t>
      </w:r>
    </w:p>
    <w:p w14:paraId="4DA0E116" w14:textId="13161222" w:rsidR="00B820C8" w:rsidRDefault="00B820C8" w:rsidP="00F65B48">
      <w:pP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</w:pPr>
      <w: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  <w:t>Mvc:</w:t>
      </w:r>
    </w:p>
    <w:p w14:paraId="37B72559" w14:textId="0FC52FCB" w:rsidR="00B820C8" w:rsidRDefault="00B820C8" w:rsidP="00F65B48">
      <w:pP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</w:pPr>
      <w: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  <w:t>Model:</w:t>
      </w:r>
      <w:r>
        <w:rPr>
          <w:rStyle w:val="a3"/>
          <w:rFonts w:hint="eastAsia"/>
          <w:b w:val="0"/>
          <w:bCs w:val="0"/>
          <w:smallCaps w:val="0"/>
          <w:color w:val="auto"/>
          <w:spacing w:val="0"/>
          <w:sz w:val="28"/>
          <w:szCs w:val="24"/>
        </w:rPr>
        <w:t>实体类</w:t>
      </w:r>
    </w:p>
    <w:p w14:paraId="40348E8B" w14:textId="2DF3099E" w:rsidR="00B820C8" w:rsidRDefault="00B820C8" w:rsidP="00F65B48">
      <w:pP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</w:pPr>
      <w:r>
        <w:rPr>
          <w:rStyle w:val="a3"/>
          <w:rFonts w:hint="eastAsia"/>
          <w:b w:val="0"/>
          <w:bCs w:val="0"/>
          <w:smallCaps w:val="0"/>
          <w:color w:val="auto"/>
          <w:spacing w:val="0"/>
          <w:sz w:val="28"/>
          <w:szCs w:val="24"/>
        </w:rPr>
        <w:t>V</w:t>
      </w:r>
      <w: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  <w:t xml:space="preserve">iew </w:t>
      </w:r>
      <w:r>
        <w:rPr>
          <w:rStyle w:val="a3"/>
          <w:rFonts w:hint="eastAsia"/>
          <w:b w:val="0"/>
          <w:bCs w:val="0"/>
          <w:smallCaps w:val="0"/>
          <w:color w:val="auto"/>
          <w:spacing w:val="0"/>
          <w:sz w:val="28"/>
          <w:szCs w:val="24"/>
        </w:rPr>
        <w:t>视觉类</w:t>
      </w:r>
    </w:p>
    <w:p w14:paraId="6A429F52" w14:textId="3D0B4BC0" w:rsidR="00B820C8" w:rsidRDefault="00B820C8" w:rsidP="00F65B48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sz w:val="21"/>
          <w:szCs w:val="21"/>
          <w:shd w:val="clear" w:color="auto" w:fill="FFFFFF"/>
        </w:rPr>
        <w:t>Java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的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MVC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（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Model-View-Controller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）包是一种设计模式，用于将应用程序分为三个部分：模型（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Model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）、视图（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View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）和控制器（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Controller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）。在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Java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中，通常使用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javax.mvc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包来实现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MVC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架构。该包提供了用于构建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Web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应用程序的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API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和注释，包括控制器、模型绑定、视图引擎和请求处理等。</w:t>
      </w:r>
    </w:p>
    <w:p w14:paraId="6FFDFF80" w14:textId="77777777" w:rsidR="003303C0" w:rsidRDefault="003303C0" w:rsidP="00F65B48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5F52C173" w14:textId="7B61BF8A" w:rsidR="00B820C8" w:rsidRDefault="00B820C8" w:rsidP="00F65B48">
      <w:pPr>
        <w:rPr>
          <w:rFonts w:asciiTheme="minorEastAsia" w:eastAsiaTheme="minorEastAsia" w:hAnsiTheme="minorEastAsia" w:cs="Noto Sans"/>
          <w:sz w:val="22"/>
          <w:shd w:val="clear" w:color="auto" w:fill="FFFFFF"/>
        </w:rPr>
      </w:pPr>
      <w:r w:rsidRPr="003303C0">
        <w:rPr>
          <w:rFonts w:asciiTheme="minorEastAsia" w:eastAsiaTheme="minorEastAsia" w:hAnsiTheme="minorEastAsia" w:cs="Noto Sans" w:hint="eastAsia"/>
          <w:sz w:val="22"/>
          <w:shd w:val="clear" w:color="auto" w:fill="FFFFFF"/>
        </w:rPr>
        <w:t>%</w:t>
      </w:r>
      <w:r w:rsidRPr="003303C0">
        <w:rPr>
          <w:rFonts w:asciiTheme="minorEastAsia" w:eastAsiaTheme="minorEastAsia" w:hAnsiTheme="minorEastAsia" w:cs="Noto Sans"/>
          <w:sz w:val="22"/>
          <w:shd w:val="clear" w:color="auto" w:fill="FFFFFF"/>
        </w:rPr>
        <w:t>06</w:t>
      </w:r>
      <w:r w:rsidRPr="003303C0">
        <w:rPr>
          <w:rFonts w:asciiTheme="minorEastAsia" w:eastAsiaTheme="minorEastAsia" w:hAnsiTheme="minorEastAsia" w:cs="Noto Sans" w:hint="eastAsia"/>
          <w:sz w:val="22"/>
          <w:shd w:val="clear" w:color="auto" w:fill="FFFFFF"/>
        </w:rPr>
        <w:t>d</w:t>
      </w:r>
      <w:r w:rsidRPr="003303C0">
        <w:rPr>
          <w:rFonts w:asciiTheme="minorEastAsia" w:eastAsiaTheme="minorEastAsia" w:hAnsiTheme="minorEastAsia" w:cs="Noto Sans"/>
          <w:sz w:val="22"/>
          <w:shd w:val="clear" w:color="auto" w:fill="FFFFFF"/>
        </w:rPr>
        <w:t xml:space="preserve"> </w:t>
      </w:r>
      <w:r w:rsidRPr="003303C0">
        <w:rPr>
          <w:rFonts w:asciiTheme="minorEastAsia" w:eastAsiaTheme="minorEastAsia" w:hAnsiTheme="minorEastAsia" w:cs="Noto Sans" w:hint="eastAsia"/>
          <w:sz w:val="22"/>
          <w:shd w:val="clear" w:color="auto" w:fill="FFFFFF"/>
        </w:rPr>
        <w:t>可以返回右对齐补零6位</w:t>
      </w:r>
    </w:p>
    <w:p w14:paraId="7DD45F3A" w14:textId="39A5EDD6" w:rsidR="003303C0" w:rsidRDefault="003303C0" w:rsidP="00F65B48">
      <w:pPr>
        <w:rPr>
          <w:rFonts w:asciiTheme="minorEastAsia" w:eastAsiaTheme="minorEastAsia" w:hAnsiTheme="minorEastAsia" w:cs="Noto Sans"/>
          <w:sz w:val="22"/>
          <w:shd w:val="clear" w:color="auto" w:fill="FFFFFF"/>
        </w:rPr>
      </w:pPr>
      <w:r>
        <w:rPr>
          <w:rFonts w:asciiTheme="minorEastAsia" w:eastAsiaTheme="minorEastAsia" w:hAnsiTheme="minorEastAsia" w:cs="Noto Sans" w:hint="eastAsia"/>
          <w:sz w:val="22"/>
          <w:shd w:val="clear" w:color="auto" w:fill="FFFFFF"/>
        </w:rPr>
        <w:t>Array</w:t>
      </w:r>
      <w:r>
        <w:rPr>
          <w:rFonts w:asciiTheme="minorEastAsia" w:eastAsiaTheme="minorEastAsia" w:hAnsiTheme="minorEastAsia" w:cs="Noto Sans"/>
          <w:sz w:val="22"/>
          <w:shd w:val="clear" w:color="auto" w:fill="FFFFFF"/>
        </w:rPr>
        <w:t>List</w:t>
      </w:r>
      <w:r w:rsidR="004514C8">
        <w:rPr>
          <w:rFonts w:asciiTheme="minorEastAsia" w:eastAsiaTheme="minorEastAsia" w:hAnsiTheme="minorEastAsia" w:cs="Noto Sans" w:hint="eastAsia"/>
          <w:sz w:val="22"/>
          <w:shd w:val="clear" w:color="auto" w:fill="FFFFFF"/>
        </w:rPr>
        <w:t>&lt;</w:t>
      </w:r>
      <w:r w:rsidR="004514C8">
        <w:rPr>
          <w:rFonts w:asciiTheme="minorEastAsia" w:eastAsiaTheme="minorEastAsia" w:hAnsiTheme="minorEastAsia" w:cs="Noto Sans"/>
          <w:sz w:val="22"/>
          <w:shd w:val="clear" w:color="auto" w:fill="FFFFFF"/>
        </w:rPr>
        <w:t>T&gt;//only objects(integer double string</w:t>
      </w:r>
      <w:r w:rsidR="004514C8">
        <w:rPr>
          <w:rFonts w:asciiTheme="minorEastAsia" w:eastAsiaTheme="minorEastAsia" w:hAnsiTheme="minorEastAsia" w:cs="Noto Sans" w:hint="eastAsia"/>
          <w:sz w:val="22"/>
          <w:shd w:val="clear" w:color="auto" w:fill="FFFFFF"/>
        </w:rPr>
        <w:t>)</w:t>
      </w:r>
    </w:p>
    <w:p w14:paraId="38E1D8F8" w14:textId="0EBEA944" w:rsidR="004514C8" w:rsidRDefault="004514C8" w:rsidP="00F65B48">
      <w:r>
        <w:t>ArrayList list = new ArrayList();</w:t>
      </w:r>
    </w:p>
    <w:p w14:paraId="46D3AE73" w14:textId="22ACB2D5" w:rsidR="004514C8" w:rsidRPr="004514C8" w:rsidRDefault="004514C8" w:rsidP="00F65B48">
      <w:pPr>
        <w:rPr>
          <w:rFonts w:asciiTheme="minorEastAsia" w:eastAsiaTheme="minorEastAsia" w:hAnsiTheme="minorEastAsia" w:cs="Noto Sans"/>
          <w:sz w:val="22"/>
          <w:shd w:val="clear" w:color="auto" w:fill="FFFFFF"/>
        </w:rPr>
      </w:pPr>
      <w:r w:rsidRPr="004514C8">
        <w:rPr>
          <w:rFonts w:asciiTheme="minorEastAsia" w:eastAsiaTheme="minorEastAsia" w:hAnsiTheme="minorEastAsia" w:cs="Noto Sans"/>
          <w:noProof/>
          <w:sz w:val="22"/>
          <w:shd w:val="clear" w:color="auto" w:fill="FFFFFF"/>
        </w:rPr>
        <w:drawing>
          <wp:inline distT="0" distB="0" distL="0" distR="0" wp14:anchorId="565557FD" wp14:editId="380ED707">
            <wp:extent cx="5274310" cy="3249295"/>
            <wp:effectExtent l="0" t="0" r="2540" b="8255"/>
            <wp:docPr id="642282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82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D0D9" w14:textId="1F35E820" w:rsidR="003303C0" w:rsidRPr="00F65B48" w:rsidRDefault="004514C8" w:rsidP="00F65B48">
      <w:pP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</w:pPr>
      <w:r>
        <w:rPr>
          <w:rStyle w:val="a3"/>
          <w:rFonts w:hint="eastAsia"/>
          <w:b w:val="0"/>
          <w:bCs w:val="0"/>
          <w:smallCaps w:val="0"/>
          <w:color w:val="auto"/>
          <w:spacing w:val="0"/>
          <w:sz w:val="28"/>
          <w:szCs w:val="24"/>
        </w:rPr>
        <w:t>静态方法还有</w:t>
      </w:r>
      <w:r>
        <w:rPr>
          <w:rStyle w:val="a3"/>
          <w:rFonts w:hint="eastAsia"/>
          <w:b w:val="0"/>
          <w:bCs w:val="0"/>
          <w:smallCaps w:val="0"/>
          <w:color w:val="auto"/>
          <w:spacing w:val="0"/>
          <w:sz w:val="28"/>
          <w:szCs w:val="24"/>
        </w:rPr>
        <w:t>.</w:t>
      </w:r>
      <w:r>
        <w:rPr>
          <w:rStyle w:val="a3"/>
          <w:b w:val="0"/>
          <w:bCs w:val="0"/>
          <w:smallCaps w:val="0"/>
          <w:color w:val="auto"/>
          <w:spacing w:val="0"/>
          <w:sz w:val="28"/>
          <w:szCs w:val="24"/>
        </w:rPr>
        <w:t>get .remove</w:t>
      </w:r>
      <w:r>
        <w:rPr>
          <w:rStyle w:val="a3"/>
          <w:rFonts w:hint="eastAsia"/>
          <w:b w:val="0"/>
          <w:bCs w:val="0"/>
          <w:smallCaps w:val="0"/>
          <w:color w:val="auto"/>
          <w:spacing w:val="0"/>
          <w:sz w:val="28"/>
          <w:szCs w:val="24"/>
        </w:rPr>
        <w:t>等</w:t>
      </w:r>
    </w:p>
    <w:sectPr w:rsidR="003303C0" w:rsidRPr="00F6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19"/>
    <w:rsid w:val="003303C0"/>
    <w:rsid w:val="004514C8"/>
    <w:rsid w:val="00825CAB"/>
    <w:rsid w:val="00B44201"/>
    <w:rsid w:val="00B820C8"/>
    <w:rsid w:val="00B94A19"/>
    <w:rsid w:val="00C4633C"/>
    <w:rsid w:val="00E10684"/>
    <w:rsid w:val="00E90334"/>
    <w:rsid w:val="00F65B48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F55B"/>
  <w15:chartTrackingRefBased/>
  <w15:docId w15:val="{F865CCCA-E070-4754-B962-6E3802AE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6B6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F6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B48"/>
    <w:rPr>
      <w:rFonts w:eastAsia="仿宋"/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F65B48"/>
    <w:rPr>
      <w:b/>
      <w:bCs/>
      <w:smallCaps/>
      <w:color w:val="4472C4" w:themeColor="accent1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65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5B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云林 张</dc:creator>
  <cp:keywords/>
  <dc:description/>
  <cp:lastModifiedBy>云林 张</cp:lastModifiedBy>
  <cp:revision>3</cp:revision>
  <dcterms:created xsi:type="dcterms:W3CDTF">2023-11-14T08:32:00Z</dcterms:created>
  <dcterms:modified xsi:type="dcterms:W3CDTF">2023-11-16T16:05:00Z</dcterms:modified>
</cp:coreProperties>
</file>