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1A249A" w14:textId="0300D1E5" w:rsidR="00374595" w:rsidRPr="005A6329" w:rsidRDefault="002B7A7F" w:rsidP="005A6329">
      <w:pPr>
        <w:spacing w:line="540" w:lineRule="exact"/>
        <w:rPr>
          <w:rFonts w:eastAsiaTheme="minorEastAsia"/>
        </w:rPr>
        <w:sectPr w:rsidR="00374595" w:rsidRPr="005A6329">
          <w:headerReference w:type="default" r:id="rId8"/>
          <w:footerReference w:type="default" r:id="rId9"/>
          <w:pgSz w:w="11906" w:h="16838"/>
          <w:pgMar w:top="1134" w:right="1134" w:bottom="1134" w:left="1134" w:header="1020" w:footer="567" w:gutter="0"/>
          <w:cols w:space="720"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6F251C3E" wp14:editId="29A446A1">
                <wp:simplePos x="0" y="0"/>
                <wp:positionH relativeFrom="margin">
                  <wp:posOffset>3343910</wp:posOffset>
                </wp:positionH>
                <wp:positionV relativeFrom="line">
                  <wp:posOffset>5532120</wp:posOffset>
                </wp:positionV>
                <wp:extent cx="2754630" cy="175069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7506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E627D8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01M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内置工作模式</w:t>
                            </w:r>
                          </w:p>
                          <w:p w14:paraId="44935452" w14:textId="28660850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广播发射模式</w:t>
                            </w:r>
                            <w:r w:rsidR="002B7A7F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（</w:t>
                            </w:r>
                            <w:r w:rsidR="002B7A7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lang w:val="zh-CN"/>
                              </w:rPr>
                              <w:t>多点对多点</w:t>
                            </w:r>
                            <w:r w:rsidR="002B7A7F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）</w:t>
                            </w:r>
                          </w:p>
                          <w:p w14:paraId="6316B93C" w14:textId="77777777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单点对单点</w:t>
                            </w:r>
                          </w:p>
                          <w:p w14:paraId="79CD1EC4" w14:textId="77777777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单点对多点（可配置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65535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个地址，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便于组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网）</w:t>
                            </w:r>
                          </w:p>
                          <w:p w14:paraId="4D223B97" w14:textId="77777777" w:rsidR="00063D46" w:rsidRDefault="00063D4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其他模式待开发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251C3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63.3pt;margin-top:435.6pt;width:216.9pt;height:137.85pt;z-index:251670528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" filled="f" stroked="f" strokeweight="1pt">
                <v:stroke miterlimit="4"/>
                <v:textbox inset="4pt,4pt,4pt,4pt">
                  <w:txbxContent>
                    <w:p w14:paraId="1CE627D8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01M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内置工作模式</w:t>
                      </w:r>
                    </w:p>
                    <w:p w14:paraId="44935452" w14:textId="28660850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广播发射模式</w:t>
                      </w:r>
                      <w:r w:rsidR="002B7A7F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（</w:t>
                      </w:r>
                      <w:r w:rsidR="002B7A7F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lang w:val="zh-CN"/>
                        </w:rPr>
                        <w:t>多点对多点</w:t>
                      </w:r>
                      <w:r w:rsidR="002B7A7F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）</w:t>
                      </w:r>
                    </w:p>
                    <w:p w14:paraId="6316B93C" w14:textId="77777777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单点对单点</w:t>
                      </w:r>
                    </w:p>
                    <w:p w14:paraId="79CD1EC4" w14:textId="77777777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单点对多点（可配置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65535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个地址，</w:t>
                      </w:r>
                      <w:proofErr w:type="gramStart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便于组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网）</w:t>
                      </w:r>
                    </w:p>
                    <w:p w14:paraId="4D223B97" w14:textId="77777777" w:rsidR="00063D46" w:rsidRDefault="00063D46">
                      <w:pPr>
                        <w:numPr>
                          <w:ilvl w:val="0"/>
                          <w:numId w:val="2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其他模式待开发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BF15CA0" wp14:editId="1B36E696">
                <wp:simplePos x="0" y="0"/>
                <wp:positionH relativeFrom="margin">
                  <wp:align>left</wp:align>
                </wp:positionH>
                <wp:positionV relativeFrom="line">
                  <wp:posOffset>5532120</wp:posOffset>
                </wp:positionV>
                <wp:extent cx="3321050" cy="18745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18745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158AA3DB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01M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额外特性</w:t>
                            </w:r>
                          </w:p>
                          <w:p w14:paraId="7FFA122B" w14:textId="77777777" w:rsidR="00063D46" w:rsidRDefault="00063D4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通信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UART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115200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8N1</w:t>
                            </w:r>
                          </w:p>
                          <w:p w14:paraId="3797F262" w14:textId="61D1B9EC" w:rsidR="00063D46" w:rsidRPr="00200FF5" w:rsidRDefault="00063D4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AT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命令控制接口</w:t>
                            </w:r>
                          </w:p>
                          <w:p w14:paraId="45D67B1C" w14:textId="192DF9D0" w:rsidR="00200FF5" w:rsidRPr="00200FF5" w:rsidRDefault="00200FF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zh-CN"/>
                              </w:rPr>
                            </w:pPr>
                            <w:proofErr w:type="gramStart"/>
                            <w:r w:rsidRPr="00200FF5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lang w:val="zh-CN"/>
                              </w:rPr>
                              <w:t>透传模式</w:t>
                            </w:r>
                            <w:proofErr w:type="gramEnd"/>
                          </w:p>
                          <w:p w14:paraId="13D54D73" w14:textId="7D021E06" w:rsidR="00200FF5" w:rsidRPr="00200FF5" w:rsidRDefault="00200FF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200FF5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lang w:val="zh-CN"/>
                              </w:rPr>
                              <w:t>地址过滤功能</w:t>
                            </w:r>
                          </w:p>
                          <w:p w14:paraId="1B321590" w14:textId="2D73561F" w:rsidR="00F95AF8" w:rsidRPr="00F95AF8" w:rsidRDefault="00F95AF8" w:rsidP="00F95AF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  <w:lang w:val="zh-CN"/>
                              </w:rPr>
                              <w:t>低功耗睡眠模式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15CA0" id="_x0000_s1027" type="#_x0000_t202" style="position:absolute;margin-left:0;margin-top:435.6pt;width:261.5pt;height:147.6pt;z-index:251663360;visibility:visible;mso-wrap-style:square;mso-width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width-relative:margin;v-text-anchor:midd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" filled="f" stroked="f" strokeweight="1pt">
                <v:stroke miterlimit="4"/>
                <v:textbox inset="4pt,4pt,4pt,4pt">
                  <w:txbxContent>
                    <w:p w14:paraId="158AA3DB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01M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额外特性</w:t>
                      </w:r>
                    </w:p>
                    <w:p w14:paraId="7FFA122B" w14:textId="77777777" w:rsidR="00063D46" w:rsidRDefault="00063D46">
                      <w:pPr>
                        <w:numPr>
                          <w:ilvl w:val="0"/>
                          <w:numId w:val="3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通信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UART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115200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8N1</w:t>
                      </w:r>
                    </w:p>
                    <w:p w14:paraId="3797F262" w14:textId="61D1B9EC" w:rsidR="00063D46" w:rsidRPr="00200FF5" w:rsidRDefault="00063D46">
                      <w:pPr>
                        <w:numPr>
                          <w:ilvl w:val="0"/>
                          <w:numId w:val="3"/>
                        </w:numP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AT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命令控制接口</w:t>
                      </w:r>
                    </w:p>
                    <w:p w14:paraId="45D67B1C" w14:textId="192DF9D0" w:rsidR="00200FF5" w:rsidRPr="00200FF5" w:rsidRDefault="00200FF5">
                      <w:pPr>
                        <w:numPr>
                          <w:ilvl w:val="0"/>
                          <w:numId w:val="3"/>
                        </w:numPr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zh-CN"/>
                        </w:rPr>
                      </w:pPr>
                      <w:proofErr w:type="gramStart"/>
                      <w:r w:rsidRPr="00200FF5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lang w:val="zh-CN"/>
                        </w:rPr>
                        <w:t>透传模式</w:t>
                      </w:r>
                      <w:proofErr w:type="gramEnd"/>
                    </w:p>
                    <w:p w14:paraId="13D54D73" w14:textId="7D021E06" w:rsidR="00200FF5" w:rsidRPr="00200FF5" w:rsidRDefault="00200FF5">
                      <w:pPr>
                        <w:numPr>
                          <w:ilvl w:val="0"/>
                          <w:numId w:val="3"/>
                        </w:numPr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zh-CN"/>
                        </w:rPr>
                      </w:pPr>
                      <w:r w:rsidRPr="00200FF5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lang w:val="zh-CN"/>
                        </w:rPr>
                        <w:t>地址过滤功能</w:t>
                      </w:r>
                    </w:p>
                    <w:p w14:paraId="1B321590" w14:textId="2D73561F" w:rsidR="00F95AF8" w:rsidRPr="00F95AF8" w:rsidRDefault="00F95AF8" w:rsidP="00F95AF8">
                      <w:pPr>
                        <w:numPr>
                          <w:ilvl w:val="0"/>
                          <w:numId w:val="3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  <w:lang w:val="zh-CN"/>
                        </w:rPr>
                        <w:t>低功耗睡眠模式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E1895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16FA9481" wp14:editId="2567ECE1">
                <wp:simplePos x="0" y="0"/>
                <wp:positionH relativeFrom="margin">
                  <wp:align>left</wp:align>
                </wp:positionH>
                <wp:positionV relativeFrom="line">
                  <wp:posOffset>7370445</wp:posOffset>
                </wp:positionV>
                <wp:extent cx="3554982" cy="15525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982" cy="15525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1DF3397D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备注</w:t>
                            </w:r>
                          </w:p>
                          <w:p w14:paraId="16F14575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sz w:val="20"/>
                                <w:szCs w:val="20"/>
                                <w:u w:color="313B50"/>
                              </w:rPr>
                              <w:t>1</w:t>
                            </w:r>
                            <w:r>
                              <w:rPr>
                                <w:rFonts w:ascii="Arial Unicode MS" w:hAnsi="Arial Unicode MS" w:hint="eastAsia"/>
                                <w:color w:val="313B50"/>
                                <w:sz w:val="20"/>
                                <w:szCs w:val="20"/>
                                <w:u w:color="313B50"/>
                                <w:lang w:val="zh-CN"/>
                              </w:rPr>
                              <w:t>：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仅仅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Ting-01M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具备特性</w:t>
                            </w:r>
                          </w:p>
                          <w:p w14:paraId="41025333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 w:hint="eastAsia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：仅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Ting-01M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提供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UART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接口</w:t>
                            </w:r>
                          </w:p>
                          <w:p w14:paraId="113EA020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 w:hint="eastAsia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：升</w:t>
                            </w:r>
                            <w:proofErr w:type="gramStart"/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特</w:t>
                            </w:r>
                            <w:proofErr w:type="gramEnd"/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官方提供参数为经过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RF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匹配后输出在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18.5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19.5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之间，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Ting-01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实测为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9.26dBm</w:t>
                            </w:r>
                          </w:p>
                          <w:p w14:paraId="2A91A1E0" w14:textId="77777777" w:rsidR="00063D46" w:rsidRDefault="00063D4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Light" w:hAnsi="Helvetica Light" w:hint="eastAsia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lang w:val="zh-CN"/>
                              </w:rPr>
                              <w:t>：极佳条件下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10KM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9481" id="_x0000_s1028" type="#_x0000_t202" style="position:absolute;margin-left:0;margin-top:580.35pt;width:279.9pt;height:122.25pt;z-index:25166950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wrapcoords="0 0 21600 0 21600 21591 0 21591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" filled="f" stroked="f" strokeweight="1pt">
                <v:stroke miterlimit="4"/>
                <v:textbox inset="4pt,4pt,4pt,4pt">
                  <w:txbxContent>
                    <w:p w14:paraId="1DF3397D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备注</w:t>
                      </w:r>
                    </w:p>
                    <w:p w14:paraId="16F14575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sz w:val="20"/>
                          <w:szCs w:val="20"/>
                          <w:u w:color="313B50"/>
                        </w:rPr>
                        <w:t>1</w:t>
                      </w:r>
                      <w:r>
                        <w:rPr>
                          <w:rFonts w:ascii="Arial Unicode MS" w:hAnsi="Arial Unicode MS" w:hint="eastAsia"/>
                          <w:color w:val="313B50"/>
                          <w:sz w:val="20"/>
                          <w:szCs w:val="20"/>
                          <w:u w:color="313B50"/>
                          <w:lang w:val="zh-CN"/>
                        </w:rPr>
                        <w:t>：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仅仅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Ting-01M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具备特性</w:t>
                      </w:r>
                    </w:p>
                    <w:p w14:paraId="41025333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 w:hint="eastAsia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2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：仅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Ting-01M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提供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UART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接口</w:t>
                      </w:r>
                    </w:p>
                    <w:p w14:paraId="113EA020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 w:hint="eastAsia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3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：升</w:t>
                      </w:r>
                      <w:proofErr w:type="gramStart"/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特</w:t>
                      </w:r>
                      <w:proofErr w:type="gramEnd"/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官方提供参数为经过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RF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匹配后输出在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18.5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19.5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之间，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Ting-01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实测为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9.26dBm</w:t>
                      </w:r>
                    </w:p>
                    <w:p w14:paraId="2A91A1E0" w14:textId="77777777" w:rsidR="00063D46" w:rsidRDefault="00063D46">
                      <w:pPr>
                        <w:pStyle w:val="a5"/>
                        <w:numPr>
                          <w:ilvl w:val="0"/>
                          <w:numId w:val="5"/>
                        </w:numPr>
                        <w:rPr>
                          <w:rFonts w:ascii="Helvetica Light" w:hAnsi="Helvetica Light" w:hint="eastAsia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4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lang w:val="zh-CN"/>
                        </w:rPr>
                        <w:t>：极佳条件下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10KM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E736B4B" wp14:editId="5CE81268">
                <wp:simplePos x="0" y="0"/>
                <wp:positionH relativeFrom="margin">
                  <wp:posOffset>3558156</wp:posOffset>
                </wp:positionH>
                <wp:positionV relativeFrom="line">
                  <wp:posOffset>3144523</wp:posOffset>
                </wp:positionV>
                <wp:extent cx="2565075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07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5E827" id="officeArt object" o:spid="_x0000_s1026" style="position:absolute;left:0;text-align:lef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80.15pt,247.6pt" to="482.1pt,247.6pt" wrapcoords="0 0 2159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" strokeweight=".5pt">
                <v:stroke miterlimit="4" joinstyle="miter"/>
                <w10:wrap type="through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E170ADA" wp14:editId="65083CB0">
                <wp:simplePos x="0" y="0"/>
                <wp:positionH relativeFrom="margin">
                  <wp:posOffset>3174</wp:posOffset>
                </wp:positionH>
                <wp:positionV relativeFrom="line">
                  <wp:posOffset>1512124</wp:posOffset>
                </wp:positionV>
                <wp:extent cx="6120057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E376C" id="officeArt object" o:spid="_x0000_s1026" style="position:absolute;left:0;text-align:lef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25pt,119.05pt" to="482.1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w:drawing>
          <wp:anchor distT="152400" distB="152400" distL="152400" distR="152400" simplePos="0" relativeHeight="251668480" behindDoc="0" locked="0" layoutInCell="1" allowOverlap="1" wp14:anchorId="080D1092" wp14:editId="78416257">
            <wp:simplePos x="0" y="0"/>
            <wp:positionH relativeFrom="margin">
              <wp:posOffset>4108939</wp:posOffset>
            </wp:positionH>
            <wp:positionV relativeFrom="line">
              <wp:posOffset>155558</wp:posOffset>
            </wp:positionV>
            <wp:extent cx="1499124" cy="1225018"/>
            <wp:effectExtent l="0" t="0" r="0" b="0"/>
            <wp:wrapThrough wrapText="bothSides" distL="152400" distR="152400">
              <wp:wrapPolygon edited="1">
                <wp:start x="0" y="60"/>
                <wp:lineTo x="21600" y="60"/>
                <wp:lineTo x="21600" y="21600"/>
                <wp:lineTo x="0" y="21600"/>
                <wp:lineTo x="0" y="6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24" cy="1225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F66915F" wp14:editId="0A181A3B">
                <wp:simplePos x="0" y="0"/>
                <wp:positionH relativeFrom="margin">
                  <wp:posOffset>-6349</wp:posOffset>
                </wp:positionH>
                <wp:positionV relativeFrom="line">
                  <wp:posOffset>1512124</wp:posOffset>
                </wp:positionV>
                <wp:extent cx="3554982" cy="39275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982" cy="3927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6D1A3D0D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特性</w:t>
                            </w:r>
                          </w:p>
                          <w:p w14:paraId="22A51C01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超低功耗处理器：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STM8L051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333004A4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通讯接口：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SPI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UART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542EDCD8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接口电平：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3.3V TTL</w:t>
                            </w:r>
                          </w:p>
                          <w:p w14:paraId="24DB3F6F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频率范围：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410MHz-470MHz</w:t>
                            </w:r>
                          </w:p>
                          <w:p w14:paraId="0A1D4D8F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中心频率：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433MHz</w:t>
                            </w:r>
                          </w:p>
                          <w:p w14:paraId="21351E53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最大功率：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19.26dBm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0DD9128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灵敏度：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-148dBm</w:t>
                            </w:r>
                          </w:p>
                          <w:p w14:paraId="5BA947C5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参考传输距离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10KM 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vertAlign w:val="superscript"/>
                              </w:rPr>
                              <w:t>)</w:t>
                            </w:r>
                          </w:p>
                          <w:p w14:paraId="08333247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支持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FSK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GFSK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LoRa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OOK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等调制方式</w:t>
                            </w:r>
                          </w:p>
                          <w:p w14:paraId="2F1C7BE0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小体积双列邮票孔贴片封装，带屏蔽罩</w:t>
                            </w:r>
                          </w:p>
                          <w:p w14:paraId="72C90F0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尺寸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: 14mm x 17 mm x 2.5 mm</w:t>
                            </w:r>
                          </w:p>
                          <w:p w14:paraId="265334E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生产工艺：无铅，防静电袋包装</w:t>
                            </w:r>
                          </w:p>
                          <w:p w14:paraId="61221B6C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工作温度范围：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-40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+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85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摄氏度</w:t>
                            </w:r>
                          </w:p>
                          <w:p w14:paraId="7482E854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工作湿度：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10%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90%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相对湿度，无冷凝</w:t>
                            </w:r>
                          </w:p>
                          <w:p w14:paraId="5D17E682" w14:textId="77777777" w:rsidR="00063D46" w:rsidRDefault="00063D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储存温度：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-40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～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 xml:space="preserve"> +125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摄氏度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6915F" id="_x0000_s1029" type="#_x0000_t202" style="position:absolute;margin-left:-.5pt;margin-top:119.05pt;width:279.9pt;height:309.2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4 0 21604 0 21604 21600 4 21600 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" filled="f" stroked="f" strokeweight="1pt">
                <v:stroke miterlimit="4"/>
                <v:textbox inset="4pt,4pt,4pt,4pt">
                  <w:txbxContent>
                    <w:p w14:paraId="6D1A3D0D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特性</w:t>
                      </w:r>
                    </w:p>
                    <w:p w14:paraId="22A51C01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超低功耗处理器：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STM8L051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1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333004A4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通讯接口：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SPI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UART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2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542EDCD8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接口电平：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3.3V TTL</w:t>
                      </w:r>
                    </w:p>
                    <w:p w14:paraId="24DB3F6F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频率范围：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410MHz-470MHz</w:t>
                      </w:r>
                    </w:p>
                    <w:p w14:paraId="0A1D4D8F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中心频率：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433MHz</w:t>
                      </w:r>
                    </w:p>
                    <w:p w14:paraId="21351E53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最大功率：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19.26dBm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3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0DD9128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灵敏度：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-148dBm</w:t>
                      </w:r>
                    </w:p>
                    <w:p w14:paraId="5BA947C5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参考传输距离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10KM 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(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  <w:lang w:val="zh-CN"/>
                        </w:rPr>
                        <w:t>4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vertAlign w:val="superscript"/>
                        </w:rPr>
                        <w:t>)</w:t>
                      </w:r>
                    </w:p>
                    <w:p w14:paraId="08333247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支持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FSK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GFSK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LoRa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OOK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等调制方式</w:t>
                      </w:r>
                    </w:p>
                    <w:p w14:paraId="2F1C7BE0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小体积双列邮票孔贴片封装，带屏蔽罩</w:t>
                      </w:r>
                    </w:p>
                    <w:p w14:paraId="72C90F0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尺寸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: 14mm x 17 mm x 2.5 mm</w:t>
                      </w:r>
                    </w:p>
                    <w:p w14:paraId="265334E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生产工艺：无铅，防静电袋包装</w:t>
                      </w:r>
                    </w:p>
                    <w:p w14:paraId="61221B6C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工作温度范围：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-40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+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85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摄氏度</w:t>
                      </w:r>
                    </w:p>
                    <w:p w14:paraId="7482E854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工作湿度：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10%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90%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相对湿度，无冷凝</w:t>
                      </w:r>
                    </w:p>
                    <w:p w14:paraId="5D17E682" w14:textId="77777777" w:rsidR="00063D46" w:rsidRDefault="00063D46">
                      <w:pPr>
                        <w:numPr>
                          <w:ilvl w:val="0"/>
                          <w:numId w:val="1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储存温度：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-40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～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 xml:space="preserve"> +125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摄氏度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B6C1904" wp14:editId="0D087C4F">
                <wp:simplePos x="0" y="0"/>
                <wp:positionH relativeFrom="margin">
                  <wp:posOffset>30507</wp:posOffset>
                </wp:positionH>
                <wp:positionV relativeFrom="line">
                  <wp:posOffset>5433355</wp:posOffset>
                </wp:positionV>
                <wp:extent cx="6120057" cy="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FE8F9" id="officeArt object" o:spid="_x0000_s1026" style="position:absolute;left:0;text-align:lef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.4pt,427.8pt" to="484.3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19958B9D" wp14:editId="70BD971D">
                <wp:simplePos x="0" y="0"/>
                <wp:positionH relativeFrom="margin">
                  <wp:posOffset>30507</wp:posOffset>
                </wp:positionH>
                <wp:positionV relativeFrom="line">
                  <wp:posOffset>7532115</wp:posOffset>
                </wp:positionV>
                <wp:extent cx="6120057" cy="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6BD5B" id="officeArt object" o:spid="_x0000_s1026" style="position:absolute;left:0;text-align:lef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2.4pt,593.1pt" to="484.3pt,5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0696569" wp14:editId="06642EDC">
                <wp:simplePos x="0" y="0"/>
                <wp:positionH relativeFrom="margin">
                  <wp:posOffset>3547439</wp:posOffset>
                </wp:positionH>
                <wp:positionV relativeFrom="line">
                  <wp:posOffset>3150873</wp:posOffset>
                </wp:positionV>
                <wp:extent cx="2566268" cy="20057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268" cy="20057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DBCE30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适用场合</w:t>
                            </w:r>
                          </w:p>
                          <w:p w14:paraId="6A81EF10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自动抄表</w:t>
                            </w:r>
                          </w:p>
                          <w:p w14:paraId="15BD1ABF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家庭和楼宇自动化</w:t>
                            </w:r>
                          </w:p>
                          <w:p w14:paraId="12B7D460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无线报警和安全系统</w:t>
                            </w:r>
                          </w:p>
                          <w:p w14:paraId="315B2930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工业监控</w:t>
                            </w:r>
                          </w:p>
                          <w:p w14:paraId="1147E6C4" w14:textId="77777777" w:rsidR="00063D46" w:rsidRDefault="00063D4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远距离传感器通信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96569" id="_x0000_s1030" type="#_x0000_t202" style="position:absolute;margin-left:279.35pt;margin-top:248.1pt;width:202.05pt;height:157.9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-5 0 21595 0 21595 21593 -5 21593 -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" filled="f" stroked="f" strokeweight="1pt">
                <v:stroke miterlimit="4"/>
                <v:textbox inset="4pt,4pt,4pt,4pt">
                  <w:txbxContent>
                    <w:p w14:paraId="6BDBCE30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适用场合</w:t>
                      </w:r>
                    </w:p>
                    <w:p w14:paraId="6A81EF10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自动抄表</w:t>
                      </w:r>
                    </w:p>
                    <w:p w14:paraId="15BD1ABF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家庭和楼宇自动化</w:t>
                      </w:r>
                    </w:p>
                    <w:p w14:paraId="12B7D460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无线报警和安全系统</w:t>
                      </w:r>
                    </w:p>
                    <w:p w14:paraId="315B2930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工业监控</w:t>
                      </w:r>
                    </w:p>
                    <w:p w14:paraId="1147E6C4" w14:textId="77777777" w:rsidR="00063D46" w:rsidRDefault="00063D46">
                      <w:pPr>
                        <w:numPr>
                          <w:ilvl w:val="0"/>
                          <w:numId w:val="4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远距离传感器通信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C666CDC" wp14:editId="106B23F1">
                <wp:simplePos x="0" y="0"/>
                <wp:positionH relativeFrom="margin">
                  <wp:posOffset>3175</wp:posOffset>
                </wp:positionH>
                <wp:positionV relativeFrom="page">
                  <wp:posOffset>894247</wp:posOffset>
                </wp:positionV>
                <wp:extent cx="6120057" cy="0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F7AB" id="officeArt object" o:spid="_x0000_s1026" style="position:absolute;left:0;text-align:lef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.25pt,70.4pt" to="482.1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" strokeweight=".5pt">
                <v:stroke miterlimit="4" joinstyle="miter"/>
                <w10:wrap type="topAndBottom" anchorx="margin" anchory="page"/>
              </v:lin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94E9D3A" wp14:editId="376A97B8">
                <wp:simplePos x="0" y="0"/>
                <wp:positionH relativeFrom="margin">
                  <wp:posOffset>-6349</wp:posOffset>
                </wp:positionH>
                <wp:positionV relativeFrom="line">
                  <wp:posOffset>-65575</wp:posOffset>
                </wp:positionV>
                <wp:extent cx="3554982" cy="14881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982" cy="14881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BF1781" w14:textId="77777777" w:rsidR="00063D46" w:rsidRDefault="00063D46">
                            <w:pPr>
                              <w:spacing w:line="540" w:lineRule="exact"/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  <w:u w:color="000000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Ting</w:t>
                            </w:r>
                            <w:r>
                              <w:rPr>
                                <w:rFonts w:ascii="Helvetica Light" w:hAnsi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  <w:t>-01(M)</w:t>
                            </w:r>
                          </w:p>
                          <w:p w14:paraId="1BF59B3D" w14:textId="77777777" w:rsidR="00063D46" w:rsidRDefault="00063D46">
                            <w:pPr>
                              <w:spacing w:before="37" w:line="278" w:lineRule="auto"/>
                            </w:pP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Ting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系列模块基于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  <w:lang w:val="it-IT"/>
                              </w:rPr>
                              <w:t>LoRa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(SX1278)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扩频芯片</w:t>
                            </w:r>
                            <w:r w:rsidRPr="0049358E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</w:rPr>
                              <w:t>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Ting-01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是单</w:t>
                            </w: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SX1278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模组</w:t>
                            </w:r>
                            <w:r w:rsidRPr="0049358E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</w:rPr>
                              <w:t>，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Ting-01M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是</w:t>
                            </w: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SX1278+MCU</w:t>
                            </w:r>
                            <w:r w:rsidRPr="0049358E"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</w:rPr>
                              <w:t>，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两款型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号做到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了</w:t>
                            </w:r>
                            <w:r w:rsidRPr="0049358E"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</w:rPr>
                              <w:t>PIN-to-PIN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兼容。使用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Ting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u w:color="000000"/>
                                <w:lang w:val="zh-CN"/>
                              </w:rPr>
                              <w:t>系列无线模组，可以让不带无线的设备具备远程、低功耗的无线通信能力。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E9D3A" id="_x0000_s1031" type="#_x0000_t202" style="position:absolute;margin-left:-.5pt;margin-top:-5.15pt;width:279.9pt;height:117.1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4 0 21604 0 21604 21600 4 21600 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" filled="f" stroked="f" strokeweight="1pt">
                <v:stroke miterlimit="4"/>
                <v:textbox inset="4pt,4pt,4pt,4pt">
                  <w:txbxContent>
                    <w:p w14:paraId="76BF1781" w14:textId="77777777" w:rsidR="00063D46" w:rsidRDefault="00063D46">
                      <w:pPr>
                        <w:spacing w:line="540" w:lineRule="exact"/>
                        <w:rPr>
                          <w:rFonts w:ascii="Times New Roman" w:eastAsia="Times New Roman" w:hAnsi="Times New Roman" w:cs="Times New Roman"/>
                          <w:sz w:val="48"/>
                          <w:szCs w:val="48"/>
                          <w:u w:color="000000"/>
                        </w:rPr>
                      </w:pP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Ting</w:t>
                      </w:r>
                      <w:r>
                        <w:rPr>
                          <w:rFonts w:ascii="Helvetica Light" w:hAnsi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  <w:t>-01(M)</w:t>
                      </w:r>
                    </w:p>
                    <w:p w14:paraId="1BF59B3D" w14:textId="77777777" w:rsidR="00063D46" w:rsidRDefault="00063D46">
                      <w:pPr>
                        <w:spacing w:before="37" w:line="278" w:lineRule="auto"/>
                      </w:pP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Ting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系列模块基于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  <w:lang w:val="it-IT"/>
                        </w:rPr>
                        <w:t>LoRa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(SX1278)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扩频芯片</w:t>
                      </w:r>
                      <w:r w:rsidRPr="0049358E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</w:rPr>
                        <w:t>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Ting-01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是单</w:t>
                      </w: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SX1278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模组</w:t>
                      </w:r>
                      <w:r w:rsidRPr="0049358E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</w:rPr>
                        <w:t>，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Ting-01M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是</w:t>
                      </w: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SX1278+MCU</w:t>
                      </w:r>
                      <w:r w:rsidRPr="0049358E"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</w:rPr>
                        <w:t>，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两款型</w:t>
                      </w:r>
                      <w:proofErr w:type="gramStart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号做到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了</w:t>
                      </w:r>
                      <w:r w:rsidRPr="0049358E"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</w:rPr>
                        <w:t>PIN-to-PIN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兼容。使用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u w:color="000000"/>
                          <w:lang w:val="zh-CN"/>
                        </w:rPr>
                        <w:t>Ting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u w:color="000000"/>
                          <w:lang w:val="zh-CN"/>
                        </w:rPr>
                        <w:t>系列无线模组，可以让不带无线的设备具备远程、低功耗的无线通信能力。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30A0ACBB" wp14:editId="1F0F4E37">
                <wp:simplePos x="0" y="0"/>
                <wp:positionH relativeFrom="margin">
                  <wp:posOffset>3589259</wp:posOffset>
                </wp:positionH>
                <wp:positionV relativeFrom="line">
                  <wp:posOffset>7538465</wp:posOffset>
                </wp:positionV>
                <wp:extent cx="2538485" cy="15398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485" cy="15398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33F83D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文档状态</w:t>
                            </w:r>
                          </w:p>
                          <w:p w14:paraId="43C73E9C" w14:textId="36902F43" w:rsidR="00063D46" w:rsidRDefault="00063D46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V0</w:t>
                            </w:r>
                            <w:r w:rsidR="005173D4">
                              <w:rPr>
                                <w:rFonts w:ascii="Helvetica Light" w:eastAsiaTheme="minorEastAsia" w:hAnsi="Helvetica Light"/>
                                <w:sz w:val="20"/>
                                <w:szCs w:val="20"/>
                                <w:lang w:val="zh-CN"/>
                              </w:rPr>
                              <w:t>.</w:t>
                            </w:r>
                            <w:r w:rsidR="006750AE">
                              <w:rPr>
                                <w:rFonts w:ascii="Helvetica Light" w:eastAsiaTheme="minorEastAsia" w:hAnsi="Helvetica Light"/>
                                <w:sz w:val="20"/>
                                <w:szCs w:val="20"/>
                                <w:lang w:val="zh-CN"/>
                              </w:rPr>
                              <w:t>6</w:t>
                            </w:r>
                            <w:r w:rsidR="005173D4">
                              <w:rPr>
                                <w:rFonts w:ascii="Helvetica Light" w:eastAsiaTheme="minorEastAsia" w:hAnsi="Helvetica Light" w:hint="eastAsia"/>
                                <w:sz w:val="20"/>
                                <w:szCs w:val="20"/>
                                <w:lang w:val="zh-CN"/>
                              </w:rPr>
                              <w:t>版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0ACBB" id="_x0000_s1032" type="#_x0000_t202" style="position:absolute;margin-left:282.6pt;margin-top:593.6pt;width:199.9pt;height:121.25pt;z-index:25167974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-9 21595 -9 21595 21582 0 21582 0 -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" filled="f" stroked="f" strokeweight="1pt">
                <v:stroke miterlimit="4"/>
                <v:textbox inset="4pt,4pt,4pt,4pt">
                  <w:txbxContent>
                    <w:p w14:paraId="6B33F83D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文档状态</w:t>
                      </w:r>
                    </w:p>
                    <w:p w14:paraId="43C73E9C" w14:textId="36902F43" w:rsidR="00063D46" w:rsidRDefault="00063D46">
                      <w:pPr>
                        <w:numPr>
                          <w:ilvl w:val="0"/>
                          <w:numId w:val="6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V0</w:t>
                      </w:r>
                      <w:r w:rsidR="005173D4">
                        <w:rPr>
                          <w:rFonts w:ascii="Helvetica Light" w:eastAsiaTheme="minorEastAsia" w:hAnsi="Helvetica Light"/>
                          <w:sz w:val="20"/>
                          <w:szCs w:val="20"/>
                          <w:lang w:val="zh-CN"/>
                        </w:rPr>
                        <w:t>.</w:t>
                      </w:r>
                      <w:r w:rsidR="006750AE">
                        <w:rPr>
                          <w:rFonts w:ascii="Helvetica Light" w:eastAsiaTheme="minorEastAsia" w:hAnsi="Helvetica Light"/>
                          <w:sz w:val="20"/>
                          <w:szCs w:val="20"/>
                          <w:lang w:val="zh-CN"/>
                        </w:rPr>
                        <w:t>6</w:t>
                      </w:r>
                      <w:r w:rsidR="005173D4">
                        <w:rPr>
                          <w:rFonts w:ascii="Helvetica Light" w:eastAsiaTheme="minorEastAsia" w:hAnsi="Helvetica Light" w:hint="eastAsia"/>
                          <w:sz w:val="20"/>
                          <w:szCs w:val="20"/>
                          <w:lang w:val="zh-CN"/>
                        </w:rPr>
                        <w:t>版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64064">
        <w:rPr>
          <w:rFonts w:ascii="Times New Roman" w:eastAsia="Times New Roman" w:hAnsi="Times New Roman" w:cs="Times New Roman"/>
          <w:noProof/>
          <w:sz w:val="20"/>
          <w:szCs w:val="20"/>
          <w:u w:color="00000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9384403" wp14:editId="6E95EB1F">
                <wp:simplePos x="0" y="0"/>
                <wp:positionH relativeFrom="margin">
                  <wp:posOffset>3575963</wp:posOffset>
                </wp:positionH>
                <wp:positionV relativeFrom="line">
                  <wp:posOffset>1512124</wp:posOffset>
                </wp:positionV>
                <wp:extent cx="2565076" cy="14749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076" cy="14749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79E37B" w14:textId="77777777" w:rsidR="00063D46" w:rsidRDefault="00063D46">
                            <w:pPr>
                              <w:rPr>
                                <w:rFonts w:ascii="Helvetica Light" w:eastAsia="Helvetica Light" w:hAnsi="Helvetica Light" w:cs="Helvetica Light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电源</w:t>
                            </w:r>
                          </w:p>
                          <w:p w14:paraId="3E18E164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供电电压：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2.8V - 3.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6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（建议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3.3V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）</w:t>
                            </w:r>
                          </w:p>
                          <w:p w14:paraId="5B8B8EF8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最大持续发射电流：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93mA</w:t>
                            </w:r>
                          </w:p>
                          <w:p w14:paraId="13F8B18A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持续接口模式电流：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14mA</w:t>
                            </w:r>
                          </w:p>
                          <w:p w14:paraId="46BFAEC2" w14:textId="77777777" w:rsidR="00063D46" w:rsidRDefault="00063D4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Helvetica Light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睡眠电流典型值：</w:t>
                            </w:r>
                            <w:r>
                              <w:rPr>
                                <w:rFonts w:ascii="Helvetica Light" w:hAnsi="Helvetica Light"/>
                                <w:sz w:val="20"/>
                                <w:szCs w:val="20"/>
                                <w:lang w:val="zh-CN"/>
                              </w:rPr>
                              <w:t>0.75mA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0"/>
                                <w:szCs w:val="20"/>
                                <w:lang w:val="zh-CN"/>
                              </w:rPr>
                              <w:t>（未优化）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84403" id="_x0000_s1033" type="#_x0000_t202" style="position:absolute;margin-left:281.55pt;margin-top:119.05pt;width:201.95pt;height:116.1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600 0 21600 21591 0 21591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" filled="f" stroked="f" strokeweight="1pt">
                <v:stroke miterlimit="4"/>
                <v:textbox inset="4pt,4pt,4pt,4pt">
                  <w:txbxContent>
                    <w:p w14:paraId="6B79E37B" w14:textId="77777777" w:rsidR="00063D46" w:rsidRDefault="00063D46">
                      <w:pPr>
                        <w:rPr>
                          <w:rFonts w:ascii="Helvetica Light" w:eastAsia="Helvetica Light" w:hAnsi="Helvetica Light" w:cs="Helvetica Light"/>
                          <w:color w:val="313B50"/>
                          <w:position w:val="-2"/>
                          <w:sz w:val="48"/>
                          <w:szCs w:val="48"/>
                          <w:u w:color="313B50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电源</w:t>
                      </w:r>
                    </w:p>
                    <w:p w14:paraId="3E18E164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供电电压：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2.8V - 3.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6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（建议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3.3V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）</w:t>
                      </w:r>
                    </w:p>
                    <w:p w14:paraId="5B8B8EF8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最大持续发射电流：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93mA</w:t>
                      </w:r>
                    </w:p>
                    <w:p w14:paraId="13F8B18A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持续接口模式电流：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14mA</w:t>
                      </w:r>
                    </w:p>
                    <w:p w14:paraId="46BFAEC2" w14:textId="77777777" w:rsidR="00063D46" w:rsidRDefault="00063D46">
                      <w:pPr>
                        <w:numPr>
                          <w:ilvl w:val="0"/>
                          <w:numId w:val="7"/>
                        </w:numPr>
                        <w:rPr>
                          <w:rFonts w:eastAsia="Helvetica Light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睡眠电流典型值：</w:t>
                      </w:r>
                      <w:r>
                        <w:rPr>
                          <w:rFonts w:ascii="Helvetica Light" w:hAnsi="Helvetica Light"/>
                          <w:sz w:val="20"/>
                          <w:szCs w:val="20"/>
                          <w:lang w:val="zh-CN"/>
                        </w:rPr>
                        <w:t>0.75mA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0"/>
                          <w:szCs w:val="20"/>
                          <w:lang w:val="zh-CN"/>
                        </w:rPr>
                        <w:t>（未优化）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4AFAD3DB" w14:textId="77777777" w:rsidR="005A6329" w:rsidRDefault="00064064">
      <w:pPr>
        <w:rPr>
          <w:rFonts w:ascii="Helvetica Light" w:eastAsiaTheme="minorEastAsia" w:hAnsi="Helvetica Light" w:cs="Helvetica Light" w:hint="eastAsia"/>
          <w:color w:val="313B50"/>
          <w:position w:val="-2"/>
          <w:sz w:val="48"/>
          <w:szCs w:val="48"/>
          <w:u w:color="313B50"/>
        </w:rPr>
      </w:pPr>
      <w:r>
        <w:rPr>
          <w:noProof/>
        </w:rPr>
        <w:lastRenderedPageBreak/>
        <w:drawing>
          <wp:anchor distT="152400" distB="152400" distL="152400" distR="152400" simplePos="0" relativeHeight="251674624" behindDoc="0" locked="0" layoutInCell="1" allowOverlap="1" wp14:anchorId="0663C548" wp14:editId="3C940677">
            <wp:simplePos x="0" y="0"/>
            <wp:positionH relativeFrom="page">
              <wp:posOffset>1816780</wp:posOffset>
            </wp:positionH>
            <wp:positionV relativeFrom="page">
              <wp:posOffset>1771776</wp:posOffset>
            </wp:positionV>
            <wp:extent cx="3926495" cy="3103702"/>
            <wp:effectExtent l="0" t="0" r="0" b="0"/>
            <wp:wrapTopAndBottom distT="152400" distB="15240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QQ20170616-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495" cy="3103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15C8E81F" wp14:editId="577D9C2A">
                <wp:simplePos x="0" y="0"/>
                <wp:positionH relativeFrom="page">
                  <wp:posOffset>720000</wp:posOffset>
                </wp:positionH>
                <wp:positionV relativeFrom="page">
                  <wp:posOffset>5243956</wp:posOffset>
                </wp:positionV>
                <wp:extent cx="6120057" cy="4584965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45849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152EA524" w14:textId="77777777" w:rsidR="00063D46" w:rsidRDefault="00063D46"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对外引脚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8E81F" id="_x0000_s1034" type="#_x0000_t202" style="position:absolute;margin-left:56.7pt;margin-top:412.9pt;width:481.9pt;height:361pt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" filled="f" stroked="f" strokeweight="1pt">
                <v:stroke miterlimit="4"/>
                <v:textbox inset="4pt,4pt,4pt,4pt">
                  <w:txbxContent>
                    <w:p w14:paraId="152EA524" w14:textId="77777777" w:rsidR="00063D46" w:rsidRDefault="00063D46"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对外引脚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76672" behindDoc="0" locked="0" layoutInCell="1" allowOverlap="1" wp14:anchorId="08DCEC39" wp14:editId="1E5F0EF1">
            <wp:simplePos x="0" y="0"/>
            <wp:positionH relativeFrom="page">
              <wp:posOffset>2231688</wp:posOffset>
            </wp:positionH>
            <wp:positionV relativeFrom="page">
              <wp:posOffset>5947751</wp:posOffset>
            </wp:positionV>
            <wp:extent cx="3096680" cy="31773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80" cy="31773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Light" w:eastAsia="Helvetica Light" w:hAnsi="Helvetica Light" w:cs="Helvetica Light"/>
          <w:noProof/>
          <w:color w:val="313B50"/>
          <w:position w:val="-2"/>
          <w:sz w:val="48"/>
          <w:szCs w:val="48"/>
          <w:u w:color="313B50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3FCCEAEC" wp14:editId="335D427E">
                <wp:simplePos x="0" y="0"/>
                <wp:positionH relativeFrom="margin">
                  <wp:posOffset>3175</wp:posOffset>
                </wp:positionH>
                <wp:positionV relativeFrom="page">
                  <wp:posOffset>895328</wp:posOffset>
                </wp:positionV>
                <wp:extent cx="6120057" cy="0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F5A51" id="officeArt object" o:spid="_x0000_s1026" style="position:absolute;left:0;text-align:lef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.25pt,70.5pt" to="482.1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" strokeweight=".5pt">
                <v:stroke miterlimit="4" joinstyle="miter"/>
                <w10:wrap type="topAndBottom" anchorx="margin" anchory="page"/>
              </v:line>
            </w:pict>
          </mc:Fallback>
        </mc:AlternateContent>
      </w:r>
      <w:r>
        <w:rPr>
          <w:rFonts w:ascii="Helvetica Light" w:eastAsia="Helvetica Light" w:hAnsi="Helvetica Light" w:cs="Helvetica Light"/>
          <w:noProof/>
          <w:color w:val="313B50"/>
          <w:position w:val="-2"/>
          <w:sz w:val="48"/>
          <w:szCs w:val="48"/>
          <w:u w:color="313B50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BCC9EB0" wp14:editId="13F08149">
                <wp:simplePos x="0" y="0"/>
                <wp:positionH relativeFrom="margin">
                  <wp:posOffset>-6349</wp:posOffset>
                </wp:positionH>
                <wp:positionV relativeFrom="page">
                  <wp:posOffset>947896</wp:posOffset>
                </wp:positionV>
                <wp:extent cx="6120057" cy="3927581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3927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0D44ECB" w14:textId="77777777" w:rsidR="00063D46" w:rsidRDefault="00063D46"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313B50"/>
                                <w:position w:val="-2"/>
                                <w:sz w:val="48"/>
                                <w:szCs w:val="48"/>
                                <w:u w:color="313B50"/>
                                <w:lang w:val="zh-CN"/>
                              </w:rPr>
                              <w:t>尺寸数据（单位：毫米）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C9EB0" id="_x0000_s1035" type="#_x0000_t202" style="position:absolute;margin-left:-.5pt;margin-top:74.65pt;width:481.9pt;height:309.25pt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" filled="f" stroked="f" strokeweight="1pt">
                <v:stroke miterlimit="4"/>
                <v:textbox inset="4pt,4pt,4pt,4pt">
                  <w:txbxContent>
                    <w:p w14:paraId="50D44ECB" w14:textId="77777777" w:rsidR="00063D46" w:rsidRDefault="00063D46">
                      <w:r>
                        <w:rPr>
                          <w:rFonts w:ascii="Arial Unicode MS" w:eastAsia="Arial Unicode MS" w:hAnsi="Arial Unicode MS" w:cs="Arial Unicode MS" w:hint="eastAsia"/>
                          <w:color w:val="313B50"/>
                          <w:position w:val="-2"/>
                          <w:sz w:val="48"/>
                          <w:szCs w:val="48"/>
                          <w:u w:color="313B50"/>
                          <w:lang w:val="zh-CN"/>
                        </w:rPr>
                        <w:t>尺寸数据（单位：毫米）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39E4AA0" w14:textId="77777777" w:rsidR="00374595" w:rsidRDefault="005A6329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lastRenderedPageBreak/>
        <w:t>引脚</w:t>
      </w: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描述</w:t>
      </w:r>
      <w:r w:rsidR="00064064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0C9C7B9B" wp14:editId="6A3E919E">
                <wp:simplePos x="0" y="0"/>
                <wp:positionH relativeFrom="page">
                  <wp:posOffset>720000</wp:posOffset>
                </wp:positionH>
                <wp:positionV relativeFrom="page">
                  <wp:posOffset>926375</wp:posOffset>
                </wp:positionV>
                <wp:extent cx="6120057" cy="0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02987" id="officeArt object" o:spid="_x0000_s1026" style="position:absolute;left:0;text-align:lef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7pt,72.95pt" to="538.6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064064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D654FF5" wp14:editId="32B969FC">
                <wp:simplePos x="0" y="0"/>
                <wp:positionH relativeFrom="page">
                  <wp:posOffset>1290828</wp:posOffset>
                </wp:positionH>
                <wp:positionV relativeFrom="page">
                  <wp:posOffset>1763013</wp:posOffset>
                </wp:positionV>
                <wp:extent cx="4978400" cy="13970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063D46" w14:paraId="711539B0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9F55C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引脚号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EAAFE20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标识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E3DFF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功能</w:t>
                                  </w:r>
                                </w:p>
                              </w:tc>
                            </w:tr>
                            <w:tr w:rsidR="00063D46" w14:paraId="2F9F1395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52FF1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11BDD9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ACFE2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2F5B2E1F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BF06C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74F83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ANT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562EE4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RF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输出、输入</w:t>
                                  </w:r>
                                </w:p>
                              </w:tc>
                            </w:tr>
                            <w:tr w:rsidR="00063D46" w14:paraId="7E82C348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05346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B9194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0BB74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1DC32DE3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8A8C9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40DC1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VCC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A47563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电源正极</w:t>
                                  </w:r>
                                </w:p>
                              </w:tc>
                            </w:tr>
                            <w:tr w:rsidR="00063D46" w14:paraId="114D15F4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3C4100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A840C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TR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C9D069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1278 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收发切换（悬空）</w:t>
                                  </w:r>
                                </w:p>
                              </w:tc>
                            </w:tr>
                            <w:tr w:rsidR="00063D46" w14:paraId="1DA4AC9F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4FE1E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99E72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TX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44CE2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模块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UART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数据输出端</w:t>
                                  </w:r>
                                </w:p>
                              </w:tc>
                            </w:tr>
                            <w:tr w:rsidR="00063D46" w14:paraId="4FD1DDE9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17F0110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58B09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RX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57B21F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模块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UART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数据输入端</w:t>
                                  </w:r>
                                </w:p>
                              </w:tc>
                            </w:tr>
                            <w:tr w:rsidR="00063D46" w14:paraId="1E14ADA4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13B18C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332C3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SWIM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3324BA" w14:textId="77777777" w:rsidR="00063D46" w:rsidRDefault="00063D46">
                                  <w:pPr>
                                    <w:pStyle w:val="2"/>
                                  </w:pPr>
                                  <w:proofErr w:type="gramStart"/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量产刷固件</w:t>
                                  </w:r>
                                  <w:proofErr w:type="gramEnd"/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（悬空）</w:t>
                                  </w:r>
                                </w:p>
                              </w:tc>
                            </w:tr>
                            <w:tr w:rsidR="00063D46" w14:paraId="4D308BF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563DA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87F7A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CPURST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3570A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MCU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复位端（低有效）</w:t>
                                  </w:r>
                                </w:p>
                              </w:tc>
                            </w:tr>
                            <w:tr w:rsidR="00063D46" w14:paraId="3061416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766AF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F205E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PD0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D8708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GPIO D0</w:t>
                                  </w:r>
                                </w:p>
                              </w:tc>
                            </w:tr>
                            <w:tr w:rsidR="00063D46" w14:paraId="42F8849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1626B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2D90E3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PB0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C02D02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GPIO B0</w:t>
                                  </w:r>
                                </w:p>
                              </w:tc>
                            </w:tr>
                            <w:tr w:rsidR="00063D46" w14:paraId="255CE77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04856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7F933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PC4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C4099E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GPIO C4</w:t>
                                  </w:r>
                                </w:p>
                              </w:tc>
                            </w:tr>
                            <w:tr w:rsidR="00063D46" w14:paraId="55CDB13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827C08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812CDA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68067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480D566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137F3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052A3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315EC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电源地</w:t>
                                  </w:r>
                                </w:p>
                              </w:tc>
                            </w:tr>
                            <w:tr w:rsidR="00063D46" w14:paraId="491B943E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B9698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12BA1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NSS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F79A780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片选</w:t>
                                  </w:r>
                                </w:p>
                              </w:tc>
                            </w:tr>
                            <w:tr w:rsidR="00063D46" w14:paraId="74BC97AA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12F7F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CBEEE8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SCK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D2B02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时钟</w:t>
                                  </w:r>
                                </w:p>
                              </w:tc>
                            </w:tr>
                            <w:tr w:rsidR="00063D46" w14:paraId="23A21882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2134A5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17057B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MOSI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3A036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数据输入</w:t>
                                  </w:r>
                                </w:p>
                              </w:tc>
                            </w:tr>
                            <w:tr w:rsidR="00063D46" w14:paraId="29032AF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C92F7A3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32FBD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MISO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F40F7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SPI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数据输出</w:t>
                                  </w:r>
                                </w:p>
                              </w:tc>
                            </w:tr>
                            <w:tr w:rsidR="00063D46" w14:paraId="79054EC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93350A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F66CA8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7372BB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IO0</w:t>
                                  </w:r>
                                </w:p>
                              </w:tc>
                            </w:tr>
                            <w:tr w:rsidR="00063D46" w14:paraId="6472FAF5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AC99E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79A5E1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NRST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1839EC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1278 </w:t>
                                  </w: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复位控制（低有效）</w:t>
                                  </w:r>
                                </w:p>
                              </w:tc>
                            </w:tr>
                            <w:tr w:rsidR="00063D46" w14:paraId="7BD81E8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A127C3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2353E4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A3D966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IO1</w:t>
                                  </w:r>
                                </w:p>
                              </w:tc>
                            </w:tr>
                            <w:tr w:rsidR="00063D46" w14:paraId="5547A826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191B3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35903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DIO2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CE9ED7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IO2</w:t>
                                  </w:r>
                                </w:p>
                              </w:tc>
                            </w:tr>
                            <w:tr w:rsidR="00063D46" w14:paraId="5507803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0AA34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827B79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DIO3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BABD92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IO3</w:t>
                                  </w:r>
                                </w:p>
                              </w:tc>
                            </w:tr>
                            <w:tr w:rsidR="00063D46" w14:paraId="52AA61D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BCE0F87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367034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DIO4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27B63A5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IO4</w:t>
                                  </w:r>
                                </w:p>
                              </w:tc>
                            </w:tr>
                            <w:tr w:rsidR="00063D46" w14:paraId="53D178A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7972F1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73B6A9B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DIO5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759B3E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1278 IO5</w:t>
                                  </w:r>
                                </w:p>
                              </w:tc>
                            </w:tr>
                            <w:tr w:rsidR="00063D46" w14:paraId="0312443B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60F9F6D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063E7DF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GND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C33698" w14:textId="77777777" w:rsidR="00063D46" w:rsidRDefault="00063D46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Arial Unicode MS" w:hAnsi="Arial Unicode MS" w:cs="Arial Unicode MS" w:hint="eastAsia"/>
                                    </w:rPr>
                                    <w:t>电路地</w:t>
                                  </w:r>
                                </w:p>
                              </w:tc>
                            </w:tr>
                          </w:tbl>
                          <w:p w14:paraId="6ED04B32" w14:textId="77777777" w:rsidR="00063D46" w:rsidRDefault="00063D46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54FF5" id="_x0000_s1036" style="position:absolute;margin-left:101.65pt;margin-top:138.8pt;width:392pt;height:110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063D46" w14:paraId="711539B0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9F55CA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引脚号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EAAFE20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标识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E3DFFF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功能</w:t>
                            </w:r>
                          </w:p>
                        </w:tc>
                      </w:tr>
                      <w:tr w:rsidR="00063D46" w14:paraId="2F9F1395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52FF1C" w14:textId="77777777" w:rsidR="00063D46" w:rsidRDefault="00063D46">
                            <w:pPr>
                              <w:pStyle w:val="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11BDD9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ACFE2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2F5B2E1F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BF06CF" w14:textId="77777777" w:rsidR="00063D46" w:rsidRDefault="00063D46">
                            <w:pPr>
                              <w:pStyle w:val="2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74F83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ANT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562EE4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RF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输出、输入</w:t>
                            </w:r>
                          </w:p>
                        </w:tc>
                      </w:tr>
                      <w:tr w:rsidR="00063D46" w14:paraId="7E82C348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05346D" w14:textId="77777777" w:rsidR="00063D46" w:rsidRDefault="00063D46">
                            <w:pPr>
                              <w:pStyle w:val="2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B9194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0BB74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1DC32DE3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8A8C9A" w14:textId="77777777" w:rsidR="00063D46" w:rsidRDefault="00063D46">
                            <w:pPr>
                              <w:pStyle w:val="2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40DC1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VCC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A47563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电源正极</w:t>
                            </w:r>
                          </w:p>
                        </w:tc>
                      </w:tr>
                      <w:tr w:rsidR="00063D46" w14:paraId="114D15F4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3C4100A" w14:textId="77777777" w:rsidR="00063D46" w:rsidRDefault="00063D46">
                            <w:pPr>
                              <w:pStyle w:val="2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A840C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TR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C9D069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1278 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收发切换（悬空）</w:t>
                            </w:r>
                          </w:p>
                        </w:tc>
                      </w:tr>
                      <w:tr w:rsidR="00063D46" w14:paraId="1DA4AC9F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4FE1E5" w14:textId="77777777" w:rsidR="00063D46" w:rsidRDefault="00063D46">
                            <w:pPr>
                              <w:pStyle w:val="2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99E72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TX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44CE2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模块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UART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数据输出端</w:t>
                            </w:r>
                          </w:p>
                        </w:tc>
                      </w:tr>
                      <w:tr w:rsidR="00063D46" w14:paraId="4FD1DDE9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17F0110" w14:textId="77777777" w:rsidR="00063D46" w:rsidRDefault="00063D46">
                            <w:pPr>
                              <w:pStyle w:val="2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58B09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RX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57B21F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模块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UART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数据输入端</w:t>
                            </w:r>
                          </w:p>
                        </w:tc>
                      </w:tr>
                      <w:tr w:rsidR="00063D46" w14:paraId="1E14ADA4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13B18CC" w14:textId="77777777" w:rsidR="00063D46" w:rsidRDefault="00063D46">
                            <w:pPr>
                              <w:pStyle w:val="2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332C3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SWIM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3324BA" w14:textId="77777777" w:rsidR="00063D46" w:rsidRDefault="00063D46">
                            <w:pPr>
                              <w:pStyle w:val="2"/>
                            </w:pPr>
                            <w:proofErr w:type="gramStart"/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量产刷固件</w:t>
                            </w:r>
                            <w:proofErr w:type="gramEnd"/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（悬空）</w:t>
                            </w:r>
                          </w:p>
                        </w:tc>
                      </w:tr>
                      <w:tr w:rsidR="00063D46" w14:paraId="4D308BF7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563DA7" w14:textId="77777777" w:rsidR="00063D46" w:rsidRDefault="00063D46">
                            <w:pPr>
                              <w:pStyle w:val="2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87F7A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CPURST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3570AD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MCU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复位端（低有效）</w:t>
                            </w:r>
                          </w:p>
                        </w:tc>
                      </w:tr>
                      <w:tr w:rsidR="00063D46" w14:paraId="30614162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766AF4" w14:textId="77777777" w:rsidR="00063D46" w:rsidRDefault="00063D46">
                            <w:pPr>
                              <w:pStyle w:val="2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F205E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PD0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D87083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GPIO D0</w:t>
                            </w:r>
                          </w:p>
                        </w:tc>
                      </w:tr>
                      <w:tr w:rsidR="00063D46" w14:paraId="42F8849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1626BE" w14:textId="77777777" w:rsidR="00063D46" w:rsidRDefault="00063D46">
                            <w:pPr>
                              <w:pStyle w:val="2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2D90E34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PB0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C02D02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GPIO B0</w:t>
                            </w:r>
                          </w:p>
                        </w:tc>
                      </w:tr>
                      <w:tr w:rsidR="00063D46" w14:paraId="255CE772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04856D" w14:textId="77777777" w:rsidR="00063D46" w:rsidRDefault="00063D46">
                            <w:pPr>
                              <w:pStyle w:val="2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7F933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PC4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C4099E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GPIO C4</w:t>
                            </w:r>
                          </w:p>
                        </w:tc>
                      </w:tr>
                      <w:tr w:rsidR="00063D46" w14:paraId="55CDB131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827C08D" w14:textId="77777777" w:rsidR="00063D46" w:rsidRDefault="00063D46">
                            <w:pPr>
                              <w:pStyle w:val="2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812CDA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68067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480D566D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137F3D" w14:textId="77777777" w:rsidR="00063D46" w:rsidRDefault="00063D46">
                            <w:pPr>
                              <w:pStyle w:val="2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052A3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315EC3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电源地</w:t>
                            </w:r>
                          </w:p>
                        </w:tc>
                      </w:tr>
                      <w:tr w:rsidR="00063D46" w14:paraId="491B943E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B9698A" w14:textId="77777777" w:rsidR="00063D46" w:rsidRDefault="00063D46">
                            <w:pPr>
                              <w:pStyle w:val="2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12BA1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NSS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F79A780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片选</w:t>
                            </w:r>
                          </w:p>
                        </w:tc>
                      </w:tr>
                      <w:tr w:rsidR="00063D46" w14:paraId="74BC97AA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12F7F3" w14:textId="77777777" w:rsidR="00063D46" w:rsidRDefault="00063D46">
                            <w:pPr>
                              <w:pStyle w:val="2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CBEEE8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SCK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D2B02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时钟</w:t>
                            </w:r>
                          </w:p>
                        </w:tc>
                      </w:tr>
                      <w:tr w:rsidR="00063D46" w14:paraId="23A21882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2134A53" w14:textId="77777777" w:rsidR="00063D46" w:rsidRDefault="00063D46">
                            <w:pPr>
                              <w:pStyle w:val="2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17057B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MOSI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3A036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数据输入</w:t>
                            </w:r>
                          </w:p>
                        </w:tc>
                      </w:tr>
                      <w:tr w:rsidR="00063D46" w14:paraId="29032AF1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C92F7A3" w14:textId="77777777" w:rsidR="00063D46" w:rsidRDefault="00063D46">
                            <w:pPr>
                              <w:pStyle w:val="2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32FBD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MISO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7F40F7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SPI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数据输出</w:t>
                            </w:r>
                          </w:p>
                        </w:tc>
                      </w:tr>
                      <w:tr w:rsidR="00063D46" w14:paraId="79054ECA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93350A" w14:textId="77777777" w:rsidR="00063D46" w:rsidRDefault="00063D46">
                            <w:pPr>
                              <w:pStyle w:val="2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F66CA81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7372BB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IO0</w:t>
                            </w:r>
                          </w:p>
                        </w:tc>
                      </w:tr>
                      <w:tr w:rsidR="00063D46" w14:paraId="6472FAF5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AC99EF" w14:textId="77777777" w:rsidR="00063D46" w:rsidRDefault="00063D46">
                            <w:pPr>
                              <w:pStyle w:val="2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79A5E1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NRST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1839EC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1278 </w:t>
                            </w: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复位控制（低有效）</w:t>
                            </w:r>
                          </w:p>
                        </w:tc>
                      </w:tr>
                      <w:tr w:rsidR="00063D46" w14:paraId="7BD81E8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A127C3F" w14:textId="77777777" w:rsidR="00063D46" w:rsidRDefault="00063D46">
                            <w:pPr>
                              <w:pStyle w:val="2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2353E4D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A3D966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IO1</w:t>
                            </w:r>
                          </w:p>
                        </w:tc>
                      </w:tr>
                      <w:tr w:rsidR="00063D46" w14:paraId="5547A826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191B35" w14:textId="77777777" w:rsidR="00063D46" w:rsidRDefault="00063D46">
                            <w:pPr>
                              <w:pStyle w:val="2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7359034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DIO2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CE9ED77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IO2</w:t>
                            </w:r>
                          </w:p>
                        </w:tc>
                      </w:tr>
                      <w:tr w:rsidR="00063D46" w14:paraId="55078033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0AA34E" w14:textId="77777777" w:rsidR="00063D46" w:rsidRDefault="00063D46">
                            <w:pPr>
                              <w:pStyle w:val="2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827B79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DIO3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BABD92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IO3</w:t>
                            </w:r>
                          </w:p>
                        </w:tc>
                      </w:tr>
                      <w:tr w:rsidR="00063D46" w14:paraId="52AA61D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BCE0F87" w14:textId="77777777" w:rsidR="00063D46" w:rsidRDefault="00063D46">
                            <w:pPr>
                              <w:pStyle w:val="2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B367034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DIO4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27B63A5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IO4</w:t>
                            </w:r>
                          </w:p>
                        </w:tc>
                      </w:tr>
                      <w:tr w:rsidR="00063D46" w14:paraId="53D178AE" w14:textId="77777777"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7972F1" w14:textId="77777777" w:rsidR="00063D46" w:rsidRDefault="00063D46">
                            <w:pPr>
                              <w:pStyle w:val="2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73B6A9B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DIO5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759B3E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1278 IO5</w:t>
                            </w:r>
                          </w:p>
                        </w:tc>
                      </w:tr>
                      <w:tr w:rsidR="00063D46" w14:paraId="0312443B" w14:textId="77777777">
                        <w:trPr>
                          <w:trHeight w:val="285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60F9F6D" w14:textId="77777777" w:rsidR="00063D46" w:rsidRDefault="00063D46">
                            <w:pPr>
                              <w:pStyle w:val="2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063E7DF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GND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C33698" w14:textId="77777777" w:rsidR="00063D46" w:rsidRDefault="00063D46">
                            <w:pPr>
                              <w:pStyle w:val="2"/>
                            </w:pPr>
                            <w:r>
                              <w:rPr>
                                <w:rFonts w:ascii="Arial Unicode MS" w:hAnsi="Arial Unicode MS" w:cs="Arial Unicode MS" w:hint="eastAsia"/>
                              </w:rPr>
                              <w:t>电路地</w:t>
                            </w:r>
                          </w:p>
                        </w:tc>
                      </w:tr>
                    </w:tbl>
                    <w:p w14:paraId="6ED04B32" w14:textId="77777777" w:rsidR="00063D46" w:rsidRDefault="00063D46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3AA1AA20" w14:textId="77777777" w:rsidR="00374595" w:rsidRDefault="00064064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Helvetica Light" w:hAnsi="Helvetica Light"/>
          <w:color w:val="313B50"/>
          <w:position w:val="-2"/>
          <w:sz w:val="48"/>
          <w:szCs w:val="48"/>
          <w:u w:color="313B50"/>
        </w:rPr>
        <w:lastRenderedPageBreak/>
        <w:t>AT</w:t>
      </w: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命令</w:t>
      </w:r>
    </w:p>
    <w:tbl>
      <w:tblPr>
        <w:tblStyle w:val="ab"/>
        <w:tblW w:w="9632" w:type="dxa"/>
        <w:tblLayout w:type="fixed"/>
        <w:tblLook w:val="04A0" w:firstRow="1" w:lastRow="0" w:firstColumn="1" w:lastColumn="0" w:noHBand="0" w:noVBand="1"/>
      </w:tblPr>
      <w:tblGrid>
        <w:gridCol w:w="1867"/>
        <w:gridCol w:w="2233"/>
        <w:gridCol w:w="1873"/>
        <w:gridCol w:w="3659"/>
      </w:tblGrid>
      <w:tr w:rsidR="00374595" w14:paraId="1C778375" w14:textId="77777777" w:rsidTr="00DD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7086AD5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命令</w:t>
            </w:r>
          </w:p>
        </w:tc>
        <w:tc>
          <w:tcPr>
            <w:tcW w:w="2233" w:type="dxa"/>
          </w:tcPr>
          <w:p w14:paraId="48F76C15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发送数据格式</w:t>
            </w:r>
          </w:p>
        </w:tc>
        <w:tc>
          <w:tcPr>
            <w:tcW w:w="1873" w:type="dxa"/>
          </w:tcPr>
          <w:p w14:paraId="56FA4163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回复数据格式</w:t>
            </w:r>
          </w:p>
        </w:tc>
        <w:tc>
          <w:tcPr>
            <w:tcW w:w="3659" w:type="dxa"/>
          </w:tcPr>
          <w:p w14:paraId="59AB520C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74595" w14:paraId="52A7732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FAE4F7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测试命令</w:t>
            </w:r>
          </w:p>
        </w:tc>
        <w:tc>
          <w:tcPr>
            <w:tcW w:w="2233" w:type="dxa"/>
          </w:tcPr>
          <w:p w14:paraId="472E99D1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AT\r\n</w:t>
            </w:r>
          </w:p>
        </w:tc>
        <w:tc>
          <w:tcPr>
            <w:tcW w:w="1873" w:type="dxa"/>
          </w:tcPr>
          <w:p w14:paraId="61CFC8B5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</w:rPr>
              <w:t>AT,OK</w:t>
            </w:r>
            <w:proofErr w:type="gramEnd"/>
            <w:r>
              <w:rPr>
                <w:rFonts w:eastAsia="Arial Unicode MS" w:cs="Arial Unicode MS"/>
              </w:rPr>
              <w:t>\r\n</w:t>
            </w:r>
          </w:p>
        </w:tc>
        <w:tc>
          <w:tcPr>
            <w:tcW w:w="3659" w:type="dxa"/>
          </w:tcPr>
          <w:p w14:paraId="7B53A32A" w14:textId="77777777" w:rsidR="00374595" w:rsidRDefault="00374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595" w14:paraId="3A22BE7C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CFA54FE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复位命令</w:t>
            </w:r>
          </w:p>
        </w:tc>
        <w:tc>
          <w:tcPr>
            <w:tcW w:w="2233" w:type="dxa"/>
          </w:tcPr>
          <w:p w14:paraId="2A9B97B3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AT+RST\r\n</w:t>
            </w:r>
          </w:p>
        </w:tc>
        <w:tc>
          <w:tcPr>
            <w:tcW w:w="1873" w:type="dxa"/>
          </w:tcPr>
          <w:p w14:paraId="2E177895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5579BBB4" w14:textId="77777777" w:rsidR="00374595" w:rsidRDefault="00374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4595" w14:paraId="114E084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1F26992" w14:textId="77777777" w:rsidR="00374595" w:rsidRDefault="00064064" w:rsidP="008C5ABE">
            <w:pPr>
              <w:pStyle w:val="1"/>
            </w:pPr>
            <w:r w:rsidRPr="008C5ABE">
              <w:rPr>
                <w:rFonts w:ascii="微软雅黑" w:eastAsia="微软雅黑" w:hAnsi="微软雅黑" w:cs="微软雅黑" w:hint="eastAsia"/>
              </w:rPr>
              <w:t>读取版本命令</w:t>
            </w:r>
          </w:p>
        </w:tc>
        <w:tc>
          <w:tcPr>
            <w:tcW w:w="2233" w:type="dxa"/>
          </w:tcPr>
          <w:p w14:paraId="2BC8EDAB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AT+VER\r\n</w:t>
            </w:r>
          </w:p>
        </w:tc>
        <w:tc>
          <w:tcPr>
            <w:tcW w:w="1873" w:type="dxa"/>
          </w:tcPr>
          <w:p w14:paraId="5652749D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AT,V</w:t>
            </w:r>
            <w:proofErr w:type="gramEnd"/>
            <w:r>
              <w:rPr>
                <w:rFonts w:eastAsia="Arial Unicode MS" w:cs="Arial Unicode MS"/>
                <w:u w:color="000000"/>
              </w:rPr>
              <w:t>0.3,OK\r\n</w:t>
            </w:r>
          </w:p>
        </w:tc>
        <w:tc>
          <w:tcPr>
            <w:tcW w:w="3659" w:type="dxa"/>
          </w:tcPr>
          <w:p w14:paraId="34508D6B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版本</w:t>
            </w:r>
            <w:r>
              <w:rPr>
                <w:rFonts w:eastAsia="Arial Unicode MS" w:cs="Arial Unicode MS"/>
              </w:rPr>
              <w:t>V0.3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eastAsia="Arial Unicode MS" w:cs="Arial Unicode MS"/>
              </w:rPr>
              <w:t>x.x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格式</w:t>
            </w:r>
          </w:p>
        </w:tc>
      </w:tr>
      <w:tr w:rsidR="00374595" w14:paraId="67D06782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9A16848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进入空闲模式</w:t>
            </w:r>
          </w:p>
        </w:tc>
        <w:tc>
          <w:tcPr>
            <w:tcW w:w="2233" w:type="dxa"/>
          </w:tcPr>
          <w:p w14:paraId="402A8B17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</w:t>
            </w:r>
            <w:r>
              <w:rPr>
                <w:rFonts w:eastAsia="Arial Unicode MS" w:cs="Arial Unicode MS"/>
                <w:u w:color="000000"/>
                <w:lang w:val="zh-CN"/>
              </w:rPr>
              <w:t>IDLE</w:t>
            </w:r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1873" w:type="dxa"/>
          </w:tcPr>
          <w:p w14:paraId="3B26D1CA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5B4B0374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STM8</w:t>
            </w:r>
            <w:r>
              <w:rPr>
                <w:rFonts w:ascii="微软雅黑" w:eastAsia="微软雅黑" w:hAnsi="微软雅黑" w:cs="微软雅黑" w:hint="eastAsia"/>
              </w:rPr>
              <w:t>工作，</w:t>
            </w:r>
            <w:r>
              <w:rPr>
                <w:rFonts w:eastAsia="Arial Unicode MS" w:cs="Arial Unicode MS"/>
              </w:rPr>
              <w:t>SX1278</w:t>
            </w:r>
            <w:r>
              <w:rPr>
                <w:rFonts w:ascii="微软雅黑" w:eastAsia="微软雅黑" w:hAnsi="微软雅黑" w:cs="微软雅黑" w:hint="eastAsia"/>
              </w:rPr>
              <w:t>睡眠，模块默认上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电为此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模式</w:t>
            </w:r>
          </w:p>
        </w:tc>
      </w:tr>
      <w:tr w:rsidR="00374595" w14:paraId="153C777C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11FD56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进入睡眠模式</w:t>
            </w:r>
          </w:p>
        </w:tc>
        <w:tc>
          <w:tcPr>
            <w:tcW w:w="2233" w:type="dxa"/>
          </w:tcPr>
          <w:p w14:paraId="7D4B58FD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AT+SLEEP=1\r\n</w:t>
            </w:r>
          </w:p>
        </w:tc>
        <w:tc>
          <w:tcPr>
            <w:tcW w:w="1873" w:type="dxa"/>
          </w:tcPr>
          <w:p w14:paraId="4EA1CA0F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2FD18DDF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睡眠模式，</w:t>
            </w:r>
            <w:r>
              <w:rPr>
                <w:rFonts w:eastAsia="Arial Unicode MS" w:cs="Arial Unicode MS"/>
              </w:rPr>
              <w:t>STM8</w:t>
            </w: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rPr>
                <w:rFonts w:eastAsia="Arial Unicode MS" w:cs="Arial Unicode MS"/>
              </w:rPr>
              <w:t>SX1278</w:t>
            </w:r>
            <w:r>
              <w:rPr>
                <w:rFonts w:ascii="微软雅黑" w:eastAsia="微软雅黑" w:hAnsi="微软雅黑" w:cs="微软雅黑" w:hint="eastAsia"/>
              </w:rPr>
              <w:t>都睡眠，只允许</w:t>
            </w:r>
            <w:r>
              <w:rPr>
                <w:rFonts w:eastAsia="Arial Unicode MS" w:cs="Arial Unicode MS"/>
              </w:rPr>
              <w:t>PC4</w:t>
            </w:r>
            <w:r>
              <w:rPr>
                <w:rFonts w:ascii="微软雅黑" w:eastAsia="微软雅黑" w:hAnsi="微软雅黑" w:cs="微软雅黑" w:hint="eastAsia"/>
              </w:rPr>
              <w:t>的下降沿唤醒</w:t>
            </w:r>
          </w:p>
        </w:tc>
      </w:tr>
      <w:tr w:rsidR="00374595" w14:paraId="4D0058C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BC090D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退出睡眠模式</w:t>
            </w:r>
          </w:p>
        </w:tc>
        <w:tc>
          <w:tcPr>
            <w:tcW w:w="2233" w:type="dxa"/>
          </w:tcPr>
          <w:p w14:paraId="35822655" w14:textId="77777777" w:rsidR="00374595" w:rsidRDefault="00374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D055F9F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eastAsia="Arial Unicode MS" w:cs="Arial Unicode MS"/>
                <w:u w:color="000000"/>
              </w:rPr>
              <w:t>AT,WakeUp</w:t>
            </w:r>
            <w:proofErr w:type="spellEnd"/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32324150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PC4</w:t>
            </w:r>
            <w:r>
              <w:rPr>
                <w:rFonts w:ascii="微软雅黑" w:eastAsia="微软雅黑" w:hAnsi="微软雅黑" w:cs="微软雅黑" w:hint="eastAsia"/>
              </w:rPr>
              <w:t>的下降沿唤醒睡眠中的</w:t>
            </w:r>
            <w:r>
              <w:rPr>
                <w:rFonts w:eastAsia="Arial Unicode MS" w:cs="Arial Unicode MS"/>
              </w:rPr>
              <w:t>MCU</w:t>
            </w:r>
          </w:p>
        </w:tc>
      </w:tr>
      <w:tr w:rsidR="00374595" w14:paraId="094C49BB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15AA568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进入接收模式</w:t>
            </w:r>
          </w:p>
        </w:tc>
        <w:tc>
          <w:tcPr>
            <w:tcW w:w="2233" w:type="dxa"/>
          </w:tcPr>
          <w:p w14:paraId="2D885BD4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AT+RX\r\n</w:t>
            </w:r>
          </w:p>
        </w:tc>
        <w:tc>
          <w:tcPr>
            <w:tcW w:w="1873" w:type="dxa"/>
          </w:tcPr>
          <w:p w14:paraId="63378DB5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654453B6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进入接收模式，接收模式为异步接收，如果是单次接收，接收完成后自动恢复到空闲模式；如果是连续接收模式，那将一直处于接收状态。</w:t>
            </w:r>
          </w:p>
        </w:tc>
      </w:tr>
      <w:tr w:rsidR="00374595" w14:paraId="37DB98A9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EB551E4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接收数据（异步）</w:t>
            </w:r>
          </w:p>
        </w:tc>
        <w:tc>
          <w:tcPr>
            <w:tcW w:w="2233" w:type="dxa"/>
          </w:tcPr>
          <w:p w14:paraId="1D137232" w14:textId="77777777" w:rsidR="00374595" w:rsidRDefault="00374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E109DE4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LR,XXXX</w:t>
            </w:r>
            <w:proofErr w:type="gramEnd"/>
            <w:r>
              <w:rPr>
                <w:rFonts w:eastAsia="Arial Unicode MS" w:cs="Arial Unicode MS"/>
                <w:u w:color="000000"/>
              </w:rPr>
              <w:t>,XX,ASFASDFASFD</w:t>
            </w:r>
          </w:p>
        </w:tc>
        <w:tc>
          <w:tcPr>
            <w:tcW w:w="3659" w:type="dxa"/>
          </w:tcPr>
          <w:p w14:paraId="2E85F05F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XXXX</w:t>
            </w:r>
            <w:r>
              <w:rPr>
                <w:rFonts w:ascii="微软雅黑" w:eastAsia="微软雅黑" w:hAnsi="微软雅黑" w:cs="微软雅黑" w:hint="eastAsia"/>
              </w:rPr>
              <w:t>是源地址，十六进制，例如</w:t>
            </w:r>
            <w:r>
              <w:rPr>
                <w:rFonts w:eastAsia="Arial Unicode MS" w:cs="Arial Unicode MS"/>
              </w:rPr>
              <w:t>FFCA</w:t>
            </w:r>
          </w:p>
          <w:p w14:paraId="63633D5C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XX</w:t>
            </w:r>
            <w:r>
              <w:rPr>
                <w:rFonts w:ascii="微软雅黑" w:eastAsia="微软雅黑" w:hAnsi="微软雅黑" w:cs="微软雅黑" w:hint="eastAsia"/>
              </w:rPr>
              <w:t>是两个字符，十六进制数据长度，范围为（</w:t>
            </w:r>
            <w:r>
              <w:rPr>
                <w:rFonts w:eastAsia="Arial Unicode MS" w:cs="Arial Unicode MS"/>
              </w:rPr>
              <w:t>0x01~0xFB</w:t>
            </w:r>
            <w:r>
              <w:rPr>
                <w:rFonts w:ascii="微软雅黑" w:eastAsia="微软雅黑" w:hAnsi="微软雅黑" w:cs="微软雅黑" w:hint="eastAsia"/>
              </w:rPr>
              <w:t>），例如</w:t>
            </w:r>
            <w:r>
              <w:rPr>
                <w:rFonts w:eastAsia="Arial Unicode MS" w:cs="Arial Unicode MS"/>
              </w:rPr>
              <w:t>5A</w:t>
            </w:r>
            <w:r>
              <w:rPr>
                <w:rFonts w:ascii="微软雅黑" w:eastAsia="微软雅黑" w:hAnsi="微软雅黑" w:cs="微软雅黑" w:hint="eastAsia"/>
              </w:rPr>
              <w:t>，代表</w:t>
            </w:r>
            <w:r>
              <w:rPr>
                <w:rFonts w:eastAsia="Arial Unicode MS" w:cs="Arial Unicode MS"/>
              </w:rPr>
              <w:t>90</w:t>
            </w:r>
            <w:r>
              <w:rPr>
                <w:rFonts w:ascii="微软雅黑" w:eastAsia="微软雅黑" w:hAnsi="微软雅黑" w:cs="微软雅黑" w:hint="eastAsia"/>
              </w:rPr>
              <w:t>个字节</w:t>
            </w:r>
          </w:p>
          <w:p w14:paraId="7135CBE2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ASFASDFASFD</w:t>
            </w:r>
            <w:r>
              <w:rPr>
                <w:rFonts w:ascii="微软雅黑" w:eastAsia="微软雅黑" w:hAnsi="微软雅黑" w:cs="微软雅黑" w:hint="eastAsia"/>
              </w:rPr>
              <w:t>是任意数据</w:t>
            </w:r>
          </w:p>
        </w:tc>
      </w:tr>
      <w:tr w:rsidR="00374595" w14:paraId="12129877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E7C5319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单次接收模式下的超时提醒（异步）</w:t>
            </w:r>
          </w:p>
        </w:tc>
        <w:tc>
          <w:tcPr>
            <w:tcW w:w="2233" w:type="dxa"/>
          </w:tcPr>
          <w:p w14:paraId="028CDFC5" w14:textId="77777777" w:rsidR="00374595" w:rsidRDefault="00374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71713B71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eastAsia="Arial Unicode MS" w:cs="Arial Unicode MS"/>
                <w:u w:color="000000"/>
              </w:rPr>
              <w:t>AT,TimeOut</w:t>
            </w:r>
            <w:proofErr w:type="spellEnd"/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200244B5" w14:textId="77777777" w:rsidR="00374595" w:rsidRDefault="00374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595" w14:paraId="13130100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E6FD65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查询</w:t>
            </w:r>
            <w:r>
              <w:rPr>
                <w:rFonts w:eastAsia="Arial Unicode MS" w:cs="Arial Unicode MS"/>
              </w:rPr>
              <w:t>RSSI</w:t>
            </w:r>
            <w:r>
              <w:rPr>
                <w:rFonts w:ascii="微软雅黑" w:eastAsia="微软雅黑" w:hAnsi="微软雅黑" w:cs="微软雅黑" w:hint="eastAsia"/>
              </w:rPr>
              <w:t>值</w:t>
            </w:r>
          </w:p>
        </w:tc>
        <w:tc>
          <w:tcPr>
            <w:tcW w:w="2233" w:type="dxa"/>
          </w:tcPr>
          <w:p w14:paraId="537F6C0D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AT+</w:t>
            </w:r>
            <w:proofErr w:type="gramStart"/>
            <w:r>
              <w:rPr>
                <w:rFonts w:eastAsia="Arial Unicode MS" w:cs="Arial Unicode MS"/>
              </w:rPr>
              <w:t>RSSI?\r\n</w:t>
            </w:r>
            <w:proofErr w:type="gramEnd"/>
          </w:p>
        </w:tc>
        <w:tc>
          <w:tcPr>
            <w:tcW w:w="1873" w:type="dxa"/>
          </w:tcPr>
          <w:p w14:paraId="5A610676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AT,-</w:t>
            </w:r>
            <w:proofErr w:type="gramEnd"/>
            <w:r>
              <w:rPr>
                <w:rFonts w:eastAsia="Arial Unicode MS" w:cs="Arial Unicode MS"/>
                <w:u w:color="000000"/>
              </w:rPr>
              <w:t>XXX,OK\r\n</w:t>
            </w:r>
          </w:p>
        </w:tc>
        <w:tc>
          <w:tcPr>
            <w:tcW w:w="3659" w:type="dxa"/>
          </w:tcPr>
          <w:p w14:paraId="5741D19B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十进制表示，例如</w:t>
            </w:r>
            <w:r>
              <w:rPr>
                <w:rFonts w:eastAsia="Arial Unicode MS" w:cs="Arial Unicode MS"/>
              </w:rPr>
              <w:t>-63dB</w:t>
            </w:r>
            <w:r>
              <w:rPr>
                <w:rFonts w:ascii="微软雅黑" w:eastAsia="微软雅黑" w:hAnsi="微软雅黑" w:cs="微软雅黑" w:hint="eastAsia"/>
              </w:rPr>
              <w:t>返回为：</w:t>
            </w:r>
            <w:proofErr w:type="gramStart"/>
            <w:r>
              <w:rPr>
                <w:rFonts w:eastAsia="Arial Unicode MS" w:cs="Arial Unicode MS"/>
              </w:rPr>
              <w:t>AT,-</w:t>
            </w:r>
            <w:proofErr w:type="gramEnd"/>
            <w:r>
              <w:rPr>
                <w:rFonts w:eastAsia="Arial Unicode MS" w:cs="Arial Unicode MS"/>
              </w:rPr>
              <w:t>063,OK\r\n</w:t>
            </w:r>
          </w:p>
        </w:tc>
      </w:tr>
      <w:tr w:rsidR="00374595" w14:paraId="57D3675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B1A20BC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设置模块自身地址</w:t>
            </w:r>
          </w:p>
        </w:tc>
        <w:tc>
          <w:tcPr>
            <w:tcW w:w="2233" w:type="dxa"/>
          </w:tcPr>
          <w:p w14:paraId="1466ADEE" w14:textId="77777777" w:rsidR="00374595" w:rsidRDefault="00064064">
            <w:pPr>
              <w:ind w:left="2860" w:hanging="28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AT+ADDR=</w:t>
            </w:r>
            <w:r>
              <w:rPr>
                <w:rFonts w:eastAsia="Arial Unicode MS" w:cs="Arial Unicode MS"/>
                <w:u w:color="000000"/>
                <w:lang w:val="zh-CN"/>
              </w:rPr>
              <w:t>XXXX</w:t>
            </w:r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1873" w:type="dxa"/>
          </w:tcPr>
          <w:p w14:paraId="422B50F0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12CCD9FD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十六进制表示，范围是</w:t>
            </w:r>
            <w:r w:rsidRPr="005B475C">
              <w:rPr>
                <w:rFonts w:ascii="Arial Unicode MS" w:hAnsi="Arial Unicode MS" w:cs="Arial Unicode MS"/>
              </w:rPr>
              <w:t>0000-FFFF</w:t>
            </w:r>
            <w:r w:rsidRPr="005B475C">
              <w:rPr>
                <w:rFonts w:ascii="微软雅黑" w:eastAsia="微软雅黑" w:hAnsi="微软雅黑" w:cs="微软雅黑" w:hint="eastAsia"/>
              </w:rPr>
              <w:t>，</w:t>
            </w:r>
            <w:r w:rsidRPr="005B475C">
              <w:rPr>
                <w:rFonts w:ascii="Arial Unicode MS" w:hAnsi="Arial Unicode MS" w:cs="Arial Unicode MS"/>
              </w:rPr>
              <w:t>FFFF</w:t>
            </w:r>
            <w:r w:rsidRPr="005B475C">
              <w:rPr>
                <w:rFonts w:ascii="微软雅黑" w:eastAsia="微软雅黑" w:hAnsi="微软雅黑" w:cs="微软雅黑" w:hint="eastAsia"/>
              </w:rPr>
              <w:t>是特殊地址，如果一个模块设置自身地址为</w:t>
            </w:r>
            <w:r w:rsidRPr="005B475C">
              <w:rPr>
                <w:rFonts w:ascii="Arial Unicode MS" w:hAnsi="Arial Unicode MS" w:cs="Arial Unicode MS"/>
              </w:rPr>
              <w:t>FFFF</w:t>
            </w:r>
            <w:r w:rsidRPr="005B475C">
              <w:rPr>
                <w:rFonts w:ascii="微软雅黑" w:eastAsia="微软雅黑" w:hAnsi="微软雅黑" w:cs="微软雅黑" w:hint="eastAsia"/>
              </w:rPr>
              <w:t>，那么它可以监听到同频率下所有通讯数据。</w:t>
            </w:r>
          </w:p>
        </w:tc>
      </w:tr>
      <w:tr w:rsidR="00374595" w14:paraId="43AF2369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43184A5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读取模块自身地址</w:t>
            </w:r>
          </w:p>
        </w:tc>
        <w:tc>
          <w:tcPr>
            <w:tcW w:w="2233" w:type="dxa"/>
          </w:tcPr>
          <w:p w14:paraId="5ABAA5AD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AT+ADDR? \r\n</w:t>
            </w:r>
          </w:p>
        </w:tc>
        <w:tc>
          <w:tcPr>
            <w:tcW w:w="1873" w:type="dxa"/>
          </w:tcPr>
          <w:p w14:paraId="4572C1BA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</w:t>
            </w:r>
            <w:r w:rsidRPr="00AB5854">
              <w:rPr>
                <w:rFonts w:eastAsia="Arial Unicode MS" w:cs="Arial Unicode MS"/>
                <w:u w:color="000000"/>
              </w:rPr>
              <w:t>XXXX</w:t>
            </w:r>
            <w:proofErr w:type="gramEnd"/>
            <w:r>
              <w:rPr>
                <w:rFonts w:eastAsia="Arial Unicode MS" w:cs="Arial Unicode MS"/>
                <w:u w:color="000000"/>
              </w:rPr>
              <w:t>,OK\r\n</w:t>
            </w:r>
          </w:p>
        </w:tc>
        <w:tc>
          <w:tcPr>
            <w:tcW w:w="3659" w:type="dxa"/>
          </w:tcPr>
          <w:p w14:paraId="5E7EDB47" w14:textId="77777777" w:rsidR="00374595" w:rsidRDefault="00064064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75C">
              <w:rPr>
                <w:rFonts w:ascii="微软雅黑" w:eastAsia="微软雅黑" w:hAnsi="微软雅黑" w:cs="微软雅黑" w:hint="eastAsia"/>
              </w:rPr>
              <w:t>十六进制表示，范围是</w:t>
            </w:r>
            <w:r w:rsidRPr="005B475C">
              <w:rPr>
                <w:rFonts w:ascii="Arial Unicode MS" w:hAnsi="Arial Unicode MS" w:cs="Arial Unicode MS"/>
              </w:rPr>
              <w:t>0000-FFFF</w:t>
            </w:r>
            <w:r w:rsidRPr="005B475C">
              <w:rPr>
                <w:rFonts w:ascii="微软雅黑" w:eastAsia="微软雅黑" w:hAnsi="微软雅黑" w:cs="微软雅黑" w:hint="eastAsia"/>
              </w:rPr>
              <w:t>，例如</w:t>
            </w:r>
            <w:r w:rsidRPr="005B475C">
              <w:rPr>
                <w:rFonts w:ascii="Arial Unicode MS" w:hAnsi="Arial Unicode MS" w:cs="Arial Unicode MS"/>
              </w:rPr>
              <w:t>D5AA:</w:t>
            </w:r>
            <w:r w:rsidRPr="005B475C">
              <w:rPr>
                <w:rFonts w:ascii="微软雅黑" w:eastAsia="微软雅黑" w:hAnsi="微软雅黑" w:cs="微软雅黑" w:hint="eastAsia"/>
              </w:rPr>
              <w:t>表示地址值为</w:t>
            </w:r>
            <w:r w:rsidRPr="005B475C">
              <w:rPr>
                <w:rFonts w:ascii="Arial Unicode MS" w:hAnsi="Arial Unicode MS" w:cs="Arial Unicode MS"/>
              </w:rPr>
              <w:t>0xD5AA</w:t>
            </w:r>
          </w:p>
        </w:tc>
      </w:tr>
      <w:tr w:rsidR="00374595" w14:paraId="453D128A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0EE4D36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设置目标地址</w:t>
            </w:r>
          </w:p>
        </w:tc>
        <w:tc>
          <w:tcPr>
            <w:tcW w:w="2233" w:type="dxa"/>
          </w:tcPr>
          <w:p w14:paraId="4114D0D5" w14:textId="77777777" w:rsidR="00374595" w:rsidRDefault="00064064">
            <w:pPr>
              <w:ind w:left="2860" w:hanging="28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AT+DEST=FF5A\r\n</w:t>
            </w:r>
          </w:p>
        </w:tc>
        <w:tc>
          <w:tcPr>
            <w:tcW w:w="1873" w:type="dxa"/>
          </w:tcPr>
          <w:p w14:paraId="569C4867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44928D21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十六进制表示，范围是</w:t>
            </w:r>
            <w:r>
              <w:rPr>
                <w:rFonts w:eastAsia="Arial Unicode MS" w:cs="Arial Unicode MS"/>
              </w:rPr>
              <w:t>0000-FFFF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eastAsia="Arial Unicode MS" w:cs="Arial Unicode MS"/>
              </w:rPr>
              <w:t>FFFF</w:t>
            </w:r>
            <w:r>
              <w:rPr>
                <w:rFonts w:ascii="微软雅黑" w:eastAsia="微软雅黑" w:hAnsi="微软雅黑" w:cs="微软雅黑" w:hint="eastAsia"/>
              </w:rPr>
              <w:t>是特殊地址，如果一个模块设置目标地址为</w:t>
            </w:r>
            <w:r>
              <w:rPr>
                <w:rFonts w:eastAsia="Arial Unicode MS" w:cs="Arial Unicode MS"/>
              </w:rPr>
              <w:t>FFFF</w:t>
            </w:r>
            <w:r>
              <w:rPr>
                <w:rFonts w:ascii="微软雅黑" w:eastAsia="微软雅黑" w:hAnsi="微软雅黑" w:cs="微软雅黑" w:hint="eastAsia"/>
              </w:rPr>
              <w:t>，此时模块处于广播状态</w:t>
            </w:r>
          </w:p>
        </w:tc>
      </w:tr>
      <w:tr w:rsidR="00374595" w14:paraId="2396F12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2FD1305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读取目标地址</w:t>
            </w:r>
          </w:p>
        </w:tc>
        <w:tc>
          <w:tcPr>
            <w:tcW w:w="2233" w:type="dxa"/>
          </w:tcPr>
          <w:p w14:paraId="51CF8D51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AT+DEST? \r\n</w:t>
            </w:r>
          </w:p>
        </w:tc>
        <w:tc>
          <w:tcPr>
            <w:tcW w:w="1873" w:type="dxa"/>
          </w:tcPr>
          <w:p w14:paraId="226D48D9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</w:t>
            </w:r>
            <w:r w:rsidRPr="00AB5854">
              <w:rPr>
                <w:rFonts w:eastAsia="Arial Unicode MS" w:cs="Arial Unicode MS"/>
                <w:u w:color="000000"/>
              </w:rPr>
              <w:t>XXXX</w:t>
            </w:r>
            <w:proofErr w:type="gramEnd"/>
            <w:r>
              <w:rPr>
                <w:rFonts w:eastAsia="Arial Unicode MS" w:cs="Arial Unicode MS"/>
                <w:u w:color="000000"/>
              </w:rPr>
              <w:t>,OK\r\n</w:t>
            </w:r>
          </w:p>
        </w:tc>
        <w:tc>
          <w:tcPr>
            <w:tcW w:w="3659" w:type="dxa"/>
          </w:tcPr>
          <w:p w14:paraId="5590804D" w14:textId="77777777" w:rsidR="00374595" w:rsidRDefault="00064064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75C">
              <w:rPr>
                <w:rFonts w:ascii="微软雅黑" w:eastAsia="微软雅黑" w:hAnsi="微软雅黑" w:cs="微软雅黑" w:hint="eastAsia"/>
              </w:rPr>
              <w:t>十六进制表示，范围是</w:t>
            </w:r>
            <w:r w:rsidRPr="005B475C">
              <w:rPr>
                <w:rFonts w:ascii="Arial Unicode MS" w:hAnsi="Arial Unicode MS" w:cs="Arial Unicode MS"/>
              </w:rPr>
              <w:t>0000-FFFF</w:t>
            </w:r>
            <w:r w:rsidRPr="005B475C">
              <w:rPr>
                <w:rFonts w:ascii="微软雅黑" w:eastAsia="微软雅黑" w:hAnsi="微软雅黑" w:cs="微软雅黑" w:hint="eastAsia"/>
              </w:rPr>
              <w:t>，例如</w:t>
            </w:r>
            <w:r w:rsidRPr="005B475C">
              <w:rPr>
                <w:rFonts w:ascii="Arial Unicode MS" w:hAnsi="Arial Unicode MS" w:cs="Arial Unicode MS"/>
              </w:rPr>
              <w:t>FFAA:</w:t>
            </w:r>
            <w:r w:rsidRPr="005B475C">
              <w:rPr>
                <w:rFonts w:ascii="微软雅黑" w:eastAsia="微软雅黑" w:hAnsi="微软雅黑" w:cs="微软雅黑" w:hint="eastAsia"/>
              </w:rPr>
              <w:t>表示地址值为</w:t>
            </w:r>
            <w:r w:rsidRPr="005B475C">
              <w:rPr>
                <w:rFonts w:ascii="Arial Unicode MS" w:hAnsi="Arial Unicode MS" w:cs="Arial Unicode MS"/>
              </w:rPr>
              <w:t>0xFFAA</w:t>
            </w:r>
          </w:p>
        </w:tc>
      </w:tr>
      <w:tr w:rsidR="00434B41" w14:paraId="1E4F250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0AE1D36" w14:textId="77777777" w:rsidR="00434B41" w:rsidRDefault="00434B41" w:rsidP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地址</w:t>
            </w:r>
            <w:r w:rsidRPr="008C5ABE">
              <w:rPr>
                <w:rFonts w:ascii="微软雅黑" w:eastAsia="微软雅黑" w:hAnsi="微软雅黑" w:cs="微软雅黑" w:hint="eastAsia"/>
              </w:rPr>
              <w:t>使能</w:t>
            </w:r>
          </w:p>
        </w:tc>
        <w:tc>
          <w:tcPr>
            <w:tcW w:w="2233" w:type="dxa"/>
          </w:tcPr>
          <w:p w14:paraId="62A39BB9" w14:textId="77777777" w:rsidR="00434B41" w:rsidRDefault="00434B41" w:rsidP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AT+ADDREN=1 \r\n</w:t>
            </w:r>
          </w:p>
        </w:tc>
        <w:tc>
          <w:tcPr>
            <w:tcW w:w="1873" w:type="dxa"/>
          </w:tcPr>
          <w:p w14:paraId="3999F2D5" w14:textId="77777777" w:rsidR="00434B41" w:rsidRDefault="00434B41" w:rsidP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 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62059B0F" w14:textId="77777777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是</w:t>
            </w:r>
            <w:r w:rsidRPr="005B475C">
              <w:rPr>
                <w:rFonts w:ascii="微软雅黑" w:eastAsia="微软雅黑" w:hAnsi="微软雅黑" w:cs="微软雅黑" w:hint="eastAsia"/>
              </w:rPr>
              <w:t>否开启地址验证</w:t>
            </w:r>
          </w:p>
          <w:p w14:paraId="0C1A8BCF" w14:textId="77777777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/>
              </w:rPr>
              <w:t>1</w:t>
            </w:r>
            <w:r w:rsidRPr="005B475C">
              <w:rPr>
                <w:rFonts w:ascii="微软雅黑" w:eastAsia="微软雅黑" w:hAnsi="微软雅黑" w:cs="微软雅黑" w:hint="eastAsia"/>
              </w:rPr>
              <w:t>：开启</w:t>
            </w:r>
          </w:p>
          <w:p w14:paraId="71723340" w14:textId="30778ABF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 w:hint="eastAsia"/>
              </w:rPr>
              <w:lastRenderedPageBreak/>
              <w:t>0</w:t>
            </w:r>
            <w:r w:rsidRPr="005B475C">
              <w:rPr>
                <w:rFonts w:ascii="微软雅黑" w:eastAsia="微软雅黑" w:hAnsi="微软雅黑" w:cs="微软雅黑" w:hint="eastAsia"/>
              </w:rPr>
              <w:t>：关闭</w:t>
            </w:r>
          </w:p>
          <w:p w14:paraId="45252126" w14:textId="77777777" w:rsidR="00434B41" w:rsidRPr="005B475C" w:rsidRDefault="00434B41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</w:p>
          <w:p w14:paraId="3C75953B" w14:textId="77777777" w:rsidR="006B1915" w:rsidRPr="005B475C" w:rsidRDefault="006B1915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本模块使用了软地址的协议，如果用户关闭软地址</w:t>
            </w:r>
            <w:r w:rsidR="000D049C" w:rsidRPr="005B475C">
              <w:rPr>
                <w:rFonts w:ascii="微软雅黑" w:eastAsia="微软雅黑" w:hAnsi="微软雅黑" w:cs="微软雅黑" w:hint="eastAsia"/>
              </w:rPr>
              <w:t>过滤</w:t>
            </w:r>
            <w:r w:rsidRPr="005B475C">
              <w:rPr>
                <w:rFonts w:ascii="微软雅黑" w:eastAsia="微软雅黑" w:hAnsi="微软雅黑" w:cs="微软雅黑" w:hint="eastAsia"/>
              </w:rPr>
              <w:t>则</w:t>
            </w:r>
            <w:r w:rsidR="000D049C" w:rsidRPr="005B475C">
              <w:rPr>
                <w:rFonts w:ascii="微软雅黑" w:eastAsia="微软雅黑" w:hAnsi="微软雅黑" w:cs="微软雅黑" w:hint="eastAsia"/>
              </w:rPr>
              <w:t>地址规则将失效，所有的模块可自由通讯。开启后服从地址的过滤规则</w:t>
            </w:r>
            <w:r w:rsidR="009D376B" w:rsidRPr="005B475C">
              <w:rPr>
                <w:rFonts w:ascii="微软雅黑" w:eastAsia="微软雅黑" w:hAnsi="微软雅黑" w:cs="微软雅黑" w:hint="eastAsia"/>
              </w:rPr>
              <w:t>。默认设置：</w:t>
            </w:r>
            <w:r w:rsidR="009D376B" w:rsidRPr="005B475C">
              <w:rPr>
                <w:rFonts w:ascii="Arial Unicode MS" w:hAnsi="Arial Unicode MS" w:cs="Arial Unicode MS" w:hint="eastAsia"/>
              </w:rPr>
              <w:t>0</w:t>
            </w:r>
          </w:p>
          <w:p w14:paraId="05EADDE4" w14:textId="77777777" w:rsidR="006B1915" w:rsidRPr="009621F7" w:rsidRDefault="006B1915" w:rsidP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</w:tc>
      </w:tr>
      <w:tr w:rsidR="00434B41" w14:paraId="18C55D90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D4D70E3" w14:textId="77777777" w:rsidR="00434B41" w:rsidRDefault="00434B41" w:rsidP="00064064">
            <w:pPr>
              <w:pStyle w:val="1"/>
            </w:pPr>
            <w:r w:rsidRPr="008C5ABE">
              <w:rPr>
                <w:rFonts w:ascii="微软雅黑" w:eastAsia="微软雅黑" w:hAnsi="微软雅黑" w:cs="微软雅黑" w:hint="eastAsia"/>
              </w:rPr>
              <w:lastRenderedPageBreak/>
              <w:t>读取</w:t>
            </w:r>
            <w:r>
              <w:rPr>
                <w:rFonts w:ascii="微软雅黑" w:eastAsia="微软雅黑" w:hAnsi="微软雅黑" w:cs="微软雅黑" w:hint="eastAsia"/>
              </w:rPr>
              <w:t>地址</w:t>
            </w:r>
            <w:r w:rsidRPr="008C5ABE">
              <w:rPr>
                <w:rFonts w:ascii="微软雅黑" w:eastAsia="微软雅黑" w:hAnsi="微软雅黑" w:cs="微软雅黑" w:hint="eastAsia"/>
              </w:rPr>
              <w:t>使能</w:t>
            </w:r>
          </w:p>
        </w:tc>
        <w:tc>
          <w:tcPr>
            <w:tcW w:w="2233" w:type="dxa"/>
          </w:tcPr>
          <w:p w14:paraId="7EF09665" w14:textId="77777777" w:rsidR="00434B41" w:rsidRDefault="00434B41" w:rsidP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AT+ADDREN</w:t>
            </w:r>
            <w:r>
              <w:rPr>
                <w:rFonts w:eastAsia="Arial Unicode MS" w:cs="Arial Unicode MS" w:hint="eastAsia"/>
                <w:u w:color="000000"/>
              </w:rPr>
              <w:t>?</w:t>
            </w:r>
            <w:r>
              <w:rPr>
                <w:rFonts w:eastAsia="Arial Unicode MS" w:cs="Arial Unicode MS"/>
                <w:u w:color="000000"/>
              </w:rPr>
              <w:t xml:space="preserve"> \r\n</w:t>
            </w:r>
          </w:p>
        </w:tc>
        <w:tc>
          <w:tcPr>
            <w:tcW w:w="1873" w:type="dxa"/>
          </w:tcPr>
          <w:p w14:paraId="6EC68A0A" w14:textId="77777777" w:rsidR="00434B41" w:rsidRDefault="00434B41" w:rsidP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 ,X</w:t>
            </w:r>
            <w:proofErr w:type="gramEnd"/>
            <w:r w:rsidR="003023BA">
              <w:rPr>
                <w:rFonts w:eastAsia="Arial Unicode MS" w:cs="Arial Unicode MS"/>
                <w:u w:color="000000"/>
              </w:rPr>
              <w:t>,</w:t>
            </w:r>
            <w:r>
              <w:rPr>
                <w:rFonts w:eastAsia="Arial Unicode MS" w:cs="Arial Unicode MS"/>
                <w:u w:color="000000"/>
              </w:rPr>
              <w:t>OK\r\n</w:t>
            </w:r>
          </w:p>
        </w:tc>
        <w:tc>
          <w:tcPr>
            <w:tcW w:w="3659" w:type="dxa"/>
          </w:tcPr>
          <w:p w14:paraId="51AA8A75" w14:textId="77777777" w:rsidR="00434B41" w:rsidRPr="005B475C" w:rsidRDefault="00597E50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/>
              </w:rPr>
              <w:t>X</w:t>
            </w:r>
            <w:r w:rsidRPr="005B475C">
              <w:rPr>
                <w:rFonts w:ascii="微软雅黑" w:eastAsia="微软雅黑" w:hAnsi="微软雅黑" w:cs="微软雅黑" w:hint="eastAsia"/>
              </w:rPr>
              <w:t>代表</w:t>
            </w:r>
            <w:r w:rsidR="00434B41" w:rsidRPr="005B475C">
              <w:rPr>
                <w:rFonts w:ascii="微软雅黑" w:eastAsia="微软雅黑" w:hAnsi="微软雅黑" w:cs="微软雅黑" w:hint="eastAsia"/>
              </w:rPr>
              <w:t>是否开启地址验证，</w:t>
            </w:r>
          </w:p>
          <w:p w14:paraId="168E88D7" w14:textId="77777777" w:rsidR="00434B41" w:rsidRPr="005B475C" w:rsidRDefault="00434B41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/>
              </w:rPr>
              <w:t>1</w:t>
            </w:r>
            <w:r w:rsidRPr="005B475C">
              <w:rPr>
                <w:rFonts w:ascii="微软雅黑" w:eastAsia="微软雅黑" w:hAnsi="微软雅黑" w:cs="微软雅黑" w:hint="eastAsia"/>
              </w:rPr>
              <w:t>：开启</w:t>
            </w:r>
          </w:p>
          <w:p w14:paraId="75246DE1" w14:textId="77777777" w:rsidR="00434B41" w:rsidRPr="005B475C" w:rsidRDefault="00434B41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Arial Unicode MS" w:hAnsi="Arial Unicode MS" w:cs="Arial Unicode MS" w:hint="eastAsia"/>
              </w:rPr>
              <w:t>0</w:t>
            </w:r>
            <w:r w:rsidRPr="005B475C">
              <w:rPr>
                <w:rFonts w:ascii="微软雅黑" w:eastAsia="微软雅黑" w:hAnsi="微软雅黑" w:cs="微软雅黑" w:hint="eastAsia"/>
              </w:rPr>
              <w:t>：关闭</w:t>
            </w:r>
          </w:p>
          <w:p w14:paraId="11983F69" w14:textId="77777777" w:rsidR="00434B41" w:rsidRPr="009621F7" w:rsidRDefault="00434B41" w:rsidP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</w:tc>
      </w:tr>
      <w:tr w:rsidR="00374595" w14:paraId="5704BFF0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5F77E29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配置参数</w:t>
            </w:r>
          </w:p>
        </w:tc>
        <w:tc>
          <w:tcPr>
            <w:tcW w:w="2233" w:type="dxa"/>
          </w:tcPr>
          <w:p w14:paraId="12AFDEBD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AT+CFG=433000000,20,6,10,1,1,0,0,0,0,3000,8,4\r\n</w:t>
            </w:r>
          </w:p>
        </w:tc>
        <w:tc>
          <w:tcPr>
            <w:tcW w:w="1873" w:type="dxa"/>
          </w:tcPr>
          <w:p w14:paraId="0000A519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OK\r\n</w:t>
            </w:r>
          </w:p>
        </w:tc>
        <w:tc>
          <w:tcPr>
            <w:tcW w:w="3659" w:type="dxa"/>
          </w:tcPr>
          <w:p w14:paraId="33CA588B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字段顺序依次为：</w:t>
            </w:r>
          </w:p>
          <w:p w14:paraId="74B3A9A1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载波频率</w:t>
            </w:r>
            <w:r w:rsidRPr="005B475C">
              <w:rPr>
                <w:rFonts w:ascii="Arial Unicode MS" w:hAnsi="Arial Unicode MS" w:cs="Arial Unicode MS"/>
              </w:rPr>
              <w:t>(433000000)</w:t>
            </w:r>
            <w:r w:rsidRPr="005B475C">
              <w:rPr>
                <w:rFonts w:ascii="微软雅黑" w:eastAsia="微软雅黑" w:hAnsi="微软雅黑" w:cs="微软雅黑" w:hint="eastAsia"/>
              </w:rPr>
              <w:t>，功率</w:t>
            </w:r>
            <w:r w:rsidRPr="005B475C">
              <w:rPr>
                <w:rFonts w:ascii="Arial Unicode MS" w:hAnsi="Arial Unicode MS" w:cs="Arial Unicode MS"/>
              </w:rPr>
              <w:t>(20)</w:t>
            </w:r>
            <w:r w:rsidRPr="005B475C">
              <w:rPr>
                <w:rFonts w:ascii="微软雅黑" w:eastAsia="微软雅黑" w:hAnsi="微软雅黑" w:cs="微软雅黑" w:hint="eastAsia"/>
              </w:rPr>
              <w:t>，带宽</w:t>
            </w:r>
            <w:r w:rsidRPr="005B475C">
              <w:rPr>
                <w:rFonts w:ascii="Arial Unicode MS" w:hAnsi="Arial Unicode MS" w:cs="Arial Unicode MS"/>
              </w:rPr>
              <w:t>(6)</w:t>
            </w:r>
            <w:r w:rsidRPr="005B475C">
              <w:rPr>
                <w:rFonts w:ascii="微软雅黑" w:eastAsia="微软雅黑" w:hAnsi="微软雅黑" w:cs="微软雅黑" w:hint="eastAsia"/>
              </w:rPr>
              <w:t>，扩频因子</w:t>
            </w:r>
            <w:r w:rsidRPr="005B475C">
              <w:rPr>
                <w:rFonts w:ascii="Arial Unicode MS" w:hAnsi="Arial Unicode MS" w:cs="Arial Unicode MS"/>
              </w:rPr>
              <w:t>(10)</w:t>
            </w:r>
            <w:r w:rsidRPr="005B475C">
              <w:rPr>
                <w:rFonts w:ascii="微软雅黑" w:eastAsia="微软雅黑" w:hAnsi="微软雅黑" w:cs="微软雅黑" w:hint="eastAsia"/>
              </w:rPr>
              <w:t>，纠错码</w:t>
            </w:r>
            <w:r w:rsidRPr="005B475C">
              <w:rPr>
                <w:rFonts w:ascii="Arial Unicode MS" w:hAnsi="Arial Unicode MS" w:cs="Arial Unicode MS"/>
              </w:rPr>
              <w:t>(1)</w:t>
            </w:r>
            <w:r w:rsidRPr="005B475C">
              <w:rPr>
                <w:rFonts w:ascii="微软雅黑" w:eastAsia="微软雅黑" w:hAnsi="微软雅黑" w:cs="微软雅黑" w:hint="eastAsia"/>
              </w:rPr>
              <w:t>，</w:t>
            </w:r>
            <w:r w:rsidRPr="005B475C">
              <w:rPr>
                <w:rFonts w:ascii="Arial Unicode MS" w:hAnsi="Arial Unicode MS" w:cs="Arial Unicode MS"/>
              </w:rPr>
              <w:t>CRC</w:t>
            </w:r>
            <w:r w:rsidRPr="005B475C">
              <w:rPr>
                <w:rFonts w:ascii="微软雅黑" w:eastAsia="微软雅黑" w:hAnsi="微软雅黑" w:cs="微软雅黑" w:hint="eastAsia"/>
              </w:rPr>
              <w:t>校验</w:t>
            </w:r>
            <w:r w:rsidRPr="005B475C">
              <w:rPr>
                <w:rFonts w:ascii="Arial Unicode MS" w:hAnsi="Arial Unicode MS" w:cs="Arial Unicode MS"/>
              </w:rPr>
              <w:t>(1)</w:t>
            </w:r>
            <w:r w:rsidRPr="005B475C">
              <w:rPr>
                <w:rFonts w:ascii="微软雅黑" w:eastAsia="微软雅黑" w:hAnsi="微软雅黑" w:cs="微软雅黑" w:hint="eastAsia"/>
              </w:rPr>
              <w:t>，隐式报头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，单次接收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，调频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，调频周期</w:t>
            </w:r>
            <w:r w:rsidRPr="005B475C">
              <w:rPr>
                <w:rFonts w:ascii="Arial Unicode MS" w:hAnsi="Arial Unicode MS" w:cs="Arial Unicode MS"/>
              </w:rPr>
              <w:t>(0)</w:t>
            </w:r>
            <w:r w:rsidRPr="005B475C">
              <w:rPr>
                <w:rFonts w:ascii="微软雅黑" w:eastAsia="微软雅黑" w:hAnsi="微软雅黑" w:cs="微软雅黑" w:hint="eastAsia"/>
              </w:rPr>
              <w:t>，接收超时时间</w:t>
            </w:r>
            <w:r w:rsidRPr="005B475C">
              <w:rPr>
                <w:rFonts w:ascii="Arial Unicode MS" w:hAnsi="Arial Unicode MS" w:cs="Arial Unicode MS"/>
              </w:rPr>
              <w:t>(3000)</w:t>
            </w:r>
            <w:r w:rsidRPr="005B475C">
              <w:rPr>
                <w:rFonts w:ascii="微软雅黑" w:eastAsia="微软雅黑" w:hAnsi="微软雅黑" w:cs="微软雅黑" w:hint="eastAsia"/>
              </w:rPr>
              <w:t>，用户数据长度</w:t>
            </w:r>
            <w:r w:rsidRPr="005B475C">
              <w:rPr>
                <w:rFonts w:ascii="Arial Unicode MS" w:hAnsi="Arial Unicode MS" w:cs="Arial Unicode MS"/>
              </w:rPr>
              <w:t>(8)</w:t>
            </w:r>
            <w:r w:rsidRPr="005B475C">
              <w:rPr>
                <w:rFonts w:ascii="微软雅黑" w:eastAsia="微软雅黑" w:hAnsi="微软雅黑" w:cs="微软雅黑" w:hint="eastAsia"/>
              </w:rPr>
              <w:t>，前导码长度</w:t>
            </w:r>
            <w:r w:rsidRPr="005B475C">
              <w:rPr>
                <w:rFonts w:ascii="Arial Unicode MS" w:hAnsi="Arial Unicode MS" w:cs="Arial Unicode MS"/>
              </w:rPr>
              <w:t>(4)</w:t>
            </w:r>
            <w:r w:rsidRPr="005B475C">
              <w:rPr>
                <w:rFonts w:ascii="微软雅黑" w:eastAsia="微软雅黑" w:hAnsi="微软雅黑" w:cs="微软雅黑" w:hint="eastAsia"/>
              </w:rPr>
              <w:t>。</w:t>
            </w:r>
          </w:p>
          <w:p w14:paraId="2B7F8B03" w14:textId="77777777" w:rsidR="00374595" w:rsidRPr="005B475C" w:rsidRDefault="00064064" w:rsidP="005B475C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详细介绍见《参数配置命令表》。</w:t>
            </w:r>
          </w:p>
        </w:tc>
      </w:tr>
      <w:tr w:rsidR="00374595" w14:paraId="2AB02134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C444FD3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保存命令</w:t>
            </w:r>
          </w:p>
        </w:tc>
        <w:tc>
          <w:tcPr>
            <w:tcW w:w="2233" w:type="dxa"/>
          </w:tcPr>
          <w:p w14:paraId="13B7323D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AT+SAVE\r\n</w:t>
            </w:r>
          </w:p>
        </w:tc>
        <w:tc>
          <w:tcPr>
            <w:tcW w:w="1873" w:type="dxa"/>
          </w:tcPr>
          <w:p w14:paraId="760F06E1" w14:textId="77777777" w:rsidR="00374595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3987D2D6" w14:textId="77777777" w:rsidR="00374595" w:rsidRDefault="00064064" w:rsidP="005B475C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475C">
              <w:rPr>
                <w:rFonts w:ascii="微软雅黑" w:eastAsia="微软雅黑" w:hAnsi="微软雅黑" w:cs="微软雅黑" w:hint="eastAsia"/>
              </w:rPr>
              <w:t>将配置参数、自身的地址，目标地址三个变量保存至</w:t>
            </w:r>
            <w:r w:rsidRPr="005B475C">
              <w:rPr>
                <w:rFonts w:ascii="Arial Unicode MS" w:hAnsi="Arial Unicode MS" w:cs="Arial Unicode MS"/>
              </w:rPr>
              <w:t>EEPROM</w:t>
            </w:r>
            <w:r w:rsidRPr="005B475C">
              <w:rPr>
                <w:rFonts w:ascii="微软雅黑" w:eastAsia="微软雅黑" w:hAnsi="微软雅黑" w:cs="微软雅黑" w:hint="eastAsia"/>
              </w:rPr>
              <w:t>。下次开机默认使用。因</w:t>
            </w:r>
            <w:r w:rsidRPr="005B475C">
              <w:rPr>
                <w:rFonts w:ascii="Arial Unicode MS" w:hAnsi="Arial Unicode MS" w:cs="Arial Unicode MS"/>
              </w:rPr>
              <w:t>EEPROM</w:t>
            </w:r>
            <w:r w:rsidRPr="005B475C">
              <w:rPr>
                <w:rFonts w:ascii="微软雅黑" w:eastAsia="微软雅黑" w:hAnsi="微软雅黑" w:cs="微软雅黑" w:hint="eastAsia"/>
              </w:rPr>
              <w:t>固有特性，不要频繁调用。</w:t>
            </w:r>
          </w:p>
        </w:tc>
      </w:tr>
      <w:tr w:rsidR="00374595" w14:paraId="3D378C7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1F689FA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发送数据命令</w:t>
            </w:r>
          </w:p>
        </w:tc>
        <w:tc>
          <w:tcPr>
            <w:tcW w:w="2233" w:type="dxa"/>
          </w:tcPr>
          <w:p w14:paraId="2A181D9A" w14:textId="77777777" w:rsidR="00374595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AT+SEND=</w:t>
            </w:r>
            <w:r>
              <w:rPr>
                <w:rFonts w:eastAsia="Arial Unicode MS" w:cs="Arial Unicode MS"/>
                <w:u w:color="000000"/>
                <w:lang w:val="zh-CN"/>
              </w:rPr>
              <w:t>XX</w:t>
            </w:r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1873" w:type="dxa"/>
          </w:tcPr>
          <w:p w14:paraId="7A34785B" w14:textId="77777777" w:rsidR="00374595" w:rsidRDefault="00064064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49FA2BFA" w14:textId="77777777" w:rsidR="00374595" w:rsidRDefault="00374595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</w:p>
          <w:p w14:paraId="1D75E579" w14:textId="77777777" w:rsidR="00374595" w:rsidRDefault="00064064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AT,SENDING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4EF109A7" w14:textId="77777777" w:rsidR="00374595" w:rsidRDefault="00374595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color="000000"/>
              </w:rPr>
            </w:pPr>
          </w:p>
          <w:p w14:paraId="100C3C70" w14:textId="77777777" w:rsidR="00374595" w:rsidRDefault="00064064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Arial Unicode MS" w:cs="Arial Unicode MS"/>
                <w:u w:color="000000"/>
              </w:rPr>
              <w:t>AT,SENDED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40775653" w14:textId="77777777" w:rsidR="00374595" w:rsidRPr="005B475C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hAnsi="Arial Unicode MS" w:cs="Arial Unicode MS"/>
              </w:rPr>
            </w:pPr>
            <w:r w:rsidRPr="005B475C">
              <w:rPr>
                <w:rFonts w:ascii="微软雅黑" w:eastAsia="微软雅黑" w:hAnsi="微软雅黑" w:cs="微软雅黑" w:hint="eastAsia"/>
              </w:rPr>
              <w:t>参数：</w:t>
            </w:r>
            <w:r w:rsidRPr="005B475C">
              <w:rPr>
                <w:rFonts w:ascii="Arial Unicode MS" w:hAnsi="Arial Unicode MS" w:cs="Arial Unicode MS"/>
              </w:rPr>
              <w:t>XX</w:t>
            </w:r>
            <w:r w:rsidRPr="005B475C">
              <w:rPr>
                <w:rFonts w:ascii="微软雅黑" w:eastAsia="微软雅黑" w:hAnsi="微软雅黑" w:cs="微软雅黑" w:hint="eastAsia"/>
              </w:rPr>
              <w:t>代表发送数据长度，范围为</w:t>
            </w:r>
            <w:r w:rsidRPr="005B475C">
              <w:rPr>
                <w:rFonts w:ascii="Arial Unicode MS" w:hAnsi="Arial Unicode MS" w:cs="Arial Unicode MS"/>
              </w:rPr>
              <w:t>1-250</w:t>
            </w:r>
            <w:r w:rsidRPr="005B475C">
              <w:rPr>
                <w:rFonts w:ascii="微软雅黑" w:eastAsia="微软雅黑" w:hAnsi="微软雅黑" w:cs="微软雅黑" w:hint="eastAsia"/>
              </w:rPr>
              <w:t>，比如要传输</w:t>
            </w:r>
            <w:r w:rsidRPr="005B475C">
              <w:rPr>
                <w:rFonts w:ascii="Arial Unicode MS" w:hAnsi="Arial Unicode MS" w:cs="Arial Unicode MS"/>
              </w:rPr>
              <w:t>25</w:t>
            </w:r>
            <w:r w:rsidRPr="005B475C">
              <w:rPr>
                <w:rFonts w:ascii="微软雅黑" w:eastAsia="微软雅黑" w:hAnsi="微软雅黑" w:cs="微软雅黑" w:hint="eastAsia"/>
              </w:rPr>
              <w:t>字节数据，发送</w:t>
            </w:r>
            <w:r w:rsidRPr="005B475C">
              <w:rPr>
                <w:rFonts w:ascii="Arial Unicode MS" w:hAnsi="Arial Unicode MS" w:cs="Arial Unicode MS"/>
              </w:rPr>
              <w:t>AT+SEND=25\r\n</w:t>
            </w:r>
            <w:r w:rsidRPr="005B475C">
              <w:rPr>
                <w:rFonts w:ascii="微软雅黑" w:eastAsia="微软雅黑" w:hAnsi="微软雅黑" w:cs="微软雅黑" w:hint="eastAsia"/>
              </w:rPr>
              <w:t>，模块返回</w:t>
            </w:r>
            <w:proofErr w:type="gramStart"/>
            <w:r w:rsidRPr="005B475C">
              <w:rPr>
                <w:rFonts w:ascii="Arial Unicode MS" w:hAnsi="Arial Unicode MS" w:cs="Arial Unicode MS"/>
              </w:rPr>
              <w:t>”</w:t>
            </w:r>
            <w:proofErr w:type="gramEnd"/>
            <w:r w:rsidRPr="005B475C">
              <w:rPr>
                <w:rFonts w:ascii="Arial Unicode MS" w:hAnsi="Arial Unicode MS" w:cs="Arial Unicode MS"/>
              </w:rPr>
              <w:t>AT,OK\r\n</w:t>
            </w:r>
            <w:proofErr w:type="gramStart"/>
            <w:r w:rsidRPr="005B475C">
              <w:rPr>
                <w:rFonts w:ascii="Arial Unicode MS" w:hAnsi="Arial Unicode MS" w:cs="Arial Unicode MS"/>
              </w:rPr>
              <w:t>”</w:t>
            </w:r>
            <w:proofErr w:type="gramEnd"/>
            <w:r w:rsidRPr="005B475C">
              <w:rPr>
                <w:rFonts w:ascii="微软雅黑" w:eastAsia="微软雅黑" w:hAnsi="微软雅黑" w:cs="微软雅黑" w:hint="eastAsia"/>
              </w:rPr>
              <w:t>，此时用户可以通过串口传输</w:t>
            </w:r>
            <w:r w:rsidRPr="005B475C">
              <w:rPr>
                <w:rFonts w:ascii="Arial Unicode MS" w:hAnsi="Arial Unicode MS" w:cs="Arial Unicode MS"/>
              </w:rPr>
              <w:t>25</w:t>
            </w:r>
            <w:r w:rsidRPr="005B475C">
              <w:rPr>
                <w:rFonts w:ascii="微软雅黑" w:eastAsia="微软雅黑" w:hAnsi="微软雅黑" w:cs="微软雅黑" w:hint="eastAsia"/>
              </w:rPr>
              <w:t>个字节的任意数据。多于的数据将会被抛弃，模块接收完</w:t>
            </w:r>
            <w:r w:rsidRPr="005B475C">
              <w:rPr>
                <w:rFonts w:ascii="Arial Unicode MS" w:hAnsi="Arial Unicode MS" w:cs="Arial Unicode MS"/>
              </w:rPr>
              <w:t>25</w:t>
            </w:r>
            <w:r w:rsidRPr="005B475C">
              <w:rPr>
                <w:rFonts w:ascii="微软雅黑" w:eastAsia="微软雅黑" w:hAnsi="微软雅黑" w:cs="微软雅黑" w:hint="eastAsia"/>
              </w:rPr>
              <w:t>个字节后，会回复</w:t>
            </w:r>
            <w:r w:rsidRPr="005B475C">
              <w:rPr>
                <w:rFonts w:ascii="Arial Unicode MS" w:hAnsi="Arial Unicode MS" w:cs="Arial Unicode MS"/>
              </w:rPr>
              <w:t>“AT,SENDING\r\n”</w:t>
            </w:r>
            <w:r w:rsidRPr="005B475C">
              <w:rPr>
                <w:rFonts w:ascii="微软雅黑" w:eastAsia="微软雅黑" w:hAnsi="微软雅黑" w:cs="微软雅黑" w:hint="eastAsia"/>
              </w:rPr>
              <w:t>，表示模块进入发送状态，此时，用户需等待模块回复</w:t>
            </w:r>
            <w:r w:rsidRPr="005B475C">
              <w:rPr>
                <w:rFonts w:ascii="Arial Unicode MS" w:hAnsi="Arial Unicode MS" w:cs="Arial Unicode MS"/>
              </w:rPr>
              <w:t>“AT,SENDED\r\n”</w:t>
            </w:r>
            <w:r w:rsidRPr="005B475C">
              <w:rPr>
                <w:rFonts w:ascii="微软雅黑" w:eastAsia="微软雅黑" w:hAnsi="微软雅黑" w:cs="微软雅黑" w:hint="eastAsia"/>
              </w:rPr>
              <w:t>表示此次数据发送完成。</w:t>
            </w:r>
          </w:p>
        </w:tc>
      </w:tr>
      <w:tr w:rsidR="001D6CE7" w14:paraId="47223EA1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7156530" w14:textId="77777777" w:rsidR="001D6CE7" w:rsidRDefault="001D6CE7" w:rsidP="001D6CE7">
            <w:pPr>
              <w:pStyle w:val="1"/>
              <w:rPr>
                <w:rFonts w:ascii="Arial Unicode MS" w:hAnsi="Arial Unicode MS" w:cs="Arial Unicode MS"/>
              </w:rPr>
            </w:pPr>
            <w:proofErr w:type="gramStart"/>
            <w:r w:rsidRPr="008C5ABE">
              <w:rPr>
                <w:rFonts w:ascii="微软雅黑" w:eastAsia="微软雅黑" w:hAnsi="微软雅黑" w:cs="微软雅黑" w:hint="eastAsia"/>
              </w:rPr>
              <w:t>进入透传命令</w:t>
            </w:r>
            <w:proofErr w:type="gramEnd"/>
          </w:p>
        </w:tc>
        <w:tc>
          <w:tcPr>
            <w:tcW w:w="2233" w:type="dxa"/>
          </w:tcPr>
          <w:p w14:paraId="2AD7AABF" w14:textId="77777777" w:rsidR="001D6CE7" w:rsidRDefault="001D6CE7" w:rsidP="001D6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  <w:u w:color="000000"/>
              </w:rPr>
              <w:t>AT+TSP\r\n</w:t>
            </w:r>
          </w:p>
        </w:tc>
        <w:tc>
          <w:tcPr>
            <w:tcW w:w="1873" w:type="dxa"/>
          </w:tcPr>
          <w:p w14:paraId="2EBE1FBA" w14:textId="77777777" w:rsidR="001A48D3" w:rsidRDefault="001A48D3" w:rsidP="001A48D3">
            <w:pPr>
              <w:ind w:left="2640" w:hanging="26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4ED40134" w14:textId="77777777" w:rsidR="001D6CE7" w:rsidRDefault="001D6CE7" w:rsidP="001D6CE7">
            <w:pPr>
              <w:ind w:left="2640" w:hanging="26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</w:tc>
        <w:tc>
          <w:tcPr>
            <w:tcW w:w="3659" w:type="dxa"/>
          </w:tcPr>
          <w:p w14:paraId="363F118A" w14:textId="77777777" w:rsidR="001D6CE7" w:rsidRPr="005B475C" w:rsidRDefault="001A48D3" w:rsidP="005B4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设备将</w:t>
            </w:r>
            <w:proofErr w:type="gramStart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进入透传模式</w:t>
            </w:r>
            <w:proofErr w:type="gramEnd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，之后所有串口的数据将会直接被发送出去。</w:t>
            </w:r>
          </w:p>
          <w:p w14:paraId="2C90B952" w14:textId="77777777" w:rsidR="00F36587" w:rsidRPr="005B475C" w:rsidRDefault="00F36587" w:rsidP="005B4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注意：发送完成后模块并不会提示任何信息！</w:t>
            </w:r>
            <w:r w:rsidR="006F78FB"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需要用户评估一下所需要的时间做好两次发送的间隔延时。如果模块正在发送上一次的数</w:t>
            </w:r>
            <w:r w:rsidR="006F78FB"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lastRenderedPageBreak/>
              <w:t>据，又接收到用户新要求发送的数据，则会报“AT</w:t>
            </w:r>
            <w:r w:rsidR="006F78FB" w:rsidRPr="005B475C">
              <w:rPr>
                <w:rFonts w:ascii="微软雅黑" w:eastAsia="微软雅黑" w:hAnsi="微软雅黑" w:cs="微软雅黑"/>
                <w:u w:color="000000"/>
                <w:lang w:val="zh-CN"/>
              </w:rPr>
              <w:t>,busy…</w:t>
            </w:r>
            <w:r w:rsidR="006F78FB"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”错误。</w:t>
            </w:r>
          </w:p>
        </w:tc>
      </w:tr>
      <w:tr w:rsidR="001A48D3" w14:paraId="722283B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7C9770A" w14:textId="77777777" w:rsidR="001A48D3" w:rsidRDefault="001A48D3" w:rsidP="001D6CE7">
            <w:pPr>
              <w:pStyle w:val="1"/>
              <w:rPr>
                <w:rFonts w:ascii="宋体" w:eastAsia="宋体" w:hAnsi="宋体" w:cs="宋体"/>
              </w:rPr>
            </w:pPr>
            <w:proofErr w:type="gramStart"/>
            <w:r w:rsidRPr="008C5ABE">
              <w:rPr>
                <w:rFonts w:ascii="微软雅黑" w:eastAsia="微软雅黑" w:hAnsi="微软雅黑" w:cs="微软雅黑" w:hint="eastAsia"/>
              </w:rPr>
              <w:lastRenderedPageBreak/>
              <w:t>退出透传</w:t>
            </w:r>
            <w:proofErr w:type="gramEnd"/>
          </w:p>
        </w:tc>
        <w:tc>
          <w:tcPr>
            <w:tcW w:w="2233" w:type="dxa"/>
          </w:tcPr>
          <w:p w14:paraId="56E87839" w14:textId="77777777" w:rsidR="001A48D3" w:rsidRDefault="001A48D3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  <w:r>
              <w:rPr>
                <w:rFonts w:eastAsia="Arial Unicode MS" w:cs="Arial Unicode MS" w:hint="eastAsia"/>
                <w:u w:color="000000"/>
              </w:rPr>
              <w:t>+++</w:t>
            </w:r>
          </w:p>
        </w:tc>
        <w:tc>
          <w:tcPr>
            <w:tcW w:w="1873" w:type="dxa"/>
          </w:tcPr>
          <w:p w14:paraId="2F590863" w14:textId="77777777" w:rsidR="001A48D3" w:rsidRPr="008F591A" w:rsidRDefault="001A48D3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  <w:proofErr w:type="gramStart"/>
            <w:r>
              <w:rPr>
                <w:rFonts w:eastAsia="Arial Unicode MS" w:cs="Arial Unicode MS"/>
                <w:u w:color="000000"/>
              </w:rPr>
              <w:t>AT,OK</w:t>
            </w:r>
            <w:proofErr w:type="gramEnd"/>
            <w:r>
              <w:rPr>
                <w:rFonts w:eastAsia="Arial Unicode MS" w:cs="Arial Unicode MS"/>
                <w:u w:color="000000"/>
              </w:rPr>
              <w:t>\r\n</w:t>
            </w:r>
          </w:p>
          <w:p w14:paraId="05A3841A" w14:textId="77777777" w:rsidR="001A48D3" w:rsidRDefault="001A48D3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  <w:p w14:paraId="6D0F8D85" w14:textId="77777777" w:rsidR="008F591A" w:rsidRDefault="008F591A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  <w:p w14:paraId="08B50A60" w14:textId="77777777" w:rsidR="008F591A" w:rsidRDefault="008F591A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</w:p>
          <w:p w14:paraId="245BBD73" w14:textId="52C6E0D7" w:rsidR="008F591A" w:rsidRDefault="008F591A" w:rsidP="008F591A">
            <w:pPr>
              <w:ind w:left="2640" w:hanging="26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Arial Unicode MS"/>
                <w:u w:color="000000"/>
              </w:rPr>
            </w:pPr>
            <w:proofErr w:type="spellStart"/>
            <w:proofErr w:type="gramStart"/>
            <w:r w:rsidRPr="008F591A">
              <w:rPr>
                <w:rFonts w:eastAsia="Arial Unicode MS" w:cs="Arial Unicode MS"/>
                <w:u w:color="000000"/>
              </w:rPr>
              <w:t>AT,busy</w:t>
            </w:r>
            <w:proofErr w:type="spellEnd"/>
            <w:proofErr w:type="gramEnd"/>
            <w:r w:rsidRPr="008F591A">
              <w:rPr>
                <w:rFonts w:eastAsia="Arial Unicode MS" w:cs="Arial Unicode MS"/>
                <w:u w:color="000000"/>
              </w:rPr>
              <w:t>...</w:t>
            </w:r>
            <w:r w:rsidR="00B17888">
              <w:rPr>
                <w:rFonts w:eastAsia="Arial Unicode MS" w:cs="Arial Unicode MS"/>
                <w:u w:color="000000"/>
              </w:rPr>
              <w:t>\r\n</w:t>
            </w:r>
          </w:p>
        </w:tc>
        <w:tc>
          <w:tcPr>
            <w:tcW w:w="3659" w:type="dxa"/>
          </w:tcPr>
          <w:p w14:paraId="6E7F9D92" w14:textId="77777777" w:rsidR="001A48D3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设备成功退出</w:t>
            </w:r>
            <w:proofErr w:type="gramStart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透传模式</w:t>
            </w:r>
            <w:proofErr w:type="gramEnd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进入标准A</w:t>
            </w:r>
            <w:r w:rsidRPr="005B475C">
              <w:rPr>
                <w:rFonts w:ascii="微软雅黑" w:eastAsia="微软雅黑" w:hAnsi="微软雅黑" w:cs="微软雅黑"/>
                <w:u w:color="000000"/>
                <w:lang w:val="zh-CN"/>
              </w:rPr>
              <w:t>T</w:t>
            </w: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命令。</w:t>
            </w:r>
          </w:p>
          <w:p w14:paraId="30CCDE1B" w14:textId="77777777" w:rsidR="006B1915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  <w:p w14:paraId="3E717339" w14:textId="77777777" w:rsidR="006B1915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设备忙</w:t>
            </w:r>
            <w:r w:rsidR="00546661"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于发送数据</w:t>
            </w: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，请稍后再试</w:t>
            </w:r>
          </w:p>
          <w:p w14:paraId="215E1B24" w14:textId="77777777" w:rsidR="006B1915" w:rsidRPr="005B475C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</w:p>
          <w:p w14:paraId="3243E7DB" w14:textId="77777777" w:rsidR="006B1915" w:rsidRPr="006B1915" w:rsidRDefault="006B1915" w:rsidP="005B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lang w:val="ja-JP"/>
              </w:rPr>
            </w:pPr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用户必须保证模块在空闲的状态下（不进行发送数据的状态）发送“+++”命令才能正确的</w:t>
            </w:r>
            <w:proofErr w:type="gramStart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退出透传模式</w:t>
            </w:r>
            <w:proofErr w:type="gramEnd"/>
            <w:r w:rsidRPr="005B475C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，所以建议用户在发送“+++”之前加一个合适的延时。</w:t>
            </w:r>
          </w:p>
        </w:tc>
      </w:tr>
    </w:tbl>
    <w:p w14:paraId="3124D8EE" w14:textId="77777777" w:rsidR="00374595" w:rsidRPr="00546661" w:rsidRDefault="00374595">
      <w:pPr>
        <w:rPr>
          <w:rFonts w:ascii="Helvetica Light" w:eastAsiaTheme="minorEastAsia" w:hAnsi="Helvetica Light" w:cs="Helvetica Light" w:hint="eastAsia"/>
          <w:color w:val="313B50"/>
          <w:position w:val="-2"/>
          <w:sz w:val="48"/>
          <w:szCs w:val="48"/>
          <w:u w:color="313B50"/>
        </w:rPr>
      </w:pPr>
    </w:p>
    <w:p w14:paraId="6DA2F242" w14:textId="77777777" w:rsidR="00374595" w:rsidRDefault="00374595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</w:p>
    <w:p w14:paraId="1F34B8FA" w14:textId="77777777" w:rsidR="00374595" w:rsidRDefault="00374595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</w:p>
    <w:p w14:paraId="44A910FB" w14:textId="77777777" w:rsidR="00374595" w:rsidRDefault="00374595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</w:p>
    <w:p w14:paraId="24FD55EF" w14:textId="77777777" w:rsidR="000D049C" w:rsidRDefault="000D049C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  <w:br w:type="page"/>
      </w:r>
    </w:p>
    <w:p w14:paraId="25D6891E" w14:textId="511E82BD" w:rsidR="00374595" w:rsidRDefault="00064064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lastRenderedPageBreak/>
        <w:t>参数配置</w:t>
      </w:r>
      <w:r w:rsidR="003C59F8">
        <w:rPr>
          <w:rFonts w:ascii="Arial Unicode MS" w:eastAsiaTheme="minorEastAsia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详解</w:t>
      </w:r>
    </w:p>
    <w:tbl>
      <w:tblPr>
        <w:tblStyle w:val="ab"/>
        <w:tblW w:w="9632" w:type="dxa"/>
        <w:tblLayout w:type="fixed"/>
        <w:tblLook w:val="04A0" w:firstRow="1" w:lastRow="0" w:firstColumn="1" w:lastColumn="0" w:noHBand="0" w:noVBand="1"/>
      </w:tblPr>
      <w:tblGrid>
        <w:gridCol w:w="1868"/>
        <w:gridCol w:w="3094"/>
        <w:gridCol w:w="3178"/>
        <w:gridCol w:w="1492"/>
      </w:tblGrid>
      <w:tr w:rsidR="00374595" w14:paraId="6D833691" w14:textId="77777777" w:rsidTr="00DD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32570ED4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配置参数命令字段</w:t>
            </w:r>
          </w:p>
        </w:tc>
        <w:tc>
          <w:tcPr>
            <w:tcW w:w="3093" w:type="dxa"/>
          </w:tcPr>
          <w:p w14:paraId="50E0A711" w14:textId="77777777" w:rsidR="00374595" w:rsidRPr="008F302D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3177" w:type="dxa"/>
          </w:tcPr>
          <w:p w14:paraId="55761F07" w14:textId="77777777" w:rsidR="00374595" w:rsidRPr="00E628ED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8ED">
              <w:rPr>
                <w:rFonts w:ascii="微软雅黑" w:eastAsia="微软雅黑" w:hAnsi="微软雅黑" w:cs="微软雅黑" w:hint="eastAsia"/>
              </w:rPr>
              <w:t>范围</w:t>
            </w:r>
          </w:p>
        </w:tc>
        <w:tc>
          <w:tcPr>
            <w:tcW w:w="1492" w:type="dxa"/>
          </w:tcPr>
          <w:p w14:paraId="2F911FF1" w14:textId="77777777" w:rsidR="00374595" w:rsidRPr="00E628ED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28ED">
              <w:rPr>
                <w:rFonts w:ascii="微软雅黑" w:eastAsia="微软雅黑" w:hAnsi="微软雅黑" w:cs="微软雅黑" w:hint="eastAsia"/>
              </w:rPr>
              <w:t>示例</w:t>
            </w:r>
          </w:p>
        </w:tc>
      </w:tr>
      <w:tr w:rsidR="00374595" w14:paraId="499F6F8F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DD14698" w14:textId="77777777" w:rsidR="00374595" w:rsidRPr="008F302D" w:rsidRDefault="00064064">
            <w:pPr>
              <w:pStyle w:val="2"/>
            </w:pPr>
            <w:r w:rsidRPr="008F302D">
              <w:rPr>
                <w:rFonts w:ascii="微软雅黑" w:eastAsia="微软雅黑" w:hAnsi="微软雅黑" w:cs="微软雅黑" w:hint="eastAsia"/>
              </w:rPr>
              <w:t>载波频率</w:t>
            </w:r>
          </w:p>
        </w:tc>
        <w:tc>
          <w:tcPr>
            <w:tcW w:w="3093" w:type="dxa"/>
          </w:tcPr>
          <w:p w14:paraId="408E210A" w14:textId="56CB9E6D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模块工作时的载波频率，十进制，用</w:t>
            </w:r>
            <w:r w:rsidRPr="008F302D">
              <w:rPr>
                <w:rFonts w:eastAsia="Arial Unicode MS" w:cs="Arial Unicode MS"/>
              </w:rPr>
              <w:t>9</w:t>
            </w:r>
            <w:r w:rsidRPr="008F302D">
              <w:rPr>
                <w:rFonts w:ascii="微软雅黑" w:eastAsia="微软雅黑" w:hAnsi="微软雅黑" w:cs="微软雅黑" w:hint="eastAsia"/>
              </w:rPr>
              <w:t>个字符表示</w:t>
            </w:r>
            <w:r w:rsidR="00DB58EC" w:rsidRPr="008F302D">
              <w:rPr>
                <w:rFonts w:ascii="微软雅黑" w:eastAsia="微软雅黑" w:hAnsi="微软雅黑" w:cs="微软雅黑" w:hint="eastAsia"/>
              </w:rPr>
              <w:t>，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如果当地某个频点受干扰比较严重就可以切换下载波频率</w:t>
            </w:r>
          </w:p>
        </w:tc>
        <w:tc>
          <w:tcPr>
            <w:tcW w:w="3177" w:type="dxa"/>
          </w:tcPr>
          <w:p w14:paraId="2796651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410MHz-470MHz</w:t>
            </w:r>
          </w:p>
        </w:tc>
        <w:tc>
          <w:tcPr>
            <w:tcW w:w="1492" w:type="dxa"/>
          </w:tcPr>
          <w:p w14:paraId="4FB0B869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433000000</w:t>
            </w:r>
          </w:p>
        </w:tc>
      </w:tr>
      <w:tr w:rsidR="00374595" w14:paraId="48655456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4878B82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功率</w:t>
            </w:r>
          </w:p>
        </w:tc>
        <w:tc>
          <w:tcPr>
            <w:tcW w:w="3093" w:type="dxa"/>
          </w:tcPr>
          <w:p w14:paraId="5EFFA370" w14:textId="757E5674" w:rsidR="00374595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发射功率，十进制，用</w:t>
            </w:r>
            <w:r w:rsidRPr="008F302D">
              <w:rPr>
                <w:rFonts w:eastAsia="Arial Unicode MS" w:cs="Arial Unicode MS"/>
              </w:rPr>
              <w:t>2</w:t>
            </w:r>
            <w:r w:rsidRPr="008F302D">
              <w:rPr>
                <w:rFonts w:ascii="微软雅黑" w:eastAsia="微软雅黑" w:hAnsi="微软雅黑" w:cs="微软雅黑" w:hint="eastAsia"/>
              </w:rPr>
              <w:t>个字符表示</w:t>
            </w:r>
            <w:r w:rsidR="00DB58EC" w:rsidRPr="008F302D">
              <w:rPr>
                <w:rFonts w:ascii="微软雅黑" w:eastAsia="微软雅黑" w:hAnsi="微软雅黑" w:cs="微软雅黑" w:hint="eastAsia"/>
              </w:rPr>
              <w:t>，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发射功率越大</w:t>
            </w:r>
            <w:proofErr w:type="gramStart"/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功耗越</w:t>
            </w:r>
            <w:proofErr w:type="gramEnd"/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大，发射距离越远</w:t>
            </w:r>
          </w:p>
        </w:tc>
        <w:tc>
          <w:tcPr>
            <w:tcW w:w="3177" w:type="dxa"/>
          </w:tcPr>
          <w:p w14:paraId="102DD5C9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5dBm-20dBm</w:t>
            </w:r>
          </w:p>
        </w:tc>
        <w:tc>
          <w:tcPr>
            <w:tcW w:w="1492" w:type="dxa"/>
          </w:tcPr>
          <w:p w14:paraId="496F282E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20</w:t>
            </w:r>
          </w:p>
        </w:tc>
      </w:tr>
      <w:tr w:rsidR="00374595" w14:paraId="30AC52AB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2614919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调制带宽</w:t>
            </w:r>
          </w:p>
        </w:tc>
        <w:tc>
          <w:tcPr>
            <w:tcW w:w="3093" w:type="dxa"/>
          </w:tcPr>
          <w:p w14:paraId="193E2677" w14:textId="0ACEE9B4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发射占用信道的带宽，带宽越大发送数据越快，但灵敏度也就越低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，传输距离越近</w:t>
            </w: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。</w:t>
            </w:r>
            <w:r w:rsidRPr="008F302D">
              <w:rPr>
                <w:rFonts w:ascii="微软雅黑" w:eastAsia="微软雅黑" w:hAnsi="微软雅黑" w:cs="微软雅黑" w:hint="eastAsia"/>
              </w:rPr>
              <w:t>配置命令中仅使用带宽的代号，不用出现实际带宽数。</w:t>
            </w:r>
          </w:p>
        </w:tc>
        <w:tc>
          <w:tcPr>
            <w:tcW w:w="3177" w:type="dxa"/>
          </w:tcPr>
          <w:p w14:paraId="005669BE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7.8K-500K</w:t>
            </w:r>
            <w:r w:rsidRPr="00E628ED">
              <w:rPr>
                <w:rFonts w:ascii="微软雅黑" w:eastAsia="微软雅黑" w:hAnsi="微软雅黑" w:cs="微软雅黑" w:hint="eastAsia"/>
              </w:rPr>
              <w:t>，代号与带宽对应关系如下：</w:t>
            </w:r>
          </w:p>
          <w:p w14:paraId="0E234E95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0: 7.8KHz</w:t>
            </w:r>
          </w:p>
          <w:p w14:paraId="7B8A5237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1: 10.4KHz</w:t>
            </w:r>
          </w:p>
          <w:p w14:paraId="0480F702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2: 15.6KHz</w:t>
            </w:r>
          </w:p>
          <w:p w14:paraId="6290CA7C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3: 20.8KHz</w:t>
            </w:r>
          </w:p>
          <w:p w14:paraId="67B4F12E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4: 31.2KHz</w:t>
            </w:r>
          </w:p>
          <w:p w14:paraId="23954E6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5: 41.6KHz</w:t>
            </w:r>
          </w:p>
          <w:p w14:paraId="31ED6CFB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6: 62.5KHz</w:t>
            </w:r>
          </w:p>
          <w:p w14:paraId="7C7AAF6C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7: 125KHz</w:t>
            </w:r>
          </w:p>
          <w:p w14:paraId="09A8C510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8: 250KHz</w:t>
            </w:r>
          </w:p>
          <w:p w14:paraId="2A9CAFFC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9: 500KHz</w:t>
            </w:r>
          </w:p>
        </w:tc>
        <w:tc>
          <w:tcPr>
            <w:tcW w:w="1492" w:type="dxa"/>
          </w:tcPr>
          <w:p w14:paraId="581820BA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6</w:t>
            </w:r>
          </w:p>
        </w:tc>
      </w:tr>
      <w:tr w:rsidR="00374595" w14:paraId="4878E0C1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DEC2E74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扩频因子</w:t>
            </w:r>
          </w:p>
        </w:tc>
        <w:tc>
          <w:tcPr>
            <w:tcW w:w="3093" w:type="dxa"/>
          </w:tcPr>
          <w:p w14:paraId="48BF0B28" w14:textId="20E5B26D" w:rsidR="00374595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扩频通讯的关键参数，扩频因子越大发送数据越慢，但灵敏度也就越高</w:t>
            </w:r>
            <w:r w:rsidR="00DB58EC"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，传输距离越远</w:t>
            </w:r>
            <w:r w:rsidRPr="008F302D">
              <w:rPr>
                <w:rFonts w:ascii="微软雅黑" w:eastAsia="微软雅黑" w:hAnsi="微软雅黑" w:cs="微软雅黑" w:hint="eastAsia"/>
                <w:b/>
                <w:u w:val="single"/>
              </w:rPr>
              <w:t>。</w:t>
            </w:r>
            <w:r w:rsidRPr="008F302D">
              <w:rPr>
                <w:rFonts w:ascii="微软雅黑" w:eastAsia="微软雅黑" w:hAnsi="微软雅黑" w:cs="微软雅黑" w:hint="eastAsia"/>
              </w:rPr>
              <w:t>配置命令中仅使用扩频因子的代号，不用出现实际扩频因子。</w:t>
            </w:r>
          </w:p>
        </w:tc>
        <w:tc>
          <w:tcPr>
            <w:tcW w:w="3177" w:type="dxa"/>
          </w:tcPr>
          <w:p w14:paraId="641BD066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64-4096</w:t>
            </w:r>
            <w:r w:rsidRPr="00E628ED">
              <w:rPr>
                <w:rFonts w:ascii="微软雅黑" w:eastAsia="微软雅黑" w:hAnsi="微软雅黑" w:cs="微软雅黑" w:hint="eastAsia"/>
              </w:rPr>
              <w:t>，代号与扩频因子的对应关系如下：</w:t>
            </w:r>
          </w:p>
          <w:p w14:paraId="1A16D537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6: 64</w:t>
            </w:r>
          </w:p>
          <w:p w14:paraId="78FE51A1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7: 128</w:t>
            </w:r>
          </w:p>
          <w:p w14:paraId="4F8E8599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8: 256</w:t>
            </w:r>
          </w:p>
          <w:p w14:paraId="29A81F04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9: 512</w:t>
            </w:r>
          </w:p>
          <w:p w14:paraId="31BAAD87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10: 1024</w:t>
            </w:r>
          </w:p>
          <w:p w14:paraId="619FDC0C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11: 2048</w:t>
            </w:r>
          </w:p>
          <w:p w14:paraId="4CC9A78D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12: 4096</w:t>
            </w:r>
          </w:p>
        </w:tc>
        <w:tc>
          <w:tcPr>
            <w:tcW w:w="1492" w:type="dxa"/>
          </w:tcPr>
          <w:p w14:paraId="6F2DBB57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10</w:t>
            </w:r>
          </w:p>
        </w:tc>
      </w:tr>
      <w:tr w:rsidR="00374595" w14:paraId="4A9A2363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0533888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纠错码</w:t>
            </w:r>
          </w:p>
        </w:tc>
        <w:tc>
          <w:tcPr>
            <w:tcW w:w="3093" w:type="dxa"/>
          </w:tcPr>
          <w:p w14:paraId="73ACB33D" w14:textId="77777777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扩频通讯的关键参数，配置命令中仅使用纠错码的代号，不用出现实际纠错码。</w:t>
            </w:r>
          </w:p>
        </w:tc>
        <w:tc>
          <w:tcPr>
            <w:tcW w:w="3177" w:type="dxa"/>
          </w:tcPr>
          <w:p w14:paraId="4365125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4/5-4/8</w:t>
            </w:r>
            <w:r w:rsidRPr="00E628ED">
              <w:rPr>
                <w:rFonts w:ascii="微软雅黑" w:eastAsia="微软雅黑" w:hAnsi="微软雅黑" w:cs="微软雅黑" w:hint="eastAsia"/>
              </w:rPr>
              <w:t>，代号与纠错码对应关系如下：</w:t>
            </w:r>
          </w:p>
          <w:p w14:paraId="177D4BBB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1: 4/5</w:t>
            </w:r>
          </w:p>
          <w:p w14:paraId="3CCEFA48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2: 4/6</w:t>
            </w:r>
          </w:p>
          <w:p w14:paraId="6B648295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3: 4/7</w:t>
            </w:r>
          </w:p>
          <w:p w14:paraId="09F27396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4: 4/8</w:t>
            </w:r>
          </w:p>
        </w:tc>
        <w:tc>
          <w:tcPr>
            <w:tcW w:w="1492" w:type="dxa"/>
          </w:tcPr>
          <w:p w14:paraId="3548F2DF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1</w:t>
            </w:r>
          </w:p>
        </w:tc>
      </w:tr>
      <w:tr w:rsidR="00374595" w14:paraId="3ACDE3E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164C66A8" w14:textId="77777777" w:rsidR="00374595" w:rsidRPr="008F302D" w:rsidRDefault="00064064">
            <w:pPr>
              <w:pStyle w:val="1"/>
            </w:pPr>
            <w:r w:rsidRPr="008F302D">
              <w:rPr>
                <w:rFonts w:eastAsia="Arial Unicode MS" w:cs="Arial Unicode MS"/>
              </w:rPr>
              <w:t>CRC</w:t>
            </w:r>
            <w:r w:rsidRPr="008F302D">
              <w:rPr>
                <w:rFonts w:ascii="微软雅黑" w:eastAsia="微软雅黑" w:hAnsi="微软雅黑" w:cs="微软雅黑" w:hint="eastAsia"/>
              </w:rPr>
              <w:t>校验</w:t>
            </w:r>
          </w:p>
        </w:tc>
        <w:tc>
          <w:tcPr>
            <w:tcW w:w="3093" w:type="dxa"/>
          </w:tcPr>
          <w:p w14:paraId="0C0AFEC5" w14:textId="56EDD6AA" w:rsidR="00374595" w:rsidRPr="008F302D" w:rsidRDefault="000640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用户数据</w:t>
            </w:r>
            <w:r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CRC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校验</w:t>
            </w:r>
            <w:r w:rsidR="00EE1895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，S</w:t>
            </w:r>
            <w:r w:rsidR="00EE1895"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X1278</w:t>
            </w:r>
            <w:r w:rsidR="00EE1895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内部的C</w:t>
            </w:r>
            <w:r w:rsidR="00EE1895"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RC</w:t>
            </w:r>
            <w:r w:rsidR="00EE1895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校验工具开启或者关闭。</w:t>
            </w:r>
          </w:p>
        </w:tc>
        <w:tc>
          <w:tcPr>
            <w:tcW w:w="3177" w:type="dxa"/>
          </w:tcPr>
          <w:p w14:paraId="1CDC86D6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关闭</w:t>
            </w:r>
          </w:p>
          <w:p w14:paraId="532D8D38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开启</w:t>
            </w:r>
          </w:p>
        </w:tc>
        <w:tc>
          <w:tcPr>
            <w:tcW w:w="1492" w:type="dxa"/>
          </w:tcPr>
          <w:p w14:paraId="158F7024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1</w:t>
            </w:r>
          </w:p>
        </w:tc>
      </w:tr>
      <w:tr w:rsidR="00374595" w14:paraId="733AF67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7ACF20F" w14:textId="77777777" w:rsidR="00374595" w:rsidRPr="008F302D" w:rsidRDefault="00064064">
            <w:pPr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隐式报头</w:t>
            </w:r>
          </w:p>
        </w:tc>
        <w:tc>
          <w:tcPr>
            <w:tcW w:w="3093" w:type="dxa"/>
          </w:tcPr>
          <w:p w14:paraId="10CED476" w14:textId="4B1CDD80" w:rsidR="00374595" w:rsidRPr="008F302D" w:rsidRDefault="00CF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在用应用在固定帧长度的场合，并正确的设置了用户所需要的用户数据长度，可以设置</w:t>
            </w:r>
            <w:r w:rsidR="005000A0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隐士报头为T</w:t>
            </w:r>
            <w:r w:rsidR="005000A0"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RUE</w:t>
            </w:r>
            <w:r w:rsidR="005000A0"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（1）。这样可以减少模块传输的数据，进而提高用户的传输速度。</w:t>
            </w:r>
          </w:p>
        </w:tc>
        <w:tc>
          <w:tcPr>
            <w:tcW w:w="3177" w:type="dxa"/>
          </w:tcPr>
          <w:p w14:paraId="69B97062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显式</w:t>
            </w:r>
          </w:p>
          <w:p w14:paraId="0A193E51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隐式</w:t>
            </w:r>
          </w:p>
        </w:tc>
        <w:tc>
          <w:tcPr>
            <w:tcW w:w="1492" w:type="dxa"/>
          </w:tcPr>
          <w:p w14:paraId="05784D52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6DDF6CB7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380EFFFD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lastRenderedPageBreak/>
              <w:t>单次接收</w:t>
            </w:r>
          </w:p>
        </w:tc>
        <w:tc>
          <w:tcPr>
            <w:tcW w:w="3093" w:type="dxa"/>
          </w:tcPr>
          <w:p w14:paraId="327F5A03" w14:textId="021C3DD0" w:rsidR="00374595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接收模式设置</w:t>
            </w:r>
            <w:r w:rsidR="005000A0" w:rsidRPr="008F302D">
              <w:rPr>
                <w:rFonts w:ascii="微软雅黑" w:eastAsia="微软雅黑" w:hAnsi="微软雅黑" w:cs="微软雅黑" w:hint="eastAsia"/>
              </w:rPr>
              <w:t>，此功能只能在A</w:t>
            </w:r>
            <w:r w:rsidR="005000A0" w:rsidRPr="008F302D">
              <w:rPr>
                <w:rFonts w:ascii="微软雅黑" w:eastAsia="微软雅黑" w:hAnsi="微软雅黑" w:cs="微软雅黑"/>
              </w:rPr>
              <w:t>T</w:t>
            </w:r>
            <w:r w:rsidR="005000A0" w:rsidRPr="008F302D">
              <w:rPr>
                <w:rFonts w:ascii="微软雅黑" w:eastAsia="微软雅黑" w:hAnsi="微软雅黑" w:cs="微软雅黑" w:hint="eastAsia"/>
              </w:rPr>
              <w:t>命令模式下工作，</w:t>
            </w:r>
            <w:proofErr w:type="gramStart"/>
            <w:r w:rsidR="005000A0" w:rsidRPr="008F302D">
              <w:rPr>
                <w:rFonts w:ascii="微软雅黑" w:eastAsia="微软雅黑" w:hAnsi="微软雅黑" w:cs="微软雅黑" w:hint="eastAsia"/>
              </w:rPr>
              <w:t>透传模式</w:t>
            </w:r>
            <w:proofErr w:type="gramEnd"/>
            <w:r w:rsidR="005000A0" w:rsidRPr="008F302D">
              <w:rPr>
                <w:rFonts w:ascii="微软雅黑" w:eastAsia="微软雅黑" w:hAnsi="微软雅黑" w:cs="微软雅黑" w:hint="eastAsia"/>
              </w:rPr>
              <w:t>只支持连续接收，用户如果设置了单次接收模块将无法正常的工作。</w:t>
            </w:r>
          </w:p>
        </w:tc>
        <w:tc>
          <w:tcPr>
            <w:tcW w:w="3177" w:type="dxa"/>
          </w:tcPr>
          <w:p w14:paraId="5AACFB68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连续</w:t>
            </w:r>
          </w:p>
          <w:p w14:paraId="3935A836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单次</w:t>
            </w:r>
          </w:p>
        </w:tc>
        <w:tc>
          <w:tcPr>
            <w:tcW w:w="1492" w:type="dxa"/>
          </w:tcPr>
          <w:p w14:paraId="5A82FAE1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3B53948B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F5AA6A9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跳</w:t>
            </w:r>
            <w:proofErr w:type="gramStart"/>
            <w:r w:rsidRPr="008F302D">
              <w:rPr>
                <w:rFonts w:ascii="微软雅黑" w:eastAsia="微软雅黑" w:hAnsi="微软雅黑" w:cs="微软雅黑" w:hint="eastAsia"/>
              </w:rPr>
              <w:t>频设置</w:t>
            </w:r>
            <w:proofErr w:type="gramEnd"/>
          </w:p>
        </w:tc>
        <w:tc>
          <w:tcPr>
            <w:tcW w:w="3093" w:type="dxa"/>
          </w:tcPr>
          <w:p w14:paraId="43B876BD" w14:textId="165172DD" w:rsidR="00374595" w:rsidRPr="008F302D" w:rsidRDefault="00500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不支持！设置任何都可，模块会忽略这个设置。</w:t>
            </w:r>
          </w:p>
        </w:tc>
        <w:tc>
          <w:tcPr>
            <w:tcW w:w="3177" w:type="dxa"/>
          </w:tcPr>
          <w:p w14:paraId="16B0063B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0: </w:t>
            </w:r>
            <w:r w:rsidRPr="00E628ED">
              <w:rPr>
                <w:rFonts w:ascii="微软雅黑" w:eastAsia="微软雅黑" w:hAnsi="微软雅黑" w:cs="微软雅黑" w:hint="eastAsia"/>
              </w:rPr>
              <w:t>不支持</w:t>
            </w:r>
          </w:p>
          <w:p w14:paraId="79EBC98A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 xml:space="preserve">1: </w:t>
            </w:r>
            <w:r w:rsidRPr="00E628ED">
              <w:rPr>
                <w:rFonts w:ascii="微软雅黑" w:eastAsia="微软雅黑" w:hAnsi="微软雅黑" w:cs="微软雅黑" w:hint="eastAsia"/>
              </w:rPr>
              <w:t>支持</w:t>
            </w:r>
          </w:p>
        </w:tc>
        <w:tc>
          <w:tcPr>
            <w:tcW w:w="1492" w:type="dxa"/>
          </w:tcPr>
          <w:p w14:paraId="659FB79B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756E3485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10766D2B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跳频周期</w:t>
            </w:r>
          </w:p>
        </w:tc>
        <w:tc>
          <w:tcPr>
            <w:tcW w:w="3093" w:type="dxa"/>
          </w:tcPr>
          <w:p w14:paraId="2A46C7D7" w14:textId="1066301C" w:rsidR="00FC232C" w:rsidRPr="008F302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8F302D">
              <w:rPr>
                <w:rFonts w:ascii="微软雅黑" w:eastAsia="微软雅黑" w:hAnsi="微软雅黑" w:cs="微软雅黑" w:hint="eastAsia"/>
                <w:szCs w:val="22"/>
                <w:u w:color="000000"/>
                <w:lang w:val="zh-TW" w:eastAsia="zh-TW"/>
              </w:rPr>
              <w:t>每次跳频间隔时间</w:t>
            </w:r>
            <w:r w:rsidR="005000A0" w:rsidRPr="008F302D">
              <w:rPr>
                <w:rFonts w:ascii="微软雅黑" w:eastAsia="微软雅黑" w:hAnsi="微软雅黑" w:cs="微软雅黑" w:hint="eastAsia"/>
                <w:szCs w:val="22"/>
                <w:u w:color="000000"/>
                <w:lang w:val="zh-TW" w:eastAsia="zh-TW"/>
              </w:rPr>
              <w:t>，模块会忽略这个设置。</w:t>
            </w:r>
          </w:p>
        </w:tc>
        <w:tc>
          <w:tcPr>
            <w:tcW w:w="3177" w:type="dxa"/>
          </w:tcPr>
          <w:p w14:paraId="786D45F0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ascii="微软雅黑" w:eastAsia="微软雅黑" w:hAnsi="微软雅黑" w:cs="微软雅黑" w:hint="eastAsia"/>
              </w:rPr>
              <w:t>保留</w:t>
            </w:r>
          </w:p>
        </w:tc>
        <w:tc>
          <w:tcPr>
            <w:tcW w:w="1492" w:type="dxa"/>
          </w:tcPr>
          <w:p w14:paraId="1321094B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0</w:t>
            </w:r>
          </w:p>
        </w:tc>
      </w:tr>
      <w:tr w:rsidR="00374595" w14:paraId="00C9FF41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1FE1CDF3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接收数据的超时时间</w:t>
            </w:r>
          </w:p>
        </w:tc>
        <w:tc>
          <w:tcPr>
            <w:tcW w:w="3093" w:type="dxa"/>
          </w:tcPr>
          <w:p w14:paraId="34A6B207" w14:textId="15CE82E2" w:rsidR="00374595" w:rsidRPr="008F302D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接收数据超时时间，在单次接收模式下，当超过此时间还没接收到数据软件，模块报超时错误，并自动进入</w:t>
            </w:r>
            <w:r w:rsidR="00F0283F" w:rsidRPr="008F302D">
              <w:rPr>
                <w:rFonts w:eastAsia="Arial Unicode MS" w:cs="Arial Unicode MS"/>
                <w:sz w:val="20"/>
                <w:u w:color="000000"/>
              </w:rPr>
              <w:t>IDLE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模式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CN"/>
              </w:rPr>
              <w:t>，十进制表示，单位为毫秒</w:t>
            </w:r>
          </w:p>
        </w:tc>
        <w:tc>
          <w:tcPr>
            <w:tcW w:w="3177" w:type="dxa"/>
          </w:tcPr>
          <w:p w14:paraId="7A088CB5" w14:textId="77777777" w:rsidR="00374595" w:rsidRPr="00E628E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1-65535</w:t>
            </w:r>
          </w:p>
        </w:tc>
        <w:tc>
          <w:tcPr>
            <w:tcW w:w="1492" w:type="dxa"/>
          </w:tcPr>
          <w:p w14:paraId="350AF79D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3000</w:t>
            </w:r>
          </w:p>
        </w:tc>
      </w:tr>
      <w:tr w:rsidR="00374595" w14:paraId="413AF524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0522373" w14:textId="77777777" w:rsidR="00374595" w:rsidRPr="008F302D" w:rsidRDefault="00064064">
            <w:pPr>
              <w:pStyle w:val="1"/>
            </w:pPr>
            <w:r w:rsidRPr="008F302D">
              <w:rPr>
                <w:rFonts w:ascii="微软雅黑" w:eastAsia="微软雅黑" w:hAnsi="微软雅黑" w:cs="微软雅黑" w:hint="eastAsia"/>
              </w:rPr>
              <w:t>用户数据长度</w:t>
            </w:r>
          </w:p>
        </w:tc>
        <w:tc>
          <w:tcPr>
            <w:tcW w:w="3093" w:type="dxa"/>
          </w:tcPr>
          <w:p w14:paraId="4A26CD84" w14:textId="77777777" w:rsidR="00374595" w:rsidRPr="008F302D" w:rsidRDefault="00064064" w:rsidP="00EE18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用户数据长度，十进制表示</w:t>
            </w:r>
          </w:p>
          <w:p w14:paraId="4DA724FB" w14:textId="77777777" w:rsidR="00374595" w:rsidRPr="008F302D" w:rsidRDefault="00064064" w:rsidP="00EE18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作用：应用在隐式报头模式下，指定模块发送和接收数据的长度（此长度</w:t>
            </w:r>
            <w:r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=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实际用户数据长度</w:t>
            </w:r>
            <w:r w:rsidRPr="008F302D">
              <w:rPr>
                <w:rFonts w:ascii="微软雅黑" w:eastAsia="微软雅黑" w:hAnsi="微软雅黑" w:cs="微软雅黑"/>
                <w:sz w:val="20"/>
                <w:u w:color="000000"/>
                <w:lang w:val="zh-TW" w:eastAsia="zh-TW"/>
              </w:rPr>
              <w:t>+4</w:t>
            </w: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）。显示报头下无效。</w:t>
            </w:r>
          </w:p>
        </w:tc>
        <w:tc>
          <w:tcPr>
            <w:tcW w:w="3177" w:type="dxa"/>
          </w:tcPr>
          <w:p w14:paraId="20429DD5" w14:textId="77777777" w:rsidR="00374595" w:rsidRPr="00E628ED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28ED">
              <w:rPr>
                <w:rFonts w:eastAsia="Arial Unicode MS" w:cs="Arial Unicode MS"/>
              </w:rPr>
              <w:t>5-255</w:t>
            </w:r>
          </w:p>
        </w:tc>
        <w:tc>
          <w:tcPr>
            <w:tcW w:w="1492" w:type="dxa"/>
          </w:tcPr>
          <w:p w14:paraId="36ADB664" w14:textId="77777777" w:rsidR="00374595" w:rsidRPr="00E628ED" w:rsidRDefault="0006406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8</w:t>
            </w:r>
          </w:p>
        </w:tc>
      </w:tr>
      <w:tr w:rsidR="00374595" w14:paraId="19AAFA9A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DDB459D" w14:textId="77777777" w:rsidR="00374595" w:rsidRPr="008F302D" w:rsidRDefault="00064064">
            <w:pPr>
              <w:rPr>
                <w:sz w:val="20"/>
              </w:rPr>
            </w:pPr>
            <w:r w:rsidRPr="008F302D">
              <w:rPr>
                <w:rFonts w:ascii="微软雅黑" w:eastAsia="微软雅黑" w:hAnsi="微软雅黑" w:cs="微软雅黑" w:hint="eastAsia"/>
                <w:sz w:val="20"/>
                <w:u w:color="000000"/>
                <w:lang w:val="zh-TW" w:eastAsia="zh-TW"/>
              </w:rPr>
              <w:t>前导码长度</w:t>
            </w:r>
          </w:p>
        </w:tc>
        <w:tc>
          <w:tcPr>
            <w:tcW w:w="3093" w:type="dxa"/>
          </w:tcPr>
          <w:p w14:paraId="300A6237" w14:textId="77777777" w:rsidR="00374595" w:rsidRPr="008F302D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02D">
              <w:rPr>
                <w:rFonts w:ascii="微软雅黑" w:eastAsia="微软雅黑" w:hAnsi="微软雅黑" w:cs="微软雅黑" w:hint="eastAsia"/>
              </w:rPr>
              <w:t>前导码长度，十进制表示</w:t>
            </w:r>
          </w:p>
        </w:tc>
        <w:tc>
          <w:tcPr>
            <w:tcW w:w="3177" w:type="dxa"/>
          </w:tcPr>
          <w:p w14:paraId="1966AB14" w14:textId="77777777" w:rsidR="00374595" w:rsidRPr="00E628ED" w:rsidRDefault="0006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u w:color="000000"/>
              </w:rPr>
              <w:t>4-65535</w:t>
            </w:r>
          </w:p>
        </w:tc>
        <w:tc>
          <w:tcPr>
            <w:tcW w:w="1492" w:type="dxa"/>
          </w:tcPr>
          <w:p w14:paraId="12BDE29A" w14:textId="77777777" w:rsidR="00374595" w:rsidRPr="00E628ED" w:rsidRDefault="000640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628ED">
              <w:rPr>
                <w:rFonts w:eastAsia="Arial Unicode MS" w:cs="Arial Unicode MS"/>
                <w:sz w:val="20"/>
                <w:szCs w:val="20"/>
              </w:rPr>
              <w:t>4</w:t>
            </w:r>
          </w:p>
        </w:tc>
      </w:tr>
    </w:tbl>
    <w:p w14:paraId="2D6B41EF" w14:textId="1BD9FB1C" w:rsidR="00374595" w:rsidRDefault="00374595">
      <w:pPr>
        <w:rPr>
          <w:rFonts w:ascii="Helvetica Light" w:eastAsiaTheme="minorEastAsia" w:hAnsi="Helvetica Light" w:cs="Helvetica Light" w:hint="eastAsia"/>
          <w:color w:val="313B50"/>
          <w:position w:val="-2"/>
          <w:sz w:val="48"/>
          <w:szCs w:val="48"/>
          <w:u w:color="313B50"/>
        </w:rPr>
      </w:pPr>
    </w:p>
    <w:p w14:paraId="1483267C" w14:textId="77777777" w:rsidR="002E4314" w:rsidRPr="00350889" w:rsidRDefault="002E4314">
      <w:pPr>
        <w:rPr>
          <w:rFonts w:ascii="Helvetica Light" w:eastAsiaTheme="minorEastAsia" w:hAnsi="Helvetica Light" w:cs="Helvetica Light" w:hint="eastAsia"/>
          <w:color w:val="313B50"/>
          <w:position w:val="-2"/>
          <w:sz w:val="48"/>
          <w:szCs w:val="48"/>
          <w:u w:color="313B50"/>
        </w:rPr>
      </w:pPr>
    </w:p>
    <w:p w14:paraId="06CD46D8" w14:textId="77777777" w:rsidR="00374595" w:rsidRDefault="00064064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Arial Unicode MS" w:eastAsia="Arial Unicode MS" w:hAnsi="Arial Unicode MS" w:cs="Arial Unicode MS" w:hint="eastAsia"/>
          <w:color w:val="313B50"/>
          <w:position w:val="-2"/>
          <w:sz w:val="48"/>
          <w:szCs w:val="48"/>
          <w:u w:color="313B50"/>
          <w:lang w:val="zh-CN"/>
        </w:rPr>
        <w:t>错误命令含义表</w:t>
      </w:r>
    </w:p>
    <w:tbl>
      <w:tblPr>
        <w:tblStyle w:val="ab"/>
        <w:tblW w:w="9632" w:type="dxa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374595" w14:paraId="3D02FFB1" w14:textId="77777777" w:rsidTr="00DD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0C2377DB" w14:textId="77777777" w:rsidR="00374595" w:rsidRDefault="00064064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错误命令</w:t>
            </w:r>
          </w:p>
        </w:tc>
        <w:tc>
          <w:tcPr>
            <w:tcW w:w="4816" w:type="dxa"/>
          </w:tcPr>
          <w:p w14:paraId="47B9C68E" w14:textId="77777777" w:rsidR="00374595" w:rsidRDefault="00064064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含义</w:t>
            </w:r>
          </w:p>
        </w:tc>
      </w:tr>
      <w:tr w:rsidR="00374595" w14:paraId="0986E627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3717F56E" w14:textId="77777777" w:rsidR="00374595" w:rsidRDefault="00064064">
            <w:pPr>
              <w:pStyle w:val="1"/>
            </w:pPr>
            <w:r>
              <w:rPr>
                <w:rFonts w:eastAsia="Arial Unicode MS" w:cs="Arial Unicode MS"/>
              </w:rPr>
              <w:t>ERR:CMD\r\n</w:t>
            </w:r>
          </w:p>
        </w:tc>
        <w:tc>
          <w:tcPr>
            <w:tcW w:w="4816" w:type="dxa"/>
          </w:tcPr>
          <w:p w14:paraId="2D2F456B" w14:textId="77777777" w:rsidR="00374595" w:rsidRDefault="00064064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命令错误，发送的命令格式错误。</w:t>
            </w:r>
          </w:p>
        </w:tc>
      </w:tr>
      <w:tr w:rsidR="00374595" w14:paraId="06437975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17381633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ERR:CPU</w:t>
            </w:r>
            <w:proofErr w:type="gramEnd"/>
            <w:r>
              <w:rPr>
                <w:rFonts w:eastAsia="Arial Unicode MS" w:cs="Arial Unicode MS"/>
              </w:rPr>
              <w:t>_BUSY\r\n</w:t>
            </w:r>
          </w:p>
        </w:tc>
        <w:tc>
          <w:tcPr>
            <w:tcW w:w="4816" w:type="dxa"/>
          </w:tcPr>
          <w:p w14:paraId="5DB86690" w14:textId="77777777" w:rsidR="00374595" w:rsidRDefault="00064064">
            <w:pPr>
              <w:pStyle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CPU</w:t>
            </w:r>
            <w:r>
              <w:rPr>
                <w:rFonts w:ascii="微软雅黑" w:eastAsia="微软雅黑" w:hAnsi="微软雅黑" w:cs="微软雅黑" w:hint="eastAsia"/>
              </w:rPr>
              <w:t>忙错误。</w:t>
            </w:r>
          </w:p>
        </w:tc>
      </w:tr>
      <w:tr w:rsidR="00374595" w14:paraId="5FE6D910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65973A7E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ERR:RF</w:t>
            </w:r>
            <w:proofErr w:type="gramEnd"/>
            <w:r>
              <w:rPr>
                <w:rFonts w:eastAsia="Arial Unicode MS" w:cs="Arial Unicode MS"/>
              </w:rPr>
              <w:t>_BUSY\r\n</w:t>
            </w:r>
          </w:p>
        </w:tc>
        <w:tc>
          <w:tcPr>
            <w:tcW w:w="4816" w:type="dxa"/>
          </w:tcPr>
          <w:p w14:paraId="75ABEE6E" w14:textId="77777777" w:rsidR="00374595" w:rsidRDefault="0006406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position w:val="-4"/>
                <w:sz w:val="20"/>
                <w:szCs w:val="20"/>
                <w:u w:color="313B50"/>
              </w:rPr>
              <w:t>SX1278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</w:rPr>
              <w:t>忙错误，当用户发送数据时，</w:t>
            </w:r>
            <w:r>
              <w:rPr>
                <w:position w:val="-4"/>
                <w:sz w:val="20"/>
                <w:szCs w:val="20"/>
                <w:u w:color="313B50"/>
              </w:rPr>
              <w:t>SX1278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</w:rPr>
              <w:t>没有完成上次的发送任务会返回此错误。</w:t>
            </w:r>
          </w:p>
        </w:tc>
      </w:tr>
      <w:tr w:rsidR="00374595" w14:paraId="62A1D27E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36221241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ERR:SYMBLE</w:t>
            </w:r>
            <w:proofErr w:type="gramEnd"/>
            <w:r>
              <w:rPr>
                <w:rFonts w:eastAsia="Arial Unicode MS" w:cs="Arial Unicode MS"/>
              </w:rPr>
              <w:t>\r\n</w:t>
            </w:r>
          </w:p>
        </w:tc>
        <w:tc>
          <w:tcPr>
            <w:tcW w:w="4816" w:type="dxa"/>
          </w:tcPr>
          <w:p w14:paraId="5423207A" w14:textId="77777777" w:rsidR="00374595" w:rsidRDefault="00064064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</w:rPr>
              <w:t>命令的后面只能识别=或者?，如果某个命令不支持标识符或者用户发送了错误的标识符，会返回此错误。</w:t>
            </w:r>
          </w:p>
        </w:tc>
      </w:tr>
      <w:tr w:rsidR="00374595" w14:paraId="65CD5AAD" w14:textId="77777777" w:rsidTr="00DD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7515145F" w14:textId="77777777" w:rsidR="00374595" w:rsidRDefault="00064064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ERR:PARA</w:t>
            </w:r>
            <w:proofErr w:type="gramEnd"/>
            <w:r>
              <w:rPr>
                <w:rFonts w:eastAsia="Arial Unicode MS" w:cs="Arial Unicode MS"/>
              </w:rPr>
              <w:t>\r\n</w:t>
            </w:r>
          </w:p>
        </w:tc>
        <w:tc>
          <w:tcPr>
            <w:tcW w:w="4816" w:type="dxa"/>
          </w:tcPr>
          <w:p w14:paraId="44BB703B" w14:textId="77777777" w:rsidR="00374595" w:rsidRDefault="0006406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参数错误</w:t>
            </w: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  <w:lang w:val="zh-TW" w:eastAsia="zh-TW"/>
              </w:rPr>
              <w:t>，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如果用户在</w:t>
            </w: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</w:rPr>
              <w:t>=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标识后面输入了错误的参数</w:t>
            </w:r>
            <w:r>
              <w:rPr>
                <w:rFonts w:ascii="宋体" w:eastAsia="宋体" w:hAnsi="宋体" w:cs="宋体"/>
                <w:position w:val="-4"/>
                <w:sz w:val="20"/>
                <w:szCs w:val="20"/>
                <w:u w:color="313B50"/>
                <w:lang w:val="zh-TW" w:eastAsia="zh-TW"/>
              </w:rPr>
              <w:t>，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TW" w:eastAsia="zh-TW"/>
              </w:rPr>
              <w:t>返回此错误</w:t>
            </w:r>
            <w:r>
              <w:rPr>
                <w:rFonts w:ascii="微软雅黑" w:eastAsia="微软雅黑" w:hAnsi="微软雅黑" w:cs="微软雅黑" w:hint="eastAsia"/>
                <w:position w:val="-4"/>
                <w:sz w:val="20"/>
                <w:szCs w:val="20"/>
                <w:u w:color="313B50"/>
                <w:lang w:val="zh-CN"/>
              </w:rPr>
              <w:t>。</w:t>
            </w:r>
          </w:p>
        </w:tc>
      </w:tr>
      <w:tr w:rsidR="0049358E" w14:paraId="77E51623" w14:textId="77777777" w:rsidTr="00DD1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</w:tcPr>
          <w:p w14:paraId="3C7CE3B5" w14:textId="28792D9B" w:rsidR="0049358E" w:rsidRDefault="0049358E">
            <w:pPr>
              <w:pStyle w:val="1"/>
              <w:rPr>
                <w:rFonts w:eastAsia="Arial Unicode MS" w:cs="Arial Unicode MS"/>
              </w:rPr>
            </w:pPr>
            <w:proofErr w:type="spellStart"/>
            <w:proofErr w:type="gramStart"/>
            <w:r w:rsidRPr="00FD0057">
              <w:rPr>
                <w:rFonts w:eastAsia="Arial Unicode MS" w:cs="Arial Unicode MS" w:hint="eastAsia"/>
              </w:rPr>
              <w:t>AT</w:t>
            </w:r>
            <w:r>
              <w:rPr>
                <w:rFonts w:eastAsia="Arial Unicode MS" w:cs="Arial Unicode MS"/>
              </w:rPr>
              <w:t>,busy</w:t>
            </w:r>
            <w:proofErr w:type="spellEnd"/>
            <w:proofErr w:type="gramEnd"/>
            <w:r>
              <w:rPr>
                <w:rFonts w:eastAsia="Arial Unicode MS" w:cs="Arial Unicode MS"/>
              </w:rPr>
              <w:t>…</w:t>
            </w:r>
            <w:r w:rsidR="00FD0057">
              <w:rPr>
                <w:rFonts w:ascii="宋体" w:eastAsia="宋体" w:hAnsi="宋体" w:cs="宋体" w:hint="eastAsia"/>
              </w:rPr>
              <w:t>\</w:t>
            </w:r>
            <w:r w:rsidR="00FD0057">
              <w:rPr>
                <w:rFonts w:ascii="宋体" w:eastAsia="宋体" w:hAnsi="宋体" w:cs="宋体"/>
              </w:rPr>
              <w:t>r\n</w:t>
            </w:r>
          </w:p>
        </w:tc>
        <w:tc>
          <w:tcPr>
            <w:tcW w:w="4816" w:type="dxa"/>
          </w:tcPr>
          <w:p w14:paraId="1E387B76" w14:textId="1CA1536E" w:rsidR="0049358E" w:rsidRPr="0049358E" w:rsidRDefault="0049358E">
            <w:pPr>
              <w:pStyle w:val="a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PMingLiU" w:hAnsi="Arial Unicode MS"/>
                <w:position w:val="-4"/>
                <w:sz w:val="20"/>
                <w:szCs w:val="20"/>
                <w:u w:color="313B50"/>
                <w:lang w:val="zh-TW" w:eastAsia="zh-TW"/>
              </w:rPr>
            </w:pPr>
            <w:proofErr w:type="gramStart"/>
            <w:r>
              <w:rPr>
                <w:rFonts w:ascii="Arial Unicode MS" w:eastAsiaTheme="minorEastAsia" w:hAnsi="Arial Unicode MS" w:hint="eastAsia"/>
                <w:position w:val="-4"/>
                <w:sz w:val="20"/>
                <w:szCs w:val="20"/>
                <w:u w:color="313B50"/>
                <w:lang w:val="zh-TW"/>
              </w:rPr>
              <w:t>透传模式</w:t>
            </w:r>
            <w:proofErr w:type="gramEnd"/>
            <w:r>
              <w:rPr>
                <w:rFonts w:ascii="Arial Unicode MS" w:eastAsiaTheme="minorEastAsia" w:hAnsi="Arial Unicode MS" w:hint="eastAsia"/>
                <w:position w:val="-4"/>
                <w:sz w:val="20"/>
                <w:szCs w:val="20"/>
                <w:u w:color="313B50"/>
                <w:lang w:val="zh-TW"/>
              </w:rPr>
              <w:t>下，如果模块正在处于无线发送状态，用户再次尝试通过串口发送数据，则会出现此错误。</w:t>
            </w:r>
          </w:p>
        </w:tc>
      </w:tr>
    </w:tbl>
    <w:p w14:paraId="17F7D70C" w14:textId="77777777" w:rsidR="002E4314" w:rsidRDefault="002E4314" w:rsidP="005A6329">
      <w:pP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</w:pPr>
    </w:p>
    <w:p w14:paraId="4CA61E01" w14:textId="77777777" w:rsidR="002E4314" w:rsidRDefault="002E4314">
      <w:pP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</w:pPr>
      <w: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  <w:lastRenderedPageBreak/>
        <w:br w:type="page"/>
      </w:r>
    </w:p>
    <w:p w14:paraId="7399DA5F" w14:textId="1A01A866" w:rsidR="005A6329" w:rsidRDefault="005A6329" w:rsidP="005A6329">
      <w:pPr>
        <w:rPr>
          <w:rFonts w:ascii="Helvetica Light" w:eastAsia="Helvetica Light" w:hAnsi="Helvetica Light" w:cs="Helvetica Light"/>
          <w:color w:val="313B50"/>
          <w:position w:val="-2"/>
          <w:sz w:val="48"/>
          <w:szCs w:val="48"/>
          <w:u w:color="313B50"/>
        </w:rPr>
      </w:pP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lastRenderedPageBreak/>
        <w:t>用户</w:t>
      </w:r>
      <w:r w:rsidRPr="005A6329"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使用</w:t>
      </w:r>
      <w:r w:rsidR="00D033D8"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过程</w:t>
      </w:r>
      <w:r w:rsidRPr="005A6329"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参考</w:t>
      </w: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（Ting-</w:t>
      </w:r>
      <w:r>
        <w:rPr>
          <w:rFonts w:ascii="微软雅黑" w:eastAsia="微软雅黑" w:hAnsi="微软雅黑" w:cs="微软雅黑"/>
          <w:color w:val="313B50"/>
          <w:position w:val="-2"/>
          <w:sz w:val="48"/>
          <w:szCs w:val="48"/>
          <w:u w:color="313B50"/>
          <w:lang w:val="zh-CN"/>
        </w:rPr>
        <w:t>01</w:t>
      </w:r>
      <w:r>
        <w:rPr>
          <w:rFonts w:ascii="微软雅黑" w:eastAsia="微软雅黑" w:hAnsi="微软雅黑" w:cs="微软雅黑" w:hint="eastAsia"/>
          <w:color w:val="313B50"/>
          <w:position w:val="-2"/>
          <w:sz w:val="48"/>
          <w:szCs w:val="48"/>
          <w:u w:color="313B50"/>
          <w:lang w:val="zh-CN"/>
        </w:rPr>
        <w:t>M）</w:t>
      </w:r>
    </w:p>
    <w:p w14:paraId="705B6B0A" w14:textId="77777777" w:rsidR="00374595" w:rsidRDefault="00374595">
      <w:pPr>
        <w:rPr>
          <w:rFonts w:eastAsiaTheme="minorEastAsia"/>
        </w:rPr>
      </w:pPr>
    </w:p>
    <w:p w14:paraId="7E265AA3" w14:textId="77777777" w:rsidR="00176BED" w:rsidRPr="0099316C" w:rsidRDefault="00176BED" w:rsidP="00176BED">
      <w:pPr>
        <w:ind w:firstLineChars="200" w:firstLine="400"/>
        <w:rPr>
          <w:rFonts w:ascii="微软雅黑" w:eastAsia="微软雅黑" w:hAnsi="微软雅黑" w:cs="微软雅黑"/>
          <w:b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概述</w:t>
      </w:r>
    </w:p>
    <w:p w14:paraId="207010BC" w14:textId="0BB9AB5C" w:rsidR="00176BED" w:rsidRPr="0099316C" w:rsidRDefault="00176BED" w:rsidP="00176BED">
      <w:pPr>
        <w:ind w:firstLineChars="200" w:firstLine="400"/>
        <w:rPr>
          <w:rFonts w:eastAsia="Arial Unicode MS" w:cs="Arial Unicode MS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本模块上电后自动加载上一次保存的参数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并直接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进入透传模式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用户可直接通过串口收发数据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如果用户想更改配置参数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则需要发送</w:t>
      </w:r>
      <w:r w:rsidRPr="0099316C">
        <w:rPr>
          <w:rFonts w:eastAsia="Arial Unicode MS" w:cs="Arial Unicode MS" w:hint="eastAsia"/>
          <w:sz w:val="20"/>
          <w:u w:color="000000"/>
        </w:rPr>
        <w:t>“</w:t>
      </w:r>
      <w:r w:rsidRPr="0099316C">
        <w:rPr>
          <w:rFonts w:eastAsia="Arial Unicode MS" w:cs="Arial Unicode MS" w:hint="eastAsia"/>
          <w:sz w:val="20"/>
          <w:u w:color="000000"/>
        </w:rPr>
        <w:t>+++</w:t>
      </w:r>
      <w:r w:rsidRPr="0099316C">
        <w:rPr>
          <w:rFonts w:eastAsia="Arial Unicode MS" w:cs="Arial Unicode MS" w:hint="eastAsia"/>
          <w:sz w:val="20"/>
          <w:u w:color="000000"/>
        </w:rPr>
        <w:t>”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退出透传命令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，</w:t>
      </w:r>
      <w:r w:rsidR="00B2471E">
        <w:rPr>
          <w:rFonts w:ascii="微软雅黑" w:eastAsia="微软雅黑" w:hAnsi="微软雅黑" w:cs="微软雅黑" w:hint="eastAsia"/>
          <w:sz w:val="20"/>
          <w:u w:color="000000"/>
        </w:rPr>
        <w:t>正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确的进入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命令模式后更改参数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并保存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之后用户可以有三种操作方法</w:t>
      </w:r>
    </w:p>
    <w:p w14:paraId="063EB6F8" w14:textId="77777777" w:rsidR="00176BED" w:rsidRPr="0099316C" w:rsidRDefault="00176BED" w:rsidP="00176BED">
      <w:pPr>
        <w:pStyle w:val="aa"/>
        <w:numPr>
          <w:ilvl w:val="0"/>
          <w:numId w:val="8"/>
        </w:numPr>
        <w:ind w:firstLineChars="0"/>
        <w:rPr>
          <w:rFonts w:eastAsia="Arial Unicode MS" w:cs="Arial Unicode MS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通过复位命令</w:t>
      </w:r>
      <w:r w:rsidRPr="0099316C">
        <w:rPr>
          <w:rFonts w:eastAsia="Arial Unicode MS" w:cs="Arial Unicode MS" w:hint="eastAsia"/>
          <w:sz w:val="20"/>
          <w:u w:color="000000"/>
        </w:rPr>
        <w:t>（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T+RST\</w:t>
      </w:r>
      <w:r w:rsidRPr="0099316C">
        <w:rPr>
          <w:rFonts w:eastAsia="Arial Unicode MS" w:cs="Arial Unicode MS" w:hint="eastAsia"/>
          <w:sz w:val="20"/>
          <w:u w:color="000000"/>
        </w:rPr>
        <w:t>r</w:t>
      </w:r>
      <w:r w:rsidRPr="0099316C">
        <w:rPr>
          <w:rFonts w:eastAsia="Arial Unicode MS" w:cs="Arial Unicode MS"/>
          <w:sz w:val="20"/>
          <w:u w:color="000000"/>
        </w:rPr>
        <w:t>\n</w:t>
      </w:r>
      <w:r w:rsidRPr="0099316C">
        <w:rPr>
          <w:rFonts w:eastAsia="Arial Unicode MS" w:cs="Arial Unicode MS" w:hint="eastAsia"/>
          <w:sz w:val="20"/>
          <w:u w:color="000000"/>
        </w:rPr>
        <w:t>）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复位模块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等待模块复位成功后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可直接进行收发数据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</w:p>
    <w:p w14:paraId="2EFE0430" w14:textId="1C1A101F" w:rsidR="00176BED" w:rsidRPr="0099316C" w:rsidRDefault="00176BED" w:rsidP="00176BED">
      <w:pPr>
        <w:pStyle w:val="aa"/>
        <w:numPr>
          <w:ilvl w:val="0"/>
          <w:numId w:val="8"/>
        </w:numPr>
        <w:ind w:firstLineChars="0"/>
        <w:rPr>
          <w:rFonts w:eastAsia="Arial Unicode MS" w:cs="Arial Unicode MS"/>
          <w:sz w:val="20"/>
          <w:u w:color="000000"/>
        </w:rPr>
      </w:pP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退出透传模式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模块将自动进入接收状态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可以异步的接收数据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用户可直接在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命令模式下进行通讯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发送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T+RX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则进入接收状态</w:t>
      </w:r>
      <w:r w:rsidRPr="0099316C">
        <w:rPr>
          <w:rFonts w:eastAsia="Arial Unicode MS" w:cs="Arial Unicode MS" w:hint="eastAsia"/>
          <w:sz w:val="20"/>
          <w:u w:color="000000"/>
        </w:rPr>
        <w:t>；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发送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T+SEND=10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则进入发送状态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然后发送</w:t>
      </w:r>
      <w:r w:rsidRPr="0099316C">
        <w:rPr>
          <w:rFonts w:eastAsia="Arial Unicode MS" w:cs="Arial Unicode MS" w:hint="eastAsia"/>
          <w:sz w:val="20"/>
          <w:u w:color="000000"/>
        </w:rPr>
        <w:t>1</w:t>
      </w:r>
      <w:r w:rsidRPr="0099316C">
        <w:rPr>
          <w:rFonts w:eastAsia="Arial Unicode MS" w:cs="Arial Unicode MS"/>
          <w:sz w:val="20"/>
          <w:u w:color="000000"/>
        </w:rPr>
        <w:t>0</w:t>
      </w:r>
      <w:r w:rsidRPr="0099316C">
        <w:rPr>
          <w:rFonts w:eastAsia="Arial Unicode MS" w:cs="Arial Unicode MS" w:hint="eastAsia"/>
          <w:sz w:val="20"/>
          <w:u w:color="000000"/>
        </w:rPr>
        <w:t>（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和前面的命令对应</w:t>
      </w:r>
      <w:r w:rsidRPr="0099316C">
        <w:rPr>
          <w:rFonts w:eastAsia="Arial Unicode MS" w:cs="Arial Unicode MS" w:hint="eastAsia"/>
          <w:sz w:val="20"/>
          <w:u w:color="000000"/>
        </w:rPr>
        <w:t>）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个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用户数据</w:t>
      </w:r>
      <w:r w:rsidRPr="0099316C">
        <w:rPr>
          <w:rFonts w:eastAsia="Arial Unicode MS" w:cs="Arial Unicode MS" w:hint="eastAsia"/>
          <w:sz w:val="20"/>
          <w:u w:color="000000"/>
        </w:rPr>
        <w:t>；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发送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T+IDLE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则</w:t>
      </w:r>
      <w:r w:rsidRPr="0099316C">
        <w:rPr>
          <w:rFonts w:eastAsia="Arial Unicode MS" w:cs="Arial Unicode MS" w:hint="eastAsia"/>
          <w:sz w:val="20"/>
          <w:u w:color="000000"/>
        </w:rPr>
        <w:t>SX</w:t>
      </w:r>
      <w:r w:rsidRPr="0099316C">
        <w:rPr>
          <w:rFonts w:eastAsia="Arial Unicode MS" w:cs="Arial Unicode MS"/>
          <w:sz w:val="20"/>
          <w:u w:color="000000"/>
        </w:rPr>
        <w:t>1278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进入空闲状态</w:t>
      </w:r>
      <w:r w:rsidRPr="0099316C">
        <w:rPr>
          <w:rFonts w:eastAsia="Arial Unicode MS" w:cs="Arial Unicode MS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持续电流将降低至</w:t>
      </w:r>
      <w:r w:rsidRPr="0099316C">
        <w:rPr>
          <w:rFonts w:eastAsia="Arial Unicode MS" w:cs="Arial Unicode MS" w:hint="eastAsia"/>
          <w:sz w:val="20"/>
          <w:u w:color="000000"/>
        </w:rPr>
        <w:t>0</w:t>
      </w:r>
      <w:r w:rsidRPr="0099316C">
        <w:rPr>
          <w:rFonts w:eastAsia="Arial Unicode MS" w:cs="Arial Unicode MS"/>
          <w:sz w:val="20"/>
          <w:u w:color="000000"/>
        </w:rPr>
        <w:t>.7</w:t>
      </w:r>
      <w:r w:rsidRPr="0099316C">
        <w:rPr>
          <w:rFonts w:eastAsia="Arial Unicode MS" w:cs="Arial Unicode MS" w:hint="eastAsia"/>
          <w:sz w:val="20"/>
          <w:u w:color="000000"/>
        </w:rPr>
        <w:t>mA</w:t>
      </w:r>
      <w:r w:rsidRPr="0099316C">
        <w:rPr>
          <w:rFonts w:eastAsia="Arial Unicode MS" w:cs="Arial Unicode MS" w:hint="eastAsia"/>
          <w:sz w:val="20"/>
          <w:u w:color="000000"/>
        </w:rPr>
        <w:t>。</w:t>
      </w:r>
    </w:p>
    <w:p w14:paraId="61F372D6" w14:textId="26C418EA" w:rsidR="00176BED" w:rsidRPr="0099316C" w:rsidRDefault="00176BED" w:rsidP="00176BED">
      <w:pPr>
        <w:pStyle w:val="aa"/>
        <w:numPr>
          <w:ilvl w:val="0"/>
          <w:numId w:val="8"/>
        </w:numPr>
        <w:ind w:firstLineChars="0"/>
        <w:rPr>
          <w:rFonts w:eastAsia="Arial Unicode MS" w:cs="Arial Unicode MS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通过</w:t>
      </w:r>
      <w:r w:rsidRPr="0099316C">
        <w:rPr>
          <w:rFonts w:eastAsia="Arial Unicode MS" w:cs="Arial Unicode MS" w:hint="eastAsia"/>
          <w:sz w:val="20"/>
          <w:u w:color="000000"/>
        </w:rPr>
        <w:t>A</w:t>
      </w:r>
      <w:r w:rsidRPr="0099316C">
        <w:rPr>
          <w:rFonts w:eastAsia="Arial Unicode MS" w:cs="Arial Unicode MS"/>
          <w:sz w:val="20"/>
          <w:u w:color="000000"/>
        </w:rPr>
        <w:t>T+TSP</w:t>
      </w:r>
      <w:r w:rsidRPr="0099316C">
        <w:rPr>
          <w:rFonts w:eastAsia="Arial Unicode MS" w:cs="Arial Unicode MS" w:hint="eastAsia"/>
          <w:sz w:val="20"/>
          <w:u w:color="000000"/>
        </w:rPr>
        <w:t>\</w:t>
      </w:r>
      <w:r w:rsidRPr="0099316C">
        <w:rPr>
          <w:rFonts w:eastAsia="Arial Unicode MS" w:cs="Arial Unicode MS"/>
          <w:sz w:val="20"/>
          <w:u w:color="000000"/>
        </w:rPr>
        <w:t>r\n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命令直接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进入透传模式</w:t>
      </w:r>
      <w:proofErr w:type="gramEnd"/>
      <w:r w:rsidRPr="0099316C">
        <w:rPr>
          <w:rFonts w:eastAsia="Arial Unicode MS" w:cs="Arial Unicode MS" w:hint="eastAsia"/>
          <w:sz w:val="20"/>
          <w:u w:color="000000"/>
        </w:rPr>
        <w:t>。</w:t>
      </w:r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进入</w:t>
      </w:r>
      <w:proofErr w:type="gramStart"/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透传模式</w:t>
      </w:r>
      <w:proofErr w:type="gramEnd"/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后，如果模块在I</w:t>
      </w:r>
      <w:r w:rsidR="00FC657D" w:rsidRPr="0099316C">
        <w:rPr>
          <w:rFonts w:ascii="微软雅黑" w:eastAsia="微软雅黑" w:hAnsi="微软雅黑" w:cs="微软雅黑"/>
          <w:sz w:val="20"/>
          <w:u w:color="000000"/>
        </w:rPr>
        <w:t>DLE</w:t>
      </w:r>
      <w:r w:rsidR="00FC657D" w:rsidRPr="0099316C">
        <w:rPr>
          <w:rFonts w:ascii="微软雅黑" w:eastAsia="微软雅黑" w:hAnsi="微软雅黑" w:cs="微软雅黑" w:hint="eastAsia"/>
          <w:sz w:val="20"/>
          <w:u w:color="000000"/>
        </w:rPr>
        <w:t>模式，则自动进入接收模式。</w:t>
      </w:r>
    </w:p>
    <w:p w14:paraId="71438BA1" w14:textId="621E4514" w:rsidR="00E63667" w:rsidRPr="0099316C" w:rsidRDefault="00E63667" w:rsidP="00E63667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sz w:val="20"/>
          <w:u w:color="000000"/>
        </w:rPr>
        <w:t>地址过滤功能是本模块的一个特色，他可以灵活的开关，在关闭情况下所有模块只要无线参数配置一样即可通讯，也可兼容其他品牌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的透传模块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，如果开启地址过滤功能，则模块会自动屏蔽不是发给自己的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讯息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，即使在</w:t>
      </w:r>
      <w:proofErr w:type="gramStart"/>
      <w:r w:rsidRPr="0099316C">
        <w:rPr>
          <w:rFonts w:ascii="微软雅黑" w:eastAsia="微软雅黑" w:hAnsi="微软雅黑" w:cs="微软雅黑" w:hint="eastAsia"/>
          <w:sz w:val="20"/>
          <w:u w:color="000000"/>
        </w:rPr>
        <w:t>透传模式</w:t>
      </w:r>
      <w:proofErr w:type="gramEnd"/>
      <w:r w:rsidRPr="0099316C">
        <w:rPr>
          <w:rFonts w:ascii="微软雅黑" w:eastAsia="微软雅黑" w:hAnsi="微软雅黑" w:cs="微软雅黑" w:hint="eastAsia"/>
          <w:sz w:val="20"/>
          <w:u w:color="000000"/>
        </w:rPr>
        <w:t>下也可以实现地址过滤，将不关心的数据过滤掉，降低用户多模块通讯信息需要用户过滤其他模块信息的开发难度。</w:t>
      </w:r>
    </w:p>
    <w:p w14:paraId="5A4B3CC5" w14:textId="77777777" w:rsidR="00176BED" w:rsidRDefault="00176BED">
      <w:pPr>
        <w:rPr>
          <w:rFonts w:eastAsiaTheme="minorEastAsia"/>
        </w:rPr>
      </w:pPr>
    </w:p>
    <w:p w14:paraId="0C520D20" w14:textId="77777777" w:rsidR="004B6E8E" w:rsidRDefault="004B6E8E">
      <w:pPr>
        <w:rPr>
          <w:rFonts w:ascii="微软雅黑" w:eastAsia="微软雅黑" w:hAnsi="微软雅黑" w:cs="微软雅黑"/>
          <w:sz w:val="32"/>
          <w:szCs w:val="32"/>
          <w:u w:color="000000"/>
        </w:rPr>
      </w:pPr>
      <w:r>
        <w:rPr>
          <w:rFonts w:ascii="微软雅黑" w:eastAsia="微软雅黑" w:hAnsi="微软雅黑" w:cs="微软雅黑"/>
          <w:sz w:val="32"/>
          <w:szCs w:val="32"/>
          <w:u w:color="000000"/>
        </w:rPr>
        <w:br w:type="page"/>
      </w:r>
    </w:p>
    <w:p w14:paraId="13672E55" w14:textId="07BA2CB7" w:rsidR="002E04C5" w:rsidRPr="004B6E8E" w:rsidRDefault="004B6E8E" w:rsidP="004B6E8E">
      <w:pPr>
        <w:rPr>
          <w:sz w:val="32"/>
          <w:szCs w:val="32"/>
          <w:u w:color="000000"/>
        </w:rPr>
      </w:pPr>
      <w:r w:rsidRPr="004B6E8E">
        <w:rPr>
          <w:rFonts w:ascii="微软雅黑" w:eastAsia="微软雅黑" w:hAnsi="微软雅黑" w:cs="微软雅黑" w:hint="eastAsia"/>
          <w:sz w:val="32"/>
          <w:szCs w:val="32"/>
          <w:u w:color="000000"/>
        </w:rPr>
        <w:lastRenderedPageBreak/>
        <w:t>一、</w:t>
      </w:r>
      <w:r w:rsidR="00235785" w:rsidRPr="004B6E8E">
        <w:rPr>
          <w:rFonts w:ascii="微软雅黑" w:eastAsia="微软雅黑" w:hAnsi="微软雅黑" w:cs="微软雅黑" w:hint="eastAsia"/>
          <w:sz w:val="32"/>
          <w:szCs w:val="32"/>
          <w:u w:color="000000"/>
        </w:rPr>
        <w:t>硬件连接</w:t>
      </w:r>
    </w:p>
    <w:p w14:paraId="78692168" w14:textId="16104AC7" w:rsidR="002E04C5" w:rsidRPr="0099316C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u w:color="000000"/>
        </w:rPr>
      </w:pP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1、在电脑端</w:t>
      </w:r>
      <w:r w:rsidR="00B87B37">
        <w:rPr>
          <w:rFonts w:ascii="微软雅黑" w:eastAsia="微软雅黑" w:hAnsi="微软雅黑" w:cs="微软雅黑" w:hint="eastAsia"/>
          <w:b/>
          <w:sz w:val="20"/>
          <w:u w:color="000000"/>
        </w:rPr>
        <w:t>连接</w:t>
      </w: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模块：</w:t>
      </w:r>
    </w:p>
    <w:p w14:paraId="74338B43" w14:textId="77777777" w:rsidR="002E04C5" w:rsidRPr="0099316C" w:rsidRDefault="002E04C5" w:rsidP="002E04C5">
      <w:pPr>
        <w:ind w:firstLineChars="200" w:firstLine="420"/>
        <w:rPr>
          <w:rFonts w:ascii="微软雅黑" w:eastAsia="微软雅黑" w:hAnsi="微软雅黑" w:cs="微软雅黑"/>
          <w:sz w:val="20"/>
          <w:u w:color="000000"/>
        </w:rPr>
      </w:pPr>
      <w:r w:rsidRPr="0099316C">
        <w:rPr>
          <w:rFonts w:eastAsia="Arial Unicode MS" w:cs="Arial Unicode MS"/>
          <w:sz w:val="20"/>
          <w:u w:color="000000"/>
        </w:rPr>
        <w:tab/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用户需要通过</w:t>
      </w:r>
      <w:r w:rsidRPr="0099316C">
        <w:rPr>
          <w:rFonts w:eastAsia="Arial Unicode MS" w:cs="Arial Unicode MS" w:hint="eastAsia"/>
          <w:sz w:val="20"/>
          <w:u w:color="000000"/>
        </w:rPr>
        <w:t>U</w:t>
      </w:r>
      <w:r w:rsidRPr="0099316C">
        <w:rPr>
          <w:rFonts w:eastAsia="Arial Unicode MS" w:cs="Arial Unicode MS"/>
          <w:sz w:val="20"/>
          <w:u w:color="000000"/>
        </w:rPr>
        <w:t>SB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转串口模块的R</w:t>
      </w:r>
      <w:r w:rsidRPr="0099316C">
        <w:rPr>
          <w:rFonts w:ascii="微软雅黑" w:eastAsia="微软雅黑" w:hAnsi="微软雅黑" w:cs="微软雅黑"/>
          <w:sz w:val="20"/>
          <w:u w:color="000000"/>
        </w:rPr>
        <w:t>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/>
          <w:sz w:val="20"/>
          <w:u w:color="000000"/>
        </w:rPr>
        <w:t>TX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交叉链接模块的R</w:t>
      </w:r>
      <w:r w:rsidRPr="0099316C">
        <w:rPr>
          <w:rFonts w:ascii="微软雅黑" w:eastAsia="微软雅黑" w:hAnsi="微软雅黑" w:cs="微软雅黑"/>
          <w:sz w:val="20"/>
          <w:u w:color="000000"/>
        </w:rPr>
        <w:t>X,TX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，并链接G</w:t>
      </w:r>
      <w:r w:rsidRPr="0099316C">
        <w:rPr>
          <w:rFonts w:ascii="微软雅黑" w:eastAsia="微软雅黑" w:hAnsi="微软雅黑" w:cs="微软雅黑"/>
          <w:sz w:val="20"/>
          <w:u w:color="000000"/>
        </w:rPr>
        <w:t>ND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和V</w:t>
      </w:r>
      <w:r w:rsidRPr="0099316C">
        <w:rPr>
          <w:rFonts w:ascii="微软雅黑" w:eastAsia="微软雅黑" w:hAnsi="微软雅黑" w:cs="微软雅黑"/>
          <w:sz w:val="20"/>
          <w:u w:color="000000"/>
        </w:rPr>
        <w:t>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，一定要保证</w:t>
      </w:r>
      <w:r w:rsidRPr="0099316C">
        <w:rPr>
          <w:rFonts w:ascii="微软雅黑" w:eastAsia="微软雅黑" w:hAnsi="微软雅黑" w:cs="微软雅黑"/>
          <w:sz w:val="20"/>
          <w:u w:color="000000"/>
        </w:rPr>
        <w:t>VCC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是3</w:t>
      </w:r>
      <w:r w:rsidRPr="0099316C">
        <w:rPr>
          <w:rFonts w:ascii="微软雅黑" w:eastAsia="微软雅黑" w:hAnsi="微软雅黑" w:cs="微软雅黑"/>
          <w:sz w:val="20"/>
          <w:u w:color="000000"/>
        </w:rPr>
        <w:t>.3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V电压，电压如果是5V则会烧毁模块。</w:t>
      </w:r>
    </w:p>
    <w:p w14:paraId="78728C89" w14:textId="5773917F" w:rsidR="002E04C5" w:rsidRPr="0099316C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u w:color="000000"/>
        </w:rPr>
      </w:pPr>
      <w:r w:rsidRPr="0099316C">
        <w:rPr>
          <w:rFonts w:ascii="微软雅黑" w:eastAsia="微软雅黑" w:hAnsi="微软雅黑" w:cs="微软雅黑"/>
          <w:b/>
          <w:sz w:val="20"/>
          <w:u w:color="000000"/>
        </w:rPr>
        <w:t>2</w:t>
      </w: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、单片机</w:t>
      </w:r>
      <w:r w:rsidR="00B87B37">
        <w:rPr>
          <w:rFonts w:ascii="微软雅黑" w:eastAsia="微软雅黑" w:hAnsi="微软雅黑" w:cs="微软雅黑" w:hint="eastAsia"/>
          <w:b/>
          <w:sz w:val="20"/>
          <w:u w:color="000000"/>
        </w:rPr>
        <w:t>连接</w:t>
      </w:r>
      <w:r w:rsidRPr="0099316C">
        <w:rPr>
          <w:rFonts w:ascii="微软雅黑" w:eastAsia="微软雅黑" w:hAnsi="微软雅黑" w:cs="微软雅黑" w:hint="eastAsia"/>
          <w:b/>
          <w:sz w:val="20"/>
          <w:u w:color="000000"/>
        </w:rPr>
        <w:t>模块：</w:t>
      </w:r>
    </w:p>
    <w:p w14:paraId="5D866611" w14:textId="19A59AB8" w:rsidR="002E04C5" w:rsidRPr="0099316C" w:rsidRDefault="002E04C5" w:rsidP="002E04C5">
      <w:pPr>
        <w:ind w:firstLineChars="200" w:firstLine="420"/>
        <w:rPr>
          <w:rFonts w:ascii="微软雅黑" w:eastAsia="微软雅黑" w:hAnsi="微软雅黑" w:cs="微软雅黑"/>
          <w:sz w:val="20"/>
          <w:u w:color="000000"/>
        </w:rPr>
      </w:pPr>
      <w:r w:rsidRPr="0099316C">
        <w:rPr>
          <w:rFonts w:eastAsia="Arial Unicode MS" w:cs="Arial Unicode MS"/>
          <w:sz w:val="20"/>
          <w:u w:color="000000"/>
        </w:rPr>
        <w:tab/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用户需要通过</w:t>
      </w:r>
      <w:r w:rsidRPr="0099316C">
        <w:rPr>
          <w:rFonts w:eastAsia="Arial Unicode MS" w:cs="Arial Unicode MS"/>
          <w:sz w:val="20"/>
          <w:u w:color="000000"/>
        </w:rPr>
        <w:t>MCU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串口</w:t>
      </w:r>
      <w:r w:rsidR="00603B55">
        <w:rPr>
          <w:rFonts w:ascii="微软雅黑" w:eastAsia="微软雅黑" w:hAnsi="微软雅黑" w:cs="微软雅黑" w:hint="eastAsia"/>
          <w:sz w:val="20"/>
          <w:u w:color="000000"/>
        </w:rPr>
        <w:t>和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模块的R</w:t>
      </w:r>
      <w:r w:rsidRPr="0099316C">
        <w:rPr>
          <w:rFonts w:ascii="微软雅黑" w:eastAsia="微软雅黑" w:hAnsi="微软雅黑" w:cs="微软雅黑"/>
          <w:sz w:val="20"/>
          <w:u w:color="000000"/>
        </w:rPr>
        <w:t>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</w:t>
      </w:r>
      <w:r w:rsidRPr="0099316C">
        <w:rPr>
          <w:rFonts w:ascii="微软雅黑" w:eastAsia="微软雅黑" w:hAnsi="微软雅黑" w:cs="微软雅黑"/>
          <w:sz w:val="20"/>
          <w:u w:color="000000"/>
        </w:rPr>
        <w:t>TX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交叉</w:t>
      </w:r>
      <w:r w:rsidR="00603B55">
        <w:rPr>
          <w:rFonts w:ascii="微软雅黑" w:eastAsia="微软雅黑" w:hAnsi="微软雅黑" w:cs="微软雅黑" w:hint="eastAsia"/>
          <w:sz w:val="20"/>
          <w:u w:color="000000"/>
        </w:rPr>
        <w:t>连接</w:t>
      </w:r>
      <w:r w:rsidR="001C3208">
        <w:rPr>
          <w:rFonts w:ascii="微软雅黑" w:eastAsia="微软雅黑" w:hAnsi="微软雅黑" w:cs="微软雅黑" w:hint="eastAsia"/>
          <w:sz w:val="20"/>
          <w:u w:color="000000"/>
        </w:rPr>
        <w:t>。然后</w:t>
      </w:r>
      <w:r w:rsidR="00FA752D">
        <w:rPr>
          <w:rFonts w:ascii="微软雅黑" w:eastAsia="微软雅黑" w:hAnsi="微软雅黑" w:cs="微软雅黑" w:hint="eastAsia"/>
          <w:sz w:val="20"/>
          <w:u w:color="000000"/>
        </w:rPr>
        <w:t>连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接G</w:t>
      </w:r>
      <w:r w:rsidRPr="0099316C">
        <w:rPr>
          <w:rFonts w:ascii="微软雅黑" w:eastAsia="微软雅黑" w:hAnsi="微软雅黑" w:cs="微软雅黑"/>
          <w:sz w:val="20"/>
          <w:u w:color="000000"/>
        </w:rPr>
        <w:t>ND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和V</w:t>
      </w:r>
      <w:r w:rsidRPr="0099316C">
        <w:rPr>
          <w:rFonts w:ascii="微软雅黑" w:eastAsia="微软雅黑" w:hAnsi="微软雅黑" w:cs="微软雅黑"/>
          <w:sz w:val="20"/>
          <w:u w:color="000000"/>
        </w:rPr>
        <w:t>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，一定要保证</w:t>
      </w:r>
      <w:r w:rsidRPr="0099316C">
        <w:rPr>
          <w:rFonts w:ascii="微软雅黑" w:eastAsia="微软雅黑" w:hAnsi="微软雅黑" w:cs="微软雅黑"/>
          <w:sz w:val="20"/>
          <w:u w:color="000000"/>
        </w:rPr>
        <w:t>VCC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是3</w:t>
      </w:r>
      <w:r w:rsidRPr="0099316C">
        <w:rPr>
          <w:rFonts w:ascii="微软雅黑" w:eastAsia="微软雅黑" w:hAnsi="微软雅黑" w:cs="微软雅黑"/>
          <w:sz w:val="20"/>
          <w:u w:color="000000"/>
        </w:rPr>
        <w:t>.3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V电压，电压如果是5V则会烧毁模块。另外用户可以将“C</w:t>
      </w:r>
      <w:r w:rsidRPr="0099316C">
        <w:rPr>
          <w:rFonts w:ascii="微软雅黑" w:eastAsia="微软雅黑" w:hAnsi="微软雅黑" w:cs="微软雅黑"/>
          <w:sz w:val="20"/>
          <w:u w:color="000000"/>
        </w:rPr>
        <w:t>PU_RST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”引脚连接到M</w:t>
      </w:r>
      <w:r w:rsidRPr="0099316C">
        <w:rPr>
          <w:rFonts w:ascii="微软雅黑" w:eastAsia="微软雅黑" w:hAnsi="微软雅黑" w:cs="微软雅黑"/>
          <w:sz w:val="20"/>
          <w:u w:color="000000"/>
        </w:rPr>
        <w:t>CU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的I</w:t>
      </w:r>
      <w:r w:rsidRPr="0099316C">
        <w:rPr>
          <w:rFonts w:ascii="微软雅黑" w:eastAsia="微软雅黑" w:hAnsi="微软雅黑" w:cs="微软雅黑"/>
          <w:sz w:val="20"/>
          <w:u w:color="000000"/>
        </w:rPr>
        <w:t>O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上，用户可以控制模块强行复位。将“P</w:t>
      </w:r>
      <w:r w:rsidRPr="0099316C">
        <w:rPr>
          <w:rFonts w:ascii="微软雅黑" w:eastAsia="微软雅黑" w:hAnsi="微软雅黑" w:cs="微软雅黑"/>
          <w:sz w:val="20"/>
          <w:u w:color="000000"/>
        </w:rPr>
        <w:t>C4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”连接到I</w:t>
      </w:r>
      <w:r w:rsidRPr="0099316C">
        <w:rPr>
          <w:rFonts w:ascii="微软雅黑" w:eastAsia="微软雅黑" w:hAnsi="微软雅黑" w:cs="微软雅黑"/>
          <w:sz w:val="20"/>
          <w:u w:color="000000"/>
        </w:rPr>
        <w:t>O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上，在开启A</w:t>
      </w:r>
      <w:r w:rsidRPr="0099316C">
        <w:rPr>
          <w:rFonts w:ascii="微软雅黑" w:eastAsia="微软雅黑" w:hAnsi="微软雅黑" w:cs="微软雅黑"/>
          <w:sz w:val="20"/>
          <w:u w:color="000000"/>
        </w:rPr>
        <w:t>CK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的情况下，用户可以通过此I</w:t>
      </w:r>
      <w:r w:rsidRPr="0099316C">
        <w:rPr>
          <w:rFonts w:ascii="微软雅黑" w:eastAsia="微软雅黑" w:hAnsi="微软雅黑" w:cs="微软雅黑"/>
          <w:sz w:val="20"/>
          <w:u w:color="000000"/>
        </w:rPr>
        <w:t>O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检测是否接收到新的数据。也可将“P</w:t>
      </w:r>
      <w:r w:rsidRPr="0099316C">
        <w:rPr>
          <w:rFonts w:ascii="微软雅黑" w:eastAsia="微软雅黑" w:hAnsi="微软雅黑" w:cs="微软雅黑"/>
          <w:sz w:val="20"/>
          <w:u w:color="000000"/>
        </w:rPr>
        <w:t>C4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”连接到L</w:t>
      </w:r>
      <w:r w:rsidRPr="0099316C">
        <w:rPr>
          <w:rFonts w:ascii="微软雅黑" w:eastAsia="微软雅黑" w:hAnsi="微软雅黑" w:cs="微软雅黑"/>
          <w:sz w:val="20"/>
          <w:u w:color="000000"/>
        </w:rPr>
        <w:t>ED</w:t>
      </w:r>
      <w:r w:rsidRPr="0099316C">
        <w:rPr>
          <w:rFonts w:ascii="微软雅黑" w:eastAsia="微软雅黑" w:hAnsi="微软雅黑" w:cs="微软雅黑" w:hint="eastAsia"/>
          <w:sz w:val="20"/>
          <w:u w:color="000000"/>
        </w:rPr>
        <w:t>上，作为一个接收指示灯。</w:t>
      </w:r>
    </w:p>
    <w:p w14:paraId="08069596" w14:textId="42CE3148" w:rsidR="003F63FD" w:rsidRDefault="003F63FD">
      <w:pPr>
        <w:rPr>
          <w:rFonts w:ascii="微软雅黑" w:eastAsia="微软雅黑" w:hAnsi="微软雅黑" w:cs="微软雅黑"/>
          <w:b/>
          <w:u w:color="000000"/>
        </w:rPr>
      </w:pPr>
    </w:p>
    <w:p w14:paraId="7FA5552F" w14:textId="77777777" w:rsidR="002E04C5" w:rsidRPr="002E04C5" w:rsidRDefault="002E04C5" w:rsidP="002E04C5">
      <w:pPr>
        <w:rPr>
          <w:rFonts w:ascii="微软雅黑" w:eastAsia="微软雅黑" w:hAnsi="微软雅黑" w:cs="微软雅黑"/>
          <w:b/>
          <w:u w:color="000000"/>
        </w:rPr>
      </w:pPr>
    </w:p>
    <w:p w14:paraId="1DC8FA98" w14:textId="78297105" w:rsidR="00235785" w:rsidRPr="004B6E8E" w:rsidRDefault="004B6E8E" w:rsidP="004B6E8E">
      <w:pPr>
        <w:rPr>
          <w:b/>
          <w:sz w:val="32"/>
          <w:szCs w:val="32"/>
          <w:u w:color="000000"/>
        </w:rPr>
      </w:pPr>
      <w:r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二、</w:t>
      </w:r>
      <w:r w:rsidR="002E04C5"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软件测试</w:t>
      </w:r>
      <w:r>
        <w:rPr>
          <w:rFonts w:eastAsiaTheme="minorEastAsia" w:hint="eastAsia"/>
          <w:b/>
          <w:sz w:val="32"/>
          <w:szCs w:val="32"/>
          <w:u w:color="000000"/>
        </w:rPr>
        <w:t>（</w:t>
      </w:r>
      <w:r w:rsidR="00F02A3A" w:rsidRPr="00F02A3A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通过上位机</w:t>
      </w:r>
      <w:r w:rsidRPr="00F02A3A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测试模块</w:t>
      </w:r>
      <w:r>
        <w:rPr>
          <w:rFonts w:eastAsiaTheme="minorEastAsia" w:hint="eastAsia"/>
          <w:b/>
          <w:sz w:val="32"/>
          <w:szCs w:val="32"/>
          <w:u w:color="000000"/>
        </w:rPr>
        <w:t>）</w:t>
      </w:r>
    </w:p>
    <w:p w14:paraId="42426725" w14:textId="77777777" w:rsidR="00235785" w:rsidRPr="008018AD" w:rsidRDefault="00235785" w:rsidP="00064064">
      <w:pPr>
        <w:ind w:firstLineChars="200" w:firstLine="420"/>
        <w:rPr>
          <w:rFonts w:ascii="微软雅黑" w:eastAsia="微软雅黑" w:hAnsi="微软雅黑" w:cs="微软雅黑"/>
          <w:sz w:val="20"/>
          <w:u w:color="000000"/>
        </w:rPr>
      </w:pPr>
      <w:r w:rsidRPr="008018AD">
        <w:rPr>
          <w:rFonts w:eastAsia="Arial Unicode MS" w:cs="Arial Unicode MS"/>
          <w:sz w:val="20"/>
          <w:u w:color="000000"/>
        </w:rPr>
        <w:tab/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用户需要通过</w:t>
      </w:r>
      <w:r w:rsidRPr="008018AD">
        <w:rPr>
          <w:rFonts w:eastAsia="Arial Unicode MS" w:cs="Arial Unicode MS" w:hint="eastAsia"/>
          <w:sz w:val="20"/>
          <w:u w:color="000000"/>
        </w:rPr>
        <w:t>U</w:t>
      </w:r>
      <w:r w:rsidRPr="008018AD">
        <w:rPr>
          <w:rFonts w:eastAsia="Arial Unicode MS" w:cs="Arial Unicode MS"/>
          <w:sz w:val="20"/>
          <w:u w:color="000000"/>
        </w:rPr>
        <w:t>SB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转串口模块的R</w:t>
      </w:r>
      <w:r w:rsidRPr="008018AD">
        <w:rPr>
          <w:rFonts w:ascii="微软雅黑" w:eastAsia="微软雅黑" w:hAnsi="微软雅黑" w:cs="微软雅黑"/>
          <w:sz w:val="20"/>
          <w:u w:color="000000"/>
        </w:rPr>
        <w:t>X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，</w:t>
      </w:r>
      <w:r w:rsidRPr="008018AD">
        <w:rPr>
          <w:rFonts w:ascii="微软雅黑" w:eastAsia="微软雅黑" w:hAnsi="微软雅黑" w:cs="微软雅黑"/>
          <w:sz w:val="20"/>
          <w:u w:color="000000"/>
        </w:rPr>
        <w:t>TX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交叉链接模块的R</w:t>
      </w:r>
      <w:r w:rsidRPr="008018AD">
        <w:rPr>
          <w:rFonts w:ascii="微软雅黑" w:eastAsia="微软雅黑" w:hAnsi="微软雅黑" w:cs="微软雅黑"/>
          <w:sz w:val="20"/>
          <w:u w:color="000000"/>
        </w:rPr>
        <w:t>X,TX</w:t>
      </w:r>
      <w:r w:rsidR="0018312E" w:rsidRPr="008018AD">
        <w:rPr>
          <w:rFonts w:ascii="微软雅黑" w:eastAsia="微软雅黑" w:hAnsi="微软雅黑" w:cs="微软雅黑" w:hint="eastAsia"/>
          <w:sz w:val="20"/>
          <w:u w:color="000000"/>
        </w:rPr>
        <w:t>，并链接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G</w:t>
      </w:r>
      <w:r w:rsidRPr="008018AD">
        <w:rPr>
          <w:rFonts w:ascii="微软雅黑" w:eastAsia="微软雅黑" w:hAnsi="微软雅黑" w:cs="微软雅黑"/>
          <w:sz w:val="20"/>
          <w:u w:color="000000"/>
        </w:rPr>
        <w:t>ND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和V</w:t>
      </w:r>
      <w:r w:rsidRPr="008018AD">
        <w:rPr>
          <w:rFonts w:ascii="微软雅黑" w:eastAsia="微软雅黑" w:hAnsi="微软雅黑" w:cs="微软雅黑"/>
          <w:sz w:val="20"/>
          <w:u w:color="000000"/>
        </w:rPr>
        <w:t>CC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，一定要保证</w:t>
      </w:r>
      <w:r w:rsidRPr="008018AD">
        <w:rPr>
          <w:rFonts w:ascii="微软雅黑" w:eastAsia="微软雅黑" w:hAnsi="微软雅黑" w:cs="微软雅黑"/>
          <w:sz w:val="20"/>
          <w:u w:color="000000"/>
        </w:rPr>
        <w:t>VCC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是3</w:t>
      </w:r>
      <w:r w:rsidRPr="008018AD">
        <w:rPr>
          <w:rFonts w:ascii="微软雅黑" w:eastAsia="微软雅黑" w:hAnsi="微软雅黑" w:cs="微软雅黑"/>
          <w:sz w:val="20"/>
          <w:u w:color="000000"/>
        </w:rPr>
        <w:t>.3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V电压，</w:t>
      </w:r>
      <w:r w:rsidRPr="008018AD">
        <w:rPr>
          <w:rFonts w:ascii="微软雅黑" w:eastAsia="微软雅黑" w:hAnsi="微软雅黑" w:cs="微软雅黑" w:hint="eastAsia"/>
          <w:b/>
          <w:sz w:val="20"/>
          <w:u w:color="000000"/>
        </w:rPr>
        <w:t>电压如果是5V则会烧毁模块</w:t>
      </w:r>
      <w:r w:rsidRPr="008018AD">
        <w:rPr>
          <w:rFonts w:ascii="微软雅黑" w:eastAsia="微软雅黑" w:hAnsi="微软雅黑" w:cs="微软雅黑" w:hint="eastAsia"/>
          <w:sz w:val="20"/>
          <w:u w:color="000000"/>
        </w:rPr>
        <w:t>。</w:t>
      </w:r>
    </w:p>
    <w:p w14:paraId="087BCCB0" w14:textId="77777777" w:rsidR="0018312E" w:rsidRPr="00235785" w:rsidRDefault="0018312E" w:rsidP="00064064">
      <w:pPr>
        <w:ind w:firstLineChars="200" w:firstLine="462"/>
        <w:rPr>
          <w:rFonts w:eastAsia="Arial Unicode MS" w:cs="Arial Unicode MS"/>
          <w:u w:color="000000"/>
        </w:rPr>
      </w:pPr>
    </w:p>
    <w:p w14:paraId="1068320A" w14:textId="5EEF3064" w:rsidR="00235785" w:rsidRDefault="00BE09D8" w:rsidP="00064064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  <w:r>
        <w:rPr>
          <w:noProof/>
        </w:rPr>
        <w:drawing>
          <wp:inline distT="0" distB="0" distL="0" distR="0" wp14:anchorId="19205E99" wp14:editId="5132FD2B">
            <wp:extent cx="6120130" cy="28708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ED1" w14:textId="77777777" w:rsidR="00EB1736" w:rsidRDefault="00EB1736" w:rsidP="00064064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</w:p>
    <w:p w14:paraId="085462A8" w14:textId="01453D51" w:rsidR="0018312E" w:rsidRPr="00AA52D4" w:rsidRDefault="00AB2F2A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发送端：</w:t>
      </w:r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打开</w:t>
      </w:r>
      <w:r w:rsidR="009E4805">
        <w:rPr>
          <w:rFonts w:ascii="微软雅黑" w:eastAsia="微软雅黑" w:hAnsi="微软雅黑" w:cs="微软雅黑" w:hint="eastAsia"/>
          <w:sz w:val="20"/>
          <w:szCs w:val="20"/>
          <w:u w:color="000000"/>
        </w:rPr>
        <w:t>LoRa-</w:t>
      </w:r>
      <w:r w:rsidR="009E4805">
        <w:rPr>
          <w:rFonts w:ascii="微软雅黑" w:eastAsia="微软雅黑" w:hAnsi="微软雅黑" w:cs="微软雅黑"/>
          <w:sz w:val="20"/>
          <w:szCs w:val="20"/>
          <w:u w:color="000000"/>
        </w:rPr>
        <w:t>01</w:t>
      </w:r>
      <w:r w:rsidR="009E4805">
        <w:rPr>
          <w:rFonts w:ascii="微软雅黑" w:eastAsia="微软雅黑" w:hAnsi="微软雅黑" w:cs="微软雅黑" w:hint="eastAsia"/>
          <w:sz w:val="20"/>
          <w:szCs w:val="20"/>
          <w:u w:color="000000"/>
        </w:rPr>
        <w:t>M</w:t>
      </w:r>
      <w:r w:rsidR="009E4805">
        <w:rPr>
          <w:rFonts w:ascii="微软雅黑" w:eastAsia="微软雅黑" w:hAnsi="微软雅黑" w:cs="微软雅黑"/>
          <w:sz w:val="20"/>
          <w:szCs w:val="20"/>
          <w:u w:color="000000"/>
        </w:rPr>
        <w:t xml:space="preserve"> </w:t>
      </w:r>
      <w:r w:rsidR="009E4805">
        <w:rPr>
          <w:rFonts w:ascii="微软雅黑" w:eastAsia="微软雅黑" w:hAnsi="微软雅黑" w:cs="微软雅黑" w:hint="eastAsia"/>
          <w:sz w:val="20"/>
          <w:szCs w:val="20"/>
          <w:u w:color="000000"/>
        </w:rPr>
        <w:t>test</w:t>
      </w:r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程序选择正确的串口打开，如果需要修改配置，则点击“+++”退出</w:t>
      </w:r>
      <w:proofErr w:type="gram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后，更新设置并保存，点击“</w:t>
      </w:r>
      <w:r w:rsidR="00AF1BEC">
        <w:rPr>
          <w:rFonts w:ascii="微软雅黑" w:eastAsia="微软雅黑" w:hAnsi="微软雅黑" w:cs="微软雅黑" w:hint="eastAsia"/>
          <w:sz w:val="20"/>
          <w:szCs w:val="20"/>
          <w:u w:color="000000"/>
        </w:rPr>
        <w:t>R</w:t>
      </w:r>
      <w:r w:rsidR="00AF1BEC">
        <w:rPr>
          <w:rFonts w:ascii="微软雅黑" w:eastAsia="微软雅黑" w:hAnsi="微软雅黑" w:cs="微软雅黑"/>
          <w:sz w:val="20"/>
          <w:szCs w:val="20"/>
          <w:u w:color="000000"/>
        </w:rPr>
        <w:t>ST</w:t>
      </w:r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”或者“T</w:t>
      </w:r>
      <w:r w:rsidR="0018312E" w:rsidRPr="00AA52D4">
        <w:rPr>
          <w:rFonts w:ascii="微软雅黑" w:eastAsia="微软雅黑" w:hAnsi="微软雅黑" w:cs="微软雅黑"/>
          <w:sz w:val="20"/>
          <w:szCs w:val="20"/>
          <w:u w:color="000000"/>
        </w:rPr>
        <w:t>SP</w:t>
      </w:r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  <w:proofErr w:type="gram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进入透传模式</w:t>
      </w:r>
      <w:proofErr w:type="gram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。可在右下角的空白区域填写用户数据，并点击“发送”可将数据发送出去。用户必须保证再次点击发送的时候，</w:t>
      </w:r>
      <w:proofErr w:type="spell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lora</w:t>
      </w:r>
      <w:proofErr w:type="spell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模块已经成功的将数据发送完成，否则</w:t>
      </w:r>
      <w:proofErr w:type="gram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则</w:t>
      </w:r>
      <w:proofErr w:type="gramEnd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会返回“</w:t>
      </w:r>
      <w:proofErr w:type="spellStart"/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AT</w:t>
      </w:r>
      <w:r w:rsidR="0018312E" w:rsidRPr="00AA52D4">
        <w:rPr>
          <w:rFonts w:ascii="微软雅黑" w:eastAsia="微软雅黑" w:hAnsi="微软雅黑" w:cs="微软雅黑"/>
          <w:sz w:val="20"/>
          <w:szCs w:val="20"/>
          <w:u w:color="000000"/>
        </w:rPr>
        <w:t>,busy</w:t>
      </w:r>
      <w:proofErr w:type="spellEnd"/>
      <w:r w:rsidR="0018312E" w:rsidRPr="00AA52D4">
        <w:rPr>
          <w:rFonts w:ascii="微软雅黑" w:eastAsia="微软雅黑" w:hAnsi="微软雅黑" w:cs="微软雅黑"/>
          <w:sz w:val="20"/>
          <w:szCs w:val="20"/>
          <w:u w:color="000000"/>
        </w:rPr>
        <w:t>…</w:t>
      </w:r>
      <w:r w:rsidR="0018312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”错误。用户接收到的数据自动的显示在接收区。</w:t>
      </w:r>
    </w:p>
    <w:p w14:paraId="28598346" w14:textId="08B52BCA" w:rsidR="002E04C5" w:rsidRPr="00AA52D4" w:rsidRDefault="00AB2F2A" w:rsidP="002E04C5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接收端：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打开</w:t>
      </w:r>
      <w:r w:rsidR="00A07FF3">
        <w:rPr>
          <w:rFonts w:ascii="微软雅黑" w:eastAsia="微软雅黑" w:hAnsi="微软雅黑" w:cs="微软雅黑" w:hint="eastAsia"/>
          <w:sz w:val="20"/>
          <w:szCs w:val="20"/>
          <w:u w:color="000000"/>
        </w:rPr>
        <w:t>LoRa-</w:t>
      </w:r>
      <w:r w:rsidR="00A07FF3">
        <w:rPr>
          <w:rFonts w:ascii="微软雅黑" w:eastAsia="微软雅黑" w:hAnsi="微软雅黑" w:cs="微软雅黑"/>
          <w:sz w:val="20"/>
          <w:szCs w:val="20"/>
          <w:u w:color="000000"/>
        </w:rPr>
        <w:t>01</w:t>
      </w:r>
      <w:r w:rsidR="00A07FF3">
        <w:rPr>
          <w:rFonts w:ascii="微软雅黑" w:eastAsia="微软雅黑" w:hAnsi="微软雅黑" w:cs="微软雅黑" w:hint="eastAsia"/>
          <w:sz w:val="20"/>
          <w:szCs w:val="20"/>
          <w:u w:color="000000"/>
        </w:rPr>
        <w:t>M</w:t>
      </w:r>
      <w:r w:rsidR="00A07FF3">
        <w:rPr>
          <w:rFonts w:ascii="微软雅黑" w:eastAsia="微软雅黑" w:hAnsi="微软雅黑" w:cs="微软雅黑"/>
          <w:sz w:val="20"/>
          <w:szCs w:val="20"/>
          <w:u w:color="000000"/>
        </w:rPr>
        <w:t xml:space="preserve"> </w:t>
      </w:r>
      <w:r w:rsidR="00A07FF3">
        <w:rPr>
          <w:rFonts w:ascii="微软雅黑" w:eastAsia="微软雅黑" w:hAnsi="微软雅黑" w:cs="微软雅黑" w:hint="eastAsia"/>
          <w:sz w:val="20"/>
          <w:szCs w:val="20"/>
          <w:u w:color="000000"/>
        </w:rPr>
        <w:t>test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程序选择正确的串口打开，如果需要修改配置，则点击“+++”退出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后，更新设置并保存，点击“复位”或者“T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SP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进入透传模式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。</w:t>
      </w:r>
      <w:r w:rsidR="002E04C5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用户将接收到发送端发送的数据并显示接收区</w:t>
      </w:r>
      <w:r w:rsidR="00951F1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，即使用户在非</w:t>
      </w:r>
      <w:proofErr w:type="gramStart"/>
      <w:r w:rsidR="00951F1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="00951F1E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也可以接收到数据。</w:t>
      </w:r>
    </w:p>
    <w:p w14:paraId="0D0DEFC5" w14:textId="77777777" w:rsidR="002E04C5" w:rsidRPr="00AA52D4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szCs w:val="20"/>
          <w:u w:color="000000"/>
        </w:rPr>
      </w:pPr>
    </w:p>
    <w:p w14:paraId="6AB41C26" w14:textId="77777777" w:rsidR="002E04C5" w:rsidRPr="00AA52D4" w:rsidRDefault="002E04C5" w:rsidP="002E04C5">
      <w:pPr>
        <w:ind w:firstLineChars="200" w:firstLine="400"/>
        <w:rPr>
          <w:rFonts w:ascii="微软雅黑" w:eastAsia="微软雅黑" w:hAnsi="微软雅黑" w:cs="微软雅黑"/>
          <w:b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注意：</w:t>
      </w:r>
    </w:p>
    <w:p w14:paraId="1AA8D7DE" w14:textId="1CFEC5FC" w:rsidR="002E04C5" w:rsidRPr="00AA52D4" w:rsidRDefault="002E04C5" w:rsidP="002E04C5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highlight w:val="yellow"/>
          <w:u w:color="000000"/>
        </w:rPr>
        <w:t>1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、如果用户在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退出后，</w:t>
      </w:r>
      <w:proofErr w:type="spell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LoRa</w:t>
      </w:r>
      <w:proofErr w:type="spell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状态会自动进入接收状态，所以即使不在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透传模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式用户也可以接收到发送端的数据。</w:t>
      </w:r>
      <w:r w:rsidR="00745308">
        <w:rPr>
          <w:rFonts w:ascii="微软雅黑" w:eastAsia="微软雅黑" w:hAnsi="微软雅黑" w:cs="微软雅黑" w:hint="eastAsia"/>
          <w:sz w:val="20"/>
          <w:szCs w:val="20"/>
          <w:u w:color="000000"/>
        </w:rPr>
        <w:t>如果不想接收数据请将模块设置为I</w:t>
      </w:r>
      <w:r w:rsidR="00745308">
        <w:rPr>
          <w:rFonts w:ascii="微软雅黑" w:eastAsia="微软雅黑" w:hAnsi="微软雅黑" w:cs="微软雅黑"/>
          <w:sz w:val="20"/>
          <w:szCs w:val="20"/>
          <w:u w:color="000000"/>
        </w:rPr>
        <w:t>DLE</w:t>
      </w:r>
      <w:r w:rsidR="00745308">
        <w:rPr>
          <w:rFonts w:ascii="微软雅黑" w:eastAsia="微软雅黑" w:hAnsi="微软雅黑" w:cs="微软雅黑" w:hint="eastAsia"/>
          <w:sz w:val="20"/>
          <w:szCs w:val="20"/>
          <w:u w:color="000000"/>
        </w:rPr>
        <w:t>模式。</w:t>
      </w:r>
    </w:p>
    <w:p w14:paraId="5A6E0F00" w14:textId="49E689E1" w:rsidR="0018312E" w:rsidRPr="00AA52D4" w:rsidRDefault="002E04C5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highlight w:val="yellow"/>
          <w:u w:color="000000"/>
        </w:rPr>
        <w:lastRenderedPageBreak/>
        <w:t>2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、用户必须保证两端的无线参数完全一致，并且设置合适的地址规则，才能正确的接收到数据。</w:t>
      </w:r>
    </w:p>
    <w:p w14:paraId="2C4461F8" w14:textId="28E3C352" w:rsidR="00951F1E" w:rsidRPr="00AA52D4" w:rsidRDefault="00951F1E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highlight w:val="yellow"/>
          <w:u w:color="000000"/>
        </w:rPr>
        <w:t>3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、发送端关闭A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DDREN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，接收端开启A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DDREN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在这种情况下，如果接收方地址为0</w:t>
      </w:r>
      <w:r w:rsidR="007E480C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="00A14E24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，或者发送方目标地址为0</w:t>
      </w:r>
      <w:r w:rsidR="00A14E24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XFFFF,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则会将无地址协议的数据按照有地址协议的数据格式进行解析，而0</w:t>
      </w:r>
      <w:r w:rsidR="007E480C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代表不过滤任何地址数据。所以会导致解析出错误的源地址和数据长度（将用户的有效负载数据的前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1，</w:t>
      </w:r>
      <w:r w:rsidR="00836B99" w:rsidRPr="00AA52D4">
        <w:rPr>
          <w:rFonts w:ascii="微软雅黑" w:eastAsia="微软雅黑" w:hAnsi="微软雅黑" w:cs="微软雅黑"/>
          <w:sz w:val="20"/>
          <w:szCs w:val="20"/>
          <w:u w:color="000000"/>
        </w:rPr>
        <w:t>2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个字节解析为源地址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,</w:t>
      </w:r>
      <w:r w:rsidR="00836B99" w:rsidRPr="00AA52D4">
        <w:rPr>
          <w:rFonts w:ascii="微软雅黑" w:eastAsia="微软雅黑" w:hAnsi="微软雅黑" w:cs="微软雅黑"/>
          <w:sz w:val="20"/>
          <w:szCs w:val="20"/>
          <w:u w:color="000000"/>
        </w:rPr>
        <w:t>3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,</w:t>
      </w:r>
      <w:r w:rsidR="00836B99" w:rsidRPr="00AA52D4">
        <w:rPr>
          <w:rFonts w:ascii="微软雅黑" w:eastAsia="微软雅黑" w:hAnsi="微软雅黑" w:cs="微软雅黑"/>
          <w:sz w:val="20"/>
          <w:szCs w:val="20"/>
          <w:u w:color="000000"/>
        </w:rPr>
        <w:t>4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字节解析为</w:t>
      </w:r>
      <w:r w:rsidR="00836B9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目标地址</w:t>
      </w:r>
      <w:r w:rsidR="00063D46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，数据长度</w:t>
      </w:r>
      <w:r w:rsidR="0008045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还是用户的数据长度，输出结果会丢弃前4个字节，并在用户数据结束后增加4个</w:t>
      </w:r>
      <w:r w:rsidR="005B29A3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不确定的数据</w:t>
      </w:r>
      <w:r w:rsidR="007E480C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）。</w:t>
      </w:r>
    </w:p>
    <w:p w14:paraId="45A88685" w14:textId="11395B64" w:rsidR="00080457" w:rsidRPr="00AA52D4" w:rsidRDefault="00080457" w:rsidP="0072513D">
      <w:pPr>
        <w:ind w:firstLine="44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例子：</w:t>
      </w:r>
    </w:p>
    <w:p w14:paraId="6073B7E9" w14:textId="60E644BB" w:rsidR="00080457" w:rsidRPr="00AA52D4" w:rsidRDefault="00080457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发送：“1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234567890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</w:p>
    <w:p w14:paraId="1DBA5AEB" w14:textId="3EE02298" w:rsidR="00080457" w:rsidRPr="00AA52D4" w:rsidRDefault="00080457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接收方，在接收完成后并通过串口将此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帧数据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发给主机”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LR,3132,0A,567890</w:t>
      </w:r>
      <w:bookmarkStart w:id="0" w:name="_Hlk530393963"/>
      <w:r w:rsidR="00485786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xxxx</w:t>
      </w:r>
      <w:bookmarkEnd w:id="0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”</w:t>
      </w:r>
    </w:p>
    <w:p w14:paraId="2F484052" w14:textId="3AFA331F" w:rsidR="00BF050F" w:rsidRPr="00AA52D4" w:rsidRDefault="00BF050F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31: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 xml:space="preserve">代表发送方第一个字节‘1’的ASCII码 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31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；</w:t>
      </w:r>
    </w:p>
    <w:p w14:paraId="6894E884" w14:textId="1294DDF1" w:rsidR="00BF050F" w:rsidRPr="00AA52D4" w:rsidRDefault="00BF050F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3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2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：代表发送方第二个字节‘2’的ASCII码3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2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；</w:t>
      </w:r>
    </w:p>
    <w:p w14:paraId="6AE7BAD9" w14:textId="2051E6AA" w:rsidR="00CE7A49" w:rsidRPr="00AA52D4" w:rsidRDefault="00CE7A49" w:rsidP="00DB0895">
      <w:pPr>
        <w:ind w:leftChars="200" w:left="440"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0A：代表发送方总共的数据长度。</w:t>
      </w:r>
    </w:p>
    <w:p w14:paraId="010ABF22" w14:textId="48CB8588" w:rsidR="00CE7A49" w:rsidRPr="00AA52D4" w:rsidRDefault="00485786" w:rsidP="00DB0895">
      <w:pPr>
        <w:ind w:leftChars="400" w:left="880"/>
        <w:rPr>
          <w:rFonts w:ascii="微软雅黑" w:eastAsia="微软雅黑" w:hAnsi="微软雅黑" w:cs="微软雅黑"/>
          <w:sz w:val="20"/>
          <w:szCs w:val="20"/>
          <w:u w:color="000000"/>
        </w:rPr>
      </w:pPr>
      <w:proofErr w:type="spellStart"/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xxxx</w:t>
      </w:r>
      <w:proofErr w:type="spellEnd"/>
      <w:r w:rsidR="00CE7A49" w:rsidRPr="00AA52D4">
        <w:rPr>
          <w:rFonts w:ascii="微软雅黑" w:eastAsia="微软雅黑" w:hAnsi="微软雅黑" w:cs="微软雅黑"/>
          <w:sz w:val="20"/>
          <w:szCs w:val="20"/>
          <w:u w:color="000000"/>
        </w:rPr>
        <w:t>:</w:t>
      </w:r>
      <w:r w:rsidR="00CE7A4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是由于用户数据1</w:t>
      </w:r>
      <w:r w:rsidR="00CE7A49" w:rsidRPr="00AA52D4">
        <w:rPr>
          <w:rFonts w:ascii="微软雅黑" w:eastAsia="微软雅黑" w:hAnsi="微软雅黑" w:cs="微软雅黑"/>
          <w:sz w:val="20"/>
          <w:szCs w:val="20"/>
          <w:u w:color="000000"/>
        </w:rPr>
        <w:t>234</w:t>
      </w:r>
      <w:r w:rsidR="00CE7A4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被错误的认为是源地址和目的地址，模块再转发出来的时候跳过前4个字节，所以后面会出现</w:t>
      </w:r>
      <w:proofErr w:type="spellStart"/>
      <w:r w:rsidR="00401C6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x</w:t>
      </w:r>
      <w:r w:rsidR="00401C69" w:rsidRPr="00AA52D4">
        <w:rPr>
          <w:rFonts w:ascii="微软雅黑" w:eastAsia="微软雅黑" w:hAnsi="微软雅黑" w:cs="微软雅黑"/>
          <w:sz w:val="20"/>
          <w:szCs w:val="20"/>
          <w:u w:color="000000"/>
        </w:rPr>
        <w:t>xxx</w:t>
      </w:r>
      <w:proofErr w:type="spellEnd"/>
      <w:r w:rsidR="00401C6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四个不确定的数据。</w:t>
      </w:r>
    </w:p>
    <w:p w14:paraId="42CE9D41" w14:textId="29DFDB60" w:rsidR="003E524E" w:rsidRPr="00AA52D4" w:rsidRDefault="003E524E" w:rsidP="003E524E">
      <w:pPr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 xml:space="preserve">     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如果发送方和接收方的源地址和目标地址都不是0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广播地址，则会按照严格的过滤方法，如果无法通过地址匹配，</w:t>
      </w:r>
      <w:proofErr w:type="gramStart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则数据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不会输出。</w:t>
      </w:r>
    </w:p>
    <w:p w14:paraId="177D074B" w14:textId="77777777" w:rsidR="00401C69" w:rsidRPr="00AA52D4" w:rsidRDefault="00401C69" w:rsidP="00CE7A49">
      <w:pPr>
        <w:ind w:firstLineChars="200" w:firstLine="400"/>
        <w:rPr>
          <w:rFonts w:ascii="宋体" w:eastAsia="宋体" w:hAnsi="Times New Roman" w:cs="宋体"/>
          <w:color w:val="auto"/>
          <w:sz w:val="20"/>
          <w:szCs w:val="20"/>
          <w:lang w:val="zh-CN"/>
        </w:rPr>
      </w:pPr>
    </w:p>
    <w:p w14:paraId="0E1D1B4E" w14:textId="541F8703" w:rsidR="00080457" w:rsidRPr="00AA52D4" w:rsidRDefault="00B06688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highlight w:val="yellow"/>
          <w:u w:color="000000"/>
        </w:rPr>
        <w:t>4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发送端开启</w:t>
      </w:r>
      <w:r w:rsidR="00DE208B" w:rsidRPr="00AA52D4">
        <w:rPr>
          <w:rFonts w:ascii="微软雅黑" w:eastAsia="微软雅黑" w:hAnsi="微软雅黑" w:cs="微软雅黑"/>
          <w:sz w:val="20"/>
          <w:szCs w:val="20"/>
          <w:u w:color="000000"/>
        </w:rPr>
        <w:t>ADDREN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98730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接收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端关闭A</w:t>
      </w:r>
      <w:r w:rsidRPr="00AA52D4">
        <w:rPr>
          <w:rFonts w:ascii="微软雅黑" w:eastAsia="微软雅黑" w:hAnsi="微软雅黑" w:cs="微软雅黑"/>
          <w:sz w:val="20"/>
          <w:szCs w:val="20"/>
          <w:u w:color="000000"/>
        </w:rPr>
        <w:t>DDREN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如果接收方地址为0</w:t>
      </w:r>
      <w:r w:rsidR="00DE208B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，或者发送方目标地址为0</w:t>
      </w:r>
      <w:r w:rsidR="00DE208B" w:rsidRPr="00AA52D4">
        <w:rPr>
          <w:rFonts w:ascii="微软雅黑" w:eastAsia="微软雅黑" w:hAnsi="微软雅黑" w:cs="微软雅黑"/>
          <w:sz w:val="20"/>
          <w:szCs w:val="20"/>
          <w:u w:color="000000"/>
        </w:rPr>
        <w:t>XFFFF,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在这种情况下</w:t>
      </w:r>
      <w:r w:rsidR="0098730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，会出现接收方多接收到</w:t>
      </w:r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前</w:t>
      </w:r>
      <w:r w:rsidR="00987307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4个字节数据</w:t>
      </w:r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是发送端的源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地址和</w:t>
      </w:r>
      <w:proofErr w:type="gramStart"/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目地址</w:t>
      </w:r>
      <w:proofErr w:type="gramEnd"/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信息</w:t>
      </w:r>
      <w:r w:rsidR="00DE208B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="00C42B5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之后为用户数据。</w:t>
      </w:r>
    </w:p>
    <w:p w14:paraId="588B6305" w14:textId="02428272" w:rsidR="00CF06F6" w:rsidRPr="00AA52D4" w:rsidRDefault="00CF06F6" w:rsidP="00064064">
      <w:pPr>
        <w:ind w:firstLineChars="200" w:firstLine="400"/>
        <w:rPr>
          <w:rFonts w:ascii="微软雅黑" w:eastAsia="微软雅黑" w:hAnsi="微软雅黑" w:cs="微软雅黑"/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szCs w:val="20"/>
          <w:highlight w:val="yellow"/>
          <w:u w:color="000000"/>
        </w:rPr>
        <w:t>5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、用户可以在上位尝试</w:t>
      </w: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命令模式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proofErr w:type="gramStart"/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透传模式</w:t>
      </w:r>
      <w:proofErr w:type="gramEnd"/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地址使能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，</w:t>
      </w:r>
      <w:r w:rsidRPr="00AA52D4">
        <w:rPr>
          <w:rFonts w:ascii="微软雅黑" w:eastAsia="微软雅黑" w:hAnsi="微软雅黑" w:cs="微软雅黑" w:hint="eastAsia"/>
          <w:b/>
          <w:sz w:val="20"/>
          <w:szCs w:val="20"/>
          <w:u w:color="000000"/>
        </w:rPr>
        <w:t>各种地址配置</w:t>
      </w:r>
      <w:r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的任意组合，测试出想要的结果。</w:t>
      </w:r>
    </w:p>
    <w:p w14:paraId="4B426B69" w14:textId="3C19D693" w:rsidR="00176BED" w:rsidRPr="00AA52D4" w:rsidRDefault="00CF06F6" w:rsidP="00A15DE9">
      <w:pPr>
        <w:ind w:firstLine="440"/>
        <w:rPr>
          <w:sz w:val="20"/>
          <w:szCs w:val="20"/>
          <w:u w:color="000000"/>
        </w:rPr>
      </w:pPr>
      <w:r w:rsidRPr="00AA52D4">
        <w:rPr>
          <w:rFonts w:ascii="微软雅黑" w:eastAsia="微软雅黑" w:hAnsi="微软雅黑" w:cs="微软雅黑"/>
          <w:sz w:val="20"/>
          <w:szCs w:val="20"/>
          <w:highlight w:val="yellow"/>
          <w:u w:color="000000"/>
        </w:rPr>
        <w:t>6</w:t>
      </w:r>
      <w:r w:rsidR="00A15DE9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、</w:t>
      </w:r>
      <w:r w:rsidR="00176BED" w:rsidRPr="00AA52D4">
        <w:rPr>
          <w:rFonts w:ascii="微软雅黑" w:eastAsia="微软雅黑" w:hAnsi="微软雅黑" w:cs="微软雅黑" w:hint="eastAsia"/>
          <w:sz w:val="20"/>
          <w:szCs w:val="20"/>
          <w:u w:color="000000"/>
        </w:rPr>
        <w:t>单片机控制状态下和上位机的思路一致。</w:t>
      </w:r>
    </w:p>
    <w:p w14:paraId="6DCC64D7" w14:textId="77777777" w:rsidR="00DE7CF1" w:rsidRDefault="00DE7CF1" w:rsidP="00DE7CF1">
      <w:pPr>
        <w:rPr>
          <w:rFonts w:ascii="微软雅黑" w:eastAsia="微软雅黑" w:hAnsi="微软雅黑" w:cs="微软雅黑"/>
          <w:u w:color="000000"/>
        </w:rPr>
      </w:pPr>
    </w:p>
    <w:p w14:paraId="286378E0" w14:textId="7F79FB0C" w:rsidR="00DE7CF1" w:rsidRPr="004B6E8E" w:rsidRDefault="004B6E8E" w:rsidP="004B6E8E">
      <w:pPr>
        <w:rPr>
          <w:b/>
          <w:sz w:val="32"/>
          <w:szCs w:val="32"/>
          <w:u w:color="000000"/>
        </w:rPr>
      </w:pPr>
      <w:r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三、</w:t>
      </w:r>
      <w:r w:rsidR="00DE7CF1"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关于冲突</w:t>
      </w:r>
    </w:p>
    <w:p w14:paraId="273F6013" w14:textId="740C5299" w:rsidR="0018312E" w:rsidRDefault="00DE7CF1" w:rsidP="00064064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proofErr w:type="spellStart"/>
      <w:r w:rsidRPr="00AA52D4">
        <w:rPr>
          <w:rFonts w:ascii="微软雅黑" w:eastAsia="微软雅黑" w:hAnsi="微软雅黑" w:cs="微软雅黑" w:hint="eastAsia"/>
          <w:sz w:val="20"/>
          <w:u w:color="000000"/>
        </w:rPr>
        <w:t>LoRa</w:t>
      </w:r>
      <w:proofErr w:type="spellEnd"/>
      <w:r w:rsidRPr="00AA52D4">
        <w:rPr>
          <w:rFonts w:ascii="微软雅黑" w:eastAsia="微软雅黑" w:hAnsi="微软雅黑" w:cs="微软雅黑" w:hint="eastAsia"/>
          <w:sz w:val="20"/>
          <w:u w:color="000000"/>
        </w:rPr>
        <w:t>模块为半双工工作模式，两个模块最好工作在一问一答的状态</w:t>
      </w:r>
      <w:r w:rsidR="00CF1BC3" w:rsidRPr="00AA52D4">
        <w:rPr>
          <w:rFonts w:ascii="微软雅黑" w:eastAsia="微软雅黑" w:hAnsi="微软雅黑" w:cs="微软雅黑" w:hint="eastAsia"/>
          <w:sz w:val="20"/>
          <w:u w:color="000000"/>
        </w:rPr>
        <w:t>，类似于4</w:t>
      </w:r>
      <w:r w:rsidR="00CF1BC3" w:rsidRPr="00AA52D4">
        <w:rPr>
          <w:rFonts w:ascii="微软雅黑" w:eastAsia="微软雅黑" w:hAnsi="微软雅黑" w:cs="微软雅黑"/>
          <w:sz w:val="20"/>
          <w:u w:color="000000"/>
        </w:rPr>
        <w:t>85</w:t>
      </w:r>
      <w:r w:rsidR="00CF1BC3" w:rsidRPr="00AA52D4">
        <w:rPr>
          <w:rFonts w:ascii="微软雅黑" w:eastAsia="微软雅黑" w:hAnsi="微软雅黑" w:cs="微软雅黑" w:hint="eastAsia"/>
          <w:sz w:val="20"/>
          <w:u w:color="000000"/>
        </w:rPr>
        <w:t>总线的工作状态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，这样能保证数据不会丢失，否则</w:t>
      </w:r>
      <w:r w:rsidR="00E63ED0" w:rsidRPr="00AA52D4">
        <w:rPr>
          <w:rFonts w:ascii="微软雅黑" w:eastAsia="微软雅黑" w:hAnsi="微软雅黑" w:cs="微软雅黑" w:hint="eastAsia"/>
          <w:sz w:val="20"/>
          <w:u w:color="000000"/>
        </w:rPr>
        <w:t>产生冲突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无法保证数据能正确的发送出去。</w:t>
      </w:r>
      <w:r w:rsidR="00E63ED0" w:rsidRPr="00AA52D4">
        <w:rPr>
          <w:rFonts w:ascii="微软雅黑" w:eastAsia="微软雅黑" w:hAnsi="微软雅黑" w:cs="微软雅黑" w:hint="eastAsia"/>
          <w:sz w:val="20"/>
          <w:u w:color="000000"/>
        </w:rPr>
        <w:t>而且模块可能无法报出此错误。用户</w:t>
      </w:r>
      <w:r w:rsidR="00EF5B0E" w:rsidRPr="00AA52D4">
        <w:rPr>
          <w:rFonts w:ascii="微软雅黑" w:eastAsia="微软雅黑" w:hAnsi="微软雅黑" w:cs="微软雅黑" w:hint="eastAsia"/>
          <w:sz w:val="20"/>
          <w:u w:color="000000"/>
        </w:rPr>
        <w:t>如果使用“多主动发送模式”产生</w:t>
      </w:r>
      <w:proofErr w:type="gramStart"/>
      <w:r w:rsidR="00EF5B0E" w:rsidRPr="00AA52D4">
        <w:rPr>
          <w:rFonts w:ascii="微软雅黑" w:eastAsia="微软雅黑" w:hAnsi="微软雅黑" w:cs="微软雅黑" w:hint="eastAsia"/>
          <w:sz w:val="20"/>
          <w:u w:color="000000"/>
        </w:rPr>
        <w:t>此冲突</w:t>
      </w:r>
      <w:proofErr w:type="gramEnd"/>
      <w:r w:rsidR="00EF5B0E" w:rsidRPr="00AA52D4">
        <w:rPr>
          <w:rFonts w:ascii="微软雅黑" w:eastAsia="微软雅黑" w:hAnsi="微软雅黑" w:cs="微软雅黑" w:hint="eastAsia"/>
          <w:sz w:val="20"/>
          <w:u w:color="000000"/>
        </w:rPr>
        <w:t>时必然的，用户需要通过软件协议来保证数据的正常通讯。</w:t>
      </w:r>
    </w:p>
    <w:p w14:paraId="17C9A355" w14:textId="1D95A06C" w:rsidR="00A40D43" w:rsidRPr="00AA52D4" w:rsidRDefault="00A40D43" w:rsidP="00064064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>
        <w:rPr>
          <w:rFonts w:ascii="微软雅黑" w:eastAsia="微软雅黑" w:hAnsi="微软雅黑" w:cs="微软雅黑" w:hint="eastAsia"/>
          <w:sz w:val="20"/>
          <w:u w:color="000000"/>
        </w:rPr>
        <w:t>如果在当地已经有人使用了</w:t>
      </w:r>
      <w:proofErr w:type="spellStart"/>
      <w:r>
        <w:rPr>
          <w:rFonts w:ascii="微软雅黑" w:eastAsia="微软雅黑" w:hAnsi="微软雅黑" w:cs="微软雅黑" w:hint="eastAsia"/>
          <w:sz w:val="20"/>
          <w:u w:color="000000"/>
        </w:rPr>
        <w:t>LoRa</w:t>
      </w:r>
      <w:proofErr w:type="spellEnd"/>
      <w:r>
        <w:rPr>
          <w:rFonts w:ascii="微软雅黑" w:eastAsia="微软雅黑" w:hAnsi="微软雅黑" w:cs="微软雅黑" w:hint="eastAsia"/>
          <w:sz w:val="20"/>
          <w:u w:color="000000"/>
        </w:rPr>
        <w:t>模块并且占用了某个频点，也会给模块造成干扰。这样的话，用户需要切换频点以避免不必要的干扰。</w:t>
      </w:r>
    </w:p>
    <w:p w14:paraId="45558687" w14:textId="77777777" w:rsidR="0018312E" w:rsidRDefault="0018312E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7D16C9C6" w14:textId="34091E5E" w:rsidR="002E04C5" w:rsidRDefault="002E04C5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5CDEC98C" w14:textId="69E6F20C" w:rsidR="00DB58EC" w:rsidRDefault="00DB58EC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5BE0AFAB" w14:textId="77147F95" w:rsidR="00DB58EC" w:rsidRPr="00DB58EC" w:rsidRDefault="00DB58EC" w:rsidP="00DB58EC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  <w:r w:rsidRPr="00DB58EC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四、关于无线参数</w:t>
      </w:r>
    </w:p>
    <w:p w14:paraId="2111EAF8" w14:textId="77777777" w:rsidR="006C6AA5" w:rsidRDefault="006C6AA5" w:rsidP="00064064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686F7D40" w14:textId="6EF0A5B4" w:rsidR="00DB58EC" w:rsidRPr="00AA52D4" w:rsidRDefault="000E4DB9" w:rsidP="00064064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u w:color="000000"/>
        </w:rPr>
        <w:t>详见：参数配置详解</w:t>
      </w:r>
    </w:p>
    <w:p w14:paraId="03259707" w14:textId="78DC91A3" w:rsidR="00CF06F6" w:rsidRDefault="00CF06F6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</w:p>
    <w:p w14:paraId="40CC0BE2" w14:textId="77777777" w:rsidR="006C6AA5" w:rsidRDefault="006C6AA5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</w:p>
    <w:p w14:paraId="4C807869" w14:textId="55D4EDD0" w:rsidR="00235785" w:rsidRPr="004B6E8E" w:rsidRDefault="000E4DB9" w:rsidP="004B6E8E">
      <w:pPr>
        <w:rPr>
          <w:rFonts w:ascii="微软雅黑" w:eastAsia="微软雅黑" w:hAnsi="微软雅黑" w:cs="微软雅黑"/>
          <w:b/>
          <w:sz w:val="32"/>
          <w:szCs w:val="32"/>
          <w:u w:color="000000"/>
        </w:rPr>
      </w:pPr>
      <w:r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lastRenderedPageBreak/>
        <w:t>五</w:t>
      </w:r>
      <w:r w:rsidR="00235785" w:rsidRPr="004B6E8E">
        <w:rPr>
          <w:rFonts w:ascii="微软雅黑" w:eastAsia="微软雅黑" w:hAnsi="微软雅黑" w:cs="微软雅黑" w:hint="eastAsia"/>
          <w:b/>
          <w:sz w:val="32"/>
          <w:szCs w:val="32"/>
          <w:u w:color="000000"/>
        </w:rPr>
        <w:t>、更新固件</w:t>
      </w:r>
    </w:p>
    <w:p w14:paraId="77982C7B" w14:textId="77777777" w:rsidR="00235785" w:rsidRDefault="00235785" w:rsidP="00235785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</w:p>
    <w:p w14:paraId="23EF70CF" w14:textId="1541ECE3" w:rsidR="00235785" w:rsidRPr="00AA52D4" w:rsidRDefault="00235785" w:rsidP="00235785">
      <w:pPr>
        <w:ind w:firstLineChars="200" w:firstLine="400"/>
        <w:rPr>
          <w:rFonts w:ascii="微软雅黑" w:eastAsia="微软雅黑" w:hAnsi="微软雅黑" w:cs="微软雅黑"/>
          <w:sz w:val="20"/>
          <w:u w:color="000000"/>
        </w:rPr>
      </w:pPr>
      <w:r w:rsidRPr="00AA52D4">
        <w:rPr>
          <w:rFonts w:ascii="微软雅黑" w:eastAsia="微软雅黑" w:hAnsi="微软雅黑" w:cs="微软雅黑" w:hint="eastAsia"/>
          <w:sz w:val="20"/>
          <w:u w:color="000000"/>
        </w:rPr>
        <w:t>通过“</w:t>
      </w:r>
      <w:r w:rsidR="00116D0D">
        <w:rPr>
          <w:rFonts w:ascii="微软雅黑" w:eastAsia="微软雅黑" w:hAnsi="微软雅黑" w:cs="微软雅黑" w:hint="eastAsia"/>
          <w:sz w:val="20"/>
          <w:u w:color="000000"/>
        </w:rPr>
        <w:t>open</w:t>
      </w:r>
      <w:r w:rsidR="00116D0D">
        <w:rPr>
          <w:rFonts w:ascii="微软雅黑" w:eastAsia="微软雅黑" w:hAnsi="微软雅黑" w:cs="微软雅黑"/>
          <w:sz w:val="20"/>
          <w:u w:color="000000"/>
        </w:rPr>
        <w:t xml:space="preserve"> </w:t>
      </w:r>
      <w:r w:rsidR="00116D0D">
        <w:rPr>
          <w:rFonts w:ascii="微软雅黑" w:eastAsia="微软雅黑" w:hAnsi="微软雅黑" w:cs="微软雅黑" w:hint="eastAsia"/>
          <w:sz w:val="20"/>
          <w:u w:color="000000"/>
        </w:rPr>
        <w:t>file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”选择对应的bin文件。</w:t>
      </w:r>
      <w:r w:rsidR="00C956F7" w:rsidRPr="00AA52D4">
        <w:rPr>
          <w:rFonts w:ascii="微软雅黑" w:eastAsia="微软雅黑" w:hAnsi="微软雅黑" w:cs="微软雅黑" w:hint="eastAsia"/>
          <w:sz w:val="20"/>
          <w:u w:color="000000"/>
        </w:rPr>
        <w:t>如果模块工作于透传模式，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点击“+++”按钮使模块正确的退出透传模式，然后点击“</w:t>
      </w:r>
      <w:r w:rsidR="0049389F">
        <w:rPr>
          <w:rFonts w:ascii="微软雅黑" w:eastAsia="微软雅黑" w:hAnsi="微软雅黑" w:cs="微软雅黑" w:hint="eastAsia"/>
          <w:sz w:val="20"/>
          <w:u w:color="000000"/>
        </w:rPr>
        <w:t>download</w:t>
      </w:r>
      <w:bookmarkStart w:id="1" w:name="_GoBack"/>
      <w:bookmarkEnd w:id="1"/>
      <w:r w:rsidRPr="00AA52D4">
        <w:rPr>
          <w:rFonts w:ascii="微软雅黑" w:eastAsia="微软雅黑" w:hAnsi="微软雅黑" w:cs="微软雅黑" w:hint="eastAsia"/>
          <w:sz w:val="20"/>
          <w:u w:color="000000"/>
        </w:rPr>
        <w:t>”按钮，</w:t>
      </w:r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等待下方进度条完成1</w:t>
      </w:r>
      <w:r w:rsidR="00F0149C" w:rsidRPr="00AA52D4">
        <w:rPr>
          <w:rFonts w:ascii="微软雅黑" w:eastAsia="微软雅黑" w:hAnsi="微软雅黑" w:cs="微软雅黑"/>
          <w:sz w:val="20"/>
          <w:u w:color="000000"/>
        </w:rPr>
        <w:t>00</w:t>
      </w:r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%完成</w:t>
      </w:r>
      <w:r w:rsidRPr="00AA52D4">
        <w:rPr>
          <w:rFonts w:ascii="微软雅黑" w:eastAsia="微软雅黑" w:hAnsi="微软雅黑" w:cs="微软雅黑" w:hint="eastAsia"/>
          <w:sz w:val="20"/>
          <w:u w:color="000000"/>
        </w:rPr>
        <w:t>更新固件程序</w:t>
      </w:r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，模块自动复位并</w:t>
      </w:r>
      <w:r w:rsidR="002440D0" w:rsidRPr="00AA52D4">
        <w:rPr>
          <w:rFonts w:ascii="微软雅黑" w:eastAsia="微软雅黑" w:hAnsi="微软雅黑" w:cs="微软雅黑" w:hint="eastAsia"/>
          <w:sz w:val="20"/>
          <w:u w:color="000000"/>
        </w:rPr>
        <w:t>加载上次保存的参数</w:t>
      </w:r>
      <w:r w:rsidR="00C956F7" w:rsidRPr="00AA52D4">
        <w:rPr>
          <w:rFonts w:ascii="微软雅黑" w:eastAsia="微软雅黑" w:hAnsi="微软雅黑" w:cs="微软雅黑" w:hint="eastAsia"/>
          <w:sz w:val="20"/>
          <w:u w:color="000000"/>
        </w:rPr>
        <w:t>（更新固件不会清除之前的设置）</w:t>
      </w:r>
      <w:r w:rsidR="002440D0" w:rsidRPr="00AA52D4">
        <w:rPr>
          <w:rFonts w:ascii="微软雅黑" w:eastAsia="微软雅黑" w:hAnsi="微软雅黑" w:cs="微软雅黑" w:hint="eastAsia"/>
          <w:sz w:val="20"/>
          <w:u w:color="000000"/>
        </w:rPr>
        <w:t>，之后</w:t>
      </w:r>
      <w:r w:rsidR="00F0149C" w:rsidRPr="00AA52D4">
        <w:rPr>
          <w:rFonts w:ascii="微软雅黑" w:eastAsia="微软雅黑" w:hAnsi="微软雅黑" w:cs="微软雅黑" w:hint="eastAsia"/>
          <w:sz w:val="20"/>
          <w:u w:color="000000"/>
        </w:rPr>
        <w:t>进入透传模式。</w:t>
      </w:r>
    </w:p>
    <w:p w14:paraId="33C76E12" w14:textId="77777777" w:rsidR="002440D0" w:rsidRPr="00235785" w:rsidRDefault="002440D0" w:rsidP="00235785">
      <w:pPr>
        <w:ind w:firstLineChars="200" w:firstLine="440"/>
        <w:rPr>
          <w:rFonts w:ascii="微软雅黑" w:eastAsia="微软雅黑" w:hAnsi="微软雅黑" w:cs="微软雅黑"/>
          <w:u w:color="000000"/>
        </w:rPr>
      </w:pPr>
    </w:p>
    <w:p w14:paraId="04D67D36" w14:textId="606B33F6" w:rsidR="00235785" w:rsidRDefault="001F2958" w:rsidP="00235785">
      <w:pPr>
        <w:ind w:firstLineChars="200" w:firstLine="440"/>
        <w:rPr>
          <w:rFonts w:ascii="微软雅黑" w:eastAsia="微软雅黑" w:hAnsi="微软雅黑" w:cs="微软雅黑"/>
          <w:b/>
          <w:u w:color="000000"/>
        </w:rPr>
      </w:pPr>
      <w:r>
        <w:rPr>
          <w:noProof/>
        </w:rPr>
        <w:drawing>
          <wp:inline distT="0" distB="0" distL="0" distR="0" wp14:anchorId="0BB53D63" wp14:editId="4300AA59">
            <wp:extent cx="2885714" cy="4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1C00" w14:textId="4D105255" w:rsidR="00423C06" w:rsidRDefault="00423C06" w:rsidP="00423C06">
      <w:pPr>
        <w:rPr>
          <w:rFonts w:ascii="微软雅黑" w:eastAsia="微软雅黑" w:hAnsi="微软雅黑" w:cs="微软雅黑"/>
          <w:b/>
          <w:u w:color="000000"/>
        </w:rPr>
      </w:pPr>
    </w:p>
    <w:p w14:paraId="063371A8" w14:textId="7E9BE749" w:rsidR="006B4A50" w:rsidRDefault="006B4A50" w:rsidP="00423C06">
      <w:pPr>
        <w:rPr>
          <w:rFonts w:ascii="微软雅黑" w:eastAsia="微软雅黑" w:hAnsi="微软雅黑" w:cs="微软雅黑"/>
          <w:b/>
          <w:u w:color="000000"/>
        </w:rPr>
      </w:pPr>
    </w:p>
    <w:p w14:paraId="3E04D0A2" w14:textId="59C4AD18" w:rsidR="006B4A50" w:rsidRDefault="006B4A50" w:rsidP="00423C06">
      <w:pPr>
        <w:rPr>
          <w:rFonts w:ascii="微软雅黑" w:eastAsia="微软雅黑" w:hAnsi="微软雅黑" w:cs="微软雅黑"/>
          <w:b/>
          <w:u w:color="000000"/>
        </w:rPr>
      </w:pPr>
    </w:p>
    <w:p w14:paraId="69314E2E" w14:textId="23911A19" w:rsidR="006B4A50" w:rsidRDefault="006B4A50" w:rsidP="00423C06">
      <w:pPr>
        <w:rPr>
          <w:rFonts w:ascii="微软雅黑" w:eastAsia="微软雅黑" w:hAnsi="微软雅黑" w:cs="微软雅黑"/>
          <w:b/>
          <w:u w:color="000000"/>
        </w:rPr>
      </w:pPr>
    </w:p>
    <w:p w14:paraId="10A2ED54" w14:textId="5577647D" w:rsidR="006B4A50" w:rsidRDefault="006B4A50" w:rsidP="00423C06">
      <w:pPr>
        <w:rPr>
          <w:rFonts w:ascii="微软雅黑" w:eastAsia="微软雅黑" w:hAnsi="微软雅黑" w:cs="微软雅黑"/>
          <w:b/>
          <w:u w:color="000000"/>
        </w:rPr>
      </w:pPr>
    </w:p>
    <w:p w14:paraId="6056F95B" w14:textId="79E82897" w:rsidR="006B4A50" w:rsidRDefault="006B4A50" w:rsidP="00423C06">
      <w:pPr>
        <w:rPr>
          <w:rFonts w:ascii="微软雅黑" w:eastAsia="微软雅黑" w:hAnsi="微软雅黑" w:cs="微软雅黑"/>
          <w:b/>
          <w:u w:color="000000"/>
        </w:rPr>
      </w:pPr>
      <w:bookmarkStart w:id="2" w:name="_Hlk530847836"/>
      <w:r>
        <w:rPr>
          <w:rFonts w:ascii="微软雅黑" w:eastAsia="微软雅黑" w:hAnsi="微软雅黑" w:cs="微软雅黑" w:hint="eastAsia"/>
          <w:b/>
          <w:u w:color="000000"/>
        </w:rPr>
        <w:t>最新资料：</w:t>
      </w:r>
    </w:p>
    <w:p w14:paraId="5A6A326C" w14:textId="18EE8712" w:rsidR="006B4A50" w:rsidRDefault="006B4A50" w:rsidP="001C59B6">
      <w:pPr>
        <w:ind w:firstLine="720"/>
        <w:rPr>
          <w:rFonts w:ascii="微软雅黑" w:eastAsia="微软雅黑" w:hAnsi="微软雅黑" w:cs="微软雅黑"/>
          <w:b/>
          <w:u w:color="000000"/>
        </w:rPr>
      </w:pPr>
      <w:r w:rsidRPr="006B4A50">
        <w:rPr>
          <w:rFonts w:ascii="微软雅黑" w:eastAsia="微软雅黑" w:hAnsi="微软雅黑" w:cs="微软雅黑"/>
          <w:b/>
          <w:u w:color="000000"/>
        </w:rPr>
        <w:t>https://github.com/eboxmaker/STM8L_Lora</w:t>
      </w:r>
    </w:p>
    <w:bookmarkEnd w:id="2"/>
    <w:p w14:paraId="791190FB" w14:textId="77777777" w:rsidR="006B4A50" w:rsidRPr="00235785" w:rsidRDefault="006B4A50" w:rsidP="00423C06">
      <w:pPr>
        <w:rPr>
          <w:rFonts w:ascii="微软雅黑" w:eastAsia="微软雅黑" w:hAnsi="微软雅黑" w:cs="微软雅黑"/>
          <w:b/>
          <w:u w:color="000000"/>
        </w:rPr>
      </w:pPr>
    </w:p>
    <w:sectPr w:rsidR="006B4A50" w:rsidRPr="00235785">
      <w:headerReference w:type="default" r:id="rId15"/>
      <w:pgSz w:w="11906" w:h="16838"/>
      <w:pgMar w:top="1134" w:right="1134" w:bottom="1134" w:left="1134" w:header="10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847A0" w14:textId="77777777" w:rsidR="009C7E2B" w:rsidRDefault="009C7E2B">
      <w:r>
        <w:separator/>
      </w:r>
    </w:p>
  </w:endnote>
  <w:endnote w:type="continuationSeparator" w:id="0">
    <w:p w14:paraId="06F35640" w14:textId="77777777" w:rsidR="009C7E2B" w:rsidRDefault="009C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27FF5" w14:textId="77777777" w:rsidR="00063D46" w:rsidRDefault="009C7E2B">
    <w:pPr>
      <w:pStyle w:val="a4"/>
      <w:tabs>
        <w:tab w:val="clear" w:pos="9020"/>
        <w:tab w:val="center" w:pos="4819"/>
        <w:tab w:val="right" w:pos="9638"/>
      </w:tabs>
    </w:pPr>
    <w:hyperlink r:id="rId1" w:history="1">
      <w:r w:rsidR="00063D46">
        <w:rPr>
          <w:rStyle w:val="Hyperlink0"/>
          <w:lang w:val="zh-TW" w:eastAsia="zh-TW"/>
        </w:rPr>
        <w:t>widora.io</w:t>
      </w:r>
    </w:hyperlink>
    <w:r w:rsidR="00063D46">
      <w:tab/>
    </w:r>
    <w:r w:rsidR="00063D46">
      <w:tab/>
    </w:r>
    <w:r w:rsidR="00063D46">
      <w:rPr>
        <w:rFonts w:ascii="Arial Unicode MS" w:hAnsi="Arial Unicode MS" w:hint="eastAsia"/>
        <w:lang w:val="zh-CN"/>
      </w:rPr>
      <w:t>北京歪朵拉科技有限公司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14A71" w14:textId="77777777" w:rsidR="009C7E2B" w:rsidRDefault="009C7E2B">
      <w:r>
        <w:separator/>
      </w:r>
    </w:p>
  </w:footnote>
  <w:footnote w:type="continuationSeparator" w:id="0">
    <w:p w14:paraId="034FD967" w14:textId="77777777" w:rsidR="009C7E2B" w:rsidRDefault="009C7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18C3" w14:textId="77777777" w:rsidR="00063D46" w:rsidRDefault="00063D46">
    <w:pPr>
      <w:pStyle w:val="a4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2FFC2967" wp14:editId="77CD2989">
          <wp:extent cx="444396" cy="229035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396" cy="2290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  <w:t>Ting-01(M)</w:t>
    </w:r>
    <w:r>
      <w:rPr>
        <w:rFonts w:ascii="Arial Unicode MS" w:hAnsi="Arial Unicode MS" w:hint="eastAsia"/>
        <w:lang w:val="zh-CN"/>
      </w:rPr>
      <w:t>用户手册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6E08" w14:textId="77777777" w:rsidR="00063D46" w:rsidRDefault="00063D46">
    <w:pPr>
      <w:pStyle w:val="a4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024E3D01" wp14:editId="0E8706BD">
          <wp:extent cx="444396" cy="229035"/>
          <wp:effectExtent l="0" t="0" r="0" b="0"/>
          <wp:docPr id="107374184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6" name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396" cy="2290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  <w:t>Ting-01(M)</w:t>
    </w:r>
    <w:r>
      <w:rPr>
        <w:rFonts w:ascii="Arial Unicode MS" w:hAnsi="Arial Unicode MS" w:hint="eastAsia"/>
        <w:lang w:val="zh-CN"/>
      </w:rPr>
      <w:t>用户手册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2E58"/>
    <w:multiLevelType w:val="hybridMultilevel"/>
    <w:tmpl w:val="55B0D8F0"/>
    <w:lvl w:ilvl="0" w:tplc="E0FE28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5422520">
      <w:start w:val="1"/>
      <w:numFmt w:val="japaneseCounting"/>
      <w:lvlText w:val="%2、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75D6F7B"/>
    <w:multiLevelType w:val="hybridMultilevel"/>
    <w:tmpl w:val="00481FE6"/>
    <w:lvl w:ilvl="0" w:tplc="1576D2F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3BCA0DB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812850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6FE6F9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23F6059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38E480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FA20E9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8DA09D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C56B18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 w15:restartNumberingAfterBreak="0">
    <w:nsid w:val="1C1340A6"/>
    <w:multiLevelType w:val="hybridMultilevel"/>
    <w:tmpl w:val="8C2861C4"/>
    <w:lvl w:ilvl="0" w:tplc="EEBE9B3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1264B"/>
    <w:multiLevelType w:val="hybridMultilevel"/>
    <w:tmpl w:val="982AECEC"/>
    <w:lvl w:ilvl="0" w:tplc="B1A8172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7AEBA8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FF87E0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C9092A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0E07E3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0680BA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C46D61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A3459D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4FE2E66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 w15:restartNumberingAfterBreak="0">
    <w:nsid w:val="447756A4"/>
    <w:multiLevelType w:val="hybridMultilevel"/>
    <w:tmpl w:val="518E1AA4"/>
    <w:lvl w:ilvl="0" w:tplc="64962D8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57802CD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ADA3DB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9B0222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57473E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E74E317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5F6F82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FAEA6E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D665D0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 w15:restartNumberingAfterBreak="0">
    <w:nsid w:val="533D03E0"/>
    <w:multiLevelType w:val="hybridMultilevel"/>
    <w:tmpl w:val="B19E6F34"/>
    <w:lvl w:ilvl="0" w:tplc="8252FBA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3DEE46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37E386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D902B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80AF4B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D9A387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D67C0AE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0B87ED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5E4440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 w15:restartNumberingAfterBreak="0">
    <w:nsid w:val="563B5403"/>
    <w:multiLevelType w:val="hybridMultilevel"/>
    <w:tmpl w:val="7B607FB0"/>
    <w:lvl w:ilvl="0" w:tplc="E634F0B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D42F48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D0CC9C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79F04AD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9F4903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8F2F3E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4E0EC6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8B28C9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2CCD55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 w15:restartNumberingAfterBreak="0">
    <w:nsid w:val="56BE0D28"/>
    <w:multiLevelType w:val="hybridMultilevel"/>
    <w:tmpl w:val="5E8A3E68"/>
    <w:lvl w:ilvl="0" w:tplc="9C9239A8">
      <w:start w:val="1"/>
      <w:numFmt w:val="japaneseCounting"/>
      <w:lvlText w:val="%1、"/>
      <w:lvlJc w:val="left"/>
      <w:pPr>
        <w:ind w:left="8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6F4F00D8"/>
    <w:multiLevelType w:val="hybridMultilevel"/>
    <w:tmpl w:val="57086012"/>
    <w:lvl w:ilvl="0" w:tplc="DD1C36A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75420C"/>
    <w:multiLevelType w:val="hybridMultilevel"/>
    <w:tmpl w:val="FB62814C"/>
    <w:lvl w:ilvl="0" w:tplc="E700B12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CB4CC6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4087D7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73E928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BC50BE6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F2AFC1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99A129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EF8A59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F0053E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0" w15:restartNumberingAfterBreak="0">
    <w:nsid w:val="7DA74D12"/>
    <w:multiLevelType w:val="hybridMultilevel"/>
    <w:tmpl w:val="EF9A87E0"/>
    <w:lvl w:ilvl="0" w:tplc="3BA0E16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3892C67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6A2EB8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1EABB3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A2C3AD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49828E6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6AE79F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B0290A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946A1D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95"/>
    <w:rsid w:val="0001196E"/>
    <w:rsid w:val="00063D46"/>
    <w:rsid w:val="00064064"/>
    <w:rsid w:val="00080457"/>
    <w:rsid w:val="000D049C"/>
    <w:rsid w:val="000E4DB9"/>
    <w:rsid w:val="00116D0D"/>
    <w:rsid w:val="00176BED"/>
    <w:rsid w:val="0018312E"/>
    <w:rsid w:val="00187045"/>
    <w:rsid w:val="00191275"/>
    <w:rsid w:val="001A48D3"/>
    <w:rsid w:val="001C3208"/>
    <w:rsid w:val="001C59B6"/>
    <w:rsid w:val="001C6CE3"/>
    <w:rsid w:val="001D6CE7"/>
    <w:rsid w:val="001E2009"/>
    <w:rsid w:val="001F2958"/>
    <w:rsid w:val="00200FF5"/>
    <w:rsid w:val="00235785"/>
    <w:rsid w:val="002440D0"/>
    <w:rsid w:val="00254671"/>
    <w:rsid w:val="002641E3"/>
    <w:rsid w:val="002B7A7F"/>
    <w:rsid w:val="002C0AFB"/>
    <w:rsid w:val="002E04C5"/>
    <w:rsid w:val="002E4314"/>
    <w:rsid w:val="002F7036"/>
    <w:rsid w:val="003023BA"/>
    <w:rsid w:val="00337552"/>
    <w:rsid w:val="00350889"/>
    <w:rsid w:val="0036676E"/>
    <w:rsid w:val="00374595"/>
    <w:rsid w:val="003A28A7"/>
    <w:rsid w:val="003C59F8"/>
    <w:rsid w:val="003E524E"/>
    <w:rsid w:val="003F63FD"/>
    <w:rsid w:val="00401C69"/>
    <w:rsid w:val="00423C06"/>
    <w:rsid w:val="00434B41"/>
    <w:rsid w:val="00485786"/>
    <w:rsid w:val="0049358E"/>
    <w:rsid w:val="0049389F"/>
    <w:rsid w:val="004B6E8E"/>
    <w:rsid w:val="004C20F7"/>
    <w:rsid w:val="004C2E9A"/>
    <w:rsid w:val="005000A0"/>
    <w:rsid w:val="005173D4"/>
    <w:rsid w:val="00546661"/>
    <w:rsid w:val="00597E50"/>
    <w:rsid w:val="005A6329"/>
    <w:rsid w:val="005B29A3"/>
    <w:rsid w:val="005B475C"/>
    <w:rsid w:val="005D033A"/>
    <w:rsid w:val="005D5F30"/>
    <w:rsid w:val="005F7066"/>
    <w:rsid w:val="00603B55"/>
    <w:rsid w:val="0061763E"/>
    <w:rsid w:val="006750AE"/>
    <w:rsid w:val="006821C6"/>
    <w:rsid w:val="006B1915"/>
    <w:rsid w:val="006B4A50"/>
    <w:rsid w:val="006C6AA5"/>
    <w:rsid w:val="006F78FB"/>
    <w:rsid w:val="0072513D"/>
    <w:rsid w:val="007274C2"/>
    <w:rsid w:val="00745308"/>
    <w:rsid w:val="00771FEA"/>
    <w:rsid w:val="007E480C"/>
    <w:rsid w:val="008018AD"/>
    <w:rsid w:val="00810AF8"/>
    <w:rsid w:val="008252D3"/>
    <w:rsid w:val="00836B99"/>
    <w:rsid w:val="00885D8D"/>
    <w:rsid w:val="008C09A7"/>
    <w:rsid w:val="008C2A7D"/>
    <w:rsid w:val="008C5ABE"/>
    <w:rsid w:val="008F302D"/>
    <w:rsid w:val="008F591A"/>
    <w:rsid w:val="00943186"/>
    <w:rsid w:val="00951F1E"/>
    <w:rsid w:val="009621F7"/>
    <w:rsid w:val="00987307"/>
    <w:rsid w:val="0099316C"/>
    <w:rsid w:val="009A14F1"/>
    <w:rsid w:val="009C7E2B"/>
    <w:rsid w:val="009D376B"/>
    <w:rsid w:val="009E4805"/>
    <w:rsid w:val="00A07FF3"/>
    <w:rsid w:val="00A14E24"/>
    <w:rsid w:val="00A15DE9"/>
    <w:rsid w:val="00A40D43"/>
    <w:rsid w:val="00AA52D4"/>
    <w:rsid w:val="00AB2F2A"/>
    <w:rsid w:val="00AB4A13"/>
    <w:rsid w:val="00AB5854"/>
    <w:rsid w:val="00AF1BEC"/>
    <w:rsid w:val="00AF75AF"/>
    <w:rsid w:val="00B06688"/>
    <w:rsid w:val="00B17888"/>
    <w:rsid w:val="00B2071B"/>
    <w:rsid w:val="00B2471E"/>
    <w:rsid w:val="00B652B5"/>
    <w:rsid w:val="00B87B37"/>
    <w:rsid w:val="00BE09D8"/>
    <w:rsid w:val="00BF050F"/>
    <w:rsid w:val="00C42B59"/>
    <w:rsid w:val="00C956F7"/>
    <w:rsid w:val="00CE7A49"/>
    <w:rsid w:val="00CF06F6"/>
    <w:rsid w:val="00CF19E1"/>
    <w:rsid w:val="00CF1BC3"/>
    <w:rsid w:val="00D033D8"/>
    <w:rsid w:val="00D20B9B"/>
    <w:rsid w:val="00D32172"/>
    <w:rsid w:val="00DB0895"/>
    <w:rsid w:val="00DB58EC"/>
    <w:rsid w:val="00DD1A42"/>
    <w:rsid w:val="00DE208B"/>
    <w:rsid w:val="00DE7CF1"/>
    <w:rsid w:val="00E353C8"/>
    <w:rsid w:val="00E628ED"/>
    <w:rsid w:val="00E63667"/>
    <w:rsid w:val="00E63ED0"/>
    <w:rsid w:val="00EB1736"/>
    <w:rsid w:val="00EE1895"/>
    <w:rsid w:val="00EE6633"/>
    <w:rsid w:val="00EF5B0E"/>
    <w:rsid w:val="00F0149C"/>
    <w:rsid w:val="00F0283F"/>
    <w:rsid w:val="00F02A3A"/>
    <w:rsid w:val="00F36587"/>
    <w:rsid w:val="00F95AF8"/>
    <w:rsid w:val="00FA752D"/>
    <w:rsid w:val="00FC232C"/>
    <w:rsid w:val="00FC657D"/>
    <w:rsid w:val="00FD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AC81"/>
  <w15:docId w15:val="{FA776304-1ECF-4ECC-9A3F-E42973EB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Helvetica" w:eastAsia="Helvetica" w:hAnsi="Helvetica" w:cs="Helvetica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a5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styleId="a6">
    <w:name w:val="header"/>
    <w:basedOn w:val="a"/>
    <w:link w:val="a7"/>
    <w:uiPriority w:val="99"/>
    <w:unhideWhenUsed/>
    <w:rsid w:val="00AB5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5854"/>
    <w:rPr>
      <w:rFonts w:ascii="Helvetica" w:eastAsia="Helvetica" w:hAnsi="Helvetica" w:cs="Helvetica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58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5854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34"/>
    <w:qFormat/>
    <w:rsid w:val="00771FEA"/>
    <w:pPr>
      <w:ind w:firstLineChars="200" w:firstLine="420"/>
    </w:pPr>
  </w:style>
  <w:style w:type="table" w:styleId="ab">
    <w:name w:val="Table Grid"/>
    <w:basedOn w:val="a1"/>
    <w:uiPriority w:val="39"/>
    <w:rsid w:val="00DD1A42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B2B2" w:themeFill="text2" w:themeFillTint="66"/>
    </w:tcPr>
    <w:tblStylePr w:type="firstRow">
      <w:tblPr/>
      <w:tcPr>
        <w:shd w:val="clear" w:color="auto" w:fill="A6A6A6" w:themeFill="background1" w:themeFillShade="A6"/>
      </w:tcPr>
    </w:tblStylePr>
    <w:tblStylePr w:type="firstCol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Grid Table Light"/>
    <w:basedOn w:val="a1"/>
    <w:uiPriority w:val="40"/>
    <w:rsid w:val="00DD1A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DD1A4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DD1A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D1A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d">
    <w:name w:val="Balloon Text"/>
    <w:basedOn w:val="a"/>
    <w:link w:val="ae"/>
    <w:uiPriority w:val="99"/>
    <w:semiHidden/>
    <w:unhideWhenUsed/>
    <w:rsid w:val="008C2A7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C2A7D"/>
    <w:rPr>
      <w:rFonts w:ascii="Helvetica" w:eastAsia="Helvetica" w:hAnsi="Helvetica" w:cs="Helvetic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t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dora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A9CAE-C94E-49AE-ABA8-90963AE7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shentq</dc:creator>
  <cp:lastModifiedBy>shentq</cp:lastModifiedBy>
  <cp:revision>45</cp:revision>
  <cp:lastPrinted>2018-11-21T08:53:00Z</cp:lastPrinted>
  <dcterms:created xsi:type="dcterms:W3CDTF">2018-11-19T06:27:00Z</dcterms:created>
  <dcterms:modified xsi:type="dcterms:W3CDTF">2018-11-24T12:18:00Z</dcterms:modified>
</cp:coreProperties>
</file>