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All Text tests</w:t>
      </w:r>
    </w:p>
    <w:p>
      <w:pPr>
        <w:pStyle w:val="Textkrper"/>
        <w:rPr/>
      </w:pPr>
      <w:r>
        <w:rPr/>
      </w:r>
    </w:p>
    <w:p>
      <w:pPr>
        <w:pStyle w:val="Textkrper"/>
        <w:spacing w:lineRule="auto" w:line="288" w:before="0" w:after="140"/>
        <w:rPr/>
      </w:pPr>
      <w:r>
        <w:rPr/>
        <w:t xml:space="preserve">inline : </w:t>
      </w:r>
      <w:r>
        <w:rPr/>
        <w:fldChar w:fldCharType="begin"/>
      </w:r>
      <w:r>
        <w:rPr/>
        <w:instrText> DOCPROPERTY "#replaceme"</w:instrText>
      </w:r>
      <w:r>
        <w:rPr/>
        <w:fldChar w:fldCharType="separate"/>
      </w:r>
      <w:r>
        <w:rPr/>
        <w:t>replaced field</w:t>
      </w:r>
      <w:r>
        <w:rPr/>
        <w:fldChar w:fldCharType="end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kern w:val="2"/>
      <w:sz w:val="56"/>
      <w:szCs w:val="5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de-DE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 w:customStyle="1">
    <w:name w:val="Überschrift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qFormat/>
    <w:pPr>
      <w:spacing w:before="140" w:after="0"/>
      <w:outlineLvl w:val="2"/>
    </w:pPr>
    <w:rPr>
      <w:b/>
      <w:bCs/>
      <w:color w:val="808080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link w:val="Sous-titreCar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color w:val="auto"/>
      <w:spacing w:val="-10"/>
      <w:kern w:val="2"/>
      <w:sz w:val="56"/>
      <w:szCs w:val="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Application>LibreOffice/6.2.6.2$Linux_X86_64 LibreOffice_project/20$Build-2</Application>
  <Pages>1</Pages>
  <Words>7</Words>
  <Characters>32</Characters>
  <CharactersWithSpaces>37</CharactersWithSpaces>
  <Paragraphs>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2017-09-28T07:59:00Z</dcterms:created>
  <dc:creator>jhaderer</dc:creator>
  <dc:description/>
  <dc:language>de-DE</dc:language>
  <cp:lastModifiedBy>Jean Haderer</cp:lastModifiedBy>
  <dcterms:modified xsi:type="dcterms:W3CDTF">2019-09-16T15:16:44Z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#replaceme">
    <vt:lpwstr>replaced field</vt:lpwstr>
  </property>
  <property fmtid="{D5CDD505-2E9C-101B-9397-08002B2CF9AE}" pid="3" name="AppVersion">
    <vt:lpwstr>15.0000</vt:lpwstr>
  </property>
  <property fmtid="{D5CDD505-2E9C-101B-9397-08002B2CF9AE}" pid="4" name="Company">
    <vt:lpwstr>Microsoft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