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79BF" w14:textId="77777777" w:rsidR="005D2A35" w:rsidRDefault="005D2A35">
      <w:r>
        <w:br/>
        <w:t>https://blog.csdn.net/su_2018/article/details/83309905</w:t>
      </w:r>
      <w:r>
        <w:br/>
      </w:r>
    </w:p>
    <w:p w14:paraId="1C7FF0F4" w14:textId="734B711E" w:rsidR="005D2A35" w:rsidRDefault="005D2A35">
      <w:r>
        <w:t>https://blog.csdn.net/weixin_46405488/article/details/104559156?depth_1-utm_source=distribute.pc_relevant.none-task-blog-BlogCommendFromBaidu-6&amp;utm_source=distribute.pc_relevant.none-task-blog-BlogCommendFromBaidu-6</w:t>
      </w:r>
      <w:r>
        <w:br/>
      </w:r>
    </w:p>
    <w:p w14:paraId="7FD632F4" w14:textId="78D84946" w:rsidR="005D2A35" w:rsidRDefault="005D2A35">
      <w:r>
        <w:t>https://www.qgsydw.com/qgsydw/area.html?word=%E9%99%95%E8%A5%BF&amp;channelID=32&amp;type=ContentGroupNameCollection&amp;date=0</w:t>
      </w:r>
      <w:r>
        <w:br/>
      </w:r>
    </w:p>
    <w:p w14:paraId="24FF60BD" w14:textId="77777777" w:rsidR="005D2A35" w:rsidRDefault="005D2A35">
      <w:r>
        <w:t>http://www.shiyebian.net/shanxisheng/xian/</w:t>
      </w:r>
      <w:r>
        <w:br/>
      </w:r>
    </w:p>
    <w:p w14:paraId="493F1BDB" w14:textId="77777777" w:rsidR="005D2A35" w:rsidRDefault="005D2A35">
      <w:r>
        <w:t>https://www.51test.net/sydwzp/shanxi1/xian/</w:t>
      </w:r>
      <w:r>
        <w:br/>
      </w:r>
    </w:p>
    <w:p w14:paraId="0256984C" w14:textId="77777777" w:rsidR="005D2A35" w:rsidRDefault="005D2A35">
      <w:r>
        <w:t>http://www.sxgkw.net/category/32.html</w:t>
      </w:r>
      <w:r>
        <w:br/>
      </w:r>
    </w:p>
    <w:p w14:paraId="3286CFA2" w14:textId="77777777" w:rsidR="005D2A35" w:rsidRDefault="005D2A35">
      <w:r>
        <w:t>http://www.chinagwy.org/html/gdzk/sx/index.html</w:t>
      </w:r>
      <w:r>
        <w:br/>
      </w:r>
    </w:p>
    <w:p w14:paraId="756B3198" w14:textId="4F1D4FAF" w:rsidR="0002552B" w:rsidRDefault="005D2A35">
      <w:r>
        <w:t>http://www.sxrsks.cn/website/index.aspx</w:t>
      </w:r>
    </w:p>
    <w:sectPr w:rsidR="00025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F"/>
    <w:rsid w:val="00202E01"/>
    <w:rsid w:val="005A29DF"/>
    <w:rsid w:val="005D2A35"/>
    <w:rsid w:val="00DA4477"/>
    <w:rsid w:val="00E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92A5"/>
  <w15:chartTrackingRefBased/>
  <w15:docId w15:val="{3634F67C-6B99-4D83-A809-909000DA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2</cp:revision>
  <dcterms:created xsi:type="dcterms:W3CDTF">2020-05-09T13:07:00Z</dcterms:created>
  <dcterms:modified xsi:type="dcterms:W3CDTF">2020-05-09T13:09:00Z</dcterms:modified>
</cp:coreProperties>
</file>