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在pytorch中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如何保存用于推理模型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有两种方法保存和加载模型：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1.可以保存模型的state_dict，state_dict状态字典主要存储了参数和持久性buffers量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2.可以保存导入整个模型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怎么样保存和加载一般的CHECKPOINT模型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不仅仅要保存state_dict，还要保存优化器以及其他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怎么样保存多个模型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模型做推理的话要调用.eval()，要训练的话就调用.train()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 w:eastAsiaTheme="minorEastAsia"/>
          <w:sz w:val="28"/>
          <w:szCs w:val="28"/>
          <w:lang w:eastAsia="zh-CN"/>
        </w:rPr>
        <w:drawing>
          <wp:inline distT="0" distB="0" distL="114300" distR="114300">
            <wp:extent cx="5269230" cy="2283460"/>
            <wp:effectExtent l="0" t="0" r="3810" b="2540"/>
            <wp:docPr id="1" name="图片 1" descr="1658739763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5873976317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sz w:val="28"/>
          <w:szCs w:val="28"/>
          <w:lang w:eastAsia="zh-CN"/>
        </w:rPr>
      </w:pPr>
      <w:bookmarkStart w:id="0" w:name="_GoBack"/>
      <w:bookmarkEnd w:id="0"/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ZlNmUzMTFjZjAzYWFmZGE4N2EyMGE2MGM0MTczNzcifQ=="/>
  </w:docVars>
  <w:rsids>
    <w:rsidRoot w:val="00000000"/>
    <w:rsid w:val="1DA81C35"/>
    <w:rsid w:val="7034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128</Words>
  <Characters>191</Characters>
  <Lines>0</Lines>
  <Paragraphs>0</Paragraphs>
  <TotalTime>1</TotalTime>
  <ScaleCrop>false</ScaleCrop>
  <LinksUpToDate>false</LinksUpToDate>
  <CharactersWithSpaces>192</CharactersWithSpaces>
  <Application>WPS Office_11.1.0.11753_F1E327BC-269C-435d-A152-05C5408002CA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2022-07-25T09:03:01Z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2052-11.1.0.11753</vt:lpwstr>
  </property>
  <property fmtid="{D5CDD505-2E9C-101B-9397-08002B2CF9AE}" pid="3" name="ICV">
    <vt:lpwstr>AEE21872C1D144FFAD6FFB7CD36F85F4</vt:lpwstr>
  </property>
</Properties>
</file>