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20" w:afterLines="50" w:line="30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目  录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中文摘要</w:t>
      </w:r>
      <w:r>
        <w:rPr>
          <w:rFonts w:hint="eastAsia" w:ascii="宋体" w:hAnsi="宋体"/>
        </w:rPr>
        <w:t>………………………………………………………………………………………………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1.引言</w:t>
      </w:r>
      <w:r>
        <w:rPr>
          <w:rFonts w:hint="eastAsia" w:ascii="宋体" w:hAnsi="宋体"/>
        </w:rPr>
        <w:t>…………………………………………………………………………………………………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1.1</w:t>
      </w:r>
      <w:r>
        <w:rPr>
          <w:rFonts w:hint="eastAsia" w:ascii="宋体" w:hAnsi="宋体"/>
          <w:sz w:val="24"/>
        </w:rPr>
        <w:t>研究背景</w:t>
      </w:r>
      <w:r>
        <w:rPr>
          <w:rFonts w:hint="eastAsia" w:ascii="宋体" w:hAnsi="宋体"/>
        </w:rPr>
        <w:t>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1.2研究目的与意义</w:t>
      </w:r>
      <w:r>
        <w:rPr>
          <w:rFonts w:hint="eastAsia" w:ascii="宋体" w:hAnsi="宋体"/>
        </w:rPr>
        <w:t>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1.2.1研究目的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1.2.2研究意义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1.3研究内容</w:t>
      </w:r>
      <w:r>
        <w:rPr>
          <w:rFonts w:hint="eastAsia" w:ascii="宋体" w:hAnsi="宋体"/>
        </w:rPr>
        <w:t>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2.文献综述</w:t>
      </w:r>
      <w:r>
        <w:rPr>
          <w:rFonts w:hint="eastAsia" w:ascii="宋体" w:hAnsi="宋体"/>
        </w:rPr>
        <w:t>……………………………………………………………………………………………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6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2.1心理咨询预约系统介绍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6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2.2相关技术与方法概述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7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2.3存在问题的分析与总结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8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3.需求分析与系统设计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8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3.1用户需求调研与分析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8</w:t>
      </w:r>
    </w:p>
    <w:p>
      <w:pPr>
        <w:spacing w:before="50" w:after="50"/>
        <w:jc w:val="distribute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3.2功能模块设计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9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3.3用户界面设计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10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3.4数据库设计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11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3.5系统架构设计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12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4.系统实现与开发</w:t>
      </w:r>
      <w:r>
        <w:rPr>
          <w:rFonts w:hint="eastAsia" w:ascii="宋体" w:hAnsi="宋体"/>
        </w:rPr>
        <w:t>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13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4.1技术选型与开发环境介绍</w:t>
      </w:r>
      <w:r>
        <w:rPr>
          <w:rFonts w:hint="eastAsia" w:ascii="宋体" w:hAnsi="宋体"/>
        </w:rPr>
        <w:t>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13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4.2前端界面设计与开发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14</w:t>
      </w:r>
    </w:p>
    <w:p>
      <w:pPr>
        <w:spacing w:before="50" w:after="50"/>
        <w:jc w:val="distribute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4.3后端逻辑设计与开发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17</w:t>
      </w:r>
    </w:p>
    <w:p>
      <w:pPr>
        <w:spacing w:before="50" w:after="50"/>
        <w:jc w:val="distribute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</w:t>
      </w:r>
      <w:r>
        <w:rPr>
          <w:rFonts w:hint="eastAsia" w:ascii="宋体" w:hAnsi="宋体"/>
          <w:sz w:val="24"/>
          <w:lang w:val="en-US" w:eastAsia="zh-CN"/>
        </w:rPr>
        <w:t>.1系统搭建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17</w:t>
      </w:r>
    </w:p>
    <w:p>
      <w:pPr>
        <w:spacing w:before="50" w:after="50"/>
        <w:jc w:val="distribute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</w:t>
      </w:r>
      <w:r>
        <w:rPr>
          <w:rFonts w:hint="eastAsia" w:ascii="宋体" w:hAnsi="宋体"/>
          <w:sz w:val="24"/>
          <w:lang w:val="en-US" w:eastAsia="zh-CN"/>
        </w:rPr>
        <w:t>.2登录模块实现</w:t>
      </w:r>
      <w:r>
        <w:rPr>
          <w:rFonts w:hint="eastAsia" w:ascii="宋体" w:hAnsi="宋体"/>
        </w:rPr>
        <w:t>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18</w:t>
      </w:r>
    </w:p>
    <w:p>
      <w:pPr>
        <w:spacing w:before="50" w:after="50"/>
        <w:jc w:val="distribute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</w:t>
      </w:r>
      <w:r>
        <w:rPr>
          <w:rFonts w:hint="eastAsia" w:ascii="宋体" w:hAnsi="宋体"/>
          <w:sz w:val="24"/>
          <w:lang w:val="en-US" w:eastAsia="zh-CN"/>
        </w:rPr>
        <w:t>.3注册模块实现</w:t>
      </w:r>
      <w:r>
        <w:rPr>
          <w:rFonts w:hint="eastAsia" w:ascii="宋体" w:hAnsi="宋体"/>
        </w:rPr>
        <w:t>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20</w:t>
      </w:r>
    </w:p>
    <w:p>
      <w:pPr>
        <w:spacing w:before="50" w:after="50"/>
        <w:jc w:val="distribute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</w:t>
      </w:r>
      <w:r>
        <w:rPr>
          <w:rFonts w:hint="eastAsia" w:ascii="宋体" w:hAnsi="宋体"/>
          <w:sz w:val="24"/>
          <w:lang w:val="en-US" w:eastAsia="zh-CN"/>
        </w:rPr>
        <w:t>.4文章发布实现</w:t>
      </w:r>
      <w:r>
        <w:rPr>
          <w:rFonts w:hint="eastAsia" w:ascii="宋体" w:hAnsi="宋体"/>
        </w:rPr>
        <w:t>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22</w:t>
      </w:r>
    </w:p>
    <w:p>
      <w:pPr>
        <w:spacing w:before="50" w:after="50"/>
        <w:jc w:val="distribute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sz w:val="24"/>
        </w:rPr>
        <w:t>4.3</w:t>
      </w:r>
      <w:r>
        <w:rPr>
          <w:rFonts w:hint="eastAsia" w:ascii="宋体" w:hAnsi="宋体"/>
          <w:sz w:val="24"/>
          <w:lang w:val="en-US" w:eastAsia="zh-CN"/>
        </w:rPr>
        <w:t>.5预约模块实现</w:t>
      </w:r>
      <w:r>
        <w:rPr>
          <w:rFonts w:hint="eastAsia" w:ascii="宋体" w:hAnsi="宋体"/>
        </w:rPr>
        <w:t>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23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4.4数据库实现与管理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26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5.系统测试与评估</w:t>
      </w:r>
      <w:r>
        <w:rPr>
          <w:rFonts w:hint="eastAsia" w:ascii="宋体" w:hAnsi="宋体"/>
        </w:rPr>
        <w:t>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28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5.1功能测试</w:t>
      </w:r>
      <w:r>
        <w:rPr>
          <w:rFonts w:hint="eastAsia" w:ascii="宋体" w:hAnsi="宋体"/>
        </w:rPr>
        <w:t>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28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5.2性能测试</w:t>
      </w:r>
      <w:r>
        <w:rPr>
          <w:rFonts w:hint="eastAsia" w:ascii="宋体" w:hAnsi="宋体"/>
        </w:rPr>
        <w:t>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30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5.3用户体验评估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30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5.4安全性与隐私保护评估</w:t>
      </w:r>
      <w:r>
        <w:rPr>
          <w:rFonts w:hint="eastAsia" w:ascii="宋体" w:hAnsi="宋体"/>
        </w:rPr>
        <w:t>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31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6.系统应用与效果分析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32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6.1系统的实际应用</w:t>
      </w:r>
      <w:r>
        <w:rPr>
          <w:rFonts w:hint="eastAsia" w:ascii="宋体" w:hAnsi="宋体"/>
        </w:rPr>
        <w:t>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32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6.2使用者反馈与评价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33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6.3与传统方式比较分析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34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6.4系统的优点与不足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35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7.总结与展望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35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7.1主要工作总结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35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7.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存在问题与改进方向展望</w:t>
      </w:r>
      <w:r>
        <w:rPr>
          <w:rFonts w:hint="eastAsia" w:ascii="宋体" w:hAnsi="宋体"/>
        </w:rPr>
        <w:t>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36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注解</w:t>
      </w:r>
      <w:r>
        <w:rPr>
          <w:rFonts w:hint="eastAsia" w:ascii="宋体" w:hAnsi="宋体"/>
        </w:rPr>
        <w:t>……………………………………………………………………………………………………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36</w:t>
      </w:r>
      <w:bookmarkStart w:id="0" w:name="_GoBack"/>
      <w:bookmarkEnd w:id="0"/>
    </w:p>
    <w:p>
      <w:pPr>
        <w:spacing w:before="50" w:after="50"/>
        <w:jc w:val="distribute"/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4"/>
        </w:rPr>
        <w:t>参考文献</w:t>
      </w:r>
      <w:r>
        <w:rPr>
          <w:rFonts w:hint="eastAsia" w:ascii="宋体" w:hAnsi="宋体"/>
        </w:rPr>
        <w:t>………………………………………………………………………………………………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36</w:t>
      </w:r>
    </w:p>
    <w:sectPr>
      <w:pgSz w:w="11906" w:h="16838"/>
      <w:pgMar w:top="1417" w:right="1417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00593490"/>
    <w:rsid w:val="00FE788A"/>
    <w:rsid w:val="03885E3A"/>
    <w:rsid w:val="042913CB"/>
    <w:rsid w:val="049351FA"/>
    <w:rsid w:val="0616772D"/>
    <w:rsid w:val="063B13B3"/>
    <w:rsid w:val="06532730"/>
    <w:rsid w:val="0681614C"/>
    <w:rsid w:val="07F33D53"/>
    <w:rsid w:val="09EF276F"/>
    <w:rsid w:val="0A0D7099"/>
    <w:rsid w:val="0AFF69E2"/>
    <w:rsid w:val="0B2226D0"/>
    <w:rsid w:val="0B6251C3"/>
    <w:rsid w:val="0BCD6AE0"/>
    <w:rsid w:val="0C2A0BF5"/>
    <w:rsid w:val="0D2B1230"/>
    <w:rsid w:val="0E6D26E7"/>
    <w:rsid w:val="100C57E1"/>
    <w:rsid w:val="108C6F6A"/>
    <w:rsid w:val="10996AC9"/>
    <w:rsid w:val="111D7BC2"/>
    <w:rsid w:val="127C300E"/>
    <w:rsid w:val="12865C3B"/>
    <w:rsid w:val="128D521B"/>
    <w:rsid w:val="141F00F5"/>
    <w:rsid w:val="145E56A4"/>
    <w:rsid w:val="146B6E96"/>
    <w:rsid w:val="15A53943"/>
    <w:rsid w:val="16DC674F"/>
    <w:rsid w:val="174165D4"/>
    <w:rsid w:val="18B77C98"/>
    <w:rsid w:val="19013D0A"/>
    <w:rsid w:val="19F636A6"/>
    <w:rsid w:val="1D990835"/>
    <w:rsid w:val="1EA25BAA"/>
    <w:rsid w:val="1EF47045"/>
    <w:rsid w:val="1F5C48D4"/>
    <w:rsid w:val="20801F1B"/>
    <w:rsid w:val="208D6DA3"/>
    <w:rsid w:val="20961596"/>
    <w:rsid w:val="22717D6E"/>
    <w:rsid w:val="24547947"/>
    <w:rsid w:val="24885842"/>
    <w:rsid w:val="24973CD7"/>
    <w:rsid w:val="24A87C93"/>
    <w:rsid w:val="24B86128"/>
    <w:rsid w:val="24D46493"/>
    <w:rsid w:val="256F64AA"/>
    <w:rsid w:val="25706A02"/>
    <w:rsid w:val="265E2776"/>
    <w:rsid w:val="266C2E7A"/>
    <w:rsid w:val="27800A53"/>
    <w:rsid w:val="28D25BAB"/>
    <w:rsid w:val="29373393"/>
    <w:rsid w:val="2A181417"/>
    <w:rsid w:val="2A4B491B"/>
    <w:rsid w:val="2A53244F"/>
    <w:rsid w:val="2B006133"/>
    <w:rsid w:val="2BD61589"/>
    <w:rsid w:val="2BD80E5D"/>
    <w:rsid w:val="2BE617CC"/>
    <w:rsid w:val="2C530710"/>
    <w:rsid w:val="2CF9552F"/>
    <w:rsid w:val="2DF1005A"/>
    <w:rsid w:val="2FAF6379"/>
    <w:rsid w:val="30191A45"/>
    <w:rsid w:val="30FD34B3"/>
    <w:rsid w:val="314D7BF8"/>
    <w:rsid w:val="323446FA"/>
    <w:rsid w:val="327870D0"/>
    <w:rsid w:val="32935ADE"/>
    <w:rsid w:val="333F6A58"/>
    <w:rsid w:val="351F18AB"/>
    <w:rsid w:val="35A014CE"/>
    <w:rsid w:val="366025EC"/>
    <w:rsid w:val="36C1706E"/>
    <w:rsid w:val="371061B5"/>
    <w:rsid w:val="3779679F"/>
    <w:rsid w:val="378816EF"/>
    <w:rsid w:val="38F90665"/>
    <w:rsid w:val="399718B4"/>
    <w:rsid w:val="3A900B55"/>
    <w:rsid w:val="3AAB598F"/>
    <w:rsid w:val="3AE50E19"/>
    <w:rsid w:val="3C30439E"/>
    <w:rsid w:val="3D522DF4"/>
    <w:rsid w:val="3E78202C"/>
    <w:rsid w:val="400B1FA5"/>
    <w:rsid w:val="404B3E9C"/>
    <w:rsid w:val="40B21825"/>
    <w:rsid w:val="4174214E"/>
    <w:rsid w:val="43421586"/>
    <w:rsid w:val="43AC0714"/>
    <w:rsid w:val="43D67F21"/>
    <w:rsid w:val="44670B79"/>
    <w:rsid w:val="45062140"/>
    <w:rsid w:val="457E43CC"/>
    <w:rsid w:val="459F10D0"/>
    <w:rsid w:val="46EE37D3"/>
    <w:rsid w:val="492B13FF"/>
    <w:rsid w:val="4968161B"/>
    <w:rsid w:val="49A738C0"/>
    <w:rsid w:val="4A0E204E"/>
    <w:rsid w:val="4B5670C1"/>
    <w:rsid w:val="4B83273C"/>
    <w:rsid w:val="4B971D44"/>
    <w:rsid w:val="4BBA3C84"/>
    <w:rsid w:val="4CAF559E"/>
    <w:rsid w:val="4D783DF7"/>
    <w:rsid w:val="4E2D1DF5"/>
    <w:rsid w:val="4F2D446F"/>
    <w:rsid w:val="4F492507"/>
    <w:rsid w:val="510B175B"/>
    <w:rsid w:val="513E2C61"/>
    <w:rsid w:val="519F5DF6"/>
    <w:rsid w:val="51C10389"/>
    <w:rsid w:val="529B7D50"/>
    <w:rsid w:val="53607807"/>
    <w:rsid w:val="53B4545D"/>
    <w:rsid w:val="55524F2D"/>
    <w:rsid w:val="55A75279"/>
    <w:rsid w:val="561346BC"/>
    <w:rsid w:val="56887019"/>
    <w:rsid w:val="56C34335"/>
    <w:rsid w:val="575C3713"/>
    <w:rsid w:val="59DA72AD"/>
    <w:rsid w:val="5A421A14"/>
    <w:rsid w:val="5B070568"/>
    <w:rsid w:val="5B791466"/>
    <w:rsid w:val="5CB81CEE"/>
    <w:rsid w:val="5CEB0141"/>
    <w:rsid w:val="5D5201C0"/>
    <w:rsid w:val="5FCE2238"/>
    <w:rsid w:val="61FE26C5"/>
    <w:rsid w:val="63435BFE"/>
    <w:rsid w:val="635B76A3"/>
    <w:rsid w:val="637A68F5"/>
    <w:rsid w:val="644156DF"/>
    <w:rsid w:val="65F242EE"/>
    <w:rsid w:val="68D55884"/>
    <w:rsid w:val="6AD36262"/>
    <w:rsid w:val="6B714110"/>
    <w:rsid w:val="6D01750D"/>
    <w:rsid w:val="6D6134C8"/>
    <w:rsid w:val="6D7970A3"/>
    <w:rsid w:val="6DB206AC"/>
    <w:rsid w:val="6F143527"/>
    <w:rsid w:val="6F250CF6"/>
    <w:rsid w:val="6F8561D3"/>
    <w:rsid w:val="6FF0119D"/>
    <w:rsid w:val="70A837EB"/>
    <w:rsid w:val="72802C82"/>
    <w:rsid w:val="72F571CC"/>
    <w:rsid w:val="73682094"/>
    <w:rsid w:val="73F14A9B"/>
    <w:rsid w:val="748E002A"/>
    <w:rsid w:val="76BC4239"/>
    <w:rsid w:val="76FF3BB0"/>
    <w:rsid w:val="7796030D"/>
    <w:rsid w:val="780E2ADE"/>
    <w:rsid w:val="781B5927"/>
    <w:rsid w:val="78DB3308"/>
    <w:rsid w:val="79534C4C"/>
    <w:rsid w:val="7A4D15E8"/>
    <w:rsid w:val="7AB73D03"/>
    <w:rsid w:val="7ADE49EA"/>
    <w:rsid w:val="7B672C31"/>
    <w:rsid w:val="7CCF6CE0"/>
    <w:rsid w:val="7DE60785"/>
    <w:rsid w:val="7DF11B74"/>
    <w:rsid w:val="7EC42148"/>
    <w:rsid w:val="7F9A1827"/>
    <w:rsid w:val="7FD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黑体" w:hAnsi="宋体" w:eastAsia="黑体"/>
      <w:b/>
      <w:bCs/>
      <w:kern w:val="44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2023-09-25T09:57:00Z</dcterms:created>
  <dc:creator>32946</dc:creator>
  <cp:lastModifiedBy>mark</cp:lastModifiedBy>
  <dcterms:modified xsi:type="dcterms:W3CDTF">2023-10-08T02:05:21Z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569370260CC24CCF8E17672C7F4BDCBD_12</vt:lpwstr>
  </property>
</Properties>
</file>