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8" w:type="dxa"/>
          </w:tcPr>
          <w:p>
            <w:pPr>
              <w:pageBreakBefore w:val="0"/>
              <w:widowControl w:val="0"/>
              <w:kinsoku/>
              <w:wordWrap/>
              <w:overflowPunct/>
              <w:topLinePunct w:val="0"/>
              <w:autoSpaceDE/>
              <w:autoSpaceDN/>
              <w:bidi w:val="0"/>
              <w:adjustRightInd/>
              <w:snapToGrid/>
              <w:spacing w:line="400" w:lineRule="exact"/>
              <w:textAlignment w:val="auto"/>
              <w:outlineLvl w:val="9"/>
              <w:rPr>
                <w:rFonts w:hint="eastAsia" w:asciiTheme="majorEastAsia" w:hAnsiTheme="majorEastAsia" w:eastAsiaTheme="majorEastAsia" w:cstheme="majorEastAsia"/>
                <w:b/>
                <w:bCs w:val="0"/>
                <w:sz w:val="28"/>
                <w:szCs w:val="28"/>
                <w:u w:val="single"/>
              </w:rPr>
            </w:pPr>
          </w:p>
          <w:p>
            <w:pPr>
              <w:pageBreakBefore w:val="0"/>
              <w:widowControl w:val="0"/>
              <w:kinsoku/>
              <w:wordWrap/>
              <w:overflowPunct/>
              <w:topLinePunct w:val="0"/>
              <w:autoSpaceDE/>
              <w:autoSpaceDN/>
              <w:bidi w:val="0"/>
              <w:adjustRightInd/>
              <w:snapToGrid/>
              <w:spacing w:line="400" w:lineRule="exact"/>
              <w:textAlignment w:val="auto"/>
              <w:outlineLvl w:val="9"/>
              <w:rPr>
                <w:rFonts w:ascii="宋体" w:hAnsi="宋体"/>
                <w:szCs w:val="21"/>
              </w:rPr>
            </w:pPr>
            <w:r>
              <w:rPr>
                <w:rFonts w:hint="eastAsia" w:asciiTheme="minorEastAsia" w:hAnsiTheme="minorEastAsia" w:eastAsiaTheme="minorEastAsia" w:cstheme="minorEastAsia"/>
                <w:b/>
                <w:bCs w:val="0"/>
                <w:sz w:val="28"/>
                <w:szCs w:val="28"/>
                <w:u w:val="single"/>
              </w:rPr>
              <w:t>题目</w:t>
            </w:r>
            <w:r>
              <w:rPr>
                <w:rFonts w:hint="eastAsia" w:asciiTheme="minorEastAsia" w:hAnsiTheme="minorEastAsia" w:eastAsiaTheme="minorEastAsia" w:cstheme="minorEastAsia"/>
                <w:b/>
                <w:bCs w:val="0"/>
                <w:sz w:val="28"/>
                <w:szCs w:val="28"/>
                <w:u w:val="single"/>
                <w:lang w:val="en-US" w:eastAsia="zh-CN"/>
              </w:rPr>
              <w:t>: 汽车租赁系统的设计与实现</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一、</w:t>
            </w:r>
            <w:r>
              <w:rPr>
                <w:rFonts w:hint="eastAsia"/>
              </w:rPr>
              <w:t>课题的目的及意义（含国内外的研究现状分析</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1"/>
                <w:szCs w:val="21"/>
                <w:lang w:val="en-US" w:eastAsia="zh-CN"/>
              </w:rPr>
            </w:pPr>
            <w:r>
              <w:rPr>
                <w:rFonts w:hint="eastAsia"/>
                <w:sz w:val="21"/>
                <w:szCs w:val="21"/>
                <w:lang w:val="en-US" w:eastAsia="zh-CN"/>
              </w:rPr>
              <w:t>汽车租赁系统的目的和意义是为了给用户提供便利和灵活性的选择服务，以满足人们对租车选择多样性的需求，其次租赁系统还起到节约成本促进共享经济的作用。与此同时对于国家而言它减少了城市交通拥堵和环境污染，提高城市规划和管理效率等多个方面的目标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caps w:val="0"/>
                <w:color w:val="24292F"/>
                <w:spacing w:val="0"/>
                <w:sz w:val="21"/>
                <w:szCs w:val="21"/>
                <w:shd w:val="clear" w:color="auto" w:fill="auto"/>
                <w:lang w:val="en-US" w:eastAsia="zh-CN"/>
              </w:rPr>
            </w:pPr>
            <w:r>
              <w:rPr>
                <w:rFonts w:hint="eastAsia"/>
                <w:sz w:val="21"/>
                <w:szCs w:val="21"/>
                <w:lang w:val="en-US" w:eastAsia="zh-CN"/>
              </w:rPr>
              <w:t>在西方，</w:t>
            </w:r>
            <w:r>
              <w:rPr>
                <w:rFonts w:hint="eastAsia" w:ascii="宋体" w:hAnsi="宋体" w:eastAsia="宋体" w:cs="宋体"/>
                <w:i w:val="0"/>
                <w:iCs w:val="0"/>
                <w:caps w:val="0"/>
                <w:color w:val="24292F"/>
                <w:spacing w:val="0"/>
                <w:sz w:val="21"/>
                <w:szCs w:val="21"/>
                <w:shd w:val="clear" w:color="auto" w:fill="auto"/>
              </w:rPr>
              <w:t>大多数汽车租赁公司都提供</w:t>
            </w:r>
            <w:r>
              <w:rPr>
                <w:rFonts w:hint="eastAsia" w:ascii="宋体" w:hAnsi="宋体" w:cs="宋体"/>
                <w:i w:val="0"/>
                <w:iCs w:val="0"/>
                <w:caps w:val="0"/>
                <w:color w:val="24292F"/>
                <w:spacing w:val="0"/>
                <w:sz w:val="21"/>
                <w:szCs w:val="21"/>
                <w:shd w:val="clear" w:color="auto" w:fill="auto"/>
                <w:lang w:val="en-US" w:eastAsia="zh-CN"/>
              </w:rPr>
              <w:t>了</w:t>
            </w:r>
            <w:r>
              <w:rPr>
                <w:rFonts w:hint="eastAsia" w:ascii="宋体" w:hAnsi="宋体" w:eastAsia="宋体" w:cs="宋体"/>
                <w:i w:val="0"/>
                <w:iCs w:val="0"/>
                <w:caps w:val="0"/>
                <w:color w:val="24292F"/>
                <w:spacing w:val="0"/>
                <w:sz w:val="21"/>
                <w:szCs w:val="21"/>
                <w:shd w:val="clear" w:color="auto" w:fill="auto"/>
              </w:rPr>
              <w:t>在线预订服务，客户可以通过网站或移动应用程序轻松预订所需的车辆。许多平台允许用户比较不同车辆、价格和条件，以便做出最佳选择。用户可以查看其他用户的评论和评级，以了解特定车辆或租赁公司的服务质量。</w:t>
            </w:r>
            <w:r>
              <w:rPr>
                <w:rFonts w:hint="eastAsia" w:ascii="宋体" w:hAnsi="宋体" w:eastAsia="宋体" w:cs="宋体"/>
                <w:i w:val="0"/>
                <w:iCs w:val="0"/>
                <w:caps w:val="0"/>
                <w:color w:val="24292F"/>
                <w:spacing w:val="0"/>
                <w:sz w:val="21"/>
                <w:szCs w:val="21"/>
                <w:shd w:val="clear" w:color="auto" w:fill="auto"/>
                <w:lang w:val="en-US" w:eastAsia="zh-CN"/>
              </w:rPr>
              <w:t>同时客户通常可以选择租用车辆的时间，从几小时到数</w:t>
            </w:r>
            <w:r>
              <w:rPr>
                <w:rFonts w:hint="eastAsia" w:ascii="宋体" w:hAnsi="宋体" w:cs="宋体"/>
                <w:i w:val="0"/>
                <w:iCs w:val="0"/>
                <w:caps w:val="0"/>
                <w:color w:val="24292F"/>
                <w:spacing w:val="0"/>
                <w:sz w:val="21"/>
                <w:szCs w:val="21"/>
                <w:shd w:val="clear" w:color="auto" w:fill="auto"/>
                <w:lang w:val="en-US" w:eastAsia="zh-CN"/>
              </w:rPr>
              <w:t>月</w:t>
            </w:r>
            <w:r>
              <w:rPr>
                <w:rFonts w:hint="eastAsia" w:ascii="宋体" w:hAnsi="宋体" w:eastAsia="宋体" w:cs="宋体"/>
                <w:i w:val="0"/>
                <w:iCs w:val="0"/>
                <w:caps w:val="0"/>
                <w:color w:val="24292F"/>
                <w:spacing w:val="0"/>
                <w:sz w:val="21"/>
                <w:szCs w:val="21"/>
                <w:shd w:val="clear" w:color="auto" w:fill="auto"/>
                <w:lang w:val="en-US" w:eastAsia="zh-CN"/>
              </w:rPr>
              <w:t>不等。租赁公司通常提供多种保险选项，包括基本责任保险和全保险，客户可以根据需要选择。租金通常根据租期、车辆类型和行驶里程等因素计算。对于取车和还车流程，客户可以选择在不同的地点取车和还车，有些公司甚至提供机场取车服务。取车和还车时，客户通常需要进行车辆检查，确保车辆在交付和归还时的状态一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1"/>
                <w:szCs w:val="21"/>
                <w:lang w:val="en-US" w:eastAsia="zh-CN"/>
              </w:rPr>
            </w:pPr>
            <w:r>
              <w:rPr>
                <w:rFonts w:hint="eastAsia"/>
                <w:sz w:val="21"/>
                <w:szCs w:val="21"/>
                <w:lang w:val="en-US" w:eastAsia="zh-CN"/>
              </w:rPr>
              <w:t>在国内，汽车租赁系统与国外大体上类似，许多在线平台（如神州租车、一嗨租车等）提供了租车服务，用户可以在这些平台上预订汽车并选择租赁期限和车型。用户通常可以选择从经济型车到豪华车等各种车型，以满足不同需求和预算。租客通常可以选择在指定的取车点和还车点进行交易，也可以选择送车上门服务。国内为了更方便用户的使用，提供了微信小程序，支付宝小程序等多种国内用户习惯的应用入口让用户更方便快捷的使用；其次国内有自己的支付渠道（微信、支付宝、银行卡等）；最后国内为了倡导环保提供了电动车租赁的优惠方案，让更多用户参与到保护环境中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虽然国内外</w:t>
            </w:r>
            <w:r>
              <w:rPr>
                <w:rFonts w:hint="eastAsia" w:ascii="宋体" w:hAnsi="宋体" w:eastAsia="宋体" w:cs="宋体"/>
                <w:sz w:val="21"/>
                <w:szCs w:val="21"/>
                <w:lang w:val="en-US" w:eastAsia="zh-CN"/>
              </w:rPr>
              <w:t>汽车租赁系统已经有了一定的发展，但在智能化和个性化匹配、互动和反馈机制、数据分析和反馈等方面还是有所欠缺。随着技术的发展和需求的不断增长，希望汽车租赁系统能够更加智能化、个性化和综合化，提供更好的服务和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eastAsia="zh-CN"/>
              </w:rPr>
            </w:pPr>
            <w:r>
              <w:rPr>
                <w:rFonts w:hint="eastAsia" w:ascii="宋体" w:hAnsi="宋体" w:eastAsia="宋体" w:cs="宋体"/>
                <w:sz w:val="21"/>
                <w:szCs w:val="21"/>
                <w:lang w:val="en-US" w:eastAsia="zh-CN"/>
              </w:rPr>
              <w:t>二、</w:t>
            </w:r>
            <w:r>
              <w:rPr>
                <w:rFonts w:hint="eastAsia" w:ascii="宋体" w:hAnsi="宋体" w:eastAsia="宋体" w:cs="宋体"/>
                <w:sz w:val="21"/>
                <w:szCs w:val="21"/>
              </w:rPr>
              <w:t>课题任务、重点研究内容、实现途径、条件</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r>
              <w:rPr>
                <w:rFonts w:hint="eastAsia" w:ascii="宋体" w:hAnsi="宋体" w:eastAsia="宋体" w:cs="宋体"/>
              </w:rPr>
              <w:t>（1）课题任务</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课题任务旨在设计并实现一套汽车租赁系统，使用户可以通过互联网进行汽车租赁。具体包括以下研究内容：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一是用户需求调研：通过目前市场上的租赁系统以及用户调查等方式了解用户对租赁系统的需求和期望。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lang w:val="en-US" w:eastAsia="zh-CN"/>
              </w:rPr>
              <w:t>二是系统架构设计：根据用户需求，设计系统的功能模块和业务流程，并确定系统的技术架构。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三是功能设计：该系统主要功能包括用户管理（用户注册、登录/登出、信息编辑和密码重置功能）、商家管理（新增商家、删除商家、下架商家、商家登录等功能）、车辆管理（添加、编辑、删除车辆信息和车辆租车状态查询等）、产品管理（新增、编辑、</w:t>
            </w:r>
            <w:r>
              <w:rPr>
                <w:rFonts w:hint="eastAsia" w:ascii="宋体" w:hAnsi="宋体" w:cs="宋体"/>
                <w:lang w:val="en-US" w:eastAsia="zh-CN"/>
              </w:rPr>
              <w:t>上架/下架</w:t>
            </w:r>
            <w:r>
              <w:rPr>
                <w:rFonts w:hint="eastAsia" w:ascii="宋体" w:hAnsi="宋体" w:eastAsia="宋体" w:cs="宋体"/>
                <w:lang w:val="en-US" w:eastAsia="zh-CN"/>
              </w:rPr>
              <w:t>）、订单管理（用户可预订、确认、取消订单）、派车单管理（商家派车、</w:t>
            </w:r>
            <w:r>
              <w:rPr>
                <w:rFonts w:hint="eastAsia" w:ascii="宋体" w:hAnsi="宋体" w:cs="宋体"/>
                <w:lang w:val="en-US" w:eastAsia="zh-CN"/>
              </w:rPr>
              <w:t>用户</w:t>
            </w:r>
            <w:r>
              <w:rPr>
                <w:rFonts w:hint="eastAsia" w:ascii="宋体" w:hAnsi="宋体" w:eastAsia="宋体" w:cs="宋体"/>
                <w:lang w:val="en-US" w:eastAsia="zh-CN"/>
              </w:rPr>
              <w:t>收车/还车等）、基础信息管理（</w:t>
            </w:r>
            <w:r>
              <w:rPr>
                <w:rFonts w:hint="eastAsia" w:ascii="宋体" w:hAnsi="宋体" w:cs="宋体"/>
                <w:lang w:val="en-US" w:eastAsia="zh-CN"/>
              </w:rPr>
              <w:t>添加</w:t>
            </w:r>
            <w:r>
              <w:rPr>
                <w:rFonts w:hint="eastAsia" w:ascii="宋体" w:hAnsi="宋体" w:eastAsia="宋体" w:cs="宋体"/>
                <w:lang w:val="en-US" w:eastAsia="zh-CN"/>
              </w:rPr>
              <w:t>车型、车款、车品牌等）</w:t>
            </w:r>
            <w:r>
              <w:rPr>
                <w:rFonts w:hint="eastAsia" w:ascii="宋体" w:hAnsi="宋体" w:cs="宋体"/>
                <w:lang w:val="en-US" w:eastAsia="zh-CN"/>
              </w:rPr>
              <w:t>、统计报告（根据时间区间对订单、派车情况汇总数据）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四是系统实现：</w:t>
            </w:r>
            <w:r>
              <w:rPr>
                <w:rFonts w:hint="eastAsia" w:ascii="宋体" w:hAnsi="宋体" w:eastAsia="宋体" w:cs="宋体"/>
                <w:color w:val="000000"/>
                <w:sz w:val="21"/>
                <w:szCs w:val="21"/>
              </w:rPr>
              <w:t>采用Web开发技术，实现系统的前后端功能，并进行相应数据管理和安全保护</w:t>
            </w:r>
            <w:r>
              <w:rPr>
                <w:rFonts w:hint="eastAsia" w:ascii="宋体" w:hAnsi="宋体" w:eastAsia="宋体" w:cs="宋体"/>
                <w:lang w:val="en-US" w:eastAsia="zh-CN"/>
              </w:rPr>
              <w:t>。</w:t>
            </w:r>
            <w:r>
              <w:rPr>
                <w:rFonts w:hint="eastAsia" w:ascii="宋体" w:hAnsi="宋体" w:cs="宋体"/>
                <w:lang w:val="en-US" w:eastAsia="zh-CN"/>
              </w:rPr>
              <w:t>具体实现步骤详见实现途经。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五是系统测试和优化：对系统进行功能和性能测试，调优和升级。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重点研究内容：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本文重点研究如何设计和开发一个高效、智能的汽车租赁系统。主要从以下几方面考虑。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用户体验优化：设计直观、易用的用户界面，简化用户注册、登录和订单管理流程，提高用户满意度和忠诚度。</w:t>
            </w:r>
            <w:r>
              <w:rPr>
                <w:rFonts w:hint="eastAsia" w:ascii="宋体" w:hAnsi="宋体" w:cs="宋体"/>
                <w:lang w:val="en-US" w:eastAsia="zh-CN"/>
              </w:rPr>
              <w:t>分析用户租车行为习惯，如租车车型、租车时间、租车评价等，实时向用户推送出精准的消息，为</w:t>
            </w:r>
            <w:bookmarkStart w:id="0" w:name="_GoBack"/>
            <w:bookmarkEnd w:id="0"/>
            <w:r>
              <w:rPr>
                <w:rFonts w:hint="eastAsia" w:ascii="宋体" w:hAnsi="宋体" w:cs="宋体"/>
                <w:lang w:val="en-US" w:eastAsia="zh-CN"/>
              </w:rPr>
              <w:t>用户提供更智能化的租车体验。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车辆状态跟踪与管理：建立有效的车辆状态管理系统，确保准确追踪车辆的可租用、已租用</w:t>
            </w:r>
            <w:r>
              <w:rPr>
                <w:rFonts w:hint="eastAsia" w:ascii="宋体" w:hAnsi="宋体" w:cs="宋体"/>
                <w:lang w:val="en-US" w:eastAsia="zh-CN"/>
              </w:rPr>
              <w:t>、</w:t>
            </w:r>
            <w:r>
              <w:rPr>
                <w:rFonts w:hint="eastAsia" w:ascii="宋体" w:hAnsi="宋体" w:eastAsia="宋体" w:cs="宋体"/>
                <w:lang w:val="en-US" w:eastAsia="zh-CN"/>
              </w:rPr>
              <w:t>维修中</w:t>
            </w:r>
            <w:r>
              <w:rPr>
                <w:rFonts w:hint="eastAsia" w:ascii="宋体" w:hAnsi="宋体" w:cs="宋体"/>
                <w:lang w:val="en-US" w:eastAsia="zh-CN"/>
              </w:rPr>
              <w:t>、派车中</w:t>
            </w:r>
            <w:r>
              <w:rPr>
                <w:rFonts w:hint="eastAsia" w:ascii="宋体" w:hAnsi="宋体" w:eastAsia="宋体" w:cs="宋体"/>
                <w:lang w:val="en-US" w:eastAsia="zh-CN"/>
              </w:rPr>
              <w:t>等状态，以优化车辆利用率和维护效率。</w:t>
            </w:r>
            <w:r>
              <w:rPr>
                <w:rFonts w:hint="eastAsia" w:ascii="宋体" w:hAnsi="宋体" w:cs="宋体"/>
                <w:lang w:val="en-US" w:eastAsia="zh-CN"/>
              </w:rPr>
              <w:t>后期可以加入智能车辆追踪系统，以便实时监控车辆位置。研究车辆维护预测算法，提高车辆可用性。管理车辆库存和分布，以满足用户需求。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订单管理与实时更新：实现高效的订单管理系统，包括订单的预订、确认、取消和状态跟踪功能，确保订单信息的实时更新和准确性。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这些方面的研究将有助于提升汽车租赁系统的整体效率、用户体验和竞争力。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rPr>
              <w:t>（3）实现途径</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在系统的设计和实现中，可以通过自行开发一个定制化的汽车租赁系统来满足特定需求。具体实现</w:t>
            </w:r>
            <w:r>
              <w:rPr>
                <w:rFonts w:hint="eastAsia" w:ascii="宋体" w:hAnsi="宋体" w:cs="宋体"/>
                <w:lang w:val="en-US" w:eastAsia="zh-CN"/>
              </w:rPr>
              <w:t>流程设计</w:t>
            </w:r>
            <w:r>
              <w:rPr>
                <w:rFonts w:hint="eastAsia" w:ascii="宋体" w:hAnsi="宋体" w:eastAsia="宋体" w:cs="宋体"/>
                <w:lang w:val="en-US" w:eastAsia="zh-CN"/>
              </w:rPr>
              <w:t>如下：</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技术选型</w:t>
            </w:r>
            <w:r>
              <w:rPr>
                <w:rFonts w:hint="eastAsia" w:ascii="宋体" w:hAnsi="宋体" w:cs="宋体"/>
                <w:lang w:val="en-US" w:eastAsia="zh-CN"/>
              </w:rPr>
              <w:t>：</w:t>
            </w:r>
            <w:r>
              <w:rPr>
                <w:rFonts w:hint="eastAsia" w:ascii="宋体" w:hAnsi="宋体" w:eastAsia="宋体" w:cs="宋体"/>
                <w:lang w:val="en-US" w:eastAsia="zh-CN"/>
              </w:rPr>
              <w:t>确定技术选型和开发工具。后端开发使用JAVA语言。前端开发使用HTML、CSS和JavaScript。后端和前端使用IntelliJ IDEA</w:t>
            </w:r>
            <w:r>
              <w:rPr>
                <w:rFonts w:hint="eastAsia" w:ascii="宋体" w:hAnsi="宋体" w:cs="宋体"/>
                <w:lang w:val="en-US" w:eastAsia="zh-CN"/>
              </w:rPr>
              <w:t>作为</w:t>
            </w:r>
            <w:r>
              <w:rPr>
                <w:rFonts w:hint="eastAsia" w:ascii="宋体" w:hAnsi="宋体" w:eastAsia="宋体" w:cs="宋体"/>
                <w:lang w:val="en-US" w:eastAsia="zh-CN"/>
              </w:rPr>
              <w:t>开发引擎。</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架构设计</w:t>
            </w:r>
            <w:r>
              <w:rPr>
                <w:rFonts w:hint="eastAsia" w:ascii="宋体" w:hAnsi="宋体" w:cs="宋体"/>
                <w:lang w:val="en-US" w:eastAsia="zh-CN"/>
              </w:rPr>
              <w:t>：</w:t>
            </w:r>
            <w:r>
              <w:rPr>
                <w:rFonts w:hint="eastAsia" w:ascii="宋体" w:hAnsi="宋体" w:eastAsia="宋体" w:cs="宋体"/>
                <w:lang w:val="en-US" w:eastAsia="zh-CN"/>
              </w:rPr>
              <w:t>设计系统架构和数据库模型</w:t>
            </w:r>
            <w:r>
              <w:rPr>
                <w:rFonts w:hint="eastAsia" w:ascii="宋体" w:hAnsi="宋体" w:cs="宋体"/>
                <w:lang w:val="en-US" w:eastAsia="zh-CN"/>
              </w:rPr>
              <w:t>。后端</w:t>
            </w:r>
            <w:r>
              <w:rPr>
                <w:rFonts w:hint="eastAsia" w:ascii="宋体" w:hAnsi="宋体" w:eastAsia="宋体" w:cs="宋体"/>
                <w:lang w:val="en-US" w:eastAsia="zh-CN"/>
              </w:rPr>
              <w:t>框架选择</w:t>
            </w:r>
            <w:r>
              <w:rPr>
                <w:rFonts w:hint="eastAsia" w:ascii="宋体" w:hAnsi="宋体" w:cs="宋体"/>
                <w:lang w:val="en-US" w:eastAsia="zh-CN"/>
              </w:rPr>
              <w:t>SpringBoot，前端</w:t>
            </w:r>
            <w:r>
              <w:rPr>
                <w:rFonts w:hint="eastAsia" w:ascii="宋体" w:hAnsi="宋体" w:eastAsia="宋体" w:cs="宋体"/>
                <w:lang w:val="en-US" w:eastAsia="zh-CN"/>
              </w:rPr>
              <w:t>框架选择Vue.js</w:t>
            </w:r>
            <w:r>
              <w:rPr>
                <w:rFonts w:hint="eastAsia" w:ascii="宋体" w:hAnsi="宋体" w:cs="宋体"/>
                <w:lang w:val="en-US" w:eastAsia="zh-CN"/>
              </w:rPr>
              <w:t>；</w:t>
            </w:r>
            <w:r>
              <w:rPr>
                <w:rFonts w:hint="eastAsia" w:ascii="宋体" w:hAnsi="宋体" w:eastAsia="宋体" w:cs="宋体"/>
                <w:lang w:val="en-US" w:eastAsia="zh-CN"/>
              </w:rPr>
              <w:t>数据库模型建立采用PowerDesigner。</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界面设计</w:t>
            </w:r>
            <w:r>
              <w:rPr>
                <w:rFonts w:hint="eastAsia" w:ascii="宋体" w:hAnsi="宋体" w:cs="宋体"/>
                <w:lang w:val="en-US" w:eastAsia="zh-CN"/>
              </w:rPr>
              <w:t>：</w:t>
            </w:r>
            <w:r>
              <w:rPr>
                <w:rFonts w:hint="eastAsia" w:ascii="宋体" w:hAnsi="宋体" w:eastAsia="宋体" w:cs="宋体"/>
                <w:lang w:val="en-US" w:eastAsia="zh-CN"/>
              </w:rPr>
              <w:t>设计用户界面和交互流程。原型设计</w:t>
            </w:r>
            <w:r>
              <w:rPr>
                <w:rFonts w:hint="eastAsia" w:ascii="宋体" w:hAnsi="宋体" w:cs="宋体"/>
                <w:lang w:val="en-US" w:eastAsia="zh-CN"/>
              </w:rPr>
              <w:t>使</w:t>
            </w:r>
            <w:r>
              <w:rPr>
                <w:rFonts w:hint="eastAsia" w:ascii="宋体" w:hAnsi="宋体" w:eastAsia="宋体" w:cs="宋体"/>
                <w:lang w:val="en-US" w:eastAsia="zh-CN"/>
              </w:rPr>
              <w:t>用Axure。</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框架搭建</w:t>
            </w:r>
            <w:r>
              <w:rPr>
                <w:rFonts w:hint="eastAsia" w:ascii="宋体" w:hAnsi="宋体" w:cs="宋体"/>
                <w:lang w:val="en-US" w:eastAsia="zh-CN"/>
              </w:rPr>
              <w:t>：</w:t>
            </w:r>
            <w:r>
              <w:rPr>
                <w:rFonts w:hint="eastAsia" w:ascii="宋体" w:hAnsi="宋体" w:eastAsia="宋体" w:cs="宋体"/>
                <w:lang w:val="en-US" w:eastAsia="zh-CN"/>
              </w:rPr>
              <w:t>搭建系统框架和数据库。使用关系型数据库如MySQL或PostgreSQL。</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核心功能开发</w:t>
            </w:r>
            <w:r>
              <w:rPr>
                <w:rFonts w:hint="eastAsia" w:ascii="宋体" w:hAnsi="宋体" w:cs="宋体"/>
                <w:lang w:val="en-US" w:eastAsia="zh-CN"/>
              </w:rPr>
              <w:t>：</w:t>
            </w:r>
            <w:r>
              <w:rPr>
                <w:rFonts w:hint="eastAsia" w:ascii="宋体" w:hAnsi="宋体" w:eastAsia="宋体" w:cs="宋体"/>
                <w:lang w:val="en-US" w:eastAsia="zh-CN"/>
              </w:rPr>
              <w:t>开发用户管理、商家管理、车辆管理、产品管理、订单管理</w:t>
            </w:r>
            <w:r>
              <w:rPr>
                <w:rFonts w:hint="eastAsia" w:ascii="宋体" w:hAnsi="宋体" w:cs="宋体"/>
                <w:lang w:val="en-US" w:eastAsia="zh-CN"/>
              </w:rPr>
              <w:t>和派车取还车</w:t>
            </w:r>
            <w:r>
              <w:rPr>
                <w:rFonts w:hint="eastAsia" w:ascii="宋体" w:hAnsi="宋体" w:eastAsia="宋体" w:cs="宋体"/>
                <w:lang w:val="en-US" w:eastAsia="zh-CN"/>
              </w:rPr>
              <w:t>等核心功能模块。</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功能实现</w:t>
            </w:r>
            <w:r>
              <w:rPr>
                <w:rFonts w:hint="eastAsia" w:ascii="宋体" w:hAnsi="宋体" w:cs="宋体"/>
                <w:lang w:val="en-US" w:eastAsia="zh-CN"/>
              </w:rPr>
              <w:t>：</w:t>
            </w:r>
            <w:r>
              <w:rPr>
                <w:rFonts w:hint="eastAsia" w:ascii="宋体" w:hAnsi="宋体" w:eastAsia="宋体" w:cs="宋体"/>
                <w:lang w:val="en-US" w:eastAsia="zh-CN"/>
              </w:rPr>
              <w:t>实现支付管理、日志分析和报告分析功能。支付使用第三方支付服务如微信、支付宝或者银行卡。</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单元测试</w:t>
            </w:r>
            <w:r>
              <w:rPr>
                <w:rFonts w:hint="eastAsia" w:ascii="宋体" w:hAnsi="宋体" w:cs="宋体"/>
                <w:lang w:val="en-US" w:eastAsia="zh-CN"/>
              </w:rPr>
              <w:t>：</w:t>
            </w:r>
            <w:r>
              <w:rPr>
                <w:rFonts w:hint="eastAsia" w:ascii="宋体" w:hAnsi="宋体" w:eastAsia="宋体" w:cs="宋体"/>
                <w:lang w:val="en-US" w:eastAsia="zh-CN"/>
              </w:rPr>
              <w:t>进行单元测试和集成测试。</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Cs w:val="21"/>
                <w:lang w:val="en-US" w:eastAsia="zh-CN"/>
              </w:rPr>
            </w:pPr>
            <w:r>
              <w:rPr>
                <w:rFonts w:hint="eastAsia" w:ascii="宋体" w:hAnsi="宋体" w:cs="宋体"/>
                <w:lang w:val="en-US" w:eastAsia="zh-CN"/>
              </w:rPr>
              <w:t>最后，在整个项目设计中</w:t>
            </w:r>
            <w:r>
              <w:rPr>
                <w:rFonts w:hint="default" w:ascii="Times New Roman" w:hAnsi="Times New Roman" w:eastAsia="宋体" w:cs="Times New Roman"/>
                <w:color w:val="000000"/>
                <w:sz w:val="21"/>
                <w:szCs w:val="21"/>
              </w:rPr>
              <w:t>也要重视用户隐私和数据安全，确保符合相关法律法规，并采取相应的安全措施，保护用户的个人信息和租车记录。</w:t>
            </w:r>
            <w:r>
              <w:rPr>
                <w:rFonts w:hint="eastAsia" w:ascii="宋体" w:hAnsi="宋体" w:eastAsia="宋体" w:cs="宋体"/>
                <w:szCs w:val="21"/>
                <w:lang w:val="en-US" w:eastAsia="zh-CN"/>
              </w:rPr>
              <w:t xml:space="preserve"> </w:t>
            </w:r>
          </w:p>
          <w:p>
            <w:pPr>
              <w:spacing w:line="560" w:lineRule="exact"/>
              <w:rPr>
                <w:rFonts w:hint="default" w:ascii="宋体" w:hAnsi="宋体" w:eastAsia="宋体"/>
                <w:szCs w:val="21"/>
                <w:u w:val="single"/>
                <w:lang w:val="en-US" w:eastAsia="zh-CN"/>
              </w:rPr>
            </w:pP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szCs w:val="21"/>
                <w:lang w:val="en-US" w:eastAsia="zh-CN"/>
              </w:rPr>
              <w:t xml:space="preserve">            </w:t>
            </w:r>
            <w:r>
              <w:rPr>
                <w:rFonts w:hint="eastAsia" w:ascii="宋体" w:hAnsi="宋体"/>
                <w:szCs w:val="21"/>
              </w:rPr>
              <w:t>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r>
              <w:rPr>
                <w:rFonts w:hint="eastAsia" w:ascii="宋体" w:hAnsi="宋体"/>
                <w:szCs w:val="21"/>
                <w:u w:val="single"/>
                <w:lang w:val="en-US" w:eastAsia="zh-CN"/>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asciiTheme="majorEastAsia" w:hAnsiTheme="majorEastAsia" w:cstheme="majorEastAsia"/>
                <w:b/>
                <w:bCs w:val="0"/>
                <w:sz w:val="28"/>
                <w:szCs w:val="28"/>
                <w:u w:val="single"/>
                <w:vertAlign w:val="baseline"/>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2024年03月04日</w:t>
            </w:r>
            <w:r>
              <w:rPr>
                <w:rFonts w:hint="eastAsia" w:ascii="宋体" w:hAnsi="宋体"/>
                <w:szCs w:val="21"/>
                <w:u w:val="single"/>
              </w:rPr>
              <w:t xml:space="preserve"> </w:t>
            </w:r>
            <w:r>
              <w:rPr>
                <w:rFonts w:hint="eastAsia" w:ascii="宋体" w:hAnsi="宋体"/>
                <w:szCs w:val="21"/>
                <w:u w:val="single"/>
                <w:lang w:val="en-US" w:eastAsia="zh-CN"/>
              </w:rPr>
              <w:t xml:space="preserve"> </w:t>
            </w:r>
          </w:p>
        </w:tc>
      </w:tr>
    </w:tbl>
    <w:p>
      <w:pPr>
        <w:pStyle w:val="2"/>
        <w:pageBreakBefore w:val="0"/>
        <w:widowControl w:val="0"/>
        <w:kinsoku/>
        <w:wordWrap/>
        <w:overflowPunct/>
        <w:topLinePunct w:val="0"/>
        <w:autoSpaceDE/>
        <w:autoSpaceDN/>
        <w:bidi w:val="0"/>
        <w:adjustRightInd/>
        <w:snapToGrid/>
        <w:spacing w:line="400" w:lineRule="exact"/>
        <w:textAlignment w:val="auto"/>
        <w:rPr>
          <w:rFonts w:hint="eastAsia" w:asciiTheme="majorEastAsia" w:hAnsiTheme="majorEastAsia" w:eastAsiaTheme="majorEastAsia" w:cstheme="maj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sz w:val="36"/>
          <w:szCs w:val="36"/>
          <w:lang w:val="en-US" w:eastAsia="zh-CN"/>
        </w:rPr>
      </w:pPr>
      <w:r>
        <w:rPr>
          <w:rFonts w:hint="eastAsia" w:ascii="宋体" w:hAnsi="宋体"/>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036CA6"/>
    <w:rsid w:val="000C1FF9"/>
    <w:rsid w:val="001F7F7E"/>
    <w:rsid w:val="007B2C12"/>
    <w:rsid w:val="011B6252"/>
    <w:rsid w:val="01C41B77"/>
    <w:rsid w:val="01EA70B2"/>
    <w:rsid w:val="02A8425B"/>
    <w:rsid w:val="03035A1C"/>
    <w:rsid w:val="034877EC"/>
    <w:rsid w:val="03595555"/>
    <w:rsid w:val="036D1000"/>
    <w:rsid w:val="04707DFB"/>
    <w:rsid w:val="048C3708"/>
    <w:rsid w:val="04A942BA"/>
    <w:rsid w:val="04D3627A"/>
    <w:rsid w:val="05663F59"/>
    <w:rsid w:val="057F6DC9"/>
    <w:rsid w:val="05BE1FE7"/>
    <w:rsid w:val="05BE72E8"/>
    <w:rsid w:val="061439B5"/>
    <w:rsid w:val="06437C96"/>
    <w:rsid w:val="068154EF"/>
    <w:rsid w:val="06E15F8D"/>
    <w:rsid w:val="07D23B28"/>
    <w:rsid w:val="07F02536"/>
    <w:rsid w:val="08002443"/>
    <w:rsid w:val="08081F68"/>
    <w:rsid w:val="08374C47"/>
    <w:rsid w:val="08940DDD"/>
    <w:rsid w:val="092F2631"/>
    <w:rsid w:val="09614687"/>
    <w:rsid w:val="09842C00"/>
    <w:rsid w:val="099A2423"/>
    <w:rsid w:val="09D22EAE"/>
    <w:rsid w:val="0A12645E"/>
    <w:rsid w:val="0B073AE9"/>
    <w:rsid w:val="0B9A670B"/>
    <w:rsid w:val="0BF16C73"/>
    <w:rsid w:val="0C1240DD"/>
    <w:rsid w:val="0C4F4031"/>
    <w:rsid w:val="0CA27F6D"/>
    <w:rsid w:val="0CD20B31"/>
    <w:rsid w:val="0D044784"/>
    <w:rsid w:val="0D376536"/>
    <w:rsid w:val="0E0D58BA"/>
    <w:rsid w:val="0F5B4568"/>
    <w:rsid w:val="10246EEB"/>
    <w:rsid w:val="10BA05B4"/>
    <w:rsid w:val="10D42A7F"/>
    <w:rsid w:val="10DA7195"/>
    <w:rsid w:val="11034D52"/>
    <w:rsid w:val="1124096A"/>
    <w:rsid w:val="11920770"/>
    <w:rsid w:val="12577104"/>
    <w:rsid w:val="125973EA"/>
    <w:rsid w:val="12C17B4C"/>
    <w:rsid w:val="14294CC3"/>
    <w:rsid w:val="14577B7C"/>
    <w:rsid w:val="145D4214"/>
    <w:rsid w:val="14B02058"/>
    <w:rsid w:val="14B07806"/>
    <w:rsid w:val="14D514F5"/>
    <w:rsid w:val="14F96B98"/>
    <w:rsid w:val="15236DAB"/>
    <w:rsid w:val="154C5F40"/>
    <w:rsid w:val="15610299"/>
    <w:rsid w:val="15CA059F"/>
    <w:rsid w:val="163F05DA"/>
    <w:rsid w:val="166718DF"/>
    <w:rsid w:val="16690F97"/>
    <w:rsid w:val="16BE7BAB"/>
    <w:rsid w:val="16D231FD"/>
    <w:rsid w:val="17317A34"/>
    <w:rsid w:val="177C760C"/>
    <w:rsid w:val="178E3995"/>
    <w:rsid w:val="17A74689"/>
    <w:rsid w:val="17FD074D"/>
    <w:rsid w:val="1850629E"/>
    <w:rsid w:val="188E0A8C"/>
    <w:rsid w:val="18DD4ADF"/>
    <w:rsid w:val="18E24E35"/>
    <w:rsid w:val="19566367"/>
    <w:rsid w:val="197C1774"/>
    <w:rsid w:val="19AC0336"/>
    <w:rsid w:val="19C534ED"/>
    <w:rsid w:val="1A1341C7"/>
    <w:rsid w:val="1AF101D5"/>
    <w:rsid w:val="1BB750B7"/>
    <w:rsid w:val="1C2E35CB"/>
    <w:rsid w:val="1D156539"/>
    <w:rsid w:val="1D210A3A"/>
    <w:rsid w:val="1D2A162B"/>
    <w:rsid w:val="1D554B87"/>
    <w:rsid w:val="1D767279"/>
    <w:rsid w:val="1D971C03"/>
    <w:rsid w:val="1DFE319E"/>
    <w:rsid w:val="1E0B2392"/>
    <w:rsid w:val="1ED104BD"/>
    <w:rsid w:val="1EEB57A3"/>
    <w:rsid w:val="1F5C2935"/>
    <w:rsid w:val="1FF468DA"/>
    <w:rsid w:val="20991CAD"/>
    <w:rsid w:val="21635AC5"/>
    <w:rsid w:val="216F7310"/>
    <w:rsid w:val="2213326B"/>
    <w:rsid w:val="22150E57"/>
    <w:rsid w:val="22896EA2"/>
    <w:rsid w:val="22A21B1F"/>
    <w:rsid w:val="22A97A58"/>
    <w:rsid w:val="22EE3DFA"/>
    <w:rsid w:val="2315579F"/>
    <w:rsid w:val="235D4796"/>
    <w:rsid w:val="23E5289C"/>
    <w:rsid w:val="24651B54"/>
    <w:rsid w:val="24D46CDA"/>
    <w:rsid w:val="25462B22"/>
    <w:rsid w:val="25545725"/>
    <w:rsid w:val="25A14E0E"/>
    <w:rsid w:val="2608295D"/>
    <w:rsid w:val="263712CE"/>
    <w:rsid w:val="26413EFB"/>
    <w:rsid w:val="26813BA7"/>
    <w:rsid w:val="26B36D86"/>
    <w:rsid w:val="26CF75A9"/>
    <w:rsid w:val="2742617D"/>
    <w:rsid w:val="27A45243"/>
    <w:rsid w:val="27B77CC7"/>
    <w:rsid w:val="27BA045E"/>
    <w:rsid w:val="27D56FF1"/>
    <w:rsid w:val="282835C4"/>
    <w:rsid w:val="2837187C"/>
    <w:rsid w:val="28C17575"/>
    <w:rsid w:val="290D09B7"/>
    <w:rsid w:val="29220014"/>
    <w:rsid w:val="29A30A29"/>
    <w:rsid w:val="29C53ED9"/>
    <w:rsid w:val="29C959F3"/>
    <w:rsid w:val="29D660CF"/>
    <w:rsid w:val="2A8B3997"/>
    <w:rsid w:val="2AC71CE5"/>
    <w:rsid w:val="2AF60E4D"/>
    <w:rsid w:val="2B125E66"/>
    <w:rsid w:val="2B521CDA"/>
    <w:rsid w:val="2B762899"/>
    <w:rsid w:val="2BD66E93"/>
    <w:rsid w:val="2BE94E19"/>
    <w:rsid w:val="2BFB4B4C"/>
    <w:rsid w:val="2C4F0E79"/>
    <w:rsid w:val="2CB80301"/>
    <w:rsid w:val="2CE13D42"/>
    <w:rsid w:val="2CFA0444"/>
    <w:rsid w:val="2D2D342B"/>
    <w:rsid w:val="2D656721"/>
    <w:rsid w:val="2DB708D8"/>
    <w:rsid w:val="2DC31699"/>
    <w:rsid w:val="2DDB1C7F"/>
    <w:rsid w:val="2E252FD9"/>
    <w:rsid w:val="2E2D511C"/>
    <w:rsid w:val="2E3F190A"/>
    <w:rsid w:val="2E833646"/>
    <w:rsid w:val="2EBF0DA3"/>
    <w:rsid w:val="2F3C1703"/>
    <w:rsid w:val="2F7A1FD6"/>
    <w:rsid w:val="2FFF10AF"/>
    <w:rsid w:val="302A3C52"/>
    <w:rsid w:val="3067528D"/>
    <w:rsid w:val="307B625B"/>
    <w:rsid w:val="310224D9"/>
    <w:rsid w:val="31124831"/>
    <w:rsid w:val="312B2B58"/>
    <w:rsid w:val="317E2FB9"/>
    <w:rsid w:val="31AF070D"/>
    <w:rsid w:val="31C02CA8"/>
    <w:rsid w:val="31C81974"/>
    <w:rsid w:val="31E47075"/>
    <w:rsid w:val="32451796"/>
    <w:rsid w:val="32E870B4"/>
    <w:rsid w:val="334943EF"/>
    <w:rsid w:val="33952C48"/>
    <w:rsid w:val="339A2E9C"/>
    <w:rsid w:val="33DC1707"/>
    <w:rsid w:val="34212BD6"/>
    <w:rsid w:val="34A96D83"/>
    <w:rsid w:val="34C10EE9"/>
    <w:rsid w:val="34D05CDD"/>
    <w:rsid w:val="34F62653"/>
    <w:rsid w:val="3542033F"/>
    <w:rsid w:val="354B11FE"/>
    <w:rsid w:val="365D27E5"/>
    <w:rsid w:val="3680281D"/>
    <w:rsid w:val="36CC15BF"/>
    <w:rsid w:val="36E27034"/>
    <w:rsid w:val="36EA58C4"/>
    <w:rsid w:val="372238D5"/>
    <w:rsid w:val="37910C4D"/>
    <w:rsid w:val="37AC0952"/>
    <w:rsid w:val="37BC1633"/>
    <w:rsid w:val="37DA6D20"/>
    <w:rsid w:val="37EE32D6"/>
    <w:rsid w:val="384E347A"/>
    <w:rsid w:val="38802205"/>
    <w:rsid w:val="38976FB4"/>
    <w:rsid w:val="38A50319"/>
    <w:rsid w:val="38AF2C58"/>
    <w:rsid w:val="3982065B"/>
    <w:rsid w:val="398443D3"/>
    <w:rsid w:val="3A783C38"/>
    <w:rsid w:val="3A827606"/>
    <w:rsid w:val="3AB202DD"/>
    <w:rsid w:val="3AB46F3A"/>
    <w:rsid w:val="3AE3337B"/>
    <w:rsid w:val="3B035AF9"/>
    <w:rsid w:val="3BAA1F2B"/>
    <w:rsid w:val="3C8B53AB"/>
    <w:rsid w:val="3C8C1F1C"/>
    <w:rsid w:val="3C9506A5"/>
    <w:rsid w:val="3CB7061B"/>
    <w:rsid w:val="3D631F35"/>
    <w:rsid w:val="3D6469F5"/>
    <w:rsid w:val="3D804EB1"/>
    <w:rsid w:val="3D826E7B"/>
    <w:rsid w:val="3E444130"/>
    <w:rsid w:val="3E72086C"/>
    <w:rsid w:val="3E802680"/>
    <w:rsid w:val="3E922F4B"/>
    <w:rsid w:val="3EF15D6A"/>
    <w:rsid w:val="3F214472"/>
    <w:rsid w:val="3F6407C5"/>
    <w:rsid w:val="3F7319EA"/>
    <w:rsid w:val="3FFF0C57"/>
    <w:rsid w:val="401144E6"/>
    <w:rsid w:val="407F268F"/>
    <w:rsid w:val="40BF1677"/>
    <w:rsid w:val="40C9640D"/>
    <w:rsid w:val="40E57E4D"/>
    <w:rsid w:val="410C5D28"/>
    <w:rsid w:val="4120536D"/>
    <w:rsid w:val="414F52C6"/>
    <w:rsid w:val="41901BF8"/>
    <w:rsid w:val="419939CC"/>
    <w:rsid w:val="41C53434"/>
    <w:rsid w:val="42005FAB"/>
    <w:rsid w:val="421556B7"/>
    <w:rsid w:val="422C1AAB"/>
    <w:rsid w:val="424528F8"/>
    <w:rsid w:val="436B14A1"/>
    <w:rsid w:val="43B0563F"/>
    <w:rsid w:val="45563345"/>
    <w:rsid w:val="45F6080C"/>
    <w:rsid w:val="45FF60E5"/>
    <w:rsid w:val="461E170B"/>
    <w:rsid w:val="46333408"/>
    <w:rsid w:val="46FD57C4"/>
    <w:rsid w:val="472A7DAB"/>
    <w:rsid w:val="47356DE3"/>
    <w:rsid w:val="47931CA8"/>
    <w:rsid w:val="47A718C6"/>
    <w:rsid w:val="47C85DD2"/>
    <w:rsid w:val="48052B82"/>
    <w:rsid w:val="4858049F"/>
    <w:rsid w:val="48931F3C"/>
    <w:rsid w:val="48C83487"/>
    <w:rsid w:val="49831FB1"/>
    <w:rsid w:val="49B45433"/>
    <w:rsid w:val="49BB5BEF"/>
    <w:rsid w:val="49D45767"/>
    <w:rsid w:val="4A0C3C2F"/>
    <w:rsid w:val="4A0F5F3A"/>
    <w:rsid w:val="4A34774F"/>
    <w:rsid w:val="4A3E05CE"/>
    <w:rsid w:val="4B272E10"/>
    <w:rsid w:val="4B502367"/>
    <w:rsid w:val="4BC32A2B"/>
    <w:rsid w:val="4C585495"/>
    <w:rsid w:val="4CAD02AA"/>
    <w:rsid w:val="4D4B54DB"/>
    <w:rsid w:val="4DD74FC1"/>
    <w:rsid w:val="4E9702AC"/>
    <w:rsid w:val="4F084AF6"/>
    <w:rsid w:val="4F251D5C"/>
    <w:rsid w:val="4F954038"/>
    <w:rsid w:val="4FFA4F97"/>
    <w:rsid w:val="500471C4"/>
    <w:rsid w:val="5051105B"/>
    <w:rsid w:val="507408A5"/>
    <w:rsid w:val="518014CC"/>
    <w:rsid w:val="51B62952"/>
    <w:rsid w:val="521C3BAD"/>
    <w:rsid w:val="522E717A"/>
    <w:rsid w:val="52632BFB"/>
    <w:rsid w:val="52D61058"/>
    <w:rsid w:val="531B0AB3"/>
    <w:rsid w:val="532D0083"/>
    <w:rsid w:val="5348491C"/>
    <w:rsid w:val="538026E2"/>
    <w:rsid w:val="53EA0DE4"/>
    <w:rsid w:val="54534C76"/>
    <w:rsid w:val="546649A9"/>
    <w:rsid w:val="54C12A12"/>
    <w:rsid w:val="55045332"/>
    <w:rsid w:val="55BB6F76"/>
    <w:rsid w:val="55FC3817"/>
    <w:rsid w:val="565261F0"/>
    <w:rsid w:val="56690780"/>
    <w:rsid w:val="56D91947"/>
    <w:rsid w:val="5776515B"/>
    <w:rsid w:val="577A1A4C"/>
    <w:rsid w:val="57924FD6"/>
    <w:rsid w:val="57D936E4"/>
    <w:rsid w:val="57E36310"/>
    <w:rsid w:val="57EB33DD"/>
    <w:rsid w:val="57F10C90"/>
    <w:rsid w:val="585A0885"/>
    <w:rsid w:val="585F62DF"/>
    <w:rsid w:val="589832E3"/>
    <w:rsid w:val="58DD129F"/>
    <w:rsid w:val="58ED38EB"/>
    <w:rsid w:val="59ED3476"/>
    <w:rsid w:val="5A557999"/>
    <w:rsid w:val="5A5654C0"/>
    <w:rsid w:val="5A797AC8"/>
    <w:rsid w:val="5ACE6FC0"/>
    <w:rsid w:val="5AE12FDB"/>
    <w:rsid w:val="5B1909C7"/>
    <w:rsid w:val="5B3264C3"/>
    <w:rsid w:val="5B8B3026"/>
    <w:rsid w:val="5BCA76EC"/>
    <w:rsid w:val="5BE36688"/>
    <w:rsid w:val="5C2313D1"/>
    <w:rsid w:val="5C3929A3"/>
    <w:rsid w:val="5C593045"/>
    <w:rsid w:val="5C9B540C"/>
    <w:rsid w:val="5CDC7EFE"/>
    <w:rsid w:val="5D257307"/>
    <w:rsid w:val="5D2B34FF"/>
    <w:rsid w:val="5D4F626D"/>
    <w:rsid w:val="5D8D11F8"/>
    <w:rsid w:val="5D8F1511"/>
    <w:rsid w:val="5E3D37E2"/>
    <w:rsid w:val="5E4447CA"/>
    <w:rsid w:val="5E7E2626"/>
    <w:rsid w:val="5E7F4FE5"/>
    <w:rsid w:val="5E9E36F1"/>
    <w:rsid w:val="5EAC56AE"/>
    <w:rsid w:val="5EDA046D"/>
    <w:rsid w:val="5F2D3370"/>
    <w:rsid w:val="5F724B4A"/>
    <w:rsid w:val="5FB43711"/>
    <w:rsid w:val="5FDA449D"/>
    <w:rsid w:val="5FE00D6D"/>
    <w:rsid w:val="601A422B"/>
    <w:rsid w:val="605B006B"/>
    <w:rsid w:val="605D615C"/>
    <w:rsid w:val="608E25FA"/>
    <w:rsid w:val="61695AD8"/>
    <w:rsid w:val="619C4100"/>
    <w:rsid w:val="61FA1841"/>
    <w:rsid w:val="623321DF"/>
    <w:rsid w:val="625D388F"/>
    <w:rsid w:val="627806C9"/>
    <w:rsid w:val="62A552A2"/>
    <w:rsid w:val="62AC2FFA"/>
    <w:rsid w:val="62C32E16"/>
    <w:rsid w:val="62D97B1A"/>
    <w:rsid w:val="62DB2A06"/>
    <w:rsid w:val="62E83531"/>
    <w:rsid w:val="630C4B3B"/>
    <w:rsid w:val="633A2357"/>
    <w:rsid w:val="639F57E1"/>
    <w:rsid w:val="63F45964"/>
    <w:rsid w:val="64216B3E"/>
    <w:rsid w:val="64A70E8F"/>
    <w:rsid w:val="656C3DE9"/>
    <w:rsid w:val="65D33E68"/>
    <w:rsid w:val="660F30F2"/>
    <w:rsid w:val="66230554"/>
    <w:rsid w:val="666878CC"/>
    <w:rsid w:val="66C767E7"/>
    <w:rsid w:val="66ED2D08"/>
    <w:rsid w:val="66F32368"/>
    <w:rsid w:val="672A3D18"/>
    <w:rsid w:val="67582877"/>
    <w:rsid w:val="675B1F33"/>
    <w:rsid w:val="67656598"/>
    <w:rsid w:val="67674868"/>
    <w:rsid w:val="679F3A0B"/>
    <w:rsid w:val="67A35C25"/>
    <w:rsid w:val="68591996"/>
    <w:rsid w:val="686458E5"/>
    <w:rsid w:val="68735867"/>
    <w:rsid w:val="68A014F0"/>
    <w:rsid w:val="68A37B22"/>
    <w:rsid w:val="69016050"/>
    <w:rsid w:val="694766FF"/>
    <w:rsid w:val="696A458A"/>
    <w:rsid w:val="69C76534"/>
    <w:rsid w:val="69D00DEB"/>
    <w:rsid w:val="6A8C7314"/>
    <w:rsid w:val="6A90740B"/>
    <w:rsid w:val="6B0B19AE"/>
    <w:rsid w:val="6B0E6D64"/>
    <w:rsid w:val="6B221D8A"/>
    <w:rsid w:val="6B256F14"/>
    <w:rsid w:val="6B4F45C2"/>
    <w:rsid w:val="6B9919B4"/>
    <w:rsid w:val="6BDC2AA9"/>
    <w:rsid w:val="6C104B90"/>
    <w:rsid w:val="6C186A79"/>
    <w:rsid w:val="6C89702F"/>
    <w:rsid w:val="6C9D2ADA"/>
    <w:rsid w:val="6CAD71C1"/>
    <w:rsid w:val="6CC04B69"/>
    <w:rsid w:val="6D1C44D4"/>
    <w:rsid w:val="6D2C61F2"/>
    <w:rsid w:val="6D866330"/>
    <w:rsid w:val="6DC5678C"/>
    <w:rsid w:val="6DD72133"/>
    <w:rsid w:val="6DF64B98"/>
    <w:rsid w:val="6E412362"/>
    <w:rsid w:val="6E751382"/>
    <w:rsid w:val="6F06227F"/>
    <w:rsid w:val="6F086931"/>
    <w:rsid w:val="6F9957DB"/>
    <w:rsid w:val="7016507D"/>
    <w:rsid w:val="701B2694"/>
    <w:rsid w:val="70585696"/>
    <w:rsid w:val="70741DA4"/>
    <w:rsid w:val="713E7CD2"/>
    <w:rsid w:val="71575B78"/>
    <w:rsid w:val="7194738B"/>
    <w:rsid w:val="71ED3E75"/>
    <w:rsid w:val="724B70AD"/>
    <w:rsid w:val="725B3820"/>
    <w:rsid w:val="72A911B4"/>
    <w:rsid w:val="73480BAA"/>
    <w:rsid w:val="73542CA9"/>
    <w:rsid w:val="73805548"/>
    <w:rsid w:val="738549F4"/>
    <w:rsid w:val="73E334C8"/>
    <w:rsid w:val="73F90F3E"/>
    <w:rsid w:val="753164B5"/>
    <w:rsid w:val="7535244A"/>
    <w:rsid w:val="760F2C9B"/>
    <w:rsid w:val="763C03E2"/>
    <w:rsid w:val="76426BCC"/>
    <w:rsid w:val="76982C90"/>
    <w:rsid w:val="7701127B"/>
    <w:rsid w:val="770F2826"/>
    <w:rsid w:val="7760396D"/>
    <w:rsid w:val="777C3BAD"/>
    <w:rsid w:val="77A0190A"/>
    <w:rsid w:val="77BA67F0"/>
    <w:rsid w:val="77D71596"/>
    <w:rsid w:val="77F26561"/>
    <w:rsid w:val="78066E03"/>
    <w:rsid w:val="780C722A"/>
    <w:rsid w:val="78130893"/>
    <w:rsid w:val="78222C3F"/>
    <w:rsid w:val="797057FE"/>
    <w:rsid w:val="7A2B2D92"/>
    <w:rsid w:val="7A492BE7"/>
    <w:rsid w:val="7A4B0019"/>
    <w:rsid w:val="7A5C2227"/>
    <w:rsid w:val="7B5B37C9"/>
    <w:rsid w:val="7C1D7794"/>
    <w:rsid w:val="7CA41E76"/>
    <w:rsid w:val="7EA47CF8"/>
    <w:rsid w:val="7EB67B1D"/>
    <w:rsid w:val="7EDB5212"/>
    <w:rsid w:val="7FBE4DEA"/>
    <w:rsid w:val="7FBE5E8D"/>
    <w:rsid w:val="7FE2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rPr>
      <w:rFonts w:ascii="仿宋_GB2312" w:eastAsia="仿宋_GB2312"/>
      <w:color w:val="000000"/>
      <w:sz w:val="24"/>
    </w:rPr>
  </w:style>
  <w:style w:type="paragraph" w:styleId="6">
    <w:name w:val="Body Text Indent"/>
    <w:basedOn w:val="1"/>
    <w:autoRedefine/>
    <w:qFormat/>
    <w:uiPriority w:val="0"/>
    <w:pPr>
      <w:spacing w:after="120"/>
      <w:ind w:left="420" w:leftChars="200"/>
    </w:pPr>
  </w:style>
  <w:style w:type="paragraph" w:styleId="7">
    <w:name w:val="toc 3"/>
    <w:basedOn w:val="1"/>
    <w:next w:val="1"/>
    <w:autoRedefine/>
    <w:qFormat/>
    <w:uiPriority w:val="0"/>
    <w:pPr>
      <w:ind w:left="840" w:leftChars="400"/>
    </w:p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0"/>
  </w:style>
  <w:style w:type="paragraph" w:styleId="11">
    <w:name w:val="Body Text Indent 3"/>
    <w:basedOn w:val="1"/>
    <w:autoRedefine/>
    <w:qFormat/>
    <w:uiPriority w:val="0"/>
    <w:pPr>
      <w:ind w:firstLine="480" w:firstLineChars="200"/>
    </w:pPr>
    <w:rPr>
      <w:rFonts w:eastAsia="仿宋_GB2312"/>
      <w:sz w:val="24"/>
    </w:rPr>
  </w:style>
  <w:style w:type="paragraph" w:styleId="12">
    <w:name w:val="toc 2"/>
    <w:basedOn w:val="1"/>
    <w:next w:val="1"/>
    <w:autoRedefine/>
    <w:qFormat/>
    <w:uiPriority w:val="0"/>
    <w:pPr>
      <w:ind w:left="420" w:leftChars="200"/>
    </w:p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autoRedefine/>
    <w:qFormat/>
    <w:uiPriority w:val="0"/>
  </w:style>
  <w:style w:type="character" w:customStyle="1" w:styleId="17">
    <w:name w:val="标题 2 Char"/>
    <w:link w:val="3"/>
    <w:autoRedefine/>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2024-03-05T01:49:48Z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EB89779BD1B94FD686BD44A76F5CFBC1_12</vt:lpwstr>
  </property>
</Properties>
</file>