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Listening: Train announcement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Listen twice. No audio file is supplied.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Transcript: The train leaves at nine.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1. When does the train leave?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A. Nine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B. Ten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Answer: A</w:t>
      </w:r>
    </w:p>
    <w:sectPr>
      <w:pgSz w:w="11906" w:h="16838"/>
      <w:pgMar w:top="720" w:bottom="720" w:left="720" w:right="720"/>
    </w:sectPr>
  </w:body>
</w:document>
</file>