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rPr>
        <w:t xml:space="preserve"/>
      </w:r>
    </w:p>
    <w:p>
      <w:pPr>
        <w:ind w:left="720" w:first-line="-720"/>
        <w:spacing w:after="240"/>
      </w:pPr>
      <w:r>
        <w:rPr>
          <w:rFonts w:ascii="Times" w:hAnsi="Times" w:cs="Times"/>
          <w:sz w:val="24"/>
          <w:sz-cs w:val="24"/>
          <w:b/>
          <w:spacing w:val="0"/>
        </w:rPr>
        <w:t xml:space="preserve">Wall Street Journal</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News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WSJ</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Description:</w:t>
      </w:r>
      <w:r>
        <w:rPr>
          <w:rFonts w:ascii="Times" w:hAnsi="Times" w:cs="Times"/>
          <w:sz w:val="24"/>
          <w:sz-cs w:val="24"/>
          <w:spacing w:val="0"/>
        </w:rPr>
        <w:t xml:space="preserve"> This website provides news covering multiple industries, fields, and regions, of which only certain sections have scraping value.</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Section Analysis:</w:t>
      </w:r>
      <w:r>
        <w:rPr>
          <w:rFonts w:ascii="Times" w:hAnsi="Times" w:cs="Times"/>
          <w:sz w:val="24"/>
          <w:sz-cs w:val="24"/>
          <w:spacing w:val="0"/>
        </w:rPr>
        <w:t xml:space="preserve"/>
      </w:r>
    </w:p>
    <w:p>
      <w:pPr>
        <w:ind w:left="2160" w:first-line="-2160"/>
      </w:pPr>
      <w:r>
        <w:rPr>
          <w:rFonts w:ascii="Times" w:hAnsi="Times" w:cs="Times"/>
          <w:sz w:val="24"/>
          <w:sz-cs w:val="24"/>
        </w:rPr>
        <w:t xml:space="preserve"/>
        <w:tab/>
        <w:t xml:space="preserve">1</w:t>
        <w:tab/>
        <w:t xml:space="preserve"/>
      </w:r>
      <w:r>
        <w:rPr>
          <w:rFonts w:ascii="Times" w:hAnsi="Times" w:cs="Times"/>
          <w:sz w:val="24"/>
          <w:sz-cs w:val="24"/>
          <w:spacing w:val="0"/>
        </w:rPr>
        <w:t xml:space="preserve">Global news has limited impact on the U.S. stock market, making it difficult to provide accurate market reactions.</w:t>
      </w:r>
    </w:p>
    <w:p>
      <w:pPr>
        <w:ind w:left="2160" w:first-line="-2160"/>
      </w:pPr>
      <w:r>
        <w:rPr>
          <w:rFonts w:ascii="Times" w:hAnsi="Times" w:cs="Times"/>
          <w:sz w:val="24"/>
          <w:sz-cs w:val="24"/>
        </w:rPr>
        <w:t xml:space="preserve"/>
        <w:tab/>
        <w:t xml:space="preserve">2</w:t>
        <w:tab/>
        <w:t xml:space="preserve"/>
      </w:r>
      <w:r>
        <w:rPr>
          <w:rFonts w:ascii="Times" w:hAnsi="Times" w:cs="Times"/>
          <w:sz w:val="24"/>
          <w:sz-cs w:val="24"/>
          <w:spacing w:val="0"/>
        </w:rPr>
        <w:t xml:space="preserve">Political news (e.g., elections) has weak direct impacts on U.S. stocks, typically influencing through indirect means.</w:t>
      </w:r>
    </w:p>
    <w:p>
      <w:pPr>
        <w:ind w:left="2160" w:first-line="-2160"/>
      </w:pPr>
      <w:r>
        <w:rPr>
          <w:rFonts w:ascii="Times" w:hAnsi="Times" w:cs="Times"/>
          <w:sz w:val="24"/>
          <w:sz-cs w:val="24"/>
        </w:rPr>
        <w:t xml:space="preserve"/>
        <w:tab/>
        <w:t xml:space="preserve">3</w:t>
        <w:tab/>
        <w:t xml:space="preserve"/>
      </w:r>
      <w:r>
        <w:rPr>
          <w:rFonts w:ascii="Times" w:hAnsi="Times" w:cs="Times"/>
          <w:sz w:val="24"/>
          <w:sz-cs w:val="24"/>
          <w:spacing w:val="0"/>
        </w:rPr>
        <w:t xml:space="preserve">Economic news can reflect the macroeconomic environment but struggles to directly affect specific stock prices; major economic decisions, like Federal Reserve interest rate changes, may significantly impact the entire U.S. market.</w:t>
      </w:r>
    </w:p>
    <w:p>
      <w:pPr>
        <w:ind w:left="2160" w:first-line="-2160"/>
      </w:pPr>
      <w:r>
        <w:rPr>
          <w:rFonts w:ascii="Times" w:hAnsi="Times" w:cs="Times"/>
          <w:sz w:val="24"/>
          <w:sz-cs w:val="24"/>
        </w:rPr>
        <w:t xml:space="preserve"/>
        <w:tab/>
        <w:t xml:space="preserve">4</w:t>
        <w:tab/>
        <w:t xml:space="preserve"/>
      </w:r>
      <w:r>
        <w:rPr>
          <w:rFonts w:ascii="Times" w:hAnsi="Times" w:cs="Times"/>
          <w:sz w:val="24"/>
          <w:sz-cs w:val="24"/>
          <w:spacing w:val="0"/>
        </w:rPr>
        <w:t xml:space="preserve">News in cutting-edge technology sectors, particularly AI and biotech, can directly affect certain industries.</w:t>
      </w:r>
    </w:p>
    <w:p>
      <w:pPr>
        <w:ind w:left="2160" w:first-line="-2160"/>
      </w:pPr>
      <w:r>
        <w:rPr>
          <w:rFonts w:ascii="Times" w:hAnsi="Times" w:cs="Times"/>
          <w:sz w:val="24"/>
          <w:sz-cs w:val="24"/>
        </w:rPr>
        <w:t xml:space="preserve"/>
        <w:tab/>
        <w:t xml:space="preserve">5</w:t>
        <w:tab/>
        <w:t xml:space="preserve"/>
      </w:r>
      <w:r>
        <w:rPr>
          <w:rFonts w:ascii="Times" w:hAnsi="Times" w:cs="Times"/>
          <w:sz w:val="24"/>
          <w:sz-cs w:val="24"/>
          <w:spacing w:val="0"/>
        </w:rPr>
        <w:t xml:space="preserve">Commodity and futures news in the market and finance sections are closely related to the commodity market, while stock news directly affects the U.S. stock market.</w:t>
      </w:r>
    </w:p>
    <w:p>
      <w:pPr>
        <w:ind w:left="2160" w:first-line="-2160"/>
      </w:pPr>
      <w:r>
        <w:rPr>
          <w:rFonts w:ascii="Times" w:hAnsi="Times" w:cs="Times"/>
          <w:sz w:val="24"/>
          <w:sz-cs w:val="24"/>
        </w:rPr>
        <w:t xml:space="preserve"/>
        <w:tab/>
        <w:t xml:space="preserve">6</w:t>
        <w:tab/>
        <w:t xml:space="preserve"/>
      </w:r>
      <w:r>
        <w:rPr>
          <w:rFonts w:ascii="Times" w:hAnsi="Times" w:cs="Times"/>
          <w:sz w:val="24"/>
          <w:sz-cs w:val="24"/>
          <w:spacing w:val="0"/>
        </w:rPr>
        <w:t xml:space="preserve">Sections on opinions, arts, lifestyle, real estate, personal finance, and health have no scraping value.</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Database Format:</w:t>
      </w:r>
      <w:r>
        <w:rPr>
          <w:rFonts w:ascii="Times" w:hAnsi="Times" w:cs="Times"/>
          <w:sz w:val="24"/>
          <w:sz-cs w:val="24"/>
          <w:spacing w:val="0"/>
        </w:rPr>
        <w:t xml:space="preserve"> News title, content, publication date, link, and category.</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Potential Application:</w:t>
      </w:r>
      <w:r>
        <w:rPr>
          <w:rFonts w:ascii="Times" w:hAnsi="Times" w:cs="Times"/>
          <w:sz w:val="24"/>
          <w:sz-cs w:val="24"/>
          <w:spacing w:val="0"/>
        </w:rPr>
        <w:t xml:space="preserve"> Can be used for quick retrieval of news related to commodities, the U.S. stock market, and specific industries, combined with semantic analysis to determine positive or negative impacts on the market.</w:t>
      </w:r>
    </w:p>
    <w:p>
      <w:pPr>
        <w:ind w:left="720" w:first-line="-720"/>
        <w:spacing w:after="240"/>
      </w:pPr>
      <w:r>
        <w:rPr>
          <w:rFonts w:ascii="Times" w:hAnsi="Times" w:cs="Times"/>
          <w:sz w:val="24"/>
          <w:sz-cs w:val="24"/>
          <w:b/>
        </w:rPr>
        <w:t xml:space="preserve"/>
        <w:tab/>
        <w:t xml:space="preserve">2</w:t>
        <w:tab/>
        <w:t xml:space="preserve"/>
      </w:r>
      <w:r>
        <w:rPr>
          <w:rFonts w:ascii="Times" w:hAnsi="Times" w:cs="Times"/>
          <w:sz w:val="24"/>
          <w:sz-cs w:val="24"/>
          <w:b/>
          <w:spacing w:val="0"/>
        </w:rPr>
        <w:t xml:space="preserve">Bloomberg</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News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Bloomberg</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Description:</w:t>
      </w:r>
      <w:r>
        <w:rPr>
          <w:rFonts w:ascii="Times" w:hAnsi="Times" w:cs="Times"/>
          <w:sz w:val="24"/>
          <w:sz-cs w:val="24"/>
          <w:spacing w:val="0"/>
        </w:rPr>
        <w:t xml:space="preserve"> Provides financial news, market data, analyses, reports, and economic indicators for different countries and regions.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Section Analysis:</w:t>
      </w:r>
      <w:r>
        <w:rPr>
          <w:rFonts w:ascii="Times" w:hAnsi="Times" w:cs="Times"/>
          <w:sz w:val="24"/>
          <w:sz-cs w:val="24"/>
          <w:spacing w:val="0"/>
        </w:rPr>
        <w:t xml:space="preserve"/>
      </w:r>
    </w:p>
    <w:p>
      <w:pPr>
        <w:ind w:left="2160" w:first-line="-2160"/>
      </w:pPr>
      <w:r>
        <w:rPr>
          <w:rFonts w:ascii="Times" w:hAnsi="Times" w:cs="Times"/>
          <w:sz w:val="24"/>
          <w:sz-cs w:val="24"/>
        </w:rPr>
        <w:t xml:space="preserve"/>
        <w:tab/>
        <w:t xml:space="preserve">1</w:t>
        <w:tab/>
        <w:t xml:space="preserve"/>
      </w:r>
      <w:r>
        <w:rPr>
          <w:rFonts w:ascii="Times" w:hAnsi="Times" w:cs="Times"/>
          <w:sz w:val="24"/>
          <w:sz-cs w:val="24"/>
          <w:spacing w:val="0"/>
        </w:rPr>
        <w:t xml:space="preserve">National/Regional: Only scrape content related to the U.S. market, aligning with U.S. stock market research needs.</w:t>
      </w:r>
    </w:p>
    <w:p>
      <w:pPr>
        <w:ind w:left="2160" w:first-line="-2160"/>
      </w:pPr>
      <w:r>
        <w:rPr>
          <w:rFonts w:ascii="Times" w:hAnsi="Times" w:cs="Times"/>
          <w:sz w:val="24"/>
          <w:sz-cs w:val="24"/>
        </w:rPr>
        <w:t xml:space="preserve"/>
        <w:tab/>
        <w:t xml:space="preserve">2</w:t>
        <w:tab/>
        <w:t xml:space="preserve"/>
      </w:r>
      <w:r>
        <w:rPr>
          <w:rFonts w:ascii="Times" w:hAnsi="Times" w:cs="Times"/>
          <w:sz w:val="24"/>
          <w:sz-cs w:val="24"/>
          <w:spacing w:val="0"/>
        </w:rPr>
        <w:t xml:space="preserve">Deals: Contains many corporate briefs, rich in information but may be difficult to distinguish by country.</w:t>
      </w:r>
    </w:p>
    <w:p>
      <w:pPr>
        <w:ind w:left="2160" w:first-line="-2160"/>
      </w:pPr>
      <w:r>
        <w:rPr>
          <w:rFonts w:ascii="Times" w:hAnsi="Times" w:cs="Times"/>
          <w:sz w:val="24"/>
          <w:sz-cs w:val="24"/>
        </w:rPr>
        <w:t xml:space="preserve"/>
        <w:tab/>
        <w:t xml:space="preserve">3</w:t>
        <w:tab/>
        <w:t xml:space="preserve"/>
      </w:r>
      <w:r>
        <w:rPr>
          <w:rFonts w:ascii="Times" w:hAnsi="Times" w:cs="Times"/>
          <w:sz w:val="24"/>
          <w:sz-cs w:val="24"/>
          <w:spacing w:val="0"/>
        </w:rPr>
        <w:t xml:space="preserve">Fixed Income: Involves futures (e.g., wheat), banks, bonds, Federal Reserve monetary policy, and corporate dynamics (e.g., M&amp;A information), but with high acquisition costs.</w:t>
      </w:r>
    </w:p>
    <w:p>
      <w:pPr>
        <w:ind w:left="2160" w:first-line="-2160"/>
      </w:pPr>
      <w:r>
        <w:rPr>
          <w:rFonts w:ascii="Times" w:hAnsi="Times" w:cs="Times"/>
          <w:sz w:val="24"/>
          <w:sz-cs w:val="24"/>
        </w:rPr>
        <w:t xml:space="preserve"/>
        <w:tab/>
        <w:t xml:space="preserve">4</w:t>
        <w:tab/>
        <w:t xml:space="preserve"/>
      </w:r>
      <w:r>
        <w:rPr>
          <w:rFonts w:ascii="Times" w:hAnsi="Times" w:cs="Times"/>
          <w:sz w:val="24"/>
          <w:sz-cs w:val="24"/>
          <w:spacing w:val="0"/>
        </w:rPr>
        <w:t xml:space="preserve">ETF: News related to major financial firms like BlackRock is somewhat valuable; some digital currency news may affect the blockchain industry but overall impact is small.</w:t>
      </w:r>
    </w:p>
    <w:p>
      <w:pPr>
        <w:ind w:left="2160" w:first-line="-2160"/>
      </w:pPr>
      <w:r>
        <w:rPr>
          <w:rFonts w:ascii="Times" w:hAnsi="Times" w:cs="Times"/>
          <w:sz w:val="24"/>
          <w:sz-cs w:val="24"/>
        </w:rPr>
        <w:t xml:space="preserve"/>
        <w:tab/>
        <w:t xml:space="preserve">5</w:t>
        <w:tab/>
        <w:t xml:space="preserve"/>
      </w:r>
      <w:r>
        <w:rPr>
          <w:rFonts w:ascii="Times" w:hAnsi="Times" w:cs="Times"/>
          <w:sz w:val="24"/>
          <w:sz-cs w:val="24"/>
          <w:spacing w:val="0"/>
        </w:rPr>
        <w:t xml:space="preserve">Foreign Exchange: Mainly related to central banks and monetary policies, lacking direct corporate relevance, hence low acquisition value.</w:t>
      </w:r>
    </w:p>
    <w:p>
      <w:pPr>
        <w:ind w:left="2160" w:first-line="-2160"/>
      </w:pPr>
      <w:r>
        <w:rPr>
          <w:rFonts w:ascii="Times" w:hAnsi="Times" w:cs="Times"/>
          <w:sz w:val="24"/>
          <w:sz-cs w:val="24"/>
        </w:rPr>
        <w:t xml:space="preserve"/>
        <w:tab/>
        <w:t xml:space="preserve">6</w:t>
        <w:tab/>
        <w:t xml:space="preserve"/>
      </w:r>
      <w:r>
        <w:rPr>
          <w:rFonts w:ascii="Times" w:hAnsi="Times" w:cs="Times"/>
          <w:sz w:val="24"/>
          <w:sz-cs w:val="24"/>
          <w:spacing w:val="0"/>
        </w:rPr>
        <w:t xml:space="preserve">Factor/Element Investing: Some connection to industries; occasionally provides directly relevant corporate news, but update frequency is low, requiring further value assessment.</w:t>
      </w:r>
    </w:p>
    <w:p>
      <w:pPr>
        <w:ind w:left="2160" w:first-line="-2160"/>
      </w:pPr>
      <w:r>
        <w:rPr>
          <w:rFonts w:ascii="Times" w:hAnsi="Times" w:cs="Times"/>
          <w:sz w:val="24"/>
          <w:sz-cs w:val="24"/>
        </w:rPr>
        <w:t xml:space="preserve"/>
        <w:tab/>
        <w:t xml:space="preserve">7</w:t>
        <w:tab/>
        <w:t xml:space="preserve"/>
      </w:r>
      <w:r>
        <w:rPr>
          <w:rFonts w:ascii="Times" w:hAnsi="Times" w:cs="Times"/>
          <w:sz w:val="24"/>
          <w:sz-cs w:val="24"/>
          <w:spacing w:val="0"/>
        </w:rPr>
        <w:t xml:space="preserve">Calendar: Lower cost-performance ratio compared to other data.</w:t>
      </w:r>
    </w:p>
    <w:p>
      <w:pPr>
        <w:ind w:left="2160" w:first-line="-2160"/>
      </w:pPr>
      <w:r>
        <w:rPr>
          <w:rFonts w:ascii="Times" w:hAnsi="Times" w:cs="Times"/>
          <w:sz w:val="24"/>
          <w:sz-cs w:val="24"/>
        </w:rPr>
        <w:t xml:space="preserve"/>
        <w:tab/>
        <w:t xml:space="preserve">8</w:t>
        <w:tab/>
        <w:t xml:space="preserve"/>
      </w:r>
      <w:r>
        <w:rPr>
          <w:rFonts w:ascii="Times" w:hAnsi="Times" w:cs="Times"/>
          <w:sz w:val="24"/>
          <w:sz-cs w:val="24"/>
          <w:spacing w:val="0"/>
        </w:rPr>
        <w:t xml:space="preserve">Stocks: No scraping value.</w:t>
      </w:r>
    </w:p>
    <w:p>
      <w:pPr>
        <w:ind w:left="2160" w:first-line="-2160"/>
      </w:pPr>
      <w:r>
        <w:rPr>
          <w:rFonts w:ascii="Times" w:hAnsi="Times" w:cs="Times"/>
          <w:sz w:val="24"/>
          <w:sz-cs w:val="24"/>
        </w:rPr>
        <w:t xml:space="preserve"/>
        <w:tab/>
        <w:t xml:space="preserve">9</w:t>
        <w:tab/>
        <w:t xml:space="preserve"/>
      </w:r>
      <w:r>
        <w:rPr>
          <w:rFonts w:ascii="Times" w:hAnsi="Times" w:cs="Times"/>
          <w:sz w:val="24"/>
          <w:sz-cs w:val="24"/>
          <w:spacing w:val="0"/>
        </w:rPr>
        <w:t xml:space="preserve">Futures: Related to commodities but lacks historical data; needs cost-performance evaluation.</w:t>
      </w:r>
    </w:p>
    <w:p>
      <w:pPr>
        <w:ind w:left="2160" w:first-line="-2160"/>
      </w:pPr>
      <w:r>
        <w:rPr>
          <w:rFonts w:ascii="Times" w:hAnsi="Times" w:cs="Times"/>
          <w:sz w:val="24"/>
          <w:sz-cs w:val="24"/>
        </w:rPr>
        <w:t xml:space="preserve"/>
        <w:tab/>
        <w:t xml:space="preserve">10</w:t>
        <w:tab/>
        <w:t xml:space="preserve"/>
      </w:r>
      <w:r>
        <w:rPr>
          <w:rFonts w:ascii="Times" w:hAnsi="Times" w:cs="Times"/>
          <w:sz w:val="24"/>
          <w:sz-cs w:val="24"/>
          <w:spacing w:val="0"/>
        </w:rPr>
        <w:t xml:space="preserve">Bond Rates, Currency: No scraping value.</w:t>
      </w:r>
    </w:p>
    <w:p>
      <w:pPr>
        <w:ind w:left="2160" w:first-line="-2160"/>
      </w:pPr>
      <w:r>
        <w:rPr>
          <w:rFonts w:ascii="Times" w:hAnsi="Times" w:cs="Times"/>
          <w:sz w:val="24"/>
          <w:sz-cs w:val="24"/>
        </w:rPr>
        <w:t xml:space="preserve"/>
        <w:tab/>
        <w:t xml:space="preserve">11</w:t>
        <w:tab/>
        <w:t xml:space="preserve"/>
      </w:r>
      <w:r>
        <w:rPr>
          <w:rFonts w:ascii="Times" w:hAnsi="Times" w:cs="Times"/>
          <w:sz w:val="24"/>
          <w:sz-cs w:val="24"/>
          <w:spacing w:val="0"/>
        </w:rPr>
        <w:t xml:space="preserve">Commodities: Related to commodities but has limited historical data; requires further evaluation.</w:t>
      </w:r>
    </w:p>
    <w:p>
      <w:pPr>
        <w:ind w:left="2160" w:first-line="-2160"/>
      </w:pPr>
      <w:r>
        <w:rPr>
          <w:rFonts w:ascii="Times" w:hAnsi="Times" w:cs="Times"/>
          <w:sz w:val="24"/>
          <w:sz-cs w:val="24"/>
        </w:rPr>
        <w:t xml:space="preserve"/>
        <w:tab/>
        <w:t xml:space="preserve">12</w:t>
        <w:tab/>
        <w:t xml:space="preserve"/>
      </w:r>
      <w:r>
        <w:rPr>
          <w:rFonts w:ascii="Times" w:hAnsi="Times" w:cs="Times"/>
          <w:sz w:val="24"/>
          <w:sz-cs w:val="24"/>
          <w:spacing w:val="0"/>
        </w:rPr>
        <w:t xml:space="preserve">Industry Performance: No scraping value.</w:t>
      </w:r>
    </w:p>
    <w:p>
      <w:pPr>
        <w:ind w:left="2160" w:first-line="-2160"/>
      </w:pPr>
      <w:r>
        <w:rPr>
          <w:rFonts w:ascii="Times" w:hAnsi="Times" w:cs="Times"/>
          <w:sz w:val="24"/>
          <w:sz-cs w:val="24"/>
        </w:rPr>
        <w:t xml:space="preserve"/>
        <w:tab/>
        <w:t xml:space="preserve">13</w:t>
        <w:tab/>
        <w:t xml:space="preserve"/>
      </w:r>
      <w:r>
        <w:rPr>
          <w:rFonts w:ascii="Times" w:hAnsi="Times" w:cs="Times"/>
          <w:sz w:val="24"/>
          <w:sz-cs w:val="24"/>
          <w:spacing w:val="0"/>
        </w:rPr>
        <w:t xml:space="preserve">Energy: Related to commodities; historical data is scarce, requiring value consideration.</w:t>
      </w:r>
    </w:p>
    <w:p>
      <w:pPr>
        <w:ind w:left="2160" w:first-line="-2160"/>
      </w:pPr>
      <w:r>
        <w:rPr>
          <w:rFonts w:ascii="Times" w:hAnsi="Times" w:cs="Times"/>
          <w:sz w:val="24"/>
          <w:sz-cs w:val="24"/>
        </w:rPr>
        <w:t xml:space="preserve"/>
        <w:tab/>
        <w:t xml:space="preserve">14</w:t>
        <w:tab/>
        <w:t xml:space="preserve"/>
      </w:r>
      <w:r>
        <w:rPr>
          <w:rFonts w:ascii="Times" w:hAnsi="Times" w:cs="Times"/>
          <w:sz w:val="24"/>
          <w:sz-cs w:val="24"/>
          <w:spacing w:val="0"/>
        </w:rPr>
        <w:t xml:space="preserve">Economics: No scraping value.</w:t>
      </w:r>
    </w:p>
    <w:p>
      <w:pPr>
        <w:ind w:left="2160" w:first-line="-2160"/>
      </w:pPr>
      <w:r>
        <w:rPr>
          <w:rFonts w:ascii="Times" w:hAnsi="Times" w:cs="Times"/>
          <w:sz w:val="24"/>
          <w:sz-cs w:val="24"/>
        </w:rPr>
        <w:t xml:space="preserve"/>
        <w:tab/>
        <w:t xml:space="preserve">15</w:t>
        <w:tab/>
        <w:t xml:space="preserve"/>
      </w:r>
      <w:r>
        <w:rPr>
          <w:rFonts w:ascii="Times" w:hAnsi="Times" w:cs="Times"/>
          <w:sz w:val="24"/>
          <w:sz-cs w:val="24"/>
          <w:spacing w:val="0"/>
        </w:rPr>
        <w:t xml:space="preserve">Industry/Finance: Weak relevance to U.S. companies; no scraping value.</w:t>
      </w:r>
    </w:p>
    <w:p>
      <w:pPr>
        <w:ind w:left="2160" w:first-line="-2160"/>
      </w:pPr>
      <w:r>
        <w:rPr>
          <w:rFonts w:ascii="Times" w:hAnsi="Times" w:cs="Times"/>
          <w:sz w:val="24"/>
          <w:sz-cs w:val="24"/>
        </w:rPr>
        <w:t xml:space="preserve"/>
        <w:tab/>
        <w:t xml:space="preserve">16</w:t>
        <w:tab/>
        <w:t xml:space="preserve"/>
      </w:r>
      <w:r>
        <w:rPr>
          <w:rFonts w:ascii="Times" w:hAnsi="Times" w:cs="Times"/>
          <w:sz w:val="24"/>
          <w:sz-cs w:val="24"/>
          <w:spacing w:val="0"/>
        </w:rPr>
        <w:t xml:space="preserve">Technology/AI &amp; Technology/Large Tech Companies &amp; Technology/More News: Due to the concentration of leading firms in AI and technology in the U.S., these sections have high scraping value.</w:t>
      </w:r>
    </w:p>
    <w:p>
      <w:pPr>
        <w:ind w:left="2160" w:first-line="-2160"/>
      </w:pPr>
      <w:r>
        <w:rPr>
          <w:rFonts w:ascii="Times" w:hAnsi="Times" w:cs="Times"/>
          <w:sz w:val="24"/>
          <w:sz-cs w:val="24"/>
        </w:rPr>
        <w:t xml:space="preserve"/>
        <w:tab/>
        <w:t xml:space="preserve">17</w:t>
        <w:tab/>
        <w:t xml:space="preserve"/>
      </w:r>
      <w:r>
        <w:rPr>
          <w:rFonts w:ascii="Times" w:hAnsi="Times" w:cs="Times"/>
          <w:sz w:val="24"/>
          <w:sz-cs w:val="24"/>
          <w:spacing w:val="0"/>
        </w:rPr>
        <w:t xml:space="preserve">Business Week, Politics, Opinions: No scraping value.</w:t>
      </w:r>
    </w:p>
    <w:p>
      <w:pPr>
        <w:ind w:left="2160" w:first-line="-2160"/>
      </w:pPr>
      <w:r>
        <w:rPr>
          <w:rFonts w:ascii="Times" w:hAnsi="Times" w:cs="Times"/>
          <w:sz w:val="24"/>
          <w:sz-cs w:val="24"/>
        </w:rPr>
        <w:t xml:space="preserve"/>
        <w:tab/>
        <w:t xml:space="preserve">18</w:t>
        <w:tab/>
        <w:t xml:space="preserve"/>
      </w:r>
      <w:r>
        <w:rPr>
          <w:rFonts w:ascii="Times" w:hAnsi="Times" w:cs="Times"/>
          <w:sz w:val="24"/>
          <w:sz-cs w:val="24"/>
          <w:spacing w:val="0"/>
        </w:rPr>
        <w:t xml:space="preserve">Media, Exploration: No scraping value.</w:t>
      </w:r>
    </w:p>
    <w:p>
      <w:pPr>
        <w:ind w:left="720" w:first-line="-720"/>
        <w:spacing w:after="240"/>
      </w:pPr>
      <w:r>
        <w:rPr>
          <w:rFonts w:ascii="Times" w:hAnsi="Times" w:cs="Times"/>
          <w:sz w:val="24"/>
          <w:sz-cs w:val="24"/>
          <w:b/>
        </w:rPr>
        <w:t xml:space="preserve"/>
        <w:tab/>
        <w:t xml:space="preserve">3</w:t>
        <w:tab/>
        <w:t xml:space="preserve"/>
      </w:r>
      <w:r>
        <w:rPr>
          <w:rFonts w:ascii="Times" w:hAnsi="Times" w:cs="Times"/>
          <w:sz w:val="24"/>
          <w:sz-cs w:val="24"/>
          <w:b/>
          <w:spacing w:val="0"/>
        </w:rPr>
        <w:t xml:space="preserve">Financial Times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News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FT</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Description:</w:t>
      </w:r>
      <w:r>
        <w:rPr>
          <w:rFonts w:ascii="Times" w:hAnsi="Times" w:cs="Times"/>
          <w:sz w:val="24"/>
          <w:sz-cs w:val="24"/>
          <w:spacing w:val="0"/>
        </w:rPr>
        <w:t xml:space="preserve"> Reports on international events (e.g., wars), global policies, and business dynamics.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Section Analysis:</w:t>
      </w:r>
      <w:r>
        <w:rPr>
          <w:rFonts w:ascii="Times" w:hAnsi="Times" w:cs="Times"/>
          <w:sz w:val="24"/>
          <w:sz-cs w:val="24"/>
          <w:spacing w:val="0"/>
        </w:rPr>
        <w:t xml:space="preserve"/>
      </w:r>
    </w:p>
    <w:p>
      <w:pPr>
        <w:ind w:left="2160" w:first-line="-2160"/>
      </w:pPr>
      <w:r>
        <w:rPr>
          <w:rFonts w:ascii="Times" w:hAnsi="Times" w:cs="Times"/>
          <w:sz w:val="24"/>
          <w:sz-cs w:val="24"/>
        </w:rPr>
        <w:t xml:space="preserve"/>
        <w:tab/>
        <w:t xml:space="preserve">1</w:t>
        <w:tab/>
        <w:t xml:space="preserve"/>
      </w:r>
      <w:r>
        <w:rPr>
          <w:rFonts w:ascii="Times" w:hAnsi="Times" w:cs="Times"/>
          <w:sz w:val="24"/>
          <w:sz-cs w:val="24"/>
          <w:spacing w:val="0"/>
        </w:rPr>
        <w:t xml:space="preserve">Home: News lacks clear relevance to U.S. companies and commodities; no scraping value.</w:t>
      </w:r>
    </w:p>
    <w:p>
      <w:pPr>
        <w:ind w:left="2160" w:first-line="-2160"/>
      </w:pPr>
      <w:r>
        <w:rPr>
          <w:rFonts w:ascii="Times" w:hAnsi="Times" w:cs="Times"/>
          <w:sz w:val="24"/>
          <w:sz-cs w:val="24"/>
        </w:rPr>
        <w:t xml:space="preserve"/>
        <w:tab/>
        <w:t xml:space="preserve">2</w:t>
        <w:tab/>
        <w:t xml:space="preserve"/>
      </w:r>
      <w:r>
        <w:rPr>
          <w:rFonts w:ascii="Times" w:hAnsi="Times" w:cs="Times"/>
          <w:sz w:val="24"/>
          <w:sz-cs w:val="24"/>
          <w:spacing w:val="0"/>
        </w:rPr>
        <w:t xml:space="preserve">Global: Though categorized by continent, information lacks direct relevance to U.S. companies; no scraping value.</w:t>
      </w:r>
    </w:p>
    <w:p>
      <w:pPr>
        <w:ind w:left="2160" w:first-line="-2160"/>
      </w:pPr>
      <w:r>
        <w:rPr>
          <w:rFonts w:ascii="Times" w:hAnsi="Times" w:cs="Times"/>
          <w:sz w:val="24"/>
          <w:sz-cs w:val="24"/>
        </w:rPr>
        <w:t xml:space="preserve"/>
        <w:tab/>
        <w:t xml:space="preserve">3</w:t>
        <w:tab/>
        <w:t xml:space="preserve"/>
      </w:r>
      <w:r>
        <w:rPr>
          <w:rFonts w:ascii="Times" w:hAnsi="Times" w:cs="Times"/>
          <w:sz w:val="24"/>
          <w:sz-cs w:val="24"/>
          <w:spacing w:val="0"/>
        </w:rPr>
        <w:t xml:space="preserve">We/Invest in America: No direct relevance to U.S. companies; no scraping value.</w:t>
      </w:r>
    </w:p>
    <w:p>
      <w:pPr>
        <w:ind w:left="2160" w:first-line="-2160"/>
      </w:pPr>
      <w:r>
        <w:rPr>
          <w:rFonts w:ascii="Times" w:hAnsi="Times" w:cs="Times"/>
          <w:sz w:val="24"/>
          <w:sz-cs w:val="24"/>
        </w:rPr>
        <w:t xml:space="preserve"/>
        <w:tab/>
        <w:t xml:space="preserve">4</w:t>
        <w:tab/>
        <w:t xml:space="preserve"/>
      </w:r>
      <w:r>
        <w:rPr>
          <w:rFonts w:ascii="Times" w:hAnsi="Times" w:cs="Times"/>
          <w:sz w:val="24"/>
          <w:sz-cs w:val="24"/>
          <w:spacing w:val="0"/>
        </w:rPr>
        <w:t xml:space="preserve">We/U.S. Home: Weak relevance to U.S. companies; no scraping value.</w:t>
      </w:r>
    </w:p>
    <w:p>
      <w:pPr>
        <w:ind w:left="2160" w:first-line="-2160"/>
      </w:pPr>
      <w:r>
        <w:rPr>
          <w:rFonts w:ascii="Times" w:hAnsi="Times" w:cs="Times"/>
          <w:sz w:val="24"/>
          <w:sz-cs w:val="24"/>
        </w:rPr>
        <w:t xml:space="preserve"/>
        <w:tab/>
        <w:t xml:space="preserve">5</w:t>
        <w:tab/>
        <w:t xml:space="preserve"/>
      </w:r>
      <w:r>
        <w:rPr>
          <w:rFonts w:ascii="Times" w:hAnsi="Times" w:cs="Times"/>
          <w:sz w:val="24"/>
          <w:sz-cs w:val="24"/>
          <w:spacing w:val="0"/>
        </w:rPr>
        <w:t xml:space="preserve">We/U.S. Economy: No direct relevance to U.S. companies; no scraping value.</w:t>
      </w:r>
    </w:p>
    <w:p>
      <w:pPr>
        <w:ind w:left="2160" w:first-line="-2160"/>
      </w:pPr>
      <w:r>
        <w:rPr>
          <w:rFonts w:ascii="Times" w:hAnsi="Times" w:cs="Times"/>
          <w:sz w:val="24"/>
          <w:sz-cs w:val="24"/>
        </w:rPr>
        <w:t xml:space="preserve"/>
        <w:tab/>
        <w:t xml:space="preserve">6</w:t>
        <w:tab/>
        <w:t xml:space="preserve"/>
      </w:r>
      <w:r>
        <w:rPr>
          <w:rFonts w:ascii="Times" w:hAnsi="Times" w:cs="Times"/>
          <w:sz w:val="24"/>
          <w:sz-cs w:val="24"/>
          <w:spacing w:val="0"/>
        </w:rPr>
        <w:t xml:space="preserve">We/U.S. Companies: Strong connection to U.S. and Canadian companies, making it highly valuable for scraping.</w:t>
      </w:r>
    </w:p>
    <w:p>
      <w:pPr>
        <w:ind w:left="2160" w:first-line="-2160"/>
      </w:pPr>
      <w:r>
        <w:rPr>
          <w:rFonts w:ascii="Times" w:hAnsi="Times" w:cs="Times"/>
          <w:sz w:val="24"/>
          <w:sz-cs w:val="24"/>
        </w:rPr>
        <w:t xml:space="preserve"/>
        <w:tab/>
        <w:t xml:space="preserve">7</w:t>
        <w:tab/>
        <w:t xml:space="preserve"/>
      </w:r>
      <w:r>
        <w:rPr>
          <w:rFonts w:ascii="Times" w:hAnsi="Times" w:cs="Times"/>
          <w:sz w:val="24"/>
          <w:sz-cs w:val="24"/>
          <w:spacing w:val="0"/>
        </w:rPr>
        <w:t xml:space="preserve">Companies/Technology: Related to tech companies, especially U.S. tech firms, which have high scraping value.</w:t>
      </w:r>
    </w:p>
    <w:p>
      <w:pPr>
        <w:ind w:left="2160" w:first-line="-2160"/>
      </w:pPr>
      <w:r>
        <w:rPr>
          <w:rFonts w:ascii="Times" w:hAnsi="Times" w:cs="Times"/>
          <w:sz w:val="24"/>
          <w:sz-cs w:val="24"/>
        </w:rPr>
        <w:t xml:space="preserve"/>
        <w:tab/>
        <w:t xml:space="preserve">8</w:t>
        <w:tab/>
        <w:t xml:space="preserve"/>
      </w:r>
      <w:r>
        <w:rPr>
          <w:rFonts w:ascii="Times" w:hAnsi="Times" w:cs="Times"/>
          <w:sz w:val="24"/>
          <w:sz-cs w:val="24"/>
          <w:spacing w:val="0"/>
        </w:rPr>
        <w:t xml:space="preserve">Technology: Closely related to corporate information; has scraping value.</w:t>
      </w:r>
    </w:p>
    <w:p>
      <w:pPr>
        <w:ind w:left="2160" w:first-line="-2160"/>
      </w:pPr>
      <w:r>
        <w:rPr>
          <w:rFonts w:ascii="Times" w:hAnsi="Times" w:cs="Times"/>
          <w:sz w:val="24"/>
          <w:sz-cs w:val="24"/>
        </w:rPr>
        <w:t xml:space="preserve"/>
        <w:tab/>
        <w:t xml:space="preserve">9</w:t>
        <w:tab/>
        <w:t xml:space="preserve"/>
      </w:r>
      <w:r>
        <w:rPr>
          <w:rFonts w:ascii="Times" w:hAnsi="Times" w:cs="Times"/>
          <w:sz w:val="24"/>
          <w:sz-cs w:val="24"/>
          <w:spacing w:val="0"/>
        </w:rPr>
        <w:t xml:space="preserve">Technology/AI &amp; Technology/Semiconductors: Highly relevant to corporate information; has high scraping value.</w:t>
      </w:r>
    </w:p>
    <w:p>
      <w:pPr>
        <w:ind w:left="2160" w:first-line="-2160"/>
      </w:pPr>
      <w:r>
        <w:rPr>
          <w:rFonts w:ascii="Times" w:hAnsi="Times" w:cs="Times"/>
          <w:sz w:val="24"/>
          <w:sz-cs w:val="24"/>
        </w:rPr>
        <w:t xml:space="preserve"/>
        <w:tab/>
        <w:t xml:space="preserve">10</w:t>
        <w:tab/>
        <w:t xml:space="preserve"/>
      </w:r>
      <w:r>
        <w:rPr>
          <w:rFonts w:ascii="Times" w:hAnsi="Times" w:cs="Times"/>
          <w:sz w:val="24"/>
          <w:sz-cs w:val="24"/>
          <w:spacing w:val="0"/>
        </w:rPr>
        <w:t xml:space="preserve">Market: Information is macro-level and lacks specificity; no scraping value.</w:t>
      </w:r>
    </w:p>
    <w:p>
      <w:pPr>
        <w:ind w:left="2160" w:first-line="-2160"/>
      </w:pPr>
      <w:r>
        <w:rPr>
          <w:rFonts w:ascii="Times" w:hAnsi="Times" w:cs="Times"/>
          <w:sz w:val="24"/>
          <w:sz-cs w:val="24"/>
        </w:rPr>
        <w:t xml:space="preserve"/>
        <w:tab/>
        <w:t xml:space="preserve">11</w:t>
        <w:tab/>
        <w:t xml:space="preserve"/>
      </w:r>
      <w:r>
        <w:rPr>
          <w:rFonts w:ascii="Times" w:hAnsi="Times" w:cs="Times"/>
          <w:sz w:val="24"/>
          <w:sz-cs w:val="24"/>
          <w:spacing w:val="0"/>
        </w:rPr>
        <w:t xml:space="preserve">Climate, Opinions: No scraping value.</w:t>
      </w:r>
    </w:p>
    <w:p>
      <w:pPr>
        <w:ind w:left="720" w:first-line="-720"/>
        <w:spacing w:after="240"/>
      </w:pPr>
      <w:r>
        <w:rPr>
          <w:rFonts w:ascii="Times" w:hAnsi="Times" w:cs="Times"/>
          <w:sz w:val="24"/>
          <w:sz-cs w:val="24"/>
          <w:b/>
        </w:rPr>
        <w:t xml:space="preserve"/>
        <w:tab/>
        <w:t xml:space="preserve">4</w:t>
        <w:tab/>
        <w:t xml:space="preserve"/>
      </w:r>
      <w:r>
        <w:rPr>
          <w:rFonts w:ascii="Times" w:hAnsi="Times" w:cs="Times"/>
          <w:sz w:val="24"/>
          <w:sz-cs w:val="24"/>
          <w:b/>
          <w:spacing w:val="0"/>
        </w:rPr>
        <w:t xml:space="preserve">Financial Data DB</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Paid, quarterly financial statement retrieval, supports CSV and API formats.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Financial Data DB</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Example File 1:</w:t>
      </w:r>
      <w:r>
        <w:rPr>
          <w:rFonts w:ascii="Times" w:hAnsi="Times" w:cs="Times"/>
          <w:sz w:val="24"/>
          <w:sz-cs w:val="24"/>
          <w:spacing w:val="0"/>
        </w:rPr>
        <w:t xml:space="preserve"/>
      </w:r>
    </w:p>
    <w:p>
      <w:pPr>
        <w:ind w:left="2160" w:first-line="-2160"/>
      </w:pPr>
      <w:r>
        <w:rPr>
          <w:rFonts w:ascii="Times" w:hAnsi="Times" w:cs="Times"/>
          <w:sz w:val="24"/>
          <w:sz-cs w:val="24"/>
        </w:rPr>
        <w:t xml:space="preserve"/>
        <w:tab/>
        <w:t xml:space="preserve">▪</w:t>
        <w:tab/>
        <w:t xml:space="preserve"/>
      </w:r>
      <w:r>
        <w:rPr>
          <w:rFonts w:ascii="Times" w:hAnsi="Times" w:cs="Times"/>
          <w:sz w:val="24"/>
          <w:sz-cs w:val="24"/>
          <w:spacing w:val="0"/>
        </w:rPr>
        <w:t xml:space="preserve">Fields:</w:t>
      </w:r>
    </w:p>
    <w:p>
      <w:pPr>
        <w:ind w:left="2880" w:first-line="-2880"/>
      </w:pPr>
      <w:r>
        <w:rPr>
          <w:rFonts w:ascii="Times" w:hAnsi="Times" w:cs="Times"/>
          <w:sz w:val="24"/>
          <w:sz-cs w:val="24"/>
        </w:rPr>
        <w:t xml:space="preserve"/>
        <w:tab/>
        <w:t xml:space="preserve">▪</w:t>
        <w:tab/>
        <w:t xml:space="preserve"/>
      </w:r>
      <w:r>
        <w:rPr>
          <w:rFonts w:ascii="Times" w:hAnsi="Times" w:cs="Times"/>
          <w:sz w:val="24"/>
          <w:sz-cs w:val="24"/>
          <w:spacing w:val="0"/>
        </w:rPr>
        <w:t xml:space="preserve">Company Name (e.g., Zscaler)</w:t>
      </w:r>
    </w:p>
    <w:p>
      <w:pPr>
        <w:ind w:left="2880" w:first-line="-2880"/>
      </w:pPr>
      <w:r>
        <w:rPr>
          <w:rFonts w:ascii="Times" w:hAnsi="Times" w:cs="Times"/>
          <w:sz w:val="24"/>
          <w:sz-cs w:val="24"/>
        </w:rPr>
        <w:t xml:space="preserve"/>
        <w:tab/>
        <w:t xml:space="preserve">▪</w:t>
        <w:tab/>
        <w:t xml:space="preserve"/>
      </w:r>
      <w:r>
        <w:rPr>
          <w:rFonts w:ascii="Times" w:hAnsi="Times" w:cs="Times"/>
          <w:sz w:val="24"/>
          <w:sz-cs w:val="24"/>
          <w:spacing w:val="0"/>
        </w:rPr>
        <w:t xml:space="preserve">Stock Code (e.g., ZS)</w:t>
      </w:r>
    </w:p>
    <w:p>
      <w:pPr>
        <w:ind w:left="2880" w:first-line="-2880"/>
      </w:pPr>
      <w:r>
        <w:rPr>
          <w:rFonts w:ascii="Times" w:hAnsi="Times" w:cs="Times"/>
          <w:sz w:val="24"/>
          <w:sz-cs w:val="24"/>
        </w:rPr>
        <w:t xml:space="preserve"/>
        <w:tab/>
        <w:t xml:space="preserve">▪</w:t>
        <w:tab/>
        <w:t xml:space="preserve"/>
      </w:r>
      <w:r>
        <w:rPr>
          <w:rFonts w:ascii="Times" w:hAnsi="Times" w:cs="Times"/>
          <w:sz w:val="24"/>
          <w:sz-cs w:val="24"/>
          <w:spacing w:val="0"/>
        </w:rPr>
        <w:t xml:space="preserve">Start Date (e.g., 2017-Jul-31)</w:t>
      </w:r>
    </w:p>
    <w:p>
      <w:pPr>
        <w:ind w:left="2880" w:first-line="-2880"/>
      </w:pPr>
      <w:r>
        <w:rPr>
          <w:rFonts w:ascii="Times" w:hAnsi="Times" w:cs="Times"/>
          <w:sz w:val="24"/>
          <w:sz-cs w:val="24"/>
        </w:rPr>
        <w:t xml:space="preserve"/>
        <w:tab/>
        <w:t xml:space="preserve">▪</w:t>
        <w:tab/>
        <w:t xml:space="preserve"/>
      </w:r>
      <w:r>
        <w:rPr>
          <w:rFonts w:ascii="Times" w:hAnsi="Times" w:cs="Times"/>
          <w:sz w:val="24"/>
          <w:sz-cs w:val="24"/>
          <w:spacing w:val="0"/>
        </w:rPr>
        <w:t xml:space="preserve">End Date (e.g., 2024-Jul-31)</w:t>
      </w:r>
    </w:p>
    <w:p>
      <w:pPr>
        <w:ind w:left="720" w:first-line="-720"/>
        <w:spacing w:after="240"/>
      </w:pPr>
      <w:r>
        <w:rPr>
          <w:rFonts w:ascii="Times" w:hAnsi="Times" w:cs="Times"/>
          <w:sz w:val="24"/>
          <w:sz-cs w:val="24"/>
          <w:b/>
        </w:rPr>
        <w:t xml:space="preserve"/>
        <w:tab/>
        <w:t xml:space="preserve">5</w:t>
        <w:tab/>
        <w:t xml:space="preserve"/>
      </w:r>
      <w:r>
        <w:rPr>
          <w:rFonts w:ascii="Times" w:hAnsi="Times" w:cs="Times"/>
          <w:sz w:val="24"/>
          <w:sz-cs w:val="24"/>
          <w:b/>
          <w:spacing w:val="0"/>
        </w:rPr>
        <w:t xml:space="preserve">Discounting Cash Flows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Paid, annual financial statement retrieval, supports CSV and API formats.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Discounting Cash Flows</w:t>
      </w:r>
      <w:r>
        <w:rPr>
          <w:rFonts w:ascii="Times" w:hAnsi="Times" w:cs="Times"/>
          <w:sz w:val="24"/>
          <w:sz-cs w:val="24"/>
          <w:spacing w:val="0"/>
        </w:rPr>
        <w:t xml:space="preserve"/>
      </w:r>
    </w:p>
    <w:p>
      <w:pPr>
        <w:ind w:left="720" w:first-line="-720"/>
        <w:spacing w:after="240"/>
      </w:pPr>
      <w:r>
        <w:rPr>
          <w:rFonts w:ascii="Times" w:hAnsi="Times" w:cs="Times"/>
          <w:sz w:val="24"/>
          <w:sz-cs w:val="24"/>
          <w:b/>
        </w:rPr>
        <w:t xml:space="preserve"/>
        <w:tab/>
        <w:t xml:space="preserve">6</w:t>
        <w:tab/>
        <w:t xml:space="preserve"/>
      </w:r>
      <w:r>
        <w:rPr>
          <w:rFonts w:ascii="Times" w:hAnsi="Times" w:cs="Times"/>
          <w:sz w:val="24"/>
          <w:sz-cs w:val="24"/>
          <w:b/>
          <w:spacing w:val="0"/>
        </w:rPr>
        <w:t xml:space="preserve">Macrotrends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Free, supports retrieval of annual and quarterly financial statements.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Macrotrends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Value:</w:t>
      </w:r>
      <w:r>
        <w:rPr>
          <w:rFonts w:ascii="Times" w:hAnsi="Times" w:cs="Times"/>
          <w:sz w:val="24"/>
          <w:sz-cs w:val="24"/>
          <w:spacing w:val="0"/>
        </w:rPr>
        <w:t xml:space="preserve"> Has acquisition value.</w:t>
      </w:r>
    </w:p>
    <w:p>
      <w:pPr>
        <w:ind w:left="720" w:first-line="-720"/>
        <w:spacing w:after="240"/>
      </w:pPr>
      <w:r>
        <w:rPr>
          <w:rFonts w:ascii="Times" w:hAnsi="Times" w:cs="Times"/>
          <w:sz w:val="24"/>
          <w:sz-cs w:val="24"/>
          <w:b/>
        </w:rPr>
        <w:t xml:space="preserve"/>
        <w:tab/>
        <w:t xml:space="preserve">7</w:t>
        <w:tab/>
        <w:t xml:space="preserve"/>
      </w:r>
      <w:r>
        <w:rPr>
          <w:rFonts w:ascii="Times" w:hAnsi="Times" w:cs="Times"/>
          <w:sz w:val="24"/>
          <w:sz-cs w:val="24"/>
          <w:b/>
          <w:spacing w:val="0"/>
        </w:rPr>
        <w:t xml:space="preserve">Annual Reports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Free, provides corporate annual reports.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Annual Reports</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Value:</w:t>
      </w:r>
      <w:r>
        <w:rPr>
          <w:rFonts w:ascii="Times" w:hAnsi="Times" w:cs="Times"/>
          <w:sz w:val="24"/>
          <w:sz-cs w:val="24"/>
          <w:spacing w:val="0"/>
        </w:rPr>
        <w:t xml:space="preserve"> Has acquisition value.</w:t>
      </w:r>
    </w:p>
    <w:p>
      <w:pPr>
        <w:ind w:left="720" w:first-line="-720"/>
        <w:spacing w:after="240"/>
      </w:pPr>
      <w:r>
        <w:rPr>
          <w:rFonts w:ascii="Times" w:hAnsi="Times" w:cs="Times"/>
          <w:sz w:val="24"/>
          <w:sz-cs w:val="24"/>
          <w:b/>
        </w:rPr>
        <w:t xml:space="preserve"/>
        <w:tab/>
        <w:t xml:space="preserve">8</w:t>
        <w:tab/>
        <w:t xml:space="preserve"/>
      </w:r>
      <w:r>
        <w:rPr>
          <w:rFonts w:ascii="Times" w:hAnsi="Times" w:cs="Times"/>
          <w:sz w:val="24"/>
          <w:sz-cs w:val="24"/>
          <w:b/>
          <w:spacing w:val="0"/>
        </w:rPr>
        <w:t xml:space="preserve">FXStreet</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Aggregated trading platform.</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Plus500</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Value:</w:t>
      </w:r>
      <w:r>
        <w:rPr>
          <w:rFonts w:ascii="Times" w:hAnsi="Times" w:cs="Times"/>
          <w:sz w:val="24"/>
          <w:sz-cs w:val="24"/>
          <w:spacing w:val="0"/>
        </w:rPr>
        <w:t xml:space="preserve"> No significant acquisition value.</w:t>
      </w:r>
    </w:p>
    <w:p>
      <w:pPr>
        <w:ind w:left="720" w:first-line="-720"/>
        <w:spacing w:after="240"/>
      </w:pPr>
      <w:r>
        <w:rPr>
          <w:rFonts w:ascii="Times" w:hAnsi="Times" w:cs="Times"/>
          <w:sz w:val="24"/>
          <w:sz-cs w:val="24"/>
          <w:b/>
        </w:rPr>
        <w:t xml:space="preserve"/>
        <w:tab/>
        <w:t xml:space="preserve">9</w:t>
        <w:tab/>
        <w:t xml:space="preserve"/>
      </w:r>
      <w:r>
        <w:rPr>
          <w:rFonts w:ascii="Times" w:hAnsi="Times" w:cs="Times"/>
          <w:sz w:val="24"/>
          <w:sz-cs w:val="24"/>
          <w:b/>
          <w:spacing w:val="0"/>
        </w:rPr>
        <w:t xml:space="preserve">AHDB</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Futures commodities.</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AHDB</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Value:</w:t>
      </w:r>
      <w:r>
        <w:rPr>
          <w:rFonts w:ascii="Times" w:hAnsi="Times" w:cs="Times"/>
          <w:sz w:val="24"/>
          <w:sz-cs w:val="24"/>
          <w:spacing w:val="0"/>
        </w:rPr>
        <w:t xml:space="preserve"> Limited value for U.S. corporate information but highly valuable for commodity futures.</w:t>
      </w:r>
    </w:p>
    <w:p>
      <w:pPr>
        <w:ind w:left="720" w:first-line="-720"/>
        <w:spacing w:after="240"/>
      </w:pPr>
      <w:r>
        <w:rPr>
          <w:rFonts w:ascii="Times" w:hAnsi="Times" w:cs="Times"/>
          <w:sz w:val="24"/>
          <w:sz-cs w:val="24"/>
          <w:b/>
        </w:rPr>
        <w:t xml:space="preserve"/>
        <w:tab/>
        <w:t xml:space="preserve">10</w:t>
        <w:tab/>
        <w:t xml:space="preserve"/>
      </w:r>
      <w:r>
        <w:rPr>
          <w:rFonts w:ascii="Times" w:hAnsi="Times" w:cs="Times"/>
          <w:sz w:val="24"/>
          <w:sz-cs w:val="24"/>
          <w:b/>
          <w:spacing w:val="0"/>
        </w:rPr>
        <w:t xml:space="preserve">USDA</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Type:</w:t>
      </w:r>
      <w:r>
        <w:rPr>
          <w:rFonts w:ascii="Times" w:hAnsi="Times" w:cs="Times"/>
          <w:sz w:val="24"/>
          <w:sz-cs w:val="24"/>
          <w:spacing w:val="0"/>
        </w:rPr>
        <w:t xml:space="preserve"> Government website.</w:t>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Link:</w:t>
      </w:r>
      <w:r>
        <w:rPr>
          <w:rFonts w:ascii="Times" w:hAnsi="Times" w:cs="Times"/>
          <w:sz w:val="24"/>
          <w:sz-cs w:val="24"/>
          <w:spacing w:val="0"/>
        </w:rPr>
        <w:t xml:space="preserve"> </w:t>
      </w:r>
      <w:r>
        <w:rPr>
          <w:rFonts w:ascii="Times" w:hAnsi="Times" w:cs="Times"/>
          <w:sz w:val="24"/>
          <w:sz-cs w:val="24"/>
          <w:u w:val="single"/>
          <w:spacing w:val="0"/>
          <w:color w:val="0000E9"/>
        </w:rPr>
        <w:t xml:space="preserve">USDA</w:t>
      </w:r>
      <w:r>
        <w:rPr>
          <w:rFonts w:ascii="Times" w:hAnsi="Times" w:cs="Times"/>
          <w:sz w:val="24"/>
          <w:sz-cs w:val="24"/>
          <w:spacing w:val="0"/>
        </w:rPr>
        <w:t xml:space="preserve"/>
      </w:r>
    </w:p>
    <w:p>
      <w:pPr>
        <w:ind w:left="1440" w:first-line="-1440"/>
      </w:pPr>
      <w:r>
        <w:rPr>
          <w:rFonts w:ascii="Times" w:hAnsi="Times" w:cs="Times"/>
          <w:sz w:val="24"/>
          <w:sz-cs w:val="24"/>
          <w:b/>
        </w:rPr>
        <w:t xml:space="preserve"/>
        <w:tab/>
        <w:t xml:space="preserve">◦</w:t>
        <w:tab/>
        <w:t xml:space="preserve"/>
      </w:r>
      <w:r>
        <w:rPr>
          <w:rFonts w:ascii="Times" w:hAnsi="Times" w:cs="Times"/>
          <w:sz w:val="24"/>
          <w:sz-cs w:val="24"/>
          <w:b/>
          <w:spacing w:val="0"/>
        </w:rPr>
        <w:t xml:space="preserve">Value:</w:t>
      </w:r>
      <w:r>
        <w:rPr>
          <w:rFonts w:ascii="Times" w:hAnsi="Times" w:cs="Times"/>
          <w:sz w:val="24"/>
          <w:sz-cs w:val="24"/>
          <w:spacing w:val="0"/>
        </w:rPr>
        <w:t xml:space="preserve"> Highly valuable for commodity futures, but not for U.S. companies.</w:t>
      </w:r>
    </w:p>
    <w:p>
      <w:pPr>
        <w:ind w:left="720" w:first-line="-720"/>
        <w:spacing w:after="240"/>
      </w:pPr>
      <w:r>
        <w:rPr>
          <w:rFonts w:ascii="Times" w:hAnsi="Times" w:cs="Times"/>
          <w:sz w:val="24"/>
          <w:sz-cs w:val="24"/>
          <w:b/>
        </w:rPr>
        <w:t xml:space="preserve"/>
        <w:tab/>
        <w:t xml:space="preserve">11</w:t>
        <w:tab/>
        <w:t xml:space="preserve"/>
      </w:r>
      <w:r>
        <w:rPr>
          <w:rFonts w:ascii="Times" w:hAnsi="Times" w:cs="Times"/>
          <w:sz w:val="24"/>
          <w:sz-cs w:val="24"/>
          <w:b/>
          <w:spacing w:val="0"/>
        </w:rPr>
        <w:t xml:space="preserve">Other Resources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Yahoo Finance</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Reuters: </w:t>
      </w:r>
      <w:r>
        <w:rPr>
          <w:rFonts w:ascii="Times" w:hAnsi="Times" w:cs="Times"/>
          <w:sz w:val="24"/>
          <w:sz-cs w:val="24"/>
          <w:u w:val="single"/>
          <w:spacing w:val="0"/>
          <w:color w:val="0000E9"/>
        </w:rPr>
        <w:t xml:space="preserve">Reuters</w:t>
      </w:r>
      <w:r>
        <w:rPr>
          <w:rFonts w:ascii="Times" w:hAnsi="Times" w:cs="Times"/>
          <w:sz w:val="24"/>
          <w:sz-cs w:val="24"/>
          <w:spacing w:val="0"/>
        </w:rPr>
        <w:t xml:space="preserve"/>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Agri Census</w:t>
      </w:r>
    </w:p>
    <w:p>
      <w:pPr>
        <w:ind w:left="1440" w:first-line="-1440"/>
      </w:pPr>
      <w:r>
        <w:rPr>
          <w:rFonts w:ascii="Times" w:hAnsi="Times" w:cs="Times"/>
          <w:sz w:val="24"/>
          <w:sz-cs w:val="24"/>
        </w:rPr>
        <w:t xml:space="preserve"/>
        <w:tab/>
        <w:t xml:space="preserve">◦</w:t>
        <w:tab/>
        <w:t xml:space="preserve"/>
      </w:r>
      <w:r>
        <w:rPr>
          <w:rFonts w:ascii="Times" w:hAnsi="Times" w:cs="Times"/>
          <w:sz w:val="24"/>
          <w:sz-cs w:val="24"/>
          <w:spacing w:val="0"/>
        </w:rPr>
        <w:t xml:space="preserve">CNBC: </w:t>
      </w:r>
      <w:r>
        <w:rPr>
          <w:rFonts w:ascii="Times" w:hAnsi="Times" w:cs="Times"/>
          <w:sz w:val="24"/>
          <w:sz-cs w:val="24"/>
          <w:u w:val="single"/>
          <w:spacing w:val="0"/>
          <w:color w:val="0000E9"/>
        </w:rPr>
        <w:t xml:space="preserve">CNBC</w:t>
      </w:r>
      <w:r>
        <w:rPr>
          <w:rFonts w:ascii="Times" w:hAnsi="Times" w:cs="Times"/>
          <w:sz w:val="24"/>
          <w:sz-cs w:val="24"/>
          <w:spacing w:val="0"/>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CocoaOOXMLWriter/2299.5</generator>
</meta>
</file>