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1483" w:type="dxa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9" w:hRule="atLeast"/>
        </w:trPr>
        <w:tc>
          <w:tcPr>
            <w:tcW w:w="11483" w:type="dxa"/>
          </w:tcPr>
          <w:p>
            <w:pPr>
              <w:adjustRightInd w:val="0"/>
              <w:snapToGrid w:val="0"/>
              <w:rPr>
                <w:color w:val="11D488"/>
              </w:rPr>
            </w:pPr>
            <w: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4356735</wp:posOffset>
                      </wp:positionH>
                      <wp:positionV relativeFrom="page">
                        <wp:posOffset>1362075</wp:posOffset>
                      </wp:positionV>
                      <wp:extent cx="1769110" cy="328930"/>
                      <wp:effectExtent l="0" t="0" r="0" b="0"/>
                      <wp:wrapNone/>
                      <wp:docPr id="20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69110" cy="3289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/>
                                      <w:color w:val="5CA8DC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5CA8DC"/>
                                    </w:rPr>
                                    <w:t>1124720334@qq.com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5CA8DC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43.05pt;margin-top:107.25pt;height:25.9pt;width:139.3pt;mso-position-vertical-relative:page;z-index:251680768;mso-width-relative:page;mso-height-relative:page;" filled="f" stroked="f" coordsize="21600,21600" o:gfxdata="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w0Jl2AAAAAsBAAAPAAAAAAAAAAEAIAAAACIA&#10;AABkcnMvZG93bnJldi54bWxQSwECFAAUAAAACACHTuJAvAbhcgkCAADcAwAADgAAAAAAAAABACAA&#10;AAAnAQAAZHJzL2Uyb0RvYy54bWxQSwUGAAAAAAYABgBZAQAAo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/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1124720334@qq.com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4109720</wp:posOffset>
                  </wp:positionH>
                  <wp:positionV relativeFrom="page">
                    <wp:posOffset>1473835</wp:posOffset>
                  </wp:positionV>
                  <wp:extent cx="186690" cy="124460"/>
                  <wp:effectExtent l="0" t="0" r="3810" b="8890"/>
                  <wp:wrapNone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" cy="12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2538095</wp:posOffset>
                  </wp:positionH>
                  <wp:positionV relativeFrom="page">
                    <wp:posOffset>1426210</wp:posOffset>
                  </wp:positionV>
                  <wp:extent cx="185420" cy="185420"/>
                  <wp:effectExtent l="0" t="0" r="5080" b="5080"/>
                  <wp:wrapNone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18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1033145</wp:posOffset>
                  </wp:positionH>
                  <wp:positionV relativeFrom="page">
                    <wp:posOffset>1435735</wp:posOffset>
                  </wp:positionV>
                  <wp:extent cx="147320" cy="184785"/>
                  <wp:effectExtent l="0" t="0" r="5080" b="5715"/>
                  <wp:wrapNone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2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1416685</wp:posOffset>
                  </wp:positionV>
                  <wp:extent cx="167640" cy="184150"/>
                  <wp:effectExtent l="0" t="0" r="3810" b="6350"/>
                  <wp:wrapNone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8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-38735</wp:posOffset>
                      </wp:positionH>
                      <wp:positionV relativeFrom="page">
                        <wp:posOffset>958850</wp:posOffset>
                      </wp:positionV>
                      <wp:extent cx="2028825" cy="1289050"/>
                      <wp:effectExtent l="0" t="0" r="0" b="0"/>
                      <wp:wrapNone/>
                      <wp:docPr id="3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  <w:r>
                                    <w:rPr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Android开发工程师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3.05pt;margin-top:75.5pt;height:101.5pt;width:159.75pt;mso-position-vertical-relative:page;z-index:251664384;mso-width-relative:page;mso-height-relative:margin;mso-height-percent:200;" filled="f" stroked="f" coordsize="21600,21600" o:gfxdata="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32HI2AAAAAoBAAAPAAAAAAAAAAEAIAAAACIA&#10;AABkcnMvZG93bnJldi54bWxQSwECFAAUAAAACACHTuJACq5nPAkCAADcAwAADgAAAAAAAAABACAA&#10;AAAnAQAAZHJzL2Uyb0RvYy54bWxQSwUGAAAAAAYABgBZAQAAog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Android开发工程师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ge">
                        <wp:posOffset>472440</wp:posOffset>
                      </wp:positionV>
                      <wp:extent cx="1638300" cy="1289050"/>
                      <wp:effectExtent l="0" t="0" r="0" b="0"/>
                      <wp:wrapNone/>
                      <wp:docPr id="21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38300" cy="12890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FFFFFF" w:themeColor="background1"/>
                                      <w:sz w:val="52"/>
                                      <w:szCs w:val="52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沈永笑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-2.55pt;margin-top:37.2pt;height:101.5pt;width:129pt;mso-position-vertical-relative:page;z-index:251662336;mso-width-relative:page;mso-height-relative:margin;mso-height-percent:200;" filled="f" stroked="f" coordsize="21600,21600" o:gfxdata="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0hm42AAAAAkBAAAPAAAAAAAAAAEAIAAA&#10;ACIAAABkcnMvZG93bnJldi54bWxQSwECFAAUAAAACACHTuJA03v7qQwCAADeAwAADgAAAAAAAAAB&#10;ACAAAAAnAQAAZHJzL2Uyb0RvYy54bWxQSwUGAAAAAAYABgBZAQAApQU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沈永笑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-180975</wp:posOffset>
                </wp:positionH>
                <wp:positionV relativeFrom="page">
                  <wp:posOffset>71120</wp:posOffset>
                </wp:positionV>
                <wp:extent cx="7362825" cy="1532890"/>
                <wp:effectExtent l="0" t="0" r="9525" b="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2825" cy="1532890"/>
                        </a:xfrm>
                        <a:prstGeom prst="rect">
                          <a:avLst/>
                        </a:prstGeom>
                        <a:solidFill>
                          <a:srgbClr val="5CA8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4.25pt;margin-top:5.6pt;height:120.7pt;width:579.75pt;mso-position-vertical-relative:page;z-index:-251641856;v-text-anchor:middle;mso-width-relative:page;mso-height-relative:page;" fillcolor="#5CA8DC" filled="t" stroked="f" coordsize="21600,21600" o:gfxdata="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koqJLWAAAACwEA&#10;AA8AAAAAAAAAAQAgAAAAIgAAAGRycy9kb3ducmV2LnhtbFBLAQIUABQAAAAIAIdO4kDo0Q1QVQIA&#10;AIAEAAAOAAAAAAAAAAEAIAAAACU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ge">
                  <wp:posOffset>1650365</wp:posOffset>
                </wp:positionV>
                <wp:extent cx="1261110" cy="328930"/>
                <wp:effectExtent l="0" t="0" r="0" b="0"/>
                <wp:wrapNone/>
                <wp:docPr id="1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18268734000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4.5pt;margin-top:129.95pt;height:25.9pt;width:99.3pt;mso-position-vertical-relative:page;z-index:251678720;mso-width-relative:page;mso-height-relative:page;" filled="f" stroked="f" coordsize="21600,21600" o:gfxdata="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Ye3n2QAAAAsBAAAPAAAAAAAAAAEAIAAAACIA&#10;AABkcnMvZG93bnJldi54bWxQSwECFAAUAAAACACHTuJAVGjmbQgCAADc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18268734000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1098550</wp:posOffset>
                </wp:positionH>
                <wp:positionV relativeFrom="page">
                  <wp:posOffset>1654810</wp:posOffset>
                </wp:positionV>
                <wp:extent cx="1302385" cy="32893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CA8DC"/>
                              </w:rPr>
                            </w:pPr>
                            <w:r>
                              <w:rPr>
                                <w:rFonts w:hint="eastAsia"/>
                                <w:color w:val="5CA8DC"/>
                              </w:rPr>
                              <w:t>浙江省温州市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86.5pt;margin-top:130.3pt;height:25.9pt;width:102.55pt;mso-position-vertical-relative:page;z-index:251682816;mso-width-relative:page;mso-height-relative:margin;mso-height-percent:200;" filled="f" stroked="f" coordsize="21600,21600" o:gfxdata="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681pLYAAAACwEAAA8AAAAAAAAAAQAgAAAA&#10;IgAAAGRycy9kb3ducmV2LnhtbFBLAQIUABQAAAAIAIdO4kA4qVGjCwIAANwDAAAOAAAAAAAAAAEA&#10;IAAAACc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CA8DC"/>
                        </w:rPr>
                      </w:pPr>
                      <w:r>
                        <w:rPr>
                          <w:rFonts w:hint="eastAsia"/>
                          <w:color w:val="5CA8DC"/>
                        </w:rPr>
                        <w:t>浙江省温州市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74295</wp:posOffset>
                </wp:positionH>
                <wp:positionV relativeFrom="page">
                  <wp:posOffset>1654810</wp:posOffset>
                </wp:positionV>
                <wp:extent cx="800100" cy="328930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CA8DC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CA8DC"/>
                              </w:rPr>
                              <w:t>26岁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5.85pt;margin-top:130.3pt;height:25.9pt;width:63pt;mso-position-vertical-relative:page;z-index:251676672;mso-width-relative:page;mso-height-relative:margin;mso-height-percent:200;" filled="f" stroked="f" coordsize="21600,21600" o:gfxdata="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m0f9NcAAAAKAQAADwAAAAAAAAABACAAAAAiAAAAZHJz&#10;L2Rvd25yZXYueG1sUEsBAhQAFAAAAAgAh07iQHFfC+MFAgAA2wMAAA4AAAAAAAAAAQAgAAAAJgEA&#10;AGRycy9lMm9Eb2MueG1sUEsFBgAAAAAGAAYAWQEAAJ0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CA8DC"/>
                        </w:rPr>
                      </w:pPr>
                      <w:r>
                        <w:rPr>
                          <w:rFonts w:hint="eastAsia" w:ascii="微软雅黑" w:hAnsi="微软雅黑"/>
                          <w:color w:val="5CA8DC"/>
                        </w:rPr>
                        <w:t>26岁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-35560</wp:posOffset>
            </wp:positionH>
            <wp:positionV relativeFrom="page">
              <wp:posOffset>78740</wp:posOffset>
            </wp:positionV>
            <wp:extent cx="4483100" cy="737235"/>
            <wp:effectExtent l="0" t="0" r="0" b="571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12"/>
        <w:tblW w:w="11483" w:type="dxa"/>
        <w:tblInd w:w="-28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284"/>
        <w:gridCol w:w="10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851" w:type="dxa"/>
            <w:shd w:val="clear" w:color="auto" w:fill="5CA8DC"/>
          </w:tcPr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背景</w:t>
            </w:r>
          </w:p>
        </w:tc>
        <w:tc>
          <w:tcPr>
            <w:tcW w:w="284" w:type="dxa"/>
            <w:vMerge w:val="restart"/>
          </w:tcPr>
          <w:p>
            <w:pPr>
              <w:adjustRightInd w:val="0"/>
              <w:snapToGrid w:val="0"/>
              <w:rPr>
                <w:b/>
                <w:color w:val="9FDF3A"/>
                <w:sz w:val="28"/>
                <w:szCs w:val="28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1905</wp:posOffset>
                      </wp:positionV>
                      <wp:extent cx="0" cy="771525"/>
                      <wp:effectExtent l="0" t="0" r="19050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1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05pt;margin-top:0.15pt;height:60.75pt;width:0pt;z-index:251689984;mso-width-relative:page;mso-height-relative:page;" filled="f" stroked="t" coordsize="21600,21600" o:gfxdata="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xBRRnPAAAABAEAAA8AAAAAAAAAAQAgAAAAIgAAAGRycy9kb3ducmV2&#10;LnhtbFBLAQIUABQAAAAIAIdO4kBvAJZ4zAEAAGMDAAAOAAAAAAAAAAEAIAAAAB4BAABkcnMvZTJv&#10;RG9jLnhtbFBLBQYAAAAABgAGAFkBAABcBQAAAAA=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color="42D0A8" w:sz="6" w:space="0"/>
            </w:tcBorders>
          </w:tcPr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>11</w:t>
            </w:r>
            <w:r>
              <w:rPr>
                <w:color w:val="5CA8DC"/>
              </w:rPr>
              <w:t>.9-201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6</w:t>
            </w:r>
            <w:r>
              <w:rPr>
                <w:color w:val="5CA8DC"/>
              </w:rPr>
              <w:t xml:space="preserve">   </w:t>
            </w:r>
            <w:r>
              <w:rPr>
                <w:rFonts w:hint="eastAsia"/>
                <w:color w:val="5CA8DC"/>
              </w:rPr>
              <w:t>浙江海洋</w:t>
            </w:r>
            <w:r>
              <w:rPr>
                <w:color w:val="5CA8DC"/>
              </w:rPr>
              <w:t>大学   计算机科学与技术（本科）</w:t>
            </w:r>
          </w:p>
          <w:p>
            <w:pPr>
              <w:adjustRightInd w:val="0"/>
              <w:snapToGrid w:val="0"/>
              <w:rPr>
                <w:color w:val="2D2D2D"/>
                <w:sz w:val="6"/>
                <w:szCs w:val="6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9FDF3A"/>
                <w:sz w:val="28"/>
                <w:szCs w:val="28"/>
              </w:rPr>
            </w:pPr>
            <w:r>
              <w:rPr>
                <w:rFonts w:hint="eastAsia" w:ascii="微软雅黑" w:hAnsi="微软雅黑"/>
                <w:color w:val="2D2D2D"/>
              </w:rPr>
              <w:t>主修课程：C语言、C++语言、</w:t>
            </w:r>
            <w:r>
              <w:rPr>
                <w:rFonts w:ascii="微软雅黑" w:hAnsi="微软雅黑"/>
                <w:color w:val="2D2D2D"/>
              </w:rPr>
              <w:t>J</w:t>
            </w:r>
            <w:r>
              <w:rPr>
                <w:rFonts w:hint="eastAsia" w:ascii="微软雅黑" w:hAnsi="微软雅黑"/>
                <w:color w:val="2D2D2D"/>
              </w:rPr>
              <w:t>ava语言、计算机网络、操作系统、数据结构、软件工程、SQLServer数据库。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851" w:type="dxa"/>
            <w:vMerge w:val="restart"/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284" w:type="dxa"/>
            <w:vMerge w:val="continue"/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  <w:tc>
          <w:tcPr>
            <w:tcW w:w="10348" w:type="dxa"/>
            <w:vMerge w:val="continue"/>
            <w:tcBorders>
              <w:bottom w:val="dashed" w:color="5CA8DC" w:sz="4" w:space="0"/>
            </w:tcBorders>
          </w:tcPr>
          <w:p>
            <w:pPr>
              <w:pStyle w:val="18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color w:val="2D2D2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  <w:vMerge w:val="continue"/>
            <w:tcBorders>
              <w:top w:val="dashed" w:color="42D0A8" w:sz="6" w:space="0"/>
            </w:tcBorders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3" w:hRule="atLeast"/>
        </w:trPr>
        <w:tc>
          <w:tcPr>
            <w:tcW w:w="851" w:type="dxa"/>
            <w:shd w:val="clear" w:color="auto" w:fill="5CA8DC"/>
          </w:tcPr>
          <w:p>
            <w:pPr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djustRightInd w:val="0"/>
              <w:snapToGrid w:val="0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  <w:tc>
          <w:tcPr>
            <w:tcW w:w="284" w:type="dxa"/>
            <w:vMerge w:val="restart"/>
          </w:tcPr>
          <w:p>
            <w:pPr>
              <w:adjustRightInd w:val="0"/>
              <w:snapToGrid w:val="0"/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-5715</wp:posOffset>
                      </wp:positionV>
                      <wp:extent cx="0" cy="795655"/>
                      <wp:effectExtent l="0" t="0" r="19050" b="2413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95647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2pt;margin-top:-0.45pt;height:62.65pt;width:0pt;z-index:251692032;mso-width-relative:page;mso-height-relative:page;" filled="f" stroked="t" coordsize="21600,21600" o:gfxdata="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8mceHzwAAAAUBAAAPAAAAAAAAAAEAIAAAACIAAABkcnMvZG93bnJl&#10;di54bWxQSwECFAAUAAAACACHTuJAstjEIs0BAABjAwAADgAAAAAAAAABACAAAAAeAQAAZHJzL2Uy&#10;b0RvYy54bWxQSwUGAAAAAAYABgBZAQAAXQUAAAAA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dashed" w:color="42D0A8" w:sz="6" w:space="0"/>
            </w:tcBorders>
          </w:tcPr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</w:t>
            </w:r>
            <w:r>
              <w:rPr>
                <w:rFonts w:hint="eastAsia"/>
                <w:color w:val="5CA8DC"/>
              </w:rPr>
              <w:t xml:space="preserve">14.12 </w:t>
            </w:r>
            <w:r>
              <w:rPr>
                <w:color w:val="5CA8DC"/>
              </w:rPr>
              <w:t>一</w:t>
            </w:r>
            <w:r>
              <w:rPr>
                <w:rFonts w:hint="eastAsia"/>
                <w:color w:val="5CA8DC"/>
              </w:rPr>
              <w:t xml:space="preserve"> </w:t>
            </w: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>5</w:t>
            </w:r>
            <w:r>
              <w:rPr>
                <w:color w:val="5CA8DC"/>
              </w:rPr>
              <w:t>.</w:t>
            </w:r>
            <w:r>
              <w:rPr>
                <w:rFonts w:hint="eastAsia"/>
                <w:color w:val="5CA8DC"/>
              </w:rPr>
              <w:t>0</w:t>
            </w:r>
            <w:r>
              <w:rPr>
                <w:color w:val="5CA8DC"/>
              </w:rPr>
              <w:t xml:space="preserve">6  杭州方尊科技有限公司    </w:t>
            </w:r>
            <w:r>
              <w:rPr>
                <w:rFonts w:hint="eastAsia"/>
                <w:color w:val="5CA8DC"/>
              </w:rPr>
              <w:t>Android开发工程师</w:t>
            </w:r>
          </w:p>
          <w:p>
            <w:pPr>
              <w:adjustRightInd w:val="0"/>
              <w:snapToGrid w:val="0"/>
              <w:rPr>
                <w:color w:val="42D0A8"/>
                <w:sz w:val="6"/>
                <w:szCs w:val="6"/>
              </w:rPr>
            </w:pPr>
          </w:p>
          <w:p>
            <w:pPr>
              <w:adjustRightInd w:val="0"/>
              <w:snapToGrid w:val="0"/>
              <w:rPr>
                <w:sz w:val="10"/>
                <w:szCs w:val="10"/>
              </w:rPr>
            </w:pPr>
          </w:p>
          <w:p>
            <w:pPr>
              <w:adjustRightInd w:val="0"/>
              <w:snapToGrid w:val="0"/>
              <w:rPr>
                <w:color w:val="5CA8DC"/>
              </w:rPr>
            </w:pPr>
            <w:r>
              <w:rPr>
                <w:color w:val="5CA8DC"/>
              </w:rPr>
              <w:t>201</w:t>
            </w:r>
            <w:r>
              <w:rPr>
                <w:rFonts w:hint="eastAsia"/>
                <w:color w:val="5CA8DC"/>
              </w:rPr>
              <w:t xml:space="preserve">5.07 </w:t>
            </w:r>
            <w:r>
              <w:rPr>
                <w:color w:val="5CA8DC"/>
              </w:rPr>
              <w:t>一</w:t>
            </w:r>
            <w:r>
              <w:rPr>
                <w:rFonts w:hint="eastAsia"/>
                <w:color w:val="5CA8DC"/>
              </w:rPr>
              <w:t xml:space="preserve"> </w:t>
            </w:r>
            <w:r>
              <w:rPr>
                <w:color w:val="5CA8DC"/>
              </w:rPr>
              <w:t xml:space="preserve">至今     </w:t>
            </w:r>
            <w:r>
              <w:rPr>
                <w:rFonts w:hint="eastAsia"/>
                <w:color w:val="5CA8DC"/>
              </w:rPr>
              <w:t>杭州</w:t>
            </w:r>
            <w:r>
              <w:rPr>
                <w:color w:val="5CA8DC"/>
              </w:rPr>
              <w:t xml:space="preserve">云为科技有限公司  </w:t>
            </w:r>
            <w:r>
              <w:rPr>
                <w:rFonts w:hint="eastAsia"/>
                <w:color w:val="5CA8DC"/>
              </w:rPr>
              <w:t xml:space="preserve">  Android开发工程师</w:t>
            </w:r>
          </w:p>
          <w:p>
            <w:pPr>
              <w:adjustRightInd w:val="0"/>
              <w:snapToGrid w:val="0"/>
              <w:rPr>
                <w:color w:val="2D2D2D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851" w:type="dxa"/>
          </w:tcPr>
          <w:p>
            <w:pPr>
              <w:adjustRightInd w:val="0"/>
              <w:snapToGrid w:val="0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  <w:tc>
          <w:tcPr>
            <w:tcW w:w="10348" w:type="dxa"/>
            <w:vMerge w:val="continue"/>
            <w:tcBorders>
              <w:bottom w:val="dashed" w:color="5CA8DC" w:sz="4" w:space="0"/>
            </w:tcBorders>
          </w:tcPr>
          <w:p>
            <w:pPr>
              <w:adjustRightInd w:val="0"/>
              <w:snapToGrid w:val="0"/>
              <w:rPr>
                <w:color w:val="11D48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pPr>
              <w:adjustRightInd w:val="0"/>
              <w:snapToGrid w:val="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>
            <w:pPr>
              <w:adjustRightInd w:val="0"/>
              <w:snapToGrid w:val="0"/>
              <w:rPr>
                <w:b/>
                <w:color w:val="DD2861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</w:trPr>
        <w:tc>
          <w:tcPr>
            <w:tcW w:w="851" w:type="dxa"/>
            <w:shd w:val="clear" w:color="auto" w:fill="5CA8DC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 w:val="20"/>
                <w:szCs w:val="20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相关</w:t>
            </w: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</w:t>
            </w:r>
          </w:p>
        </w:tc>
        <w:tc>
          <w:tcPr>
            <w:tcW w:w="284" w:type="dxa"/>
            <w:vMerge w:val="restart"/>
            <w:shd w:val="clear" w:color="auto" w:fill="auto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000000"/>
                <w:kern w:val="0"/>
                <w:sz w:val="20"/>
                <w:szCs w:val="20"/>
                <w:lang w:val="zh-CN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-3175</wp:posOffset>
                      </wp:positionV>
                      <wp:extent cx="0" cy="1816735"/>
                      <wp:effectExtent l="0" t="0" r="19050" b="12065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1673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2pt;margin-top:-0.25pt;height:143.05pt;width:0pt;z-index:251694080;mso-width-relative:page;mso-height-relative:page;" filled="f" stroked="t" coordsize="21600,21600" o:gfxdata="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fzhSzRAAAABQEAAA8AAAAAAAAAAQAgAAAAIgAAAGRycy9kb3du&#10;cmV2LnhtbFBLAQIUABQAAAAIAIdO4kAUZ/N2zQEAAGQDAAAOAAAAAAAAAAEAIAAAACABAABkcnMv&#10;ZTJvRG9jLnhtbFBLBQYAAAAABgAGAFkBAABfBQAAAAA=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  <w:tcBorders>
              <w:bottom w:val="single" w:color="5CA8DC" w:sz="4" w:space="0"/>
            </w:tcBorders>
            <w:shd w:val="clear" w:color="auto" w:fill="auto"/>
          </w:tcPr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熟悉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Android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val="zh-CN"/>
              </w:rPr>
              <w:t>四大组件以及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Fragment。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熟悉Android的Handler消息机制。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熟悉图片的高效加载和缓存。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  <w:lang w:eastAsia="zh-CN"/>
              </w:rPr>
              <w:t>熟悉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Android动画机制。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  <w:t>熟悉</w:t>
            </w: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View的测绘流程和事件分发机制。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理解Android中的线程和线程池。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理解IPC相关进程间通信内容。</w:t>
            </w:r>
          </w:p>
          <w:p>
            <w:pPr>
              <w:pStyle w:val="18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  <w:r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  <w:t>常用第三方类库：EventBus事件总线、Okhttp网络框架、glide图片加载框架、LitePal数据库、个推推送框架</w:t>
            </w:r>
          </w:p>
          <w:p>
            <w:pPr>
              <w:pStyle w:val="18"/>
              <w:autoSpaceDE w:val="0"/>
              <w:autoSpaceDN w:val="0"/>
              <w:adjustRightInd w:val="0"/>
              <w:snapToGrid w:val="0"/>
              <w:ind w:left="165" w:firstLine="0" w:firstLineChars="0"/>
              <w:jc w:val="left"/>
              <w:rPr>
                <w:rFonts w:hint="eastAsia" w:ascii="微软雅黑" w:cs="微软雅黑"/>
                <w:color w:val="2D2D2D"/>
                <w:kern w:val="0"/>
                <w:sz w:val="20"/>
                <w:szCs w:val="20"/>
              </w:rPr>
            </w:pPr>
          </w:p>
          <w:p>
            <w:pPr>
              <w:pStyle w:val="18"/>
              <w:autoSpaceDE w:val="0"/>
              <w:autoSpaceDN w:val="0"/>
              <w:adjustRightInd w:val="0"/>
              <w:snapToGrid w:val="0"/>
              <w:ind w:left="165" w:firstLine="0"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8" w:hRule="atLeast"/>
        </w:trPr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  <w:shd w:val="clear" w:color="auto" w:fill="auto"/>
          </w:tcPr>
          <w:p>
            <w:pPr>
              <w:pStyle w:val="1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  <w:tc>
          <w:tcPr>
            <w:tcW w:w="10348" w:type="dxa"/>
            <w:vMerge w:val="continue"/>
            <w:tcBorders>
              <w:top w:val="dashed" w:color="42D0A8" w:sz="6" w:space="0"/>
              <w:bottom w:val="dashed" w:color="5CA8DC" w:sz="4" w:space="0"/>
            </w:tcBorders>
            <w:shd w:val="clear" w:color="auto" w:fill="auto"/>
          </w:tcPr>
          <w:p>
            <w:pPr>
              <w:pStyle w:val="18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" w:hRule="atLeast"/>
        </w:trPr>
        <w:tc>
          <w:tcPr>
            <w:tcW w:w="851" w:type="dxa"/>
          </w:tcPr>
          <w:p>
            <w:pPr>
              <w:adjustRightInd w:val="0"/>
              <w:snapToGrid w:val="0"/>
              <w:ind w:right="560"/>
              <w:rPr>
                <w:b/>
                <w:color w:val="11D488"/>
                <w:sz w:val="10"/>
                <w:szCs w:val="10"/>
              </w:rPr>
            </w:pPr>
          </w:p>
        </w:tc>
        <w:tc>
          <w:tcPr>
            <w:tcW w:w="10632" w:type="dxa"/>
            <w:gridSpan w:val="2"/>
          </w:tcPr>
          <w:p>
            <w:pPr>
              <w:adjustRightInd w:val="0"/>
              <w:snapToGrid w:val="0"/>
              <w:ind w:right="560"/>
              <w:rPr>
                <w:b/>
                <w:color w:val="DD2861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851" w:type="dxa"/>
            <w:shd w:val="clear" w:color="auto" w:fill="5CA8DC"/>
          </w:tcPr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b/>
                <w:color w:val="FFFFFF" w:themeColor="background1"/>
                <w:sz w:val="6"/>
                <w:szCs w:val="6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微软雅黑" w:cs="微软雅黑"/>
                <w:color w:val="FFFFFF" w:themeColor="background1"/>
                <w:kern w:val="0"/>
                <w:szCs w:val="21"/>
                <w:lang w:val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项目经验</w:t>
            </w:r>
          </w:p>
        </w:tc>
        <w:tc>
          <w:tcPr>
            <w:tcW w:w="284" w:type="dxa"/>
            <w:vMerge w:val="restart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4B4B4B"/>
                <w:kern w:val="0"/>
                <w:szCs w:val="21"/>
                <w:lang w:val="zh-CN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-3175</wp:posOffset>
                      </wp:positionV>
                      <wp:extent cx="0" cy="5415280"/>
                      <wp:effectExtent l="0" t="0" r="19050" b="14605"/>
                      <wp:wrapNone/>
                      <wp:docPr id="8" name="直接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41514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.2pt;margin-top:-0.25pt;height:426.4pt;width:0pt;z-index:251696128;mso-width-relative:page;mso-height-relative:page;" filled="f" stroked="t" coordsize="21600,21600" o:gfxdata="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bmJzNEAAAAFAQAADwAAAAAAAAABACAAAAAiAAAAZHJzL2Rvd25y&#10;ZXYueG1sUEsBAhQAFAAAAAgAh07iQIijYjHMAQAAZAMAAA4AAAAAAAAAAQAgAAAAIAEAAGRycy9l&#10;Mm9Eb2MueG1sUEsFBgAAAAAGAAYAWQEAAF4FAAAAAA==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0348" w:type="dxa"/>
            <w:vMerge w:val="restart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2014.12 — 2015.06     成长无忧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项目描述：一款记录儿童成长以及疫苗接种相关产品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项目职责：独立负责成长无忧Android端App开发，集成xutils的网络访问框架，使用原生的SQLite完成了数据库存储，利用大众点评接口实现了商家数据接入。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2015.06 — 2016.03     华奥办公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项目描述：一款办公类APP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项目职责：独立负责华奥办公Android端App开发，接入高德地图实现定点考勤，接入网易云信第三方即时通讯，实现异常上报功能，实现了自定义相机，数据库用的LitePal，网络实现用的Xutils的HttpUtils。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b/>
                <w:color w:val="9FDF3A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-151765</wp:posOffset>
                      </wp:positionH>
                      <wp:positionV relativeFrom="paragraph">
                        <wp:posOffset>31750</wp:posOffset>
                      </wp:positionV>
                      <wp:extent cx="0" cy="4857115"/>
                      <wp:effectExtent l="0" t="0" r="19050" b="20320"/>
                      <wp:wrapNone/>
                      <wp:docPr id="11" name="直接连接符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008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5CA8DC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1.95pt;margin-top:2.5pt;height:382.45pt;width:0pt;z-index:251698176;mso-width-relative:page;mso-height-relative:page;" filled="f" stroked="t" coordsize="21600,21600" o:gfxdata="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ubw8z0wAAAAkBAAAPAAAAAAAAAAEAIAAAACIAAABkcnMvZG93&#10;bnJldi54bWxQSwECFAAUAAAACACHTuJA+aOuN8wBAABmAwAADgAAAAAAAAABACAAAAAiAQAAZHJz&#10;L2Uyb0RvYy54bWxQSwUGAAAAAAYABgBZAQAAYAUAAAAA&#10;">
                      <v:fill on="f" focussize="0,0"/>
                      <v:stroke weight="1.5pt" color="#5CA8DC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 xml:space="preserve">2016.04 — 2016.10    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一号养车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项目描述：一款服务于车主养车的服务APP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参与一号养车Android端App开发，完成项目的基础框架，参与登录注册模块，油卡充值模块，车辆违章代缴模块，汽车保养模块，违章查询模块等，LitePal数据库框架构建数据库，接入第三方登录，第三方支付，以及接入ShareSDK，集成了腾讯的bugly错误日志收集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2016.11 — 2017.03    一号养车商户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项目描述：一款服务于商户的车主养车管理APP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项目职责：独立负责一号养车商户Android框架的搭建以及开发，除基础的登录模块，推送模块，还集成了Zxing扫码功能等。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2017.04 — 至今        云为办公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项目描述：一款服务于公司办公流程的App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项目职责：搭建rxjava+retrofit+databinding的mvvm架构，实现了je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en-US" w:eastAsia="zh-CN"/>
              </w:rPr>
              <w:t>n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kins侵入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gradle.properties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的构建方式，现在仍在实现动态构建。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 xml:space="preserve">2017.08 — 201712     强基因   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项目描述：一款用于企业评估的APP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</w:rPr>
            </w:pP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项目职责：独立负责该app的Android框架搭建及开发过程，集成了okhttp网络框架，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MPAndroidChart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图表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框架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，利用</w:t>
            </w:r>
            <w:r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  <w:t>非对称加密加密数据等</w:t>
            </w:r>
            <w:r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  <w:t>。</w:t>
            </w: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eastAsia" w:ascii="微软雅黑" w:cs="微软雅黑"/>
                <w:color w:val="2D2D2D"/>
                <w:kern w:val="0"/>
                <w:szCs w:val="21"/>
                <w:lang w:val="zh-CN"/>
              </w:rPr>
            </w:pPr>
          </w:p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851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b/>
                <w:color w:val="11D488"/>
                <w:sz w:val="28"/>
                <w:szCs w:val="28"/>
              </w:rPr>
            </w:pPr>
          </w:p>
        </w:tc>
        <w:tc>
          <w:tcPr>
            <w:tcW w:w="284" w:type="dxa"/>
            <w:vMerge w:val="continue"/>
          </w:tcPr>
          <w:p>
            <w:pPr>
              <w:pStyle w:val="18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  <w:tc>
          <w:tcPr>
            <w:tcW w:w="10348" w:type="dxa"/>
            <w:vMerge w:val="continue"/>
          </w:tcPr>
          <w:p>
            <w:pPr>
              <w:pStyle w:val="18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ascii="微软雅黑" w:cs="微软雅黑"/>
                <w:color w:val="2D2D2D"/>
                <w:kern w:val="0"/>
                <w:szCs w:val="21"/>
                <w:lang w:val="zh-CN"/>
              </w:rPr>
            </w:pPr>
          </w:p>
        </w:tc>
      </w:tr>
    </w:tbl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-245110</wp:posOffset>
                </wp:positionH>
                <wp:positionV relativeFrom="page">
                  <wp:posOffset>10320655</wp:posOffset>
                </wp:positionV>
                <wp:extent cx="7400925" cy="0"/>
                <wp:effectExtent l="0" t="95250" r="9525" b="952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0925" cy="0"/>
                        </a:xfrm>
                        <a:prstGeom prst="line">
                          <a:avLst/>
                        </a:prstGeom>
                        <a:ln w="190500">
                          <a:solidFill>
                            <a:srgbClr val="5CA8D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.3pt;margin-top:812.65pt;height:0pt;width:582.75pt;mso-position-vertical-relative:page;z-index:251688960;mso-width-relative:page;mso-height-relative:page;" filled="f" stroked="t" coordsize="21600,21600" o:gfxdata="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l14PstoAAAAOAQAADwAAAAAAAAABACAAAAAi&#10;AAAAZHJzL2Rvd25yZXYueG1sUEsBAhQAFAAAAAgAh07iQIyp2g7PAQAAZQMAAA4AAAAAAAAAAQAg&#10;AAAAKQEAAGRycy9lMm9Eb2MueG1sUEsFBgAAAAAGAAYAWQEAAGoFAAAAAA==&#10;">
                <v:fill on="f" focussize="0,0"/>
                <v:stroke weight="15pt" color="#5CA8DC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A5B59"/>
    <w:multiLevelType w:val="multilevel"/>
    <w:tmpl w:val="05BA5B5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CA26052"/>
    <w:multiLevelType w:val="multilevel"/>
    <w:tmpl w:val="6CA26052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F2A23"/>
    <w:multiLevelType w:val="multilevel"/>
    <w:tmpl w:val="6FCF2A23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08324CB"/>
    <w:multiLevelType w:val="multilevel"/>
    <w:tmpl w:val="708324C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11D48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26"/>
    <w:rsid w:val="000B3C5F"/>
    <w:rsid w:val="000F6456"/>
    <w:rsid w:val="00183459"/>
    <w:rsid w:val="002462F3"/>
    <w:rsid w:val="00270D9C"/>
    <w:rsid w:val="002C04E8"/>
    <w:rsid w:val="003F0369"/>
    <w:rsid w:val="004066B5"/>
    <w:rsid w:val="004322F0"/>
    <w:rsid w:val="004B4B94"/>
    <w:rsid w:val="004D340C"/>
    <w:rsid w:val="00513626"/>
    <w:rsid w:val="00565378"/>
    <w:rsid w:val="00594DA2"/>
    <w:rsid w:val="005A7326"/>
    <w:rsid w:val="00606CE0"/>
    <w:rsid w:val="00616496"/>
    <w:rsid w:val="00656520"/>
    <w:rsid w:val="006F3E38"/>
    <w:rsid w:val="00771B13"/>
    <w:rsid w:val="0079472E"/>
    <w:rsid w:val="007A207A"/>
    <w:rsid w:val="007D3988"/>
    <w:rsid w:val="007E7713"/>
    <w:rsid w:val="00803277"/>
    <w:rsid w:val="00843EDF"/>
    <w:rsid w:val="00914972"/>
    <w:rsid w:val="00934EB7"/>
    <w:rsid w:val="009C4D2F"/>
    <w:rsid w:val="009F2C0C"/>
    <w:rsid w:val="00A33D2D"/>
    <w:rsid w:val="00AB64E3"/>
    <w:rsid w:val="00AF51E8"/>
    <w:rsid w:val="00AF5617"/>
    <w:rsid w:val="00B02B70"/>
    <w:rsid w:val="00B0608E"/>
    <w:rsid w:val="00B74803"/>
    <w:rsid w:val="00B80DCB"/>
    <w:rsid w:val="00BA3AA2"/>
    <w:rsid w:val="00CD46EA"/>
    <w:rsid w:val="00D04E95"/>
    <w:rsid w:val="00D119F7"/>
    <w:rsid w:val="00D94AFC"/>
    <w:rsid w:val="00DB6B49"/>
    <w:rsid w:val="00DC056E"/>
    <w:rsid w:val="00F22999"/>
    <w:rsid w:val="00F737F0"/>
    <w:rsid w:val="00F81405"/>
    <w:rsid w:val="10D46A65"/>
    <w:rsid w:val="6A8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4"/>
    <w:unhideWhenUsed/>
    <w:qFormat/>
    <w:uiPriority w:val="99"/>
    <w:rPr>
      <w:b/>
      <w:bCs/>
    </w:rPr>
  </w:style>
  <w:style w:type="paragraph" w:styleId="3">
    <w:name w:val="annotation text"/>
    <w:basedOn w:val="1"/>
    <w:link w:val="13"/>
    <w:unhideWhenUsed/>
    <w:qFormat/>
    <w:uiPriority w:val="99"/>
    <w:pPr>
      <w:jc w:val="left"/>
    </w:pPr>
  </w:style>
  <w:style w:type="paragraph" w:styleId="4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7"/>
    <w:unhideWhenUsed/>
    <w:qFormat/>
    <w:uiPriority w:val="99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批注文字 Char"/>
    <w:basedOn w:val="7"/>
    <w:link w:val="3"/>
    <w:semiHidden/>
    <w:qFormat/>
    <w:uiPriority w:val="99"/>
  </w:style>
  <w:style w:type="character" w:customStyle="1" w:styleId="14">
    <w:name w:val="批注主题 Char"/>
    <w:basedOn w:val="13"/>
    <w:link w:val="2"/>
    <w:semiHidden/>
    <w:qFormat/>
    <w:uiPriority w:val="99"/>
    <w:rPr>
      <w:b/>
      <w:bCs/>
    </w:rPr>
  </w:style>
  <w:style w:type="character" w:customStyle="1" w:styleId="15">
    <w:name w:val="批注框文本 Char"/>
    <w:basedOn w:val="7"/>
    <w:link w:val="4"/>
    <w:semiHidden/>
    <w:qFormat/>
    <w:uiPriority w:val="99"/>
    <w:rPr>
      <w:sz w:val="18"/>
      <w:szCs w:val="18"/>
    </w:rPr>
  </w:style>
  <w:style w:type="character" w:customStyle="1" w:styleId="16">
    <w:name w:val="页眉 Char"/>
    <w:basedOn w:val="7"/>
    <w:link w:val="6"/>
    <w:qFormat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7">
    <w:name w:val="页脚 Char"/>
    <w:basedOn w:val="7"/>
    <w:link w:val="5"/>
    <w:uiPriority w:val="99"/>
    <w:rPr>
      <w:rFonts w:ascii="Arial Unicode MS" w:hAnsi="Arial Unicode MS" w:eastAsia="微软雅黑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629E82-8D27-4A61-B641-2B7C1F188F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2</Pages>
  <Words>196</Words>
  <Characters>1120</Characters>
  <Lines>9</Lines>
  <Paragraphs>2</Paragraphs>
  <ScaleCrop>false</ScaleCrop>
  <LinksUpToDate>false</LinksUpToDate>
  <CharactersWithSpaces>1314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2018-03-26T16:20:00Z</dcterms:created>
  <dc:creator>Administrator</dc:creator>
  <cp:lastModifiedBy>Administrator</cp:lastModifiedBy>
  <dcterms:modified xsi:type="dcterms:W3CDTF">2018-03-28T08:17:40Z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