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298A" w:rsidRDefault="00AC492A">
      <w:pPr>
        <w:rPr>
          <w:rFonts w:ascii="Lantinghei SC Extralight" w:eastAsia="Lantinghei SC Extralight" w:hAnsi="微软雅黑" w:cs="微软雅黑"/>
          <w:lang w:eastAsia="zh-CN"/>
        </w:rPr>
      </w:pPr>
      <w:r w:rsidRPr="00AC492A">
        <w:rPr>
          <w:rFonts w:ascii="Lantinghei SC Extralight" w:eastAsia="Lantinghei SC Extralight" w:hint="eastAsia"/>
          <w:lang w:eastAsia="zh-CN"/>
        </w:rPr>
        <w:t>java -jar ESDownLoad.jar -help 可以</w:t>
      </w:r>
      <w:r w:rsidRPr="00AC492A">
        <w:rPr>
          <w:rFonts w:ascii="Lantinghei SC Extralight" w:eastAsia="Lantinghei SC Extralight" w:hAnsi="微软雅黑" w:cs="微软雅黑" w:hint="eastAsia"/>
          <w:lang w:eastAsia="zh-CN"/>
        </w:rPr>
        <w:t>查看说明</w:t>
      </w:r>
    </w:p>
    <w:p w:rsidR="009079D0" w:rsidRDefault="00AC492A">
      <w:pPr>
        <w:rPr>
          <w:rFonts w:ascii="Lantinghei SC Extralight" w:eastAsia="Lantinghei SC Extralight"/>
          <w:lang w:eastAsia="zh-CN"/>
        </w:rPr>
      </w:pPr>
      <w:r w:rsidRPr="00AC492A">
        <w:rPr>
          <w:rFonts w:ascii="Lantinghei SC Extralight" w:eastAsia="Lantinghei SC Extralight"/>
          <w:noProof/>
          <w:lang w:eastAsia="zh-CN"/>
        </w:rPr>
        <w:drawing>
          <wp:inline distT="0" distB="0" distL="0" distR="0" wp14:anchorId="2EDA8BAE" wp14:editId="0BE30B36">
            <wp:extent cx="4965700" cy="1454651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84062" cy="146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92A" w:rsidRDefault="00AC492A">
      <w:pPr>
        <w:rPr>
          <w:rFonts w:ascii="Lantinghei SC Extralight" w:eastAsia="Lantinghei SC Extralight"/>
          <w:lang w:eastAsia="zh-CN"/>
        </w:rPr>
      </w:pPr>
      <w:r>
        <w:rPr>
          <w:rFonts w:ascii="Lantinghei SC Extralight" w:eastAsia="Lantinghei SC Extralight" w:hint="eastAsia"/>
          <w:lang w:eastAsia="zh-CN"/>
        </w:rPr>
        <w:t xml:space="preserve">其中 </w:t>
      </w:r>
      <w:r>
        <w:rPr>
          <w:rFonts w:ascii="Lantinghei SC Extralight" w:eastAsia="Lantinghei SC Extralight"/>
          <w:lang w:eastAsia="zh-CN"/>
        </w:rPr>
        <w:t xml:space="preserve"> </w:t>
      </w:r>
      <w:r>
        <w:rPr>
          <w:rFonts w:ascii="Lantinghei SC Extralight" w:eastAsia="Lantinghei SC Extralight" w:hint="eastAsia"/>
          <w:lang w:eastAsia="zh-CN"/>
        </w:rPr>
        <w:t xml:space="preserve">有默认值的参数为可选项 </w:t>
      </w:r>
      <w:r>
        <w:rPr>
          <w:rFonts w:ascii="Lantinghei SC Extralight" w:eastAsia="Lantinghei SC Extralight"/>
          <w:lang w:eastAsia="zh-CN"/>
        </w:rPr>
        <w:t xml:space="preserve">  </w:t>
      </w:r>
      <w:r>
        <w:rPr>
          <w:rFonts w:ascii="Lantinghei SC Extralight" w:eastAsia="Lantinghei SC Extralight" w:hint="eastAsia"/>
          <w:lang w:eastAsia="zh-CN"/>
        </w:rPr>
        <w:t xml:space="preserve">无默认值的参数必须指定 </w:t>
      </w:r>
    </w:p>
    <w:p w:rsidR="009079D0" w:rsidRDefault="000C2C48">
      <w:pPr>
        <w:rPr>
          <w:rFonts w:ascii="Lantinghei SC Extralight" w:eastAsia="Lantinghei SC Extralight"/>
          <w:lang w:eastAsia="zh-CN"/>
        </w:rPr>
      </w:pPr>
      <w:r w:rsidRPr="000C2C48">
        <w:rPr>
          <w:rFonts w:ascii="Lantinghei SC Extralight" w:eastAsia="Lantinghei SC Extralight"/>
          <w:noProof/>
          <w:lang w:eastAsia="zh-CN"/>
        </w:rPr>
        <w:drawing>
          <wp:inline distT="0" distB="0" distL="0" distR="0" wp14:anchorId="337396E6" wp14:editId="35386194">
            <wp:extent cx="5486400" cy="56324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6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311" w:rsidRDefault="00DE6311">
      <w:pPr>
        <w:rPr>
          <w:rFonts w:ascii="Lantinghei SC Extralight" w:eastAsia="Lantinghei SC Extralight"/>
          <w:lang w:eastAsia="zh-CN"/>
        </w:rPr>
      </w:pPr>
    </w:p>
    <w:p w:rsidR="00AC492A" w:rsidRDefault="00AC492A">
      <w:pPr>
        <w:rPr>
          <w:rFonts w:ascii="Lantinghei SC Extralight" w:eastAsia="Lantinghei SC Extralight"/>
          <w:lang w:eastAsia="zh-CN"/>
        </w:rPr>
      </w:pPr>
      <w:r>
        <w:rPr>
          <w:rFonts w:ascii="Lantinghei SC Extralight" w:eastAsia="Lantinghei SC Extralight" w:hint="eastAsia"/>
          <w:lang w:eastAsia="zh-CN"/>
        </w:rPr>
        <w:t>配置文件内容说明：</w:t>
      </w:r>
    </w:p>
    <w:p w:rsidR="009079D0" w:rsidRDefault="000C2C48">
      <w:pPr>
        <w:rPr>
          <w:rFonts w:ascii="Lantinghei SC Extralight" w:eastAsia="Lantinghei SC Extralight"/>
          <w:lang w:eastAsia="zh-CN"/>
        </w:rPr>
      </w:pPr>
      <w:r w:rsidRPr="000C2C48">
        <w:rPr>
          <w:rFonts w:ascii="Lantinghei SC Extralight" w:eastAsia="Lantinghei SC Extralight"/>
          <w:noProof/>
          <w:lang w:eastAsia="zh-CN"/>
        </w:rPr>
        <w:drawing>
          <wp:inline distT="0" distB="0" distL="0" distR="0" wp14:anchorId="63A1D809" wp14:editId="5F58FE09">
            <wp:extent cx="4610100" cy="726731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0073" cy="737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9D0" w:rsidRDefault="009079D0">
      <w:pPr>
        <w:rPr>
          <w:rFonts w:ascii="Lantinghei SC Extralight" w:eastAsia="Lantinghei SC Extralight"/>
          <w:lang w:eastAsia="zh-CN"/>
        </w:rPr>
      </w:pPr>
      <w:r>
        <w:rPr>
          <w:rFonts w:ascii="Lantinghei SC Extralight" w:eastAsia="Lantinghei SC Extralight" w:hint="eastAsia"/>
          <w:lang w:eastAsia="zh-CN"/>
        </w:rPr>
        <w:t xml:space="preserve">基本格式为 </w:t>
      </w:r>
      <w:r>
        <w:rPr>
          <w:rFonts w:ascii="Lantinghei SC Extralight" w:eastAsia="Lantinghei SC Extralight"/>
          <w:lang w:eastAsia="zh-CN"/>
        </w:rPr>
        <w:t xml:space="preserve"> </w:t>
      </w:r>
      <w:r>
        <w:rPr>
          <w:rFonts w:ascii="Lantinghei SC Extralight" w:eastAsia="Lantinghei SC Extralight" w:hint="eastAsia"/>
          <w:lang w:eastAsia="zh-CN"/>
        </w:rPr>
        <w:t>&lt;f</w:t>
      </w:r>
      <w:r>
        <w:rPr>
          <w:rFonts w:ascii="Lantinghei SC Extralight" w:eastAsia="Lantinghei SC Extralight"/>
          <w:lang w:eastAsia="zh-CN"/>
        </w:rPr>
        <w:t>ield</w:t>
      </w:r>
      <w:r>
        <w:rPr>
          <w:rFonts w:ascii="Lantinghei SC Extralight" w:eastAsia="Lantinghei SC Extralight" w:hint="eastAsia"/>
          <w:lang w:eastAsia="zh-CN"/>
        </w:rPr>
        <w:t>&gt;</w:t>
      </w:r>
      <w:r>
        <w:rPr>
          <w:rFonts w:ascii="Lantinghei SC Extralight" w:eastAsia="Lantinghei SC Extralight"/>
          <w:lang w:eastAsia="zh-CN"/>
        </w:rPr>
        <w:t>:</w:t>
      </w:r>
      <w:r>
        <w:rPr>
          <w:rFonts w:ascii="Lantinghei SC Extralight" w:eastAsia="Lantinghei SC Extralight" w:hint="eastAsia"/>
          <w:lang w:eastAsia="zh-CN"/>
        </w:rPr>
        <w:t>&lt;value&gt;</w:t>
      </w:r>
    </w:p>
    <w:p w:rsidR="009079D0" w:rsidRDefault="009079D0">
      <w:pPr>
        <w:rPr>
          <w:rFonts w:ascii="Lantinghei SC Extralight" w:eastAsia="Lantinghei SC Extralight"/>
          <w:lang w:eastAsia="zh-CN"/>
        </w:rPr>
      </w:pPr>
      <w:r>
        <w:rPr>
          <w:rFonts w:ascii="Lantinghei SC Extralight" w:eastAsia="Lantinghei SC Extralight" w:hint="eastAsia"/>
          <w:lang w:eastAsia="zh-CN"/>
        </w:rPr>
        <w:t>v</w:t>
      </w:r>
      <w:r>
        <w:rPr>
          <w:rFonts w:ascii="Lantinghei SC Extralight" w:eastAsia="Lantinghei SC Extralight"/>
          <w:lang w:eastAsia="zh-CN"/>
        </w:rPr>
        <w:t>alue</w:t>
      </w:r>
      <w:r>
        <w:rPr>
          <w:rFonts w:ascii="Lantinghei SC Extralight" w:eastAsia="Lantinghei SC Extralight" w:hint="eastAsia"/>
          <w:lang w:eastAsia="zh-CN"/>
        </w:rPr>
        <w:t>为逗号分隔两个值时表示用这两个值为下界和上界过滤，其中上下界均包含</w:t>
      </w:r>
    </w:p>
    <w:p w:rsidR="009079D0" w:rsidRDefault="009079D0">
      <w:pPr>
        <w:rPr>
          <w:rFonts w:ascii="Lantinghei SC Extralight" w:eastAsia="Lantinghei SC Extralight"/>
          <w:lang w:eastAsia="zh-CN"/>
        </w:rPr>
      </w:pPr>
      <w:r>
        <w:rPr>
          <w:rFonts w:ascii="Lantinghei SC Extralight" w:eastAsia="Lantinghei SC Extralight" w:hint="eastAsia"/>
          <w:lang w:eastAsia="zh-CN"/>
        </w:rPr>
        <w:t>value</w:t>
      </w:r>
      <w:r>
        <w:rPr>
          <w:rFonts w:ascii="Lantinghei SC Extralight" w:eastAsia="Lantinghei SC Extralight"/>
          <w:lang w:eastAsia="zh-CN"/>
        </w:rPr>
        <w:t xml:space="preserve"> </w:t>
      </w:r>
      <w:r>
        <w:rPr>
          <w:rFonts w:ascii="Lantinghei SC Extralight" w:eastAsia="Lantinghei SC Extralight" w:hint="eastAsia"/>
          <w:lang w:eastAsia="zh-CN"/>
        </w:rPr>
        <w:t>为单独值时表示用该值进行过滤</w:t>
      </w:r>
    </w:p>
    <w:p w:rsidR="006D714B" w:rsidRDefault="006D714B">
      <w:pPr>
        <w:rPr>
          <w:rFonts w:ascii="Lantinghei SC Extralight" w:eastAsia="Lantinghei SC Extralight"/>
          <w:lang w:eastAsia="zh-CN"/>
        </w:rPr>
      </w:pPr>
      <w:r>
        <w:rPr>
          <w:rFonts w:ascii="Lantinghei SC Extralight" w:eastAsia="Lantinghei SC Extralight" w:hint="eastAsia"/>
          <w:lang w:eastAsia="zh-CN"/>
        </w:rPr>
        <w:t xml:space="preserve">注意： 若字段存储为text类型 </w:t>
      </w:r>
      <w:r>
        <w:rPr>
          <w:rFonts w:ascii="Lantinghei SC Extralight" w:eastAsia="Lantinghei SC Extralight"/>
          <w:lang w:eastAsia="zh-CN"/>
        </w:rPr>
        <w:t xml:space="preserve"> </w:t>
      </w:r>
      <w:r>
        <w:rPr>
          <w:rFonts w:ascii="Lantinghei SC Extralight" w:eastAsia="Lantinghei SC Extralight" w:hint="eastAsia"/>
          <w:lang w:eastAsia="zh-CN"/>
        </w:rPr>
        <w:t>则需要</w:t>
      </w:r>
      <w:r w:rsidR="00561D40">
        <w:rPr>
          <w:rFonts w:ascii="Lantinghei SC Extralight" w:eastAsia="Lantinghei SC Extralight" w:hint="eastAsia"/>
          <w:lang w:eastAsia="zh-CN"/>
        </w:rPr>
        <w:t xml:space="preserve"> 在字段名后添加 </w:t>
      </w:r>
      <w:r w:rsidR="00561D40">
        <w:rPr>
          <w:rFonts w:ascii="Lantinghei SC Extralight" w:eastAsia="Lantinghei SC Extralight"/>
          <w:lang w:eastAsia="zh-CN"/>
        </w:rPr>
        <w:t>“</w:t>
      </w:r>
      <w:r w:rsidR="00561D40">
        <w:rPr>
          <w:rFonts w:ascii="Lantinghei SC Extralight" w:eastAsia="Lantinghei SC Extralight"/>
          <w:lang w:eastAsia="zh-CN"/>
        </w:rPr>
        <w:t>.keyword</w:t>
      </w:r>
      <w:r w:rsidR="00561D40">
        <w:rPr>
          <w:rFonts w:ascii="Lantinghei SC Extralight" w:eastAsia="Lantinghei SC Extralight"/>
          <w:lang w:eastAsia="zh-CN"/>
        </w:rPr>
        <w:t>”</w:t>
      </w:r>
      <w:r w:rsidR="00561D40">
        <w:rPr>
          <w:rFonts w:ascii="Lantinghei SC Extralight" w:eastAsia="Lantinghei SC Extralight"/>
          <w:lang w:eastAsia="zh-CN"/>
        </w:rPr>
        <w:t xml:space="preserve"> </w:t>
      </w:r>
      <w:r w:rsidR="00561D40">
        <w:rPr>
          <w:rFonts w:ascii="Lantinghei SC Extralight" w:eastAsia="Lantinghei SC Extralight" w:hint="eastAsia"/>
          <w:lang w:eastAsia="zh-CN"/>
        </w:rPr>
        <w:t>例如</w:t>
      </w:r>
      <w:r w:rsidR="00561D40">
        <w:rPr>
          <w:rFonts w:ascii="Lantinghei SC Extralight" w:eastAsia="Lantinghei SC Extralight"/>
          <w:lang w:eastAsia="zh-CN"/>
        </w:rPr>
        <w:br/>
      </w:r>
      <w:r w:rsidR="00561D40" w:rsidRPr="00561D40">
        <w:rPr>
          <w:rFonts w:ascii="Lantinghei SC Extralight" w:eastAsia="Lantinghei SC Extralight"/>
          <w:lang w:eastAsia="zh-CN"/>
        </w:rPr>
        <w:drawing>
          <wp:inline distT="0" distB="0" distL="0" distR="0" wp14:anchorId="23098B56" wp14:editId="060840A9">
            <wp:extent cx="3304989" cy="21336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23372" cy="2145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antinghei SC Extralight" w:eastAsia="Lantinghei SC Extralight" w:hint="eastAsia"/>
          <w:lang w:eastAsia="zh-CN"/>
        </w:rPr>
        <w:t xml:space="preserve"> </w:t>
      </w:r>
      <w:bookmarkStart w:id="0" w:name="_GoBack"/>
      <w:bookmarkEnd w:id="0"/>
    </w:p>
    <w:p w:rsidR="00561D40" w:rsidRPr="006D714B" w:rsidRDefault="00561D40">
      <w:pPr>
        <w:rPr>
          <w:rFonts w:ascii="Lantinghei SC Extralight" w:eastAsia="Lantinghei SC Extralight" w:hint="eastAsia"/>
          <w:lang w:eastAsia="zh-CN"/>
        </w:rPr>
      </w:pPr>
    </w:p>
    <w:p w:rsidR="003D4015" w:rsidRDefault="00561D40" w:rsidP="003D4015">
      <w:pPr>
        <w:rPr>
          <w:rFonts w:ascii="Lantinghei SC Extralight" w:eastAsia="Lantinghei SC Extralight"/>
          <w:lang w:eastAsia="zh-CN"/>
        </w:rPr>
      </w:pPr>
      <w:r w:rsidRPr="00561D40">
        <w:rPr>
          <w:rFonts w:ascii="Lantinghei SC Extralight" w:eastAsia="Lantinghei SC Extralight"/>
          <w:lang w:eastAsia="zh-CN"/>
        </w:rPr>
        <w:drawing>
          <wp:inline distT="0" distB="0" distL="0" distR="0" wp14:anchorId="17185073" wp14:editId="1AD3107D">
            <wp:extent cx="5815965" cy="660400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53888" cy="664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D40" w:rsidRDefault="00561D40">
      <w:pPr>
        <w:rPr>
          <w:rFonts w:ascii="Lantinghei SC Extralight" w:eastAsia="Lantinghei SC Extralight"/>
          <w:lang w:eastAsia="zh-CN"/>
        </w:rPr>
      </w:pPr>
    </w:p>
    <w:p w:rsidR="00561D40" w:rsidRDefault="00561D40">
      <w:pPr>
        <w:rPr>
          <w:rFonts w:ascii="Lantinghei SC Extralight" w:eastAsia="Lantinghei SC Extralight"/>
          <w:lang w:eastAsia="zh-CN"/>
        </w:rPr>
      </w:pPr>
    </w:p>
    <w:p w:rsidR="003D4015" w:rsidRDefault="003D4015">
      <w:pPr>
        <w:rPr>
          <w:rFonts w:ascii="Lantinghei SC Extralight" w:eastAsia="Lantinghei SC Extralight"/>
          <w:lang w:eastAsia="zh-CN"/>
        </w:rPr>
      </w:pPr>
      <w:r>
        <w:rPr>
          <w:rFonts w:ascii="Lantinghei SC Extralight" w:eastAsia="Lantinghei SC Extralight" w:hint="eastAsia"/>
          <w:lang w:eastAsia="zh-CN"/>
        </w:rPr>
        <w:t>全部参数展示：</w:t>
      </w:r>
    </w:p>
    <w:p w:rsidR="006515D9" w:rsidRPr="00AC492A" w:rsidRDefault="006515D9">
      <w:pPr>
        <w:rPr>
          <w:rFonts w:ascii="Lantinghei SC Extralight" w:eastAsia="Lantinghei SC Extralight"/>
          <w:lang w:eastAsia="zh-CN"/>
        </w:rPr>
      </w:pPr>
      <w:r w:rsidRPr="006515D9">
        <w:rPr>
          <w:rFonts w:ascii="Lantinghei SC Extralight" w:eastAsia="Lantinghei SC Extralight"/>
          <w:noProof/>
          <w:lang w:eastAsia="zh-CN"/>
        </w:rPr>
        <w:drawing>
          <wp:inline distT="0" distB="0" distL="0" distR="0" wp14:anchorId="5F7D53BC" wp14:editId="727E1E97">
            <wp:extent cx="5486400" cy="2928620"/>
            <wp:effectExtent l="0" t="0" r="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15D9" w:rsidRPr="00AC492A" w:rsidSect="009851F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antinghei SC Extralight">
    <w:panose1 w:val="02000000000000000000"/>
    <w:charset w:val="86"/>
    <w:family w:val="auto"/>
    <w:pitch w:val="variable"/>
    <w:sig w:usb0="00000001" w:usb1="080E0000" w:usb2="00000010" w:usb3="00000000" w:csb0="00040000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S Gothic">
    <w:altName w:val="ＭＳ ゴシック"/>
    <w:panose1 w:val="020B0609070205080204"/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298A"/>
    <w:rsid w:val="000370F6"/>
    <w:rsid w:val="000B1E37"/>
    <w:rsid w:val="000C2C48"/>
    <w:rsid w:val="003D4015"/>
    <w:rsid w:val="00424AC7"/>
    <w:rsid w:val="00561D40"/>
    <w:rsid w:val="006515D9"/>
    <w:rsid w:val="00672220"/>
    <w:rsid w:val="006D714B"/>
    <w:rsid w:val="009079D0"/>
    <w:rsid w:val="009851F4"/>
    <w:rsid w:val="00AC492A"/>
    <w:rsid w:val="00B41E99"/>
    <w:rsid w:val="00BE298A"/>
    <w:rsid w:val="00D31B0F"/>
    <w:rsid w:val="00DE6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C5F1936"/>
  <w14:defaultImageDpi w14:val="300"/>
  <w15:docId w15:val="{4AA0589F-17F8-B84E-A099-F72C200E2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Coral</dc:creator>
  <cp:keywords/>
  <dc:description/>
  <cp:lastModifiedBy>沈 运</cp:lastModifiedBy>
  <cp:revision>40</cp:revision>
  <dcterms:created xsi:type="dcterms:W3CDTF">2014-01-14T12:04:00Z</dcterms:created>
  <dcterms:modified xsi:type="dcterms:W3CDTF">2019-01-02T07:11:00Z</dcterms:modified>
</cp:coreProperties>
</file>