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AFE" w:rsidRPr="00B47FB8" w:rsidRDefault="00E43E09" w:rsidP="00D15969">
      <w:pPr>
        <w:spacing w:line="276" w:lineRule="auto"/>
        <w:jc w:val="center"/>
        <w:rPr>
          <w:rFonts w:ascii="宋体" w:eastAsia="宋体" w:hAnsi="宋体"/>
          <w:b/>
          <w:sz w:val="28"/>
          <w:szCs w:val="28"/>
        </w:rPr>
      </w:pPr>
      <w:r w:rsidRPr="00B47FB8">
        <w:rPr>
          <w:rFonts w:ascii="宋体" w:eastAsia="宋体" w:hAnsi="宋体" w:hint="eastAsia"/>
          <w:b/>
          <w:sz w:val="28"/>
          <w:szCs w:val="28"/>
        </w:rPr>
        <w:t>HDF5</w:t>
      </w:r>
      <w:r w:rsidR="00945147" w:rsidRPr="00B47FB8">
        <w:rPr>
          <w:rFonts w:ascii="宋体" w:eastAsia="宋体" w:hAnsi="宋体" w:hint="eastAsia"/>
          <w:b/>
          <w:sz w:val="28"/>
          <w:szCs w:val="28"/>
        </w:rPr>
        <w:t>（</w:t>
      </w:r>
      <w:r w:rsidR="00945147" w:rsidRPr="00B47FB8">
        <w:rPr>
          <w:rFonts w:ascii="宋体" w:eastAsia="宋体" w:hAnsi="宋体" w:cs="Calibri"/>
          <w:color w:val="000000"/>
          <w:sz w:val="28"/>
          <w:szCs w:val="28"/>
        </w:rPr>
        <w:t>Hierarchical Data Format 5</w:t>
      </w:r>
      <w:r w:rsidR="00945147" w:rsidRPr="00B47FB8">
        <w:rPr>
          <w:rFonts w:ascii="宋体" w:eastAsia="宋体" w:hAnsi="宋体" w:hint="eastAsia"/>
          <w:b/>
          <w:sz w:val="28"/>
          <w:szCs w:val="28"/>
        </w:rPr>
        <w:t>）</w:t>
      </w:r>
      <w:r w:rsidRPr="00B47FB8">
        <w:rPr>
          <w:rFonts w:ascii="宋体" w:eastAsia="宋体" w:hAnsi="宋体" w:hint="eastAsia"/>
          <w:b/>
          <w:sz w:val="28"/>
          <w:szCs w:val="28"/>
        </w:rPr>
        <w:t>调研</w:t>
      </w:r>
    </w:p>
    <w:p w:rsidR="00E43E09" w:rsidRDefault="00254EF7" w:rsidP="00D15969">
      <w:pPr>
        <w:spacing w:line="276" w:lineRule="auto"/>
        <w:rPr>
          <w:rFonts w:ascii="宋体" w:eastAsia="宋体" w:hAnsi="宋体"/>
        </w:rPr>
      </w:pPr>
      <w:r w:rsidRPr="00254EF7">
        <w:rPr>
          <w:rFonts w:ascii="宋体" w:eastAsia="宋体" w:hAnsi="宋体" w:hint="eastAsia"/>
          <w:b/>
        </w:rPr>
        <w:t>摘要：</w:t>
      </w:r>
      <w:r w:rsidR="00092E98" w:rsidRPr="00092E98">
        <w:rPr>
          <w:rFonts w:ascii="宋体" w:eastAsia="宋体" w:hAnsi="宋体" w:hint="eastAsia"/>
        </w:rPr>
        <w:t>本文主要针对HDF</w:t>
      </w:r>
      <w:r w:rsidR="00092E98" w:rsidRPr="00092E98">
        <w:rPr>
          <w:rFonts w:ascii="宋体" w:eastAsia="宋体" w:hAnsi="宋体"/>
        </w:rPr>
        <w:t>5</w:t>
      </w:r>
      <w:r w:rsidR="00092E98" w:rsidRPr="00092E98">
        <w:rPr>
          <w:rFonts w:ascii="宋体" w:eastAsia="宋体" w:hAnsi="宋体" w:hint="eastAsia"/>
        </w:rPr>
        <w:t>的特性和特点进行阐述，</w:t>
      </w:r>
      <w:r w:rsidR="00367A2E">
        <w:rPr>
          <w:rFonts w:ascii="宋体" w:eastAsia="宋体" w:hAnsi="宋体" w:hint="eastAsia"/>
        </w:rPr>
        <w:t>第一节</w:t>
      </w:r>
      <w:r w:rsidR="00092E98" w:rsidRPr="00092E98">
        <w:rPr>
          <w:rFonts w:ascii="宋体" w:eastAsia="宋体" w:hAnsi="宋体" w:hint="eastAsia"/>
        </w:rPr>
        <w:t>简单介绍一下HDF</w:t>
      </w:r>
      <w:r w:rsidR="00092E98" w:rsidRPr="00092E98">
        <w:rPr>
          <w:rFonts w:ascii="宋体" w:eastAsia="宋体" w:hAnsi="宋体"/>
        </w:rPr>
        <w:t>5</w:t>
      </w:r>
      <w:r w:rsidR="00A1777F">
        <w:rPr>
          <w:rFonts w:ascii="宋体" w:eastAsia="宋体" w:hAnsi="宋体" w:hint="eastAsia"/>
        </w:rPr>
        <w:t>的应用</w:t>
      </w:r>
      <w:r w:rsidR="00BD458C">
        <w:rPr>
          <w:rFonts w:ascii="宋体" w:eastAsia="宋体" w:hAnsi="宋体" w:hint="eastAsia"/>
        </w:rPr>
        <w:t>和</w:t>
      </w:r>
      <w:r w:rsidR="00BD458C" w:rsidRPr="00092E98">
        <w:rPr>
          <w:rFonts w:ascii="宋体" w:eastAsia="宋体" w:hAnsi="宋体" w:hint="eastAsia"/>
        </w:rPr>
        <w:t>优势</w:t>
      </w:r>
      <w:r w:rsidR="00BD458C">
        <w:rPr>
          <w:rFonts w:ascii="宋体" w:eastAsia="宋体" w:hAnsi="宋体" w:hint="eastAsia"/>
        </w:rPr>
        <w:t>，</w:t>
      </w:r>
      <w:r w:rsidR="00367A2E">
        <w:rPr>
          <w:rFonts w:ascii="宋体" w:eastAsia="宋体" w:hAnsi="宋体" w:hint="eastAsia"/>
        </w:rPr>
        <w:t>第二节</w:t>
      </w:r>
      <w:r w:rsidR="00092E98">
        <w:rPr>
          <w:rFonts w:ascii="宋体" w:eastAsia="宋体" w:hAnsi="宋体" w:hint="eastAsia"/>
        </w:rPr>
        <w:t>介绍HDF</w:t>
      </w:r>
      <w:r w:rsidR="00092E98">
        <w:rPr>
          <w:rFonts w:ascii="宋体" w:eastAsia="宋体" w:hAnsi="宋体"/>
        </w:rPr>
        <w:t>5</w:t>
      </w:r>
      <w:r w:rsidR="00092E98">
        <w:rPr>
          <w:rFonts w:ascii="宋体" w:eastAsia="宋体" w:hAnsi="宋体" w:hint="eastAsia"/>
        </w:rPr>
        <w:t>的文件存储</w:t>
      </w:r>
      <w:r w:rsidR="00367A2E">
        <w:rPr>
          <w:rFonts w:ascii="宋体" w:eastAsia="宋体" w:hAnsi="宋体" w:hint="eastAsia"/>
        </w:rPr>
        <w:t>格式，第三节介绍</w:t>
      </w:r>
      <w:r>
        <w:rPr>
          <w:rFonts w:ascii="宋体" w:eastAsia="宋体" w:hAnsi="宋体" w:hint="eastAsia"/>
        </w:rPr>
        <w:t>HD</w:t>
      </w:r>
      <w:r>
        <w:rPr>
          <w:rFonts w:ascii="宋体" w:eastAsia="宋体" w:hAnsi="宋体"/>
        </w:rPr>
        <w:t>F5</w:t>
      </w:r>
      <w:r>
        <w:rPr>
          <w:rFonts w:ascii="宋体" w:eastAsia="宋体" w:hAnsi="宋体" w:hint="eastAsia"/>
        </w:rPr>
        <w:t>文件的数据模型</w:t>
      </w:r>
      <w:r w:rsidR="00367A2E">
        <w:rPr>
          <w:rFonts w:ascii="宋体" w:eastAsia="宋体" w:hAnsi="宋体" w:hint="eastAsia"/>
        </w:rPr>
        <w:t>，第四节介绍</w:t>
      </w:r>
      <w:r>
        <w:rPr>
          <w:rFonts w:ascii="宋体" w:eastAsia="宋体" w:hAnsi="宋体" w:hint="eastAsia"/>
        </w:rPr>
        <w:t>HFD</w:t>
      </w:r>
      <w:r>
        <w:rPr>
          <w:rFonts w:ascii="宋体" w:eastAsia="宋体" w:hAnsi="宋体"/>
        </w:rPr>
        <w:t>5</w:t>
      </w:r>
      <w:r w:rsidR="00BD458C">
        <w:rPr>
          <w:rFonts w:ascii="宋体" w:eastAsia="宋体" w:hAnsi="宋体" w:hint="eastAsia"/>
        </w:rPr>
        <w:t>软件，其中</w:t>
      </w:r>
      <w:r>
        <w:rPr>
          <w:rFonts w:ascii="宋体" w:eastAsia="宋体" w:hAnsi="宋体" w:hint="eastAsia"/>
        </w:rPr>
        <w:t>包含的库、语言接口和工具</w:t>
      </w:r>
      <w:r w:rsidR="00BD458C">
        <w:rPr>
          <w:rFonts w:ascii="宋体" w:eastAsia="宋体" w:hAnsi="宋体" w:hint="eastAsia"/>
        </w:rPr>
        <w:t>等</w:t>
      </w:r>
      <w:r w:rsidR="00367A2E">
        <w:rPr>
          <w:rFonts w:ascii="宋体" w:eastAsia="宋体" w:hAnsi="宋体" w:hint="eastAsia"/>
        </w:rPr>
        <w:t>，</w:t>
      </w:r>
      <w:r w:rsidR="00DF4FF6">
        <w:rPr>
          <w:rFonts w:ascii="宋体" w:eastAsia="宋体" w:hAnsi="宋体" w:hint="eastAsia"/>
        </w:rPr>
        <w:t>第五</w:t>
      </w:r>
      <w:r w:rsidR="00367A2E">
        <w:rPr>
          <w:rFonts w:ascii="宋体" w:eastAsia="宋体" w:hAnsi="宋体" w:hint="eastAsia"/>
        </w:rPr>
        <w:t>节介绍</w:t>
      </w:r>
      <w:r>
        <w:rPr>
          <w:rFonts w:ascii="宋体" w:eastAsia="宋体" w:hAnsi="宋体" w:hint="eastAsia"/>
        </w:rPr>
        <w:t>HDF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中</w:t>
      </w:r>
      <w:r w:rsidR="00BD458C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并行方法</w:t>
      </w:r>
      <w:r w:rsidR="00DF4FF6">
        <w:rPr>
          <w:rFonts w:ascii="宋体" w:eastAsia="宋体" w:hAnsi="宋体" w:hint="eastAsia"/>
        </w:rPr>
        <w:t>，第六</w:t>
      </w:r>
      <w:r w:rsidR="00367A2E">
        <w:rPr>
          <w:rFonts w:ascii="宋体" w:eastAsia="宋体" w:hAnsi="宋体" w:hint="eastAsia"/>
        </w:rPr>
        <w:t>节</w:t>
      </w:r>
      <w:r>
        <w:rPr>
          <w:rFonts w:ascii="宋体" w:eastAsia="宋体" w:hAnsi="宋体" w:hint="eastAsia"/>
        </w:rPr>
        <w:t>SWMR的并发控制机制</w:t>
      </w:r>
      <w:r w:rsidR="00DF4FF6">
        <w:rPr>
          <w:rFonts w:ascii="宋体" w:eastAsia="宋体" w:hAnsi="宋体" w:hint="eastAsia"/>
        </w:rPr>
        <w:t>，第七</w:t>
      </w:r>
      <w:r w:rsidR="00367A2E">
        <w:rPr>
          <w:rFonts w:ascii="宋体" w:eastAsia="宋体" w:hAnsi="宋体" w:hint="eastAsia"/>
        </w:rPr>
        <w:t>节</w:t>
      </w:r>
      <w:r>
        <w:rPr>
          <w:rFonts w:ascii="宋体" w:eastAsia="宋体" w:hAnsi="宋体" w:hint="eastAsia"/>
        </w:rPr>
        <w:t>VDS虚拟数据集机制。</w:t>
      </w:r>
    </w:p>
    <w:p w:rsidR="00254EF7" w:rsidRPr="00B47FB8" w:rsidRDefault="00F37653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B47FB8">
        <w:rPr>
          <w:rFonts w:ascii="宋体" w:eastAsia="宋体" w:hAnsi="宋体" w:hint="eastAsia"/>
          <w:b/>
          <w:sz w:val="28"/>
          <w:szCs w:val="28"/>
        </w:rPr>
        <w:t>1 HD</w:t>
      </w:r>
      <w:r w:rsidRPr="00B47FB8">
        <w:rPr>
          <w:rFonts w:ascii="宋体" w:eastAsia="宋体" w:hAnsi="宋体"/>
          <w:b/>
          <w:sz w:val="28"/>
          <w:szCs w:val="28"/>
        </w:rPr>
        <w:t>F5</w:t>
      </w:r>
      <w:r w:rsidRPr="00B47FB8">
        <w:rPr>
          <w:rFonts w:ascii="宋体" w:eastAsia="宋体" w:hAnsi="宋体" w:hint="eastAsia"/>
          <w:b/>
          <w:sz w:val="28"/>
          <w:szCs w:val="28"/>
        </w:rPr>
        <w:t>优势及其应用</w:t>
      </w:r>
    </w:p>
    <w:p w:rsidR="00F37653" w:rsidRDefault="00292710" w:rsidP="00D15969">
      <w:pPr>
        <w:spacing w:line="276" w:lineRule="auto"/>
        <w:ind w:firstLine="420"/>
        <w:rPr>
          <w:rFonts w:ascii="宋体" w:eastAsia="宋体" w:hAnsi="宋体"/>
        </w:rPr>
      </w:pPr>
      <w:r w:rsidRPr="00292710">
        <w:rPr>
          <w:rFonts w:ascii="宋体" w:eastAsia="宋体" w:hAnsi="宋体"/>
        </w:rPr>
        <w:t>HDF5是一种独特的技术套件，可以管理极其庞大和复杂的数据集。HDF5包含用于存储HDF5数据的文件格式</w:t>
      </w:r>
      <w:r>
        <w:rPr>
          <w:rFonts w:ascii="宋体" w:eastAsia="宋体" w:hAnsi="宋体" w:hint="eastAsia"/>
        </w:rPr>
        <w:t>，</w:t>
      </w:r>
      <w:r w:rsidRPr="00292710">
        <w:rPr>
          <w:rFonts w:ascii="宋体" w:eastAsia="宋体" w:hAnsi="宋体"/>
        </w:rPr>
        <w:t>用于从应用程序逻辑组织和访问HDF5数据的数据模型</w:t>
      </w:r>
      <w:r>
        <w:rPr>
          <w:rFonts w:ascii="宋体" w:eastAsia="宋体" w:hAnsi="宋体" w:hint="eastAsia"/>
        </w:rPr>
        <w:t>，</w:t>
      </w:r>
      <w:r w:rsidRPr="00292710">
        <w:rPr>
          <w:rFonts w:ascii="宋体" w:eastAsia="宋体" w:hAnsi="宋体"/>
        </w:rPr>
        <w:t>以及用于处理此格式的</w:t>
      </w:r>
      <w:r>
        <w:rPr>
          <w:rFonts w:ascii="宋体" w:eastAsia="宋体" w:hAnsi="宋体"/>
        </w:rPr>
        <w:t>库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语言接口和工具</w:t>
      </w:r>
      <w:r>
        <w:rPr>
          <w:rFonts w:ascii="宋体" w:eastAsia="宋体" w:hAnsi="宋体" w:hint="eastAsia"/>
        </w:rPr>
        <w:t>。</w:t>
      </w:r>
      <w:r w:rsidR="00D04F6C">
        <w:rPr>
          <w:rFonts w:ascii="宋体" w:eastAsia="宋体" w:hAnsi="宋体" w:hint="eastAsia"/>
        </w:rPr>
        <w:t>其</w:t>
      </w:r>
      <w:r w:rsidR="00337E17">
        <w:rPr>
          <w:rFonts w:ascii="宋体" w:eastAsia="宋体" w:hAnsi="宋体" w:hint="eastAsia"/>
        </w:rPr>
        <w:t>广泛应用于</w:t>
      </w:r>
      <w:r w:rsidR="003860E3">
        <w:rPr>
          <w:rFonts w:ascii="宋体" w:eastAsia="宋体" w:hAnsi="宋体" w:hint="eastAsia"/>
        </w:rPr>
        <w:t>金融服务、天然油气、航天、汽车、医药生物、芯片制造、电子器件、政府、国防安全等部门和领域。HDF5有以下优势：</w:t>
      </w:r>
    </w:p>
    <w:p w:rsidR="00262383" w:rsidRPr="00781131" w:rsidRDefault="00262383" w:rsidP="00D15969">
      <w:pPr>
        <w:pStyle w:val="a7"/>
        <w:numPr>
          <w:ilvl w:val="1"/>
          <w:numId w:val="3"/>
        </w:numPr>
        <w:spacing w:line="276" w:lineRule="auto"/>
        <w:ind w:firstLineChars="0"/>
        <w:rPr>
          <w:rFonts w:ascii="宋体" w:eastAsia="宋体" w:hAnsi="宋体"/>
        </w:rPr>
      </w:pPr>
      <w:r w:rsidRPr="00781131">
        <w:rPr>
          <w:rFonts w:ascii="宋体" w:eastAsia="宋体" w:hAnsi="宋体" w:hint="eastAsia"/>
        </w:rPr>
        <w:t>可移植的文件格式，对集合中数据对象的数量或大小没有限制。</w:t>
      </w:r>
    </w:p>
    <w:p w:rsidR="00781131" w:rsidRDefault="00262383" w:rsidP="00D15969">
      <w:pPr>
        <w:pStyle w:val="a7"/>
        <w:numPr>
          <w:ilvl w:val="1"/>
          <w:numId w:val="3"/>
        </w:numPr>
        <w:spacing w:line="276" w:lineRule="auto"/>
        <w:ind w:firstLineChars="0"/>
        <w:rPr>
          <w:rFonts w:ascii="宋体" w:eastAsia="宋体" w:hAnsi="宋体"/>
        </w:rPr>
      </w:pPr>
      <w:r w:rsidRPr="00781131">
        <w:rPr>
          <w:rFonts w:ascii="宋体" w:eastAsia="宋体" w:hAnsi="宋体" w:hint="eastAsia"/>
        </w:rPr>
        <w:t>多功能数据模型，可以表示非常复杂的数据对象和各种元数据。</w:t>
      </w:r>
    </w:p>
    <w:p w:rsidR="00781131" w:rsidRDefault="00262383" w:rsidP="00D15969">
      <w:pPr>
        <w:pStyle w:val="a7"/>
        <w:numPr>
          <w:ilvl w:val="1"/>
          <w:numId w:val="3"/>
        </w:numPr>
        <w:spacing w:line="276" w:lineRule="auto"/>
        <w:ind w:firstLineChars="0"/>
        <w:rPr>
          <w:rFonts w:ascii="宋体" w:eastAsia="宋体" w:hAnsi="宋体"/>
        </w:rPr>
      </w:pPr>
      <w:r w:rsidRPr="00781131">
        <w:rPr>
          <w:rFonts w:ascii="宋体" w:eastAsia="宋体" w:hAnsi="宋体" w:hint="eastAsia"/>
        </w:rPr>
        <w:t>丰富的软件库，</w:t>
      </w:r>
      <w:r w:rsidR="00781131" w:rsidRPr="00781131">
        <w:rPr>
          <w:rFonts w:ascii="宋体" w:eastAsia="宋体" w:hAnsi="宋体" w:hint="eastAsia"/>
        </w:rPr>
        <w:t>其中包含的库、工具和语言接口，</w:t>
      </w:r>
      <w:r w:rsidR="00781131" w:rsidRPr="00781131">
        <w:rPr>
          <w:rFonts w:ascii="宋体" w:eastAsia="宋体" w:hAnsi="宋体"/>
        </w:rPr>
        <w:t>用于管理，操作，查看和分析集合中数据</w:t>
      </w:r>
      <w:r w:rsidR="00781131" w:rsidRPr="00781131">
        <w:rPr>
          <w:rFonts w:ascii="宋体" w:eastAsia="宋体" w:hAnsi="宋体" w:hint="eastAsia"/>
        </w:rPr>
        <w:t>。</w:t>
      </w:r>
    </w:p>
    <w:p w:rsidR="003860E3" w:rsidRDefault="00781131" w:rsidP="00D15969">
      <w:pPr>
        <w:pStyle w:val="a7"/>
        <w:numPr>
          <w:ilvl w:val="1"/>
          <w:numId w:val="3"/>
        </w:numPr>
        <w:spacing w:line="276" w:lineRule="auto"/>
        <w:ind w:firstLineChars="0"/>
        <w:rPr>
          <w:rFonts w:ascii="宋体" w:eastAsia="宋体" w:hAnsi="宋体"/>
        </w:rPr>
      </w:pPr>
      <w:r w:rsidRPr="00781131">
        <w:rPr>
          <w:rFonts w:ascii="宋体" w:eastAsia="宋体" w:hAnsi="宋体" w:hint="eastAsia"/>
        </w:rPr>
        <w:t>高效灵活的数据压缩和并行处理的机制，可</w:t>
      </w:r>
      <w:r w:rsidR="00262383" w:rsidRPr="00781131">
        <w:rPr>
          <w:rFonts w:ascii="宋体" w:eastAsia="宋体" w:hAnsi="宋体" w:hint="eastAsia"/>
        </w:rPr>
        <w:t>实现访问时间和存储空间优化。</w:t>
      </w:r>
    </w:p>
    <w:p w:rsidR="00781131" w:rsidRPr="00665E6D" w:rsidRDefault="00A1777F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665E6D">
        <w:rPr>
          <w:rFonts w:ascii="宋体" w:eastAsia="宋体" w:hAnsi="宋体" w:hint="eastAsia"/>
          <w:b/>
          <w:sz w:val="28"/>
          <w:szCs w:val="28"/>
        </w:rPr>
        <w:t>2 HDF</w:t>
      </w:r>
      <w:r w:rsidRPr="00665E6D">
        <w:rPr>
          <w:rFonts w:ascii="宋体" w:eastAsia="宋体" w:hAnsi="宋体"/>
          <w:b/>
          <w:sz w:val="28"/>
          <w:szCs w:val="28"/>
        </w:rPr>
        <w:t>5</w:t>
      </w:r>
      <w:r w:rsidRPr="00665E6D">
        <w:rPr>
          <w:rFonts w:ascii="宋体" w:eastAsia="宋体" w:hAnsi="宋体" w:hint="eastAsia"/>
          <w:b/>
          <w:sz w:val="28"/>
          <w:szCs w:val="28"/>
        </w:rPr>
        <w:t>的文件存储格式</w:t>
      </w:r>
    </w:p>
    <w:p w:rsidR="00353ABD" w:rsidRPr="00353ABD" w:rsidRDefault="00353ABD" w:rsidP="00D15969">
      <w:pPr>
        <w:spacing w:line="276" w:lineRule="auto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在最低级别，因为信息实际写入在磁盘上，</w:t>
      </w:r>
      <w:r w:rsidRPr="00353ABD">
        <w:rPr>
          <w:rFonts w:ascii="宋体" w:eastAsia="宋体" w:hAnsi="宋体"/>
        </w:rPr>
        <w:t>HDF5文件由以下内容组成</w:t>
      </w:r>
      <w:r w:rsidRPr="00353ABD">
        <w:rPr>
          <w:rFonts w:ascii="宋体" w:eastAsia="宋体" w:hAnsi="宋体" w:hint="eastAsia"/>
        </w:rPr>
        <w:t>对象：</w:t>
      </w:r>
    </w:p>
    <w:p w:rsidR="00353ABD" w:rsidRPr="00353ABD" w:rsidRDefault="00353ABD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超级块（Superblock）</w:t>
      </w:r>
    </w:p>
    <w:p w:rsidR="00353ABD" w:rsidRPr="00353ABD" w:rsidRDefault="00353ABD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/>
        </w:rPr>
        <w:t>B树节点</w:t>
      </w:r>
      <w:r w:rsidRPr="00353ABD">
        <w:rPr>
          <w:rFonts w:ascii="宋体" w:eastAsia="宋体" w:hAnsi="宋体" w:hint="eastAsia"/>
        </w:rPr>
        <w:t>(</w:t>
      </w:r>
      <w:r w:rsidRPr="00353ABD">
        <w:rPr>
          <w:rFonts w:ascii="宋体" w:eastAsia="宋体" w:hAnsi="宋体"/>
        </w:rPr>
        <w:t>B-tree nodes</w:t>
      </w:r>
      <w:r w:rsidRPr="00353ABD">
        <w:rPr>
          <w:rFonts w:ascii="宋体" w:eastAsia="宋体" w:hAnsi="宋体" w:hint="eastAsia"/>
        </w:rPr>
        <w:t>)</w:t>
      </w:r>
    </w:p>
    <w:p w:rsidR="00353ABD" w:rsidRPr="00353ABD" w:rsidRDefault="00353ABD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堆积块(</w:t>
      </w:r>
      <w:r w:rsidRPr="00353ABD">
        <w:rPr>
          <w:rFonts w:ascii="宋体" w:eastAsia="宋体" w:hAnsi="宋体"/>
        </w:rPr>
        <w:t>Heap blocks</w:t>
      </w:r>
      <w:r w:rsidRPr="00353ABD">
        <w:rPr>
          <w:rFonts w:ascii="宋体" w:eastAsia="宋体" w:hAnsi="宋体" w:hint="eastAsia"/>
        </w:rPr>
        <w:t>)</w:t>
      </w:r>
    </w:p>
    <w:p w:rsidR="00353ABD" w:rsidRPr="00353ABD" w:rsidRDefault="00353ABD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对象头部(Object headers)</w:t>
      </w:r>
    </w:p>
    <w:p w:rsidR="00353ABD" w:rsidRDefault="00353ABD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对象数据(Object</w:t>
      </w:r>
      <w:r w:rsidRPr="00353ABD">
        <w:rPr>
          <w:rFonts w:ascii="宋体" w:eastAsia="宋体" w:hAnsi="宋体"/>
        </w:rPr>
        <w:t xml:space="preserve"> data</w:t>
      </w:r>
      <w:r w:rsidRPr="00353ABD">
        <w:rPr>
          <w:rFonts w:ascii="宋体" w:eastAsia="宋体" w:hAnsi="宋体" w:hint="eastAsia"/>
        </w:rPr>
        <w:t>)</w:t>
      </w:r>
    </w:p>
    <w:p w:rsidR="000768A2" w:rsidRPr="00353ABD" w:rsidRDefault="000768A2" w:rsidP="00D15969">
      <w:pPr>
        <w:pStyle w:val="a7"/>
        <w:numPr>
          <w:ilvl w:val="0"/>
          <w:numId w:val="4"/>
        </w:numPr>
        <w:spacing w:line="276" w:lineRule="auto"/>
        <w:ind w:firstLineChars="0"/>
        <w:rPr>
          <w:rFonts w:ascii="宋体" w:eastAsia="宋体" w:hAnsi="宋体"/>
        </w:rPr>
      </w:pPr>
      <w:r w:rsidRPr="00353ABD">
        <w:rPr>
          <w:rFonts w:ascii="宋体" w:eastAsia="宋体" w:hAnsi="宋体" w:hint="eastAsia"/>
        </w:rPr>
        <w:t>可用空间(</w:t>
      </w:r>
      <w:r w:rsidRPr="00353ABD">
        <w:rPr>
          <w:rFonts w:ascii="宋体" w:eastAsia="宋体" w:hAnsi="宋体"/>
        </w:rPr>
        <w:t>Free space</w:t>
      </w:r>
      <w:r w:rsidRPr="00353ABD">
        <w:rPr>
          <w:rFonts w:ascii="宋体" w:eastAsia="宋体" w:hAnsi="宋体" w:hint="eastAsia"/>
        </w:rPr>
        <w:t>)</w:t>
      </w:r>
    </w:p>
    <w:p w:rsidR="00353ABD" w:rsidRPr="001D30D7" w:rsidRDefault="000A1602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C4F6E" wp14:editId="2DB013F7">
            <wp:simplePos x="0" y="0"/>
            <wp:positionH relativeFrom="column">
              <wp:posOffset>1945005</wp:posOffset>
            </wp:positionH>
            <wp:positionV relativeFrom="paragraph">
              <wp:posOffset>66040</wp:posOffset>
            </wp:positionV>
            <wp:extent cx="1163955" cy="217868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E50">
        <w:rPr>
          <w:rFonts w:ascii="宋体" w:eastAsia="宋体" w:hAnsi="宋体"/>
        </w:rPr>
        <w:br w:type="textWrapping" w:clear="all"/>
      </w:r>
      <w:r w:rsidR="001D30D7" w:rsidRPr="001D30D7">
        <w:rPr>
          <w:rFonts w:ascii="宋体" w:eastAsia="宋体" w:hAnsi="宋体" w:hint="eastAsia"/>
          <w:sz w:val="15"/>
          <w:szCs w:val="15"/>
        </w:rPr>
        <w:t>图1.文件存储格式</w:t>
      </w:r>
    </w:p>
    <w:p w:rsidR="00353ABD" w:rsidRPr="00353ABD" w:rsidRDefault="00353ABD" w:rsidP="00D15969">
      <w:pPr>
        <w:spacing w:line="276" w:lineRule="auto"/>
        <w:ind w:firstLine="420"/>
        <w:rPr>
          <w:rFonts w:ascii="宋体" w:eastAsia="宋体" w:hAnsi="宋体"/>
        </w:rPr>
      </w:pPr>
      <w:r w:rsidRPr="00353ABD">
        <w:rPr>
          <w:rFonts w:ascii="宋体" w:eastAsia="宋体" w:hAnsi="宋体"/>
        </w:rPr>
        <w:t>HDF5使用低级对象</w:t>
      </w:r>
      <w:r w:rsidRPr="00353ABD">
        <w:rPr>
          <w:rFonts w:ascii="宋体" w:eastAsia="宋体" w:hAnsi="宋体" w:hint="eastAsia"/>
        </w:rPr>
        <w:t>表示高级对象，</w:t>
      </w:r>
      <w:r>
        <w:rPr>
          <w:rFonts w:ascii="宋体" w:eastAsia="宋体" w:hAnsi="宋体" w:hint="eastAsia"/>
        </w:rPr>
        <w:t>其中</w:t>
      </w:r>
      <w:r w:rsidRPr="00353ABD">
        <w:rPr>
          <w:rFonts w:ascii="宋体" w:eastAsia="宋体" w:hAnsi="宋体" w:hint="eastAsia"/>
        </w:rPr>
        <w:t>高水平的对象通过API为用户提供接口。如图1所示</w:t>
      </w:r>
      <w:r w:rsidR="000119E8">
        <w:rPr>
          <w:rFonts w:ascii="宋体" w:eastAsia="宋体" w:hAnsi="宋体" w:hint="eastAsia"/>
        </w:rPr>
        <w:t>，</w:t>
      </w:r>
      <w:r w:rsidRPr="00353ABD">
        <w:rPr>
          <w:rFonts w:ascii="宋体" w:eastAsia="宋体" w:hAnsi="宋体" w:hint="eastAsia"/>
        </w:rPr>
        <w:t>一个组</w:t>
      </w:r>
      <w:r w:rsidR="000119E8">
        <w:rPr>
          <w:rFonts w:ascii="宋体" w:eastAsia="宋体" w:hAnsi="宋体" w:hint="eastAsia"/>
        </w:rPr>
        <w:t>（group）由</w:t>
      </w:r>
      <w:r w:rsidRPr="00353ABD">
        <w:rPr>
          <w:rFonts w:ascii="宋体" w:eastAsia="宋体" w:hAnsi="宋体" w:hint="eastAsia"/>
        </w:rPr>
        <w:t>一个对象头</w:t>
      </w:r>
      <w:r w:rsidR="000119E8">
        <w:rPr>
          <w:rFonts w:ascii="宋体" w:eastAsia="宋体" w:hAnsi="宋体" w:hint="eastAsia"/>
        </w:rPr>
        <w:t>部(</w:t>
      </w:r>
      <w:r w:rsidR="002351DB">
        <w:rPr>
          <w:rFonts w:ascii="宋体" w:eastAsia="宋体" w:hAnsi="宋体" w:hint="eastAsia"/>
        </w:rPr>
        <w:t>o</w:t>
      </w:r>
      <w:r w:rsidR="000119E8" w:rsidRPr="00353ABD">
        <w:rPr>
          <w:rFonts w:ascii="宋体" w:eastAsia="宋体" w:hAnsi="宋体" w:hint="eastAsia"/>
        </w:rPr>
        <w:t>bject headers</w:t>
      </w:r>
      <w:r w:rsidR="000119E8">
        <w:rPr>
          <w:rFonts w:ascii="宋体" w:eastAsia="宋体" w:hAnsi="宋体" w:hint="eastAsia"/>
        </w:rPr>
        <w:t>)和B树节点（</w:t>
      </w:r>
      <w:r w:rsidR="000119E8" w:rsidRPr="00353ABD">
        <w:rPr>
          <w:rFonts w:ascii="宋体" w:eastAsia="宋体" w:hAnsi="宋体"/>
        </w:rPr>
        <w:t>B-tree nodes</w:t>
      </w:r>
      <w:r w:rsidR="000119E8">
        <w:rPr>
          <w:rFonts w:ascii="宋体" w:eastAsia="宋体" w:hAnsi="宋体" w:hint="eastAsia"/>
        </w:rPr>
        <w:t>）</w:t>
      </w:r>
      <w:r w:rsidR="000119E8">
        <w:rPr>
          <w:rFonts w:ascii="宋体" w:eastAsia="宋体" w:hAnsi="宋体" w:hint="eastAsia"/>
        </w:rPr>
        <w:lastRenderedPageBreak/>
        <w:t>组成。其中</w:t>
      </w:r>
      <w:r w:rsidR="000119E8" w:rsidRPr="00353ABD">
        <w:rPr>
          <w:rFonts w:ascii="宋体" w:eastAsia="宋体" w:hAnsi="宋体" w:hint="eastAsia"/>
        </w:rPr>
        <w:t>对象头</w:t>
      </w:r>
      <w:r w:rsidR="000119E8">
        <w:rPr>
          <w:rFonts w:ascii="宋体" w:eastAsia="宋体" w:hAnsi="宋体" w:hint="eastAsia"/>
        </w:rPr>
        <w:t>部包含一个局部堆栈，用于存储指向组中对象</w:t>
      </w:r>
      <w:r w:rsidR="000768A2">
        <w:rPr>
          <w:rFonts w:ascii="宋体" w:eastAsia="宋体" w:hAnsi="宋体" w:hint="eastAsia"/>
        </w:rPr>
        <w:t>链接，B树节点用于索引该链接。一个</w:t>
      </w:r>
      <w:r w:rsidRPr="00353ABD">
        <w:rPr>
          <w:rFonts w:ascii="宋体" w:eastAsia="宋体" w:hAnsi="宋体" w:hint="eastAsia"/>
        </w:rPr>
        <w:t>数据集</w:t>
      </w:r>
      <w:r w:rsidR="000768A2">
        <w:rPr>
          <w:rFonts w:ascii="宋体" w:eastAsia="宋体" w:hAnsi="宋体" w:hint="eastAsia"/>
        </w:rPr>
        <w:t>（dataset）是一个对象头部（</w:t>
      </w:r>
      <w:r w:rsidR="002351DB">
        <w:rPr>
          <w:rFonts w:ascii="宋体" w:eastAsia="宋体" w:hAnsi="宋体" w:hint="eastAsia"/>
        </w:rPr>
        <w:t>object headers</w:t>
      </w:r>
      <w:r w:rsidR="000768A2">
        <w:rPr>
          <w:rFonts w:ascii="宋体" w:eastAsia="宋体" w:hAnsi="宋体" w:hint="eastAsia"/>
        </w:rPr>
        <w:t>）</w:t>
      </w:r>
      <w:r w:rsidR="00944709">
        <w:rPr>
          <w:rFonts w:ascii="宋体" w:eastAsia="宋体" w:hAnsi="宋体" w:hint="eastAsia"/>
        </w:rPr>
        <w:t>,其包含</w:t>
      </w:r>
      <w:r w:rsidRPr="00353ABD">
        <w:rPr>
          <w:rFonts w:ascii="宋体" w:eastAsia="宋体" w:hAnsi="宋体" w:hint="eastAsia"/>
        </w:rPr>
        <w:t>数据类型</w:t>
      </w:r>
      <w:r w:rsidR="00944709">
        <w:rPr>
          <w:rFonts w:ascii="宋体" w:eastAsia="宋体" w:hAnsi="宋体" w:hint="eastAsia"/>
        </w:rPr>
        <w:t>（data</w:t>
      </w:r>
      <w:r w:rsidR="00944709">
        <w:rPr>
          <w:rFonts w:ascii="宋体" w:eastAsia="宋体" w:hAnsi="宋体"/>
        </w:rPr>
        <w:t>type</w:t>
      </w:r>
      <w:r w:rsidR="00944709">
        <w:rPr>
          <w:rFonts w:ascii="宋体" w:eastAsia="宋体" w:hAnsi="宋体" w:hint="eastAsia"/>
        </w:rPr>
        <w:t>）</w:t>
      </w:r>
      <w:r w:rsidRPr="00353ABD">
        <w:rPr>
          <w:rFonts w:ascii="宋体" w:eastAsia="宋体" w:hAnsi="宋体" w:hint="eastAsia"/>
        </w:rPr>
        <w:t>，数据空间</w:t>
      </w:r>
      <w:r w:rsidR="00944709">
        <w:rPr>
          <w:rFonts w:ascii="宋体" w:eastAsia="宋体" w:hAnsi="宋体" w:hint="eastAsia"/>
        </w:rPr>
        <w:t>(</w:t>
      </w:r>
      <w:r w:rsidR="00944709">
        <w:rPr>
          <w:rFonts w:ascii="宋体" w:eastAsia="宋体" w:hAnsi="宋体"/>
        </w:rPr>
        <w:t>dataspace</w:t>
      </w:r>
      <w:r w:rsidR="00944709">
        <w:rPr>
          <w:rFonts w:ascii="宋体" w:eastAsia="宋体" w:hAnsi="宋体" w:hint="eastAsia"/>
        </w:rPr>
        <w:t>)</w:t>
      </w:r>
      <w:r w:rsidRPr="00353ABD">
        <w:rPr>
          <w:rFonts w:ascii="宋体" w:eastAsia="宋体" w:hAnsi="宋体" w:hint="eastAsia"/>
        </w:rPr>
        <w:t>，布局</w:t>
      </w:r>
      <w:r w:rsidR="00944709">
        <w:rPr>
          <w:rFonts w:ascii="宋体" w:eastAsia="宋体" w:hAnsi="宋体" w:hint="eastAsia"/>
        </w:rPr>
        <w:t>(</w:t>
      </w:r>
      <w:r w:rsidR="00944709">
        <w:rPr>
          <w:rFonts w:ascii="宋体" w:eastAsia="宋体" w:hAnsi="宋体"/>
        </w:rPr>
        <w:t>layout</w:t>
      </w:r>
      <w:r w:rsidR="00944709">
        <w:rPr>
          <w:rFonts w:ascii="宋体" w:eastAsia="宋体" w:hAnsi="宋体" w:hint="eastAsia"/>
        </w:rPr>
        <w:t>)</w:t>
      </w:r>
      <w:r w:rsidRPr="00353ABD">
        <w:rPr>
          <w:rFonts w:ascii="宋体" w:eastAsia="宋体" w:hAnsi="宋体" w:hint="eastAsia"/>
        </w:rPr>
        <w:t>，过滤器</w:t>
      </w:r>
      <w:r w:rsidR="00944709">
        <w:rPr>
          <w:rFonts w:ascii="宋体" w:eastAsia="宋体" w:hAnsi="宋体" w:hint="eastAsia"/>
        </w:rPr>
        <w:t>(filters)</w:t>
      </w:r>
      <w:r w:rsidRPr="00353ABD">
        <w:rPr>
          <w:rFonts w:ascii="宋体" w:eastAsia="宋体" w:hAnsi="宋体" w:hint="eastAsia"/>
        </w:rPr>
        <w:t>，外部文件</w:t>
      </w:r>
      <w:r w:rsidR="00944709">
        <w:rPr>
          <w:rFonts w:ascii="宋体" w:eastAsia="宋体" w:hAnsi="宋体" w:hint="eastAsia"/>
        </w:rPr>
        <w:t>(</w:t>
      </w:r>
      <w:r w:rsidR="00944709">
        <w:rPr>
          <w:rFonts w:ascii="宋体" w:eastAsia="宋体" w:hAnsi="宋体"/>
        </w:rPr>
        <w:t>external files</w:t>
      </w:r>
      <w:r w:rsidR="00944709">
        <w:rPr>
          <w:rFonts w:ascii="宋体" w:eastAsia="宋体" w:hAnsi="宋体" w:hint="eastAsia"/>
        </w:rPr>
        <w:t>)</w:t>
      </w:r>
      <w:r w:rsidRPr="00353ABD">
        <w:rPr>
          <w:rFonts w:ascii="宋体" w:eastAsia="宋体" w:hAnsi="宋体" w:hint="eastAsia"/>
        </w:rPr>
        <w:t>，填充值</w:t>
      </w:r>
      <w:r w:rsidR="00944709">
        <w:rPr>
          <w:rFonts w:ascii="宋体" w:eastAsia="宋体" w:hAnsi="宋体" w:hint="eastAsia"/>
        </w:rPr>
        <w:t>(</w:t>
      </w:r>
      <w:r w:rsidR="00944709">
        <w:rPr>
          <w:rFonts w:ascii="宋体" w:eastAsia="宋体" w:hAnsi="宋体"/>
        </w:rPr>
        <w:t>fill value</w:t>
      </w:r>
      <w:r w:rsidR="00944709">
        <w:rPr>
          <w:rFonts w:ascii="宋体" w:eastAsia="宋体" w:hAnsi="宋体" w:hint="eastAsia"/>
        </w:rPr>
        <w:t>),指向其他原始数据块或B树的外部信息。</w:t>
      </w:r>
    </w:p>
    <w:p w:rsidR="002344CC" w:rsidRPr="00E90115" w:rsidRDefault="001D1B2B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E90115">
        <w:rPr>
          <w:rFonts w:ascii="宋体" w:eastAsia="宋体" w:hAnsi="宋体" w:hint="eastAsia"/>
          <w:b/>
          <w:sz w:val="28"/>
          <w:szCs w:val="28"/>
        </w:rPr>
        <w:t>3</w:t>
      </w:r>
      <w:r w:rsidR="002344CC" w:rsidRPr="00E90115">
        <w:rPr>
          <w:rFonts w:ascii="宋体" w:eastAsia="宋体" w:hAnsi="宋体" w:hint="eastAsia"/>
          <w:b/>
          <w:sz w:val="28"/>
          <w:szCs w:val="28"/>
        </w:rPr>
        <w:t xml:space="preserve"> HDF</w:t>
      </w:r>
      <w:r w:rsidR="002344CC" w:rsidRPr="00E90115">
        <w:rPr>
          <w:rFonts w:ascii="宋体" w:eastAsia="宋体" w:hAnsi="宋体"/>
          <w:b/>
          <w:sz w:val="28"/>
          <w:szCs w:val="28"/>
        </w:rPr>
        <w:t>5</w:t>
      </w:r>
      <w:r w:rsidR="002344CC" w:rsidRPr="00E90115">
        <w:rPr>
          <w:rFonts w:ascii="宋体" w:eastAsia="宋体" w:hAnsi="宋体" w:hint="eastAsia"/>
          <w:b/>
          <w:sz w:val="28"/>
          <w:szCs w:val="28"/>
        </w:rPr>
        <w:t>逻辑组织和数据模型</w:t>
      </w:r>
    </w:p>
    <w:p w:rsidR="00C43237" w:rsidRPr="00C43237" w:rsidRDefault="00A60267" w:rsidP="00D15969">
      <w:pPr>
        <w:spacing w:line="276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HDF5</w:t>
      </w:r>
      <w:r w:rsidR="00C43237" w:rsidRPr="00C43237">
        <w:rPr>
          <w:rFonts w:ascii="宋体" w:eastAsia="宋体" w:hAnsi="宋体"/>
        </w:rPr>
        <w:t>数据模型，也称为HDF5</w:t>
      </w:r>
      <w:r>
        <w:rPr>
          <w:rFonts w:ascii="宋体" w:eastAsia="宋体" w:hAnsi="宋体"/>
        </w:rPr>
        <w:t>抽象</w:t>
      </w:r>
      <w:r w:rsidRPr="00C43237">
        <w:rPr>
          <w:rFonts w:ascii="宋体" w:eastAsia="宋体" w:hAnsi="宋体"/>
        </w:rPr>
        <w:t>数据模型</w:t>
      </w:r>
      <w:r>
        <w:rPr>
          <w:rFonts w:ascii="宋体" w:eastAsia="宋体" w:hAnsi="宋体"/>
        </w:rPr>
        <w:t>或逻辑</w:t>
      </w:r>
      <w:r w:rsidR="00C43237" w:rsidRPr="00C43237">
        <w:rPr>
          <w:rFonts w:ascii="宋体" w:eastAsia="宋体" w:hAnsi="宋体"/>
        </w:rPr>
        <w:t>数据模型，由HDF5中的数据组织和规范构建块组成。HDF5文件</w:t>
      </w:r>
      <w:r w:rsidR="006F5C59">
        <w:rPr>
          <w:rFonts w:ascii="宋体" w:eastAsia="宋体" w:hAnsi="宋体"/>
        </w:rPr>
        <w:t>可以被</w:t>
      </w:r>
      <w:r w:rsidR="006F5C59">
        <w:rPr>
          <w:rFonts w:ascii="宋体" w:eastAsia="宋体" w:hAnsi="宋体" w:hint="eastAsia"/>
        </w:rPr>
        <w:t>看作</w:t>
      </w:r>
      <w:r w:rsidR="00C43237" w:rsidRPr="00C43237">
        <w:rPr>
          <w:rFonts w:ascii="宋体" w:eastAsia="宋体" w:hAnsi="宋体"/>
        </w:rPr>
        <w:t>是容纳各种异构数据对象的容器</w:t>
      </w:r>
      <w:r w:rsidR="00AC0961">
        <w:rPr>
          <w:rFonts w:ascii="宋体" w:eastAsia="宋体" w:hAnsi="宋体"/>
        </w:rPr>
        <w:t>。数据集可以是图像</w:t>
      </w:r>
      <w:r w:rsidR="00AC0961">
        <w:rPr>
          <w:rFonts w:ascii="宋体" w:eastAsia="宋体" w:hAnsi="宋体" w:hint="eastAsia"/>
        </w:rPr>
        <w:t>、</w:t>
      </w:r>
      <w:r w:rsidR="00AC0961">
        <w:rPr>
          <w:rFonts w:ascii="宋体" w:eastAsia="宋体" w:hAnsi="宋体"/>
        </w:rPr>
        <w:t>表格</w:t>
      </w:r>
      <w:r w:rsidR="00AC0961">
        <w:rPr>
          <w:rFonts w:ascii="宋体" w:eastAsia="宋体" w:hAnsi="宋体" w:hint="eastAsia"/>
        </w:rPr>
        <w:t>、</w:t>
      </w:r>
      <w:r w:rsidR="00C43237" w:rsidRPr="00C43237">
        <w:rPr>
          <w:rFonts w:ascii="宋体" w:eastAsia="宋体" w:hAnsi="宋体"/>
        </w:rPr>
        <w:t>图形甚至文档，例如PDF或Excel</w:t>
      </w:r>
      <w:r w:rsidR="006F5C59">
        <w:rPr>
          <w:rFonts w:ascii="宋体" w:eastAsia="宋体" w:hAnsi="宋体" w:hint="eastAsia"/>
        </w:rPr>
        <w:t>。</w:t>
      </w:r>
      <w:r w:rsidR="007A3FBC">
        <w:rPr>
          <w:rFonts w:ascii="宋体" w:eastAsia="宋体" w:hAnsi="宋体" w:hint="eastAsia"/>
        </w:rPr>
        <w:t>HDF5数据模型包含group、data</w:t>
      </w:r>
      <w:r w:rsidR="007A3FBC">
        <w:rPr>
          <w:rFonts w:ascii="宋体" w:eastAsia="宋体" w:hAnsi="宋体"/>
        </w:rPr>
        <w:t>sets</w:t>
      </w:r>
      <w:r w:rsidR="007A3FBC">
        <w:rPr>
          <w:rFonts w:ascii="宋体" w:eastAsia="宋体" w:hAnsi="宋体" w:hint="eastAsia"/>
        </w:rPr>
        <w:t>、data</w:t>
      </w:r>
      <w:r w:rsidR="007A3FBC">
        <w:rPr>
          <w:rFonts w:ascii="宋体" w:eastAsia="宋体" w:hAnsi="宋体"/>
        </w:rPr>
        <w:t>type</w:t>
      </w:r>
      <w:r w:rsidR="007A3FBC">
        <w:rPr>
          <w:rFonts w:ascii="宋体" w:eastAsia="宋体" w:hAnsi="宋体" w:hint="eastAsia"/>
        </w:rPr>
        <w:t>、dataspaces、pro</w:t>
      </w:r>
      <w:r w:rsidR="007A3FBC">
        <w:rPr>
          <w:rFonts w:ascii="宋体" w:eastAsia="宋体" w:hAnsi="宋体"/>
        </w:rPr>
        <w:t>perties</w:t>
      </w:r>
      <w:r w:rsidR="007A3FBC">
        <w:rPr>
          <w:rFonts w:ascii="宋体" w:eastAsia="宋体" w:hAnsi="宋体" w:hint="eastAsia"/>
        </w:rPr>
        <w:t>和attributes等对象，其中group、data</w:t>
      </w:r>
      <w:r w:rsidR="007A3FBC">
        <w:rPr>
          <w:rFonts w:ascii="宋体" w:eastAsia="宋体" w:hAnsi="宋体"/>
        </w:rPr>
        <w:t>sets</w:t>
      </w:r>
      <w:r w:rsidR="007A3FBC">
        <w:rPr>
          <w:rFonts w:ascii="宋体" w:eastAsia="宋体" w:hAnsi="宋体" w:hint="eastAsia"/>
        </w:rPr>
        <w:t>是基础</w:t>
      </w:r>
      <w:r w:rsidR="00AC0961">
        <w:rPr>
          <w:rFonts w:ascii="宋体" w:eastAsia="宋体" w:hAnsi="宋体" w:hint="eastAsia"/>
        </w:rPr>
        <w:t>对象。如图2所示，“/”</w:t>
      </w:r>
      <w:r w:rsidR="00D46A7C">
        <w:rPr>
          <w:rFonts w:ascii="宋体" w:eastAsia="宋体" w:hAnsi="宋体" w:hint="eastAsia"/>
        </w:rPr>
        <w:t>表示root group，“/A”、“/B”、“/C”、表示</w:t>
      </w:r>
      <w:r w:rsidR="0006725F">
        <w:rPr>
          <w:rFonts w:ascii="宋体" w:eastAsia="宋体" w:hAnsi="宋体" w:hint="eastAsia"/>
        </w:rPr>
        <w:t>root group</w:t>
      </w:r>
      <w:r w:rsidR="00D46A7C">
        <w:rPr>
          <w:rFonts w:ascii="宋体" w:eastAsia="宋体" w:hAnsi="宋体" w:hint="eastAsia"/>
        </w:rPr>
        <w:t>包含的</w:t>
      </w:r>
      <w:r w:rsidR="0006725F">
        <w:rPr>
          <w:rFonts w:ascii="宋体" w:eastAsia="宋体" w:hAnsi="宋体" w:hint="eastAsia"/>
        </w:rPr>
        <w:t>group</w:t>
      </w:r>
      <w:r w:rsidR="00D46A7C">
        <w:rPr>
          <w:rFonts w:ascii="宋体" w:eastAsia="宋体" w:hAnsi="宋体" w:hint="eastAsia"/>
        </w:rPr>
        <w:t>，其中</w:t>
      </w:r>
      <w:r w:rsidR="0006725F">
        <w:rPr>
          <w:rFonts w:ascii="宋体" w:eastAsia="宋体" w:hAnsi="宋体" w:hint="eastAsia"/>
        </w:rPr>
        <w:t>group</w:t>
      </w:r>
      <w:r w:rsidR="00D46A7C">
        <w:rPr>
          <w:rFonts w:ascii="宋体" w:eastAsia="宋体" w:hAnsi="宋体" w:hint="eastAsia"/>
        </w:rPr>
        <w:t>“/A”</w:t>
      </w:r>
      <w:r w:rsidR="0006725F">
        <w:rPr>
          <w:rFonts w:ascii="宋体" w:eastAsia="宋体" w:hAnsi="宋体" w:hint="eastAsia"/>
        </w:rPr>
        <w:t>包含“/A/temp”和“/A/k”两个data</w:t>
      </w:r>
      <w:r w:rsidR="0006725F">
        <w:rPr>
          <w:rFonts w:ascii="宋体" w:eastAsia="宋体" w:hAnsi="宋体"/>
        </w:rPr>
        <w:t>set.</w:t>
      </w:r>
      <w:r w:rsidR="0084178D">
        <w:rPr>
          <w:rFonts w:ascii="宋体" w:eastAsia="宋体" w:hAnsi="宋体"/>
        </w:rPr>
        <w:t xml:space="preserve"> </w:t>
      </w:r>
      <w:r w:rsidR="0084178D">
        <w:rPr>
          <w:rFonts w:ascii="宋体" w:eastAsia="宋体" w:hAnsi="宋体" w:hint="eastAsia"/>
        </w:rPr>
        <w:t>下面我们详细介绍group、data</w:t>
      </w:r>
      <w:r w:rsidR="0084178D">
        <w:rPr>
          <w:rFonts w:ascii="宋体" w:eastAsia="宋体" w:hAnsi="宋体"/>
        </w:rPr>
        <w:t>sets</w:t>
      </w:r>
      <w:r w:rsidR="0084178D">
        <w:rPr>
          <w:rFonts w:ascii="宋体" w:eastAsia="宋体" w:hAnsi="宋体" w:hint="eastAsia"/>
        </w:rPr>
        <w:t>、data</w:t>
      </w:r>
      <w:r w:rsidR="0084178D">
        <w:rPr>
          <w:rFonts w:ascii="宋体" w:eastAsia="宋体" w:hAnsi="宋体"/>
        </w:rPr>
        <w:t>type</w:t>
      </w:r>
      <w:r w:rsidR="0084178D">
        <w:rPr>
          <w:rFonts w:ascii="宋体" w:eastAsia="宋体" w:hAnsi="宋体" w:hint="eastAsia"/>
        </w:rPr>
        <w:t>、dataspaces、pro</w:t>
      </w:r>
      <w:r w:rsidR="0084178D">
        <w:rPr>
          <w:rFonts w:ascii="宋体" w:eastAsia="宋体" w:hAnsi="宋体"/>
        </w:rPr>
        <w:t>perties</w:t>
      </w:r>
      <w:r w:rsidR="0084178D">
        <w:rPr>
          <w:rFonts w:ascii="宋体" w:eastAsia="宋体" w:hAnsi="宋体" w:hint="eastAsia"/>
        </w:rPr>
        <w:t>和attributes等对象。</w:t>
      </w:r>
    </w:p>
    <w:p w:rsidR="00595530" w:rsidRDefault="00A541A4" w:rsidP="00D15969">
      <w:pPr>
        <w:spacing w:line="276" w:lineRule="auto"/>
        <w:jc w:val="center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2F7FCA9E" wp14:editId="56AC4C85">
            <wp:extent cx="3580804" cy="140326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718" cy="14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C5" w:rsidRPr="000C2AC5" w:rsidRDefault="000C2AC5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0C2AC5">
        <w:rPr>
          <w:rFonts w:ascii="宋体" w:eastAsia="宋体" w:hAnsi="宋体" w:hint="eastAsia"/>
          <w:sz w:val="15"/>
          <w:szCs w:val="15"/>
        </w:rPr>
        <w:t>图2.</w:t>
      </w:r>
      <w:r w:rsidRPr="000C2AC5">
        <w:rPr>
          <w:rFonts w:ascii="宋体" w:eastAsia="宋体" w:hAnsi="宋体"/>
          <w:sz w:val="15"/>
          <w:szCs w:val="15"/>
        </w:rPr>
        <w:t xml:space="preserve"> HDF5数据模型</w:t>
      </w:r>
      <w:r w:rsidRPr="000C2AC5">
        <w:rPr>
          <w:rFonts w:ascii="宋体" w:eastAsia="宋体" w:hAnsi="宋体" w:hint="eastAsia"/>
          <w:sz w:val="15"/>
          <w:szCs w:val="15"/>
        </w:rPr>
        <w:t>整体结构</w:t>
      </w:r>
    </w:p>
    <w:p w:rsidR="00A541A4" w:rsidRPr="00C95654" w:rsidRDefault="005678F2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C95654">
        <w:rPr>
          <w:rFonts w:ascii="宋体" w:eastAsia="宋体" w:hAnsi="宋体" w:hint="eastAsia"/>
          <w:b/>
          <w:sz w:val="24"/>
          <w:szCs w:val="24"/>
        </w:rPr>
        <w:t>3.</w:t>
      </w:r>
      <w:r w:rsidRPr="00C95654">
        <w:rPr>
          <w:rFonts w:ascii="宋体" w:eastAsia="宋体" w:hAnsi="宋体"/>
          <w:b/>
          <w:sz w:val="24"/>
          <w:szCs w:val="24"/>
        </w:rPr>
        <w:t xml:space="preserve">1 </w:t>
      </w:r>
      <w:r w:rsidRPr="00C95654">
        <w:rPr>
          <w:rFonts w:ascii="宋体" w:eastAsia="宋体" w:hAnsi="宋体" w:hint="eastAsia"/>
          <w:b/>
          <w:sz w:val="24"/>
          <w:szCs w:val="24"/>
        </w:rPr>
        <w:t>Group</w:t>
      </w:r>
    </w:p>
    <w:p w:rsidR="004046DC" w:rsidRPr="00D1760B" w:rsidRDefault="0067194A" w:rsidP="00D15969">
      <w:pPr>
        <w:spacing w:line="276" w:lineRule="auto"/>
        <w:ind w:firstLine="420"/>
        <w:rPr>
          <w:rFonts w:ascii="宋体" w:eastAsia="宋体" w:hAnsi="宋体"/>
        </w:rPr>
      </w:pPr>
      <w:r w:rsidRPr="00D1760B">
        <w:rPr>
          <w:rFonts w:ascii="宋体" w:eastAsia="宋体" w:hAnsi="宋体" w:hint="eastAsia"/>
          <w:shd w:val="clear" w:color="auto" w:fill="FFFFFF"/>
        </w:rPr>
        <w:t>group或link</w:t>
      </w:r>
      <w:r w:rsidRPr="00D1760B">
        <w:rPr>
          <w:rFonts w:ascii="宋体" w:eastAsia="宋体" w:hAnsi="宋体"/>
          <w:shd w:val="clear" w:color="auto" w:fill="FFFFFF"/>
        </w:rPr>
        <w:t xml:space="preserve">组织数据对象。每个HDF5文件都包含一个root </w:t>
      </w:r>
      <w:r w:rsidRPr="00D1760B">
        <w:rPr>
          <w:rFonts w:ascii="宋体" w:eastAsia="宋体" w:hAnsi="宋体" w:hint="eastAsia"/>
          <w:shd w:val="clear" w:color="auto" w:fill="FFFFFF"/>
        </w:rPr>
        <w:t>group，该</w:t>
      </w:r>
      <w:r w:rsidRPr="00D1760B">
        <w:rPr>
          <w:rFonts w:ascii="宋体" w:eastAsia="宋体" w:hAnsi="宋体"/>
          <w:shd w:val="clear" w:color="auto" w:fill="FFFFFF"/>
        </w:rPr>
        <w:t>group</w:t>
      </w:r>
      <w:r w:rsidRPr="00D1760B">
        <w:rPr>
          <w:rFonts w:ascii="宋体" w:eastAsia="宋体" w:hAnsi="宋体" w:hint="eastAsia"/>
          <w:shd w:val="clear" w:color="auto" w:fill="FFFFFF"/>
        </w:rPr>
        <w:t>通过</w:t>
      </w:r>
      <w:r w:rsidRPr="00D1760B">
        <w:rPr>
          <w:rFonts w:ascii="宋体" w:eastAsia="宋体" w:hAnsi="宋体"/>
          <w:shd w:val="clear" w:color="auto" w:fill="FFFFFF"/>
        </w:rPr>
        <w:t>包含</w:t>
      </w:r>
      <w:r w:rsidRPr="00D1760B">
        <w:rPr>
          <w:rFonts w:ascii="宋体" w:eastAsia="宋体" w:hAnsi="宋体" w:hint="eastAsia"/>
          <w:shd w:val="clear" w:color="auto" w:fill="FFFFFF"/>
        </w:rPr>
        <w:t>子group</w:t>
      </w:r>
      <w:r w:rsidRPr="00D1760B">
        <w:rPr>
          <w:rFonts w:ascii="宋体" w:eastAsia="宋体" w:hAnsi="宋体"/>
          <w:shd w:val="clear" w:color="auto" w:fill="FFFFFF"/>
        </w:rPr>
        <w:t>或</w:t>
      </w:r>
      <w:r w:rsidRPr="00D1760B">
        <w:rPr>
          <w:rFonts w:ascii="宋体" w:eastAsia="宋体" w:hAnsi="宋体" w:hint="eastAsia"/>
          <w:shd w:val="clear" w:color="auto" w:fill="FFFFFF"/>
        </w:rPr>
        <w:t>l</w:t>
      </w:r>
      <w:r w:rsidRPr="00D1760B">
        <w:rPr>
          <w:rFonts w:ascii="宋体" w:eastAsia="宋体" w:hAnsi="宋体"/>
          <w:shd w:val="clear" w:color="auto" w:fill="FFFFFF"/>
        </w:rPr>
        <w:t>ink</w:t>
      </w:r>
      <w:r w:rsidRPr="00D1760B">
        <w:rPr>
          <w:rFonts w:ascii="宋体" w:eastAsia="宋体" w:hAnsi="宋体" w:hint="eastAsia"/>
          <w:shd w:val="clear" w:color="auto" w:fill="FFFFFF"/>
        </w:rPr>
        <w:t>来包含</w:t>
      </w:r>
      <w:r w:rsidRPr="00D1760B">
        <w:rPr>
          <w:rFonts w:ascii="宋体" w:eastAsia="宋体" w:hAnsi="宋体"/>
          <w:shd w:val="clear" w:color="auto" w:fill="FFFFFF"/>
        </w:rPr>
        <w:t>其他文件中的对象。</w:t>
      </w:r>
    </w:p>
    <w:p w:rsidR="005678F2" w:rsidRDefault="004046DC" w:rsidP="00D15969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944964" wp14:editId="53D039AC">
            <wp:extent cx="2283497" cy="1274273"/>
            <wp:effectExtent l="0" t="0" r="2540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933" cy="12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C7" w:rsidRPr="00B12147" w:rsidRDefault="00DE04C7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B12147">
        <w:rPr>
          <w:rFonts w:ascii="宋体" w:eastAsia="宋体" w:hAnsi="宋体" w:hint="eastAsia"/>
          <w:sz w:val="15"/>
          <w:szCs w:val="15"/>
        </w:rPr>
        <w:t>图3.group</w:t>
      </w:r>
    </w:p>
    <w:p w:rsidR="00D1760B" w:rsidRDefault="00D1760B" w:rsidP="00D15969">
      <w:pPr>
        <w:spacing w:line="276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如图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所示，</w:t>
      </w:r>
      <w:r w:rsidRPr="00D1760B">
        <w:rPr>
          <w:rFonts w:ascii="宋体" w:eastAsia="宋体" w:hAnsi="宋体"/>
        </w:rPr>
        <w:t>HDF5</w:t>
      </w:r>
      <w:r>
        <w:rPr>
          <w:rFonts w:ascii="宋体" w:eastAsia="宋体" w:hAnsi="宋体"/>
        </w:rPr>
        <w:t>文件中有两</w:t>
      </w:r>
      <w:r>
        <w:rPr>
          <w:rFonts w:ascii="宋体" w:eastAsia="宋体" w:hAnsi="宋体" w:hint="eastAsia"/>
        </w:rPr>
        <w:t>个group</w:t>
      </w:r>
      <w:r w:rsidRPr="00D1760B">
        <w:rPr>
          <w:rFonts w:ascii="宋体" w:eastAsia="宋体" w:hAnsi="宋体"/>
        </w:rPr>
        <w:t>：Viz和SimOut。在Viz下有各种图像和</w:t>
      </w:r>
      <w:r>
        <w:rPr>
          <w:rFonts w:ascii="宋体" w:eastAsia="宋体" w:hAnsi="宋体" w:hint="eastAsia"/>
        </w:rPr>
        <w:t>一个</w:t>
      </w:r>
      <w:r w:rsidRPr="00D1760B">
        <w:rPr>
          <w:rFonts w:ascii="宋体" w:eastAsia="宋体" w:hAnsi="宋体"/>
        </w:rPr>
        <w:t>与SimOut共享的表</w:t>
      </w:r>
      <w:r>
        <w:rPr>
          <w:rFonts w:ascii="宋体" w:eastAsia="宋体" w:hAnsi="宋体" w:hint="eastAsia"/>
        </w:rPr>
        <w:t>格</w:t>
      </w:r>
      <w:r w:rsidRPr="00D1760B">
        <w:rPr>
          <w:rFonts w:ascii="宋体" w:eastAsia="宋体" w:hAnsi="宋体"/>
        </w:rPr>
        <w:t>。SimOut包含一个三维数组，一个二维数组和另一个HDF5文件中二维数组的</w:t>
      </w:r>
      <w:r>
        <w:rPr>
          <w:rFonts w:ascii="宋体" w:eastAsia="宋体" w:hAnsi="宋体" w:hint="eastAsia"/>
        </w:rPr>
        <w:t>link</w:t>
      </w:r>
      <w:r w:rsidRPr="00D1760B">
        <w:rPr>
          <w:rFonts w:ascii="宋体" w:eastAsia="宋体" w:hAnsi="宋体"/>
        </w:rPr>
        <w:t>。</w:t>
      </w:r>
    </w:p>
    <w:p w:rsidR="00361757" w:rsidRPr="0015148D" w:rsidRDefault="00361757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15148D">
        <w:rPr>
          <w:rFonts w:ascii="宋体" w:eastAsia="宋体" w:hAnsi="宋体" w:hint="eastAsia"/>
          <w:b/>
          <w:sz w:val="24"/>
          <w:szCs w:val="24"/>
        </w:rPr>
        <w:t>3.</w:t>
      </w:r>
      <w:r w:rsidRPr="0015148D">
        <w:rPr>
          <w:rFonts w:ascii="宋体" w:eastAsia="宋体" w:hAnsi="宋体"/>
          <w:b/>
          <w:sz w:val="24"/>
          <w:szCs w:val="24"/>
        </w:rPr>
        <w:t xml:space="preserve">2 </w:t>
      </w:r>
      <w:r w:rsidR="00F83E91" w:rsidRPr="0015148D">
        <w:rPr>
          <w:rFonts w:ascii="宋体" w:eastAsia="宋体" w:hAnsi="宋体" w:hint="eastAsia"/>
          <w:b/>
          <w:sz w:val="24"/>
          <w:szCs w:val="24"/>
        </w:rPr>
        <w:t>data</w:t>
      </w:r>
      <w:r w:rsidR="003E18FF" w:rsidRPr="0015148D">
        <w:rPr>
          <w:rFonts w:ascii="宋体" w:eastAsia="宋体" w:hAnsi="宋体"/>
          <w:b/>
          <w:sz w:val="24"/>
          <w:szCs w:val="24"/>
        </w:rPr>
        <w:t>set</w:t>
      </w:r>
    </w:p>
    <w:p w:rsidR="00361757" w:rsidRDefault="003E18FF" w:rsidP="00D15969">
      <w:pPr>
        <w:spacing w:line="276" w:lineRule="auto"/>
        <w:ind w:firstLine="420"/>
        <w:rPr>
          <w:rFonts w:ascii="宋体" w:eastAsia="宋体" w:hAnsi="宋体"/>
        </w:rPr>
      </w:pPr>
      <w:r w:rsidRPr="003E18FF">
        <w:rPr>
          <w:rFonts w:ascii="宋体" w:eastAsia="宋体" w:hAnsi="宋体"/>
        </w:rPr>
        <w:t>HDF5</w:t>
      </w:r>
      <w:r>
        <w:rPr>
          <w:rFonts w:ascii="宋体" w:eastAsia="宋体" w:hAnsi="宋体" w:hint="eastAsia"/>
        </w:rPr>
        <w:t>的data</w:t>
      </w:r>
      <w:r>
        <w:rPr>
          <w:rFonts w:ascii="宋体" w:eastAsia="宋体" w:hAnsi="宋体"/>
        </w:rPr>
        <w:t>set</w:t>
      </w:r>
      <w:r w:rsidR="00B43EDF">
        <w:rPr>
          <w:rFonts w:ascii="宋体" w:eastAsia="宋体" w:hAnsi="宋体" w:hint="eastAsia"/>
        </w:rPr>
        <w:t>由元数据和数据本身组成，其中元数据为描述数据的数据。</w:t>
      </w:r>
      <w:r w:rsidR="00B43EDF">
        <w:rPr>
          <w:rFonts w:ascii="宋体" w:eastAsia="宋体" w:hAnsi="宋体"/>
        </w:rPr>
        <w:t xml:space="preserve"> </w:t>
      </w:r>
      <w:r w:rsidR="00B43EDF">
        <w:rPr>
          <w:rFonts w:ascii="宋体" w:eastAsia="宋体" w:hAnsi="宋体" w:hint="eastAsia"/>
        </w:rPr>
        <w:t>如图4所示，一个数据集包含元数据和数据本身，其中元数据由</w:t>
      </w:r>
      <w:r w:rsidR="00B43EDF">
        <w:rPr>
          <w:rFonts w:ascii="宋体" w:eastAsia="宋体" w:hAnsi="宋体"/>
        </w:rPr>
        <w:t>Datatypes</w:t>
      </w:r>
      <w:r w:rsidR="00B43EDF">
        <w:rPr>
          <w:rFonts w:ascii="宋体" w:eastAsia="宋体" w:hAnsi="宋体" w:hint="eastAsia"/>
        </w:rPr>
        <w:t>、</w:t>
      </w:r>
      <w:r w:rsidR="00B43EDF">
        <w:rPr>
          <w:rFonts w:ascii="宋体" w:eastAsia="宋体" w:hAnsi="宋体"/>
        </w:rPr>
        <w:t>dataspaces</w:t>
      </w:r>
      <w:r w:rsidR="00B43EDF">
        <w:rPr>
          <w:rFonts w:ascii="宋体" w:eastAsia="宋体" w:hAnsi="宋体" w:hint="eastAsia"/>
        </w:rPr>
        <w:t>、</w:t>
      </w:r>
      <w:r w:rsidR="00B43EDF" w:rsidRPr="00B43EDF">
        <w:rPr>
          <w:rFonts w:ascii="宋体" w:eastAsia="宋体" w:hAnsi="宋体"/>
        </w:rPr>
        <w:t>properties and attributes</w:t>
      </w:r>
      <w:r w:rsidR="00B43EDF">
        <w:rPr>
          <w:rFonts w:ascii="宋体" w:eastAsia="宋体" w:hAnsi="宋体" w:hint="eastAsia"/>
        </w:rPr>
        <w:t>描述。</w:t>
      </w:r>
    </w:p>
    <w:p w:rsidR="00B43EDF" w:rsidRDefault="00B43EDF" w:rsidP="00D15969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6A5D8F7" wp14:editId="3330340E">
            <wp:extent cx="2003408" cy="116085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5135" cy="11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36" w:rsidRPr="00C14A36" w:rsidRDefault="00C14A36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C14A36">
        <w:rPr>
          <w:rFonts w:ascii="宋体" w:eastAsia="宋体" w:hAnsi="宋体" w:hint="eastAsia"/>
          <w:sz w:val="15"/>
          <w:szCs w:val="15"/>
        </w:rPr>
        <w:t>图4.data</w:t>
      </w:r>
      <w:r w:rsidRPr="00C14A36">
        <w:rPr>
          <w:rFonts w:ascii="宋体" w:eastAsia="宋体" w:hAnsi="宋体"/>
          <w:sz w:val="15"/>
          <w:szCs w:val="15"/>
        </w:rPr>
        <w:t>set</w:t>
      </w:r>
    </w:p>
    <w:p w:rsidR="004835A3" w:rsidRPr="003A71EB" w:rsidRDefault="004835A3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3A71EB">
        <w:rPr>
          <w:rFonts w:ascii="宋体" w:eastAsia="宋体" w:hAnsi="宋体" w:hint="eastAsia"/>
          <w:b/>
          <w:sz w:val="24"/>
          <w:szCs w:val="24"/>
        </w:rPr>
        <w:t>3.</w:t>
      </w:r>
      <w:r w:rsidRPr="003A71EB">
        <w:rPr>
          <w:rFonts w:ascii="宋体" w:eastAsia="宋体" w:hAnsi="宋体"/>
          <w:b/>
          <w:sz w:val="24"/>
          <w:szCs w:val="24"/>
        </w:rPr>
        <w:t xml:space="preserve">3 </w:t>
      </w:r>
      <w:r w:rsidRPr="003A71EB">
        <w:rPr>
          <w:rFonts w:ascii="宋体" w:eastAsia="宋体" w:hAnsi="宋体" w:hint="eastAsia"/>
          <w:b/>
          <w:sz w:val="24"/>
          <w:szCs w:val="24"/>
        </w:rPr>
        <w:t>data</w:t>
      </w:r>
      <w:r w:rsidR="00672310" w:rsidRPr="003A71EB">
        <w:rPr>
          <w:rFonts w:ascii="宋体" w:eastAsia="宋体" w:hAnsi="宋体" w:hint="eastAsia"/>
          <w:b/>
          <w:sz w:val="24"/>
          <w:szCs w:val="24"/>
        </w:rPr>
        <w:t>type</w:t>
      </w:r>
    </w:p>
    <w:p w:rsidR="00704E50" w:rsidRPr="00704E50" w:rsidRDefault="00704E50" w:rsidP="00D15969">
      <w:pPr>
        <w:spacing w:line="276" w:lineRule="auto"/>
        <w:ind w:firstLine="420"/>
        <w:rPr>
          <w:rFonts w:ascii="宋体" w:eastAsia="宋体" w:hAnsi="宋体"/>
        </w:rPr>
      </w:pPr>
      <w:r w:rsidRPr="00704E50">
        <w:rPr>
          <w:rFonts w:ascii="宋体" w:eastAsia="宋体" w:hAnsi="宋体"/>
        </w:rPr>
        <w:t>Data</w:t>
      </w:r>
      <w:r w:rsidRPr="00704E50">
        <w:rPr>
          <w:rFonts w:ascii="宋体" w:eastAsia="宋体" w:hAnsi="宋体" w:hint="eastAsia"/>
        </w:rPr>
        <w:t>type</w:t>
      </w:r>
      <w:r>
        <w:rPr>
          <w:rFonts w:ascii="宋体" w:eastAsia="宋体" w:hAnsi="宋体" w:hint="eastAsia"/>
        </w:rPr>
        <w:t>用于描述datas</w:t>
      </w:r>
      <w:r>
        <w:rPr>
          <w:rFonts w:ascii="宋体" w:eastAsia="宋体" w:hAnsi="宋体"/>
        </w:rPr>
        <w:t>et</w:t>
      </w:r>
      <w:r>
        <w:rPr>
          <w:rFonts w:ascii="宋体" w:eastAsia="宋体" w:hAnsi="宋体" w:hint="eastAsia"/>
        </w:rPr>
        <w:t>中个体的数据元素的信息。如图5中，每个元素的数据类型为32位整数。</w:t>
      </w:r>
      <w:r w:rsidR="009E6BFE">
        <w:rPr>
          <w:rFonts w:ascii="宋体" w:eastAsia="宋体" w:hAnsi="宋体"/>
        </w:rPr>
        <w:t>D</w:t>
      </w:r>
      <w:r w:rsidR="009E6BFE">
        <w:rPr>
          <w:rFonts w:ascii="宋体" w:eastAsia="宋体" w:hAnsi="宋体" w:hint="eastAsia"/>
        </w:rPr>
        <w:t>ata</w:t>
      </w:r>
      <w:r w:rsidR="009E6BFE">
        <w:rPr>
          <w:rFonts w:ascii="宋体" w:eastAsia="宋体" w:hAnsi="宋体"/>
        </w:rPr>
        <w:t>type包含</w:t>
      </w:r>
      <w:r w:rsidR="007657E4">
        <w:rPr>
          <w:rFonts w:ascii="宋体" w:eastAsia="宋体" w:hAnsi="宋体"/>
        </w:rPr>
        <w:t>两种数据类型：预定义数据类型和</w:t>
      </w:r>
      <w:r w:rsidR="007657E4">
        <w:rPr>
          <w:rFonts w:ascii="宋体" w:eastAsia="宋体" w:hAnsi="宋体" w:hint="eastAsia"/>
        </w:rPr>
        <w:t>派生数据类型。</w:t>
      </w:r>
      <w:r w:rsidR="001D7E7D">
        <w:rPr>
          <w:rFonts w:ascii="宋体" w:eastAsia="宋体" w:hAnsi="宋体" w:hint="eastAsia"/>
        </w:rPr>
        <w:t>图5表示预定义的数据类型，这些数据类型由HDF</w:t>
      </w:r>
      <w:r w:rsidR="001D7E7D">
        <w:rPr>
          <w:rFonts w:ascii="宋体" w:eastAsia="宋体" w:hAnsi="宋体"/>
        </w:rPr>
        <w:t>5创建，例如</w:t>
      </w:r>
      <w:r w:rsidR="001D7E7D" w:rsidRPr="001D7E7D">
        <w:rPr>
          <w:rFonts w:ascii="宋体" w:eastAsia="宋体" w:hAnsi="宋体"/>
        </w:rPr>
        <w:t>5T_NATIVE_INT表示int</w:t>
      </w:r>
      <w:r w:rsidR="001D7E7D">
        <w:rPr>
          <w:rFonts w:ascii="宋体" w:eastAsia="宋体" w:hAnsi="宋体"/>
        </w:rPr>
        <w:t>。</w:t>
      </w:r>
      <w:r w:rsidR="000A1602">
        <w:rPr>
          <w:rFonts w:ascii="宋体" w:eastAsia="宋体" w:hAnsi="宋体"/>
        </w:rPr>
        <w:t>图</w:t>
      </w:r>
      <w:r w:rsidR="000A1602">
        <w:rPr>
          <w:rFonts w:ascii="宋体" w:eastAsia="宋体" w:hAnsi="宋体" w:hint="eastAsia"/>
        </w:rPr>
        <w:t>6表示派生数据类型，</w:t>
      </w:r>
      <w:r w:rsidR="000A1602" w:rsidRPr="000A1602">
        <w:rPr>
          <w:rFonts w:ascii="宋体" w:eastAsia="宋体" w:hAnsi="宋体" w:hint="eastAsia"/>
        </w:rPr>
        <w:t>这些是从预定义数据类型创建或派生的数据类型。常用派生数据类型的示例是包含多个字符的字符串。复合数据类型也是派生类型。复合数据类型可用于创建简单表，也可以嵌套，其中包含一个或多个其他复合数据类型。</w:t>
      </w:r>
    </w:p>
    <w:p w:rsidR="00F65F1F" w:rsidRDefault="00704E50" w:rsidP="00D15969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4E58FE" wp14:editId="3FB8D274">
            <wp:extent cx="1815369" cy="116166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5299" cy="12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BFE">
        <w:rPr>
          <w:rFonts w:ascii="宋体" w:eastAsia="宋体" w:hAnsi="宋体" w:hint="eastAsia"/>
        </w:rPr>
        <w:t xml:space="preserve">    </w:t>
      </w:r>
    </w:p>
    <w:p w:rsidR="009E6BFE" w:rsidRPr="00F65F1F" w:rsidRDefault="00F65F1F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F65F1F">
        <w:rPr>
          <w:rFonts w:ascii="宋体" w:eastAsia="宋体" w:hAnsi="宋体" w:hint="eastAsia"/>
          <w:sz w:val="15"/>
          <w:szCs w:val="15"/>
        </w:rPr>
        <w:t>图5.预定义数据类型</w:t>
      </w:r>
      <w:r w:rsidR="009E6BFE" w:rsidRPr="00F65F1F">
        <w:rPr>
          <w:rFonts w:ascii="宋体" w:eastAsia="宋体" w:hAnsi="宋体" w:hint="eastAsia"/>
          <w:sz w:val="15"/>
          <w:szCs w:val="15"/>
        </w:rPr>
        <w:t xml:space="preserve"> </w:t>
      </w:r>
    </w:p>
    <w:p w:rsidR="009E6BFE" w:rsidRDefault="009E6BFE" w:rsidP="00D15969">
      <w:pPr>
        <w:spacing w:line="276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</w:t>
      </w:r>
      <w:r>
        <w:rPr>
          <w:noProof/>
        </w:rPr>
        <w:drawing>
          <wp:inline distT="0" distB="0" distL="0" distR="0" wp14:anchorId="544B1FF8" wp14:editId="611649C7">
            <wp:extent cx="1781333" cy="997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8495" cy="10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1F" w:rsidRPr="006B08DB" w:rsidRDefault="00F65F1F" w:rsidP="006B08DB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F65F1F">
        <w:rPr>
          <w:rFonts w:ascii="宋体" w:eastAsia="宋体" w:hAnsi="宋体" w:hint="eastAsia"/>
          <w:sz w:val="15"/>
          <w:szCs w:val="15"/>
        </w:rPr>
        <w:t>图</w:t>
      </w:r>
      <w:r>
        <w:rPr>
          <w:rFonts w:ascii="宋体" w:eastAsia="宋体" w:hAnsi="宋体"/>
          <w:sz w:val="15"/>
          <w:szCs w:val="15"/>
        </w:rPr>
        <w:t>6</w:t>
      </w:r>
      <w:r w:rsidRPr="00F65F1F">
        <w:rPr>
          <w:rFonts w:ascii="宋体" w:eastAsia="宋体" w:hAnsi="宋体" w:hint="eastAsia"/>
          <w:sz w:val="15"/>
          <w:szCs w:val="15"/>
        </w:rPr>
        <w:t>.</w:t>
      </w:r>
      <w:r>
        <w:rPr>
          <w:rFonts w:ascii="宋体" w:eastAsia="宋体" w:hAnsi="宋体" w:hint="eastAsia"/>
          <w:sz w:val="15"/>
          <w:szCs w:val="15"/>
        </w:rPr>
        <w:t>派生</w:t>
      </w:r>
      <w:r w:rsidRPr="00F65F1F">
        <w:rPr>
          <w:rFonts w:ascii="宋体" w:eastAsia="宋体" w:hAnsi="宋体" w:hint="eastAsia"/>
          <w:sz w:val="15"/>
          <w:szCs w:val="15"/>
        </w:rPr>
        <w:t xml:space="preserve">数据类型 </w:t>
      </w:r>
    </w:p>
    <w:p w:rsidR="009E6BFE" w:rsidRPr="006B08DB" w:rsidRDefault="000A1602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6B08DB">
        <w:rPr>
          <w:rFonts w:ascii="宋体" w:eastAsia="宋体" w:hAnsi="宋体" w:hint="eastAsia"/>
          <w:b/>
          <w:sz w:val="24"/>
          <w:szCs w:val="24"/>
        </w:rPr>
        <w:t>3.</w:t>
      </w:r>
      <w:r w:rsidR="009C2206" w:rsidRPr="006B08DB">
        <w:rPr>
          <w:rFonts w:ascii="宋体" w:eastAsia="宋体" w:hAnsi="宋体"/>
          <w:b/>
          <w:sz w:val="24"/>
          <w:szCs w:val="24"/>
        </w:rPr>
        <w:t>4</w:t>
      </w:r>
      <w:r w:rsidRPr="006B08DB">
        <w:rPr>
          <w:rFonts w:ascii="宋体" w:eastAsia="宋体" w:hAnsi="宋体"/>
          <w:b/>
          <w:sz w:val="24"/>
          <w:szCs w:val="24"/>
        </w:rPr>
        <w:t xml:space="preserve"> </w:t>
      </w:r>
      <w:r w:rsidRPr="006B08DB">
        <w:rPr>
          <w:rFonts w:ascii="宋体" w:eastAsia="宋体" w:hAnsi="宋体" w:hint="eastAsia"/>
          <w:b/>
          <w:sz w:val="24"/>
          <w:szCs w:val="24"/>
        </w:rPr>
        <w:t>datas</w:t>
      </w:r>
      <w:r w:rsidRPr="006B08DB">
        <w:rPr>
          <w:rFonts w:ascii="宋体" w:eastAsia="宋体" w:hAnsi="宋体"/>
          <w:b/>
          <w:sz w:val="24"/>
          <w:szCs w:val="24"/>
        </w:rPr>
        <w:t>pace</w:t>
      </w:r>
    </w:p>
    <w:p w:rsidR="00CD6A5B" w:rsidRPr="000D4330" w:rsidRDefault="000D4330" w:rsidP="00D15969">
      <w:pPr>
        <w:spacing w:line="276" w:lineRule="auto"/>
        <w:ind w:firstLine="420"/>
        <w:rPr>
          <w:rFonts w:ascii="宋体" w:eastAsia="宋体" w:hAnsi="宋体"/>
        </w:rPr>
      </w:pPr>
      <w:r w:rsidRPr="000D4330">
        <w:rPr>
          <w:rFonts w:ascii="宋体" w:eastAsia="宋体" w:hAnsi="宋体"/>
        </w:rPr>
        <w:t>D</w:t>
      </w:r>
      <w:r w:rsidRPr="000D4330"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>space</w:t>
      </w:r>
      <w:r>
        <w:rPr>
          <w:rFonts w:ascii="宋体" w:eastAsia="宋体" w:hAnsi="宋体" w:hint="eastAsia"/>
        </w:rPr>
        <w:t>描述data</w:t>
      </w:r>
      <w:r>
        <w:rPr>
          <w:rFonts w:ascii="宋体" w:eastAsia="宋体" w:hAnsi="宋体"/>
        </w:rPr>
        <w:t>set</w:t>
      </w:r>
      <w:r>
        <w:rPr>
          <w:rFonts w:ascii="宋体" w:eastAsia="宋体" w:hAnsi="宋体" w:hint="eastAsia"/>
        </w:rPr>
        <w:t>中数据的元素的分布，其可由空元素、单个元素、简单数组组成。如图7所示，</w:t>
      </w:r>
      <w:r w:rsidRPr="000D4330">
        <w:rPr>
          <w:rFonts w:ascii="宋体" w:eastAsia="宋体" w:hAnsi="宋体" w:hint="eastAsia"/>
        </w:rPr>
        <w:t>该</w:t>
      </w:r>
      <w:r>
        <w:rPr>
          <w:rFonts w:ascii="宋体" w:eastAsia="宋体" w:hAnsi="宋体" w:hint="eastAsia"/>
        </w:rPr>
        <w:t>dataspace</w:t>
      </w:r>
      <w:r w:rsidRPr="000D4330">
        <w:rPr>
          <w:rFonts w:ascii="宋体" w:eastAsia="宋体" w:hAnsi="宋体" w:hint="eastAsia"/>
        </w:rPr>
        <w:t>是一个尺寸为</w:t>
      </w:r>
      <w:r w:rsidRPr="000D4330">
        <w:rPr>
          <w:rFonts w:ascii="宋体" w:eastAsia="宋体" w:hAnsi="宋体"/>
        </w:rPr>
        <w:t>5 x 3且等级为2的数组。</w:t>
      </w:r>
    </w:p>
    <w:p w:rsidR="009E6BFE" w:rsidRDefault="00AD3618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noProof/>
        </w:rPr>
        <w:drawing>
          <wp:inline distT="0" distB="0" distL="0" distR="0" wp14:anchorId="36C1E2B3" wp14:editId="7B0937C4">
            <wp:extent cx="1646006" cy="109591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0751" cy="11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2F" w:rsidRDefault="0066072F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图7.data</w:t>
      </w:r>
      <w:r>
        <w:rPr>
          <w:rFonts w:ascii="宋体" w:eastAsia="宋体" w:hAnsi="宋体"/>
          <w:sz w:val="15"/>
          <w:szCs w:val="15"/>
        </w:rPr>
        <w:t>space</w:t>
      </w:r>
    </w:p>
    <w:p w:rsidR="00181283" w:rsidRPr="00856B0C" w:rsidRDefault="00181283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856B0C">
        <w:rPr>
          <w:rFonts w:ascii="宋体" w:eastAsia="宋体" w:hAnsi="宋体" w:hint="eastAsia"/>
          <w:b/>
          <w:sz w:val="24"/>
          <w:szCs w:val="24"/>
        </w:rPr>
        <w:t>3.</w:t>
      </w:r>
      <w:r w:rsidR="009C2206" w:rsidRPr="00856B0C">
        <w:rPr>
          <w:rFonts w:ascii="宋体" w:eastAsia="宋体" w:hAnsi="宋体"/>
          <w:b/>
          <w:sz w:val="24"/>
          <w:szCs w:val="24"/>
        </w:rPr>
        <w:t>5</w:t>
      </w:r>
      <w:r w:rsidRPr="00856B0C">
        <w:rPr>
          <w:rFonts w:ascii="宋体" w:eastAsia="宋体" w:hAnsi="宋体"/>
          <w:b/>
          <w:sz w:val="24"/>
          <w:szCs w:val="24"/>
        </w:rPr>
        <w:t xml:space="preserve"> Properties</w:t>
      </w:r>
    </w:p>
    <w:p w:rsidR="00181283" w:rsidRDefault="00181283" w:rsidP="00D15969">
      <w:pPr>
        <w:spacing w:line="276" w:lineRule="auto"/>
        <w:ind w:firstLine="420"/>
        <w:rPr>
          <w:rFonts w:ascii="宋体" w:eastAsia="宋体" w:hAnsi="宋体"/>
        </w:rPr>
      </w:pPr>
      <w:r w:rsidRPr="00181283">
        <w:rPr>
          <w:rFonts w:ascii="宋体" w:eastAsia="宋体" w:hAnsi="宋体"/>
        </w:rPr>
        <w:t>Properties</w:t>
      </w:r>
      <w:r w:rsidRPr="00181283">
        <w:rPr>
          <w:rFonts w:ascii="宋体" w:eastAsia="宋体" w:hAnsi="宋体" w:hint="eastAsia"/>
        </w:rPr>
        <w:t>是HDF</w:t>
      </w:r>
      <w:r w:rsidRPr="00181283">
        <w:rPr>
          <w:rFonts w:ascii="宋体" w:eastAsia="宋体" w:hAnsi="宋体"/>
        </w:rPr>
        <w:t>5</w:t>
      </w:r>
      <w:r w:rsidRPr="00181283">
        <w:rPr>
          <w:rFonts w:ascii="宋体" w:eastAsia="宋体" w:hAnsi="宋体" w:hint="eastAsia"/>
        </w:rPr>
        <w:t>对象的特征</w:t>
      </w:r>
      <w:r w:rsidR="0034752F">
        <w:rPr>
          <w:rFonts w:ascii="宋体" w:eastAsia="宋体" w:hAnsi="宋体" w:hint="eastAsia"/>
        </w:rPr>
        <w:t>。其中</w:t>
      </w:r>
      <w:r w:rsidR="0034752F" w:rsidRPr="0034752F">
        <w:rPr>
          <w:rFonts w:ascii="宋体" w:eastAsia="宋体" w:hAnsi="宋体" w:hint="eastAsia"/>
        </w:rPr>
        <w:t>默认</w:t>
      </w:r>
      <w:r w:rsidR="0034752F" w:rsidRPr="00181283">
        <w:rPr>
          <w:rFonts w:ascii="宋体" w:eastAsia="宋体" w:hAnsi="宋体"/>
        </w:rPr>
        <w:t>Properties</w:t>
      </w:r>
      <w:r w:rsidR="0034752F" w:rsidRPr="0034752F">
        <w:rPr>
          <w:rFonts w:ascii="宋体" w:eastAsia="宋体" w:hAnsi="宋体" w:hint="eastAsia"/>
        </w:rPr>
        <w:t>可以处理最常见的需求。可以使用</w:t>
      </w:r>
      <w:r w:rsidR="0034752F" w:rsidRPr="0034752F">
        <w:rPr>
          <w:rFonts w:ascii="宋体" w:eastAsia="宋体" w:hAnsi="宋体"/>
        </w:rPr>
        <w:t>HDF5属性列表API修改这些默认</w:t>
      </w:r>
      <w:r w:rsidR="0034752F" w:rsidRPr="00181283">
        <w:rPr>
          <w:rFonts w:ascii="宋体" w:eastAsia="宋体" w:hAnsi="宋体"/>
        </w:rPr>
        <w:t>Properties</w:t>
      </w:r>
      <w:r w:rsidR="0034752F">
        <w:rPr>
          <w:rFonts w:ascii="宋体" w:eastAsia="宋体" w:hAnsi="宋体" w:hint="eastAsia"/>
        </w:rPr>
        <w:t>。</w:t>
      </w:r>
      <w:r w:rsidR="0034752F" w:rsidRPr="0034752F">
        <w:rPr>
          <w:rFonts w:ascii="宋体" w:eastAsia="宋体" w:hAnsi="宋体" w:hint="eastAsia"/>
        </w:rPr>
        <w:t>例如</w:t>
      </w:r>
      <w:r w:rsidR="0034752F">
        <w:rPr>
          <w:rFonts w:ascii="宋体" w:eastAsia="宋体" w:hAnsi="宋体" w:hint="eastAsia"/>
        </w:rPr>
        <w:t>图8</w:t>
      </w:r>
      <w:r w:rsidR="0034752F" w:rsidRPr="0034752F">
        <w:rPr>
          <w:rFonts w:ascii="宋体" w:eastAsia="宋体" w:hAnsi="宋体" w:hint="eastAsia"/>
        </w:rPr>
        <w:t>，默认情况下，数据集的数据存储布局属性是连续的。为了获得更好的性能，</w:t>
      </w:r>
      <w:r w:rsidR="0034752F">
        <w:rPr>
          <w:rFonts w:ascii="宋体" w:eastAsia="宋体" w:hAnsi="宋体" w:hint="eastAsia"/>
        </w:rPr>
        <w:t>我们可以将布局修改为分块或分块</w:t>
      </w:r>
      <w:r w:rsidR="00431FAF">
        <w:rPr>
          <w:rFonts w:ascii="宋体" w:eastAsia="宋体" w:hAnsi="宋体" w:hint="eastAsia"/>
        </w:rPr>
        <w:t>压缩。</w:t>
      </w:r>
    </w:p>
    <w:p w:rsidR="0034752F" w:rsidRDefault="0034752F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noProof/>
        </w:rPr>
        <w:lastRenderedPageBreak/>
        <w:drawing>
          <wp:inline distT="0" distB="0" distL="0" distR="0">
            <wp:extent cx="1919176" cy="1089992"/>
            <wp:effectExtent l="0" t="0" r="5080" b="0"/>
            <wp:docPr id="7" name="图片 7" descr="proper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19" cy="110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1B2" w:rsidRDefault="00CA01B2" w:rsidP="00D15969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图8.</w:t>
      </w:r>
      <w:r w:rsidRPr="00CA01B2">
        <w:t xml:space="preserve"> </w:t>
      </w:r>
      <w:r w:rsidRPr="00CA01B2">
        <w:rPr>
          <w:rFonts w:ascii="宋体" w:eastAsia="宋体" w:hAnsi="宋体"/>
          <w:sz w:val="15"/>
          <w:szCs w:val="15"/>
        </w:rPr>
        <w:t>Properties</w:t>
      </w:r>
    </w:p>
    <w:p w:rsidR="009C2206" w:rsidRPr="00046169" w:rsidRDefault="009C2206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046169">
        <w:rPr>
          <w:rFonts w:ascii="宋体" w:eastAsia="宋体" w:hAnsi="宋体" w:hint="eastAsia"/>
          <w:b/>
          <w:sz w:val="24"/>
          <w:szCs w:val="24"/>
        </w:rPr>
        <w:t>3.</w:t>
      </w:r>
      <w:r w:rsidRPr="00046169">
        <w:rPr>
          <w:rFonts w:ascii="宋体" w:eastAsia="宋体" w:hAnsi="宋体"/>
          <w:b/>
          <w:sz w:val="24"/>
          <w:szCs w:val="24"/>
        </w:rPr>
        <w:t>6 Attributes</w:t>
      </w:r>
    </w:p>
    <w:p w:rsidR="00D5798F" w:rsidRDefault="009C2206" w:rsidP="00D15969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9C2206">
        <w:rPr>
          <w:rFonts w:ascii="宋体" w:eastAsia="宋体" w:hAnsi="宋体"/>
        </w:rPr>
        <w:t>Attributes</w:t>
      </w:r>
      <w:r w:rsidRPr="009C2206">
        <w:rPr>
          <w:rFonts w:ascii="宋体" w:eastAsia="宋体" w:hAnsi="宋体" w:hint="eastAsia"/>
          <w:szCs w:val="21"/>
        </w:rPr>
        <w:t>与</w:t>
      </w:r>
      <w:r w:rsidRPr="009C2206">
        <w:rPr>
          <w:rFonts w:ascii="宋体" w:eastAsia="宋体" w:hAnsi="宋体"/>
          <w:szCs w:val="21"/>
        </w:rPr>
        <w:t>HDF5对象相关联。它们有两部分：名称和值。通过打开它们所附加的对象来访问属性</w:t>
      </w:r>
      <w:r w:rsidR="00EF3F1A">
        <w:rPr>
          <w:rFonts w:ascii="宋体" w:eastAsia="宋体" w:hAnsi="宋体"/>
          <w:szCs w:val="21"/>
        </w:rPr>
        <w:t>。通常</w:t>
      </w:r>
      <w:r w:rsidRPr="009C2206">
        <w:rPr>
          <w:rFonts w:ascii="宋体" w:eastAsia="宋体" w:hAnsi="宋体"/>
          <w:szCs w:val="21"/>
        </w:rPr>
        <w:t>属性的大小很小，并且包含有关其附加到的对象的用户元数据。</w:t>
      </w:r>
      <w:r w:rsidRPr="009C2206">
        <w:rPr>
          <w:rFonts w:ascii="宋体" w:eastAsia="宋体" w:hAnsi="宋体" w:hint="eastAsia"/>
          <w:szCs w:val="21"/>
        </w:rPr>
        <w:t>属性看起来类似于</w:t>
      </w:r>
      <w:r w:rsidRPr="009C2206">
        <w:rPr>
          <w:rFonts w:ascii="宋体" w:eastAsia="宋体" w:hAnsi="宋体"/>
          <w:szCs w:val="21"/>
        </w:rPr>
        <w:t>HDF5数据集，因为它们具有数据类型和数据空间。但是，它们不支持部分</w:t>
      </w:r>
      <w:r w:rsidR="00EF3F1A">
        <w:rPr>
          <w:rFonts w:ascii="宋体" w:eastAsia="宋体" w:hAnsi="宋体" w:hint="eastAsia"/>
          <w:szCs w:val="21"/>
        </w:rPr>
        <w:t>I</w:t>
      </w:r>
      <w:r w:rsidR="00EF3F1A">
        <w:rPr>
          <w:rFonts w:ascii="宋体" w:eastAsia="宋体" w:hAnsi="宋体"/>
          <w:szCs w:val="21"/>
        </w:rPr>
        <w:t>/O</w:t>
      </w:r>
      <w:r w:rsidRPr="009C2206">
        <w:rPr>
          <w:rFonts w:ascii="宋体" w:eastAsia="宋体" w:hAnsi="宋体"/>
          <w:szCs w:val="21"/>
        </w:rPr>
        <w:t>操作，并且无法压缩或扩展它们。</w:t>
      </w:r>
    </w:p>
    <w:p w:rsidR="003C71B7" w:rsidRPr="00E764A0" w:rsidRDefault="003C71B7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E764A0">
        <w:rPr>
          <w:rFonts w:ascii="宋体" w:eastAsia="宋体" w:hAnsi="宋体" w:hint="eastAsia"/>
          <w:b/>
          <w:sz w:val="28"/>
          <w:szCs w:val="28"/>
        </w:rPr>
        <w:t xml:space="preserve">4 </w:t>
      </w:r>
      <w:r w:rsidR="009E455D" w:rsidRPr="00E764A0">
        <w:rPr>
          <w:rFonts w:ascii="宋体" w:eastAsia="宋体" w:hAnsi="宋体" w:hint="eastAsia"/>
          <w:b/>
          <w:sz w:val="28"/>
          <w:szCs w:val="28"/>
        </w:rPr>
        <w:t>HFD</w:t>
      </w:r>
      <w:r w:rsidR="009E455D" w:rsidRPr="00E764A0">
        <w:rPr>
          <w:rFonts w:ascii="宋体" w:eastAsia="宋体" w:hAnsi="宋体"/>
          <w:b/>
          <w:sz w:val="28"/>
          <w:szCs w:val="28"/>
        </w:rPr>
        <w:t>5</w:t>
      </w:r>
      <w:r w:rsidR="00E574AB" w:rsidRPr="00E764A0">
        <w:rPr>
          <w:rFonts w:ascii="宋体" w:eastAsia="宋体" w:hAnsi="宋体" w:hint="eastAsia"/>
          <w:b/>
          <w:sz w:val="28"/>
          <w:szCs w:val="28"/>
        </w:rPr>
        <w:t>软件</w:t>
      </w:r>
    </w:p>
    <w:p w:rsidR="00E574AB" w:rsidRPr="00E764A0" w:rsidRDefault="00E574AB" w:rsidP="00D15969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E764A0">
        <w:rPr>
          <w:rFonts w:ascii="宋体" w:eastAsia="宋体" w:hAnsi="宋体" w:hint="eastAsia"/>
          <w:b/>
          <w:sz w:val="24"/>
          <w:szCs w:val="24"/>
        </w:rPr>
        <w:t>4.</w:t>
      </w:r>
      <w:r w:rsidRPr="00E764A0">
        <w:rPr>
          <w:rFonts w:ascii="宋体" w:eastAsia="宋体" w:hAnsi="宋体"/>
          <w:b/>
          <w:sz w:val="24"/>
          <w:szCs w:val="24"/>
        </w:rPr>
        <w:t>1 HDF5 API和库</w:t>
      </w:r>
    </w:p>
    <w:p w:rsidR="00E574AB" w:rsidRDefault="00E574AB" w:rsidP="00D15969">
      <w:pPr>
        <w:spacing w:line="276" w:lineRule="auto"/>
        <w:ind w:firstLine="420"/>
        <w:rPr>
          <w:rFonts w:ascii="宋体" w:eastAsia="宋体" w:hAnsi="宋体"/>
        </w:rPr>
      </w:pPr>
      <w:r w:rsidRPr="00B04FEF">
        <w:rPr>
          <w:rFonts w:ascii="宋体" w:eastAsia="宋体" w:hAnsi="宋体"/>
        </w:rPr>
        <w:t>HDF5</w:t>
      </w:r>
      <w:r w:rsidR="00B04FEF" w:rsidRPr="00B04FEF">
        <w:rPr>
          <w:rFonts w:ascii="宋体" w:eastAsia="宋体" w:hAnsi="宋体" w:hint="eastAsia"/>
        </w:rPr>
        <w:t>软件包含三种类型</w:t>
      </w:r>
      <w:r w:rsidR="00B04FEF" w:rsidRPr="00B04FEF">
        <w:rPr>
          <w:rFonts w:ascii="宋体" w:eastAsia="宋体" w:hAnsi="宋体"/>
        </w:rPr>
        <w:t>对象</w:t>
      </w:r>
      <w:r w:rsidR="00B04FEF" w:rsidRPr="00B04FEF">
        <w:rPr>
          <w:rFonts w:ascii="宋体" w:eastAsia="宋体" w:hAnsi="宋体" w:hint="eastAsia"/>
        </w:rPr>
        <w:t>的</w:t>
      </w:r>
      <w:r w:rsidR="00B04FEF" w:rsidRPr="00B04FEF">
        <w:rPr>
          <w:rFonts w:ascii="宋体" w:eastAsia="宋体" w:hAnsi="宋体"/>
        </w:rPr>
        <w:t>AP</w:t>
      </w:r>
      <w:r w:rsidR="00B04FEF" w:rsidRPr="00B04FEF">
        <w:rPr>
          <w:rFonts w:ascii="宋体" w:eastAsia="宋体" w:hAnsi="宋体" w:hint="eastAsia"/>
        </w:rPr>
        <w:t>I和高级API</w:t>
      </w:r>
      <w:r w:rsidR="00B04FEF">
        <w:rPr>
          <w:rFonts w:ascii="宋体" w:eastAsia="宋体" w:hAnsi="宋体" w:hint="eastAsia"/>
        </w:rPr>
        <w:t>。其中Attribute、Dataset、File的接口如下：</w:t>
      </w:r>
    </w:p>
    <w:p w:rsidR="004422DB" w:rsidRPr="004422DB" w:rsidRDefault="004422DB" w:rsidP="00D15969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 w:rsidRPr="004422DB">
        <w:rPr>
          <w:rFonts w:ascii="宋体" w:eastAsia="宋体" w:hAnsi="宋体"/>
        </w:rPr>
        <w:t>H5</w:t>
      </w:r>
      <w:r w:rsidRPr="004422DB">
        <w:rPr>
          <w:rFonts w:ascii="宋体" w:eastAsia="宋体" w:hAnsi="宋体" w:hint="eastAsia"/>
        </w:rPr>
        <w:t>A</w:t>
      </w:r>
      <w:r w:rsidRPr="004422DB">
        <w:rPr>
          <w:rFonts w:ascii="宋体" w:eastAsia="宋体" w:hAnsi="宋体"/>
        </w:rPr>
        <w:t>—A</w:t>
      </w:r>
      <w:r w:rsidRPr="004422DB">
        <w:rPr>
          <w:rFonts w:ascii="宋体" w:eastAsia="宋体" w:hAnsi="宋体" w:hint="eastAsia"/>
        </w:rPr>
        <w:t>ttri</w:t>
      </w:r>
      <w:r w:rsidRPr="004422DB">
        <w:rPr>
          <w:rFonts w:ascii="宋体" w:eastAsia="宋体" w:hAnsi="宋体"/>
        </w:rPr>
        <w:t>bute</w:t>
      </w:r>
      <w:r w:rsidRPr="004422DB">
        <w:rPr>
          <w:rFonts w:ascii="宋体" w:eastAsia="宋体" w:hAnsi="宋体" w:hint="eastAsia"/>
        </w:rPr>
        <w:t>接口</w:t>
      </w:r>
    </w:p>
    <w:p w:rsidR="004422DB" w:rsidRPr="004422DB" w:rsidRDefault="004422DB" w:rsidP="00D15969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 w:rsidRPr="004422DB">
        <w:rPr>
          <w:rFonts w:ascii="宋体" w:eastAsia="宋体" w:hAnsi="宋体" w:hint="eastAsia"/>
        </w:rPr>
        <w:t>H</w:t>
      </w:r>
      <w:r w:rsidRPr="004422DB">
        <w:rPr>
          <w:rFonts w:ascii="宋体" w:eastAsia="宋体" w:hAnsi="宋体"/>
        </w:rPr>
        <w:t>5D—</w:t>
      </w:r>
      <w:r w:rsidRPr="004422DB">
        <w:rPr>
          <w:rFonts w:ascii="宋体" w:eastAsia="宋体" w:hAnsi="宋体" w:hint="eastAsia"/>
        </w:rPr>
        <w:t>Data</w:t>
      </w:r>
      <w:r w:rsidRPr="004422DB">
        <w:rPr>
          <w:rFonts w:ascii="宋体" w:eastAsia="宋体" w:hAnsi="宋体"/>
        </w:rPr>
        <w:t>set</w:t>
      </w:r>
      <w:r w:rsidRPr="004422DB">
        <w:rPr>
          <w:rFonts w:ascii="宋体" w:eastAsia="宋体" w:hAnsi="宋体" w:hint="eastAsia"/>
        </w:rPr>
        <w:t>接口</w:t>
      </w:r>
    </w:p>
    <w:p w:rsidR="004422DB" w:rsidRDefault="004422DB" w:rsidP="00D15969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宋体" w:eastAsia="宋体" w:hAnsi="宋体"/>
        </w:rPr>
      </w:pPr>
      <w:r w:rsidRPr="004422DB">
        <w:rPr>
          <w:rFonts w:ascii="宋体" w:eastAsia="宋体" w:hAnsi="宋体" w:hint="eastAsia"/>
        </w:rPr>
        <w:t>H</w:t>
      </w:r>
      <w:r w:rsidRPr="004422DB">
        <w:rPr>
          <w:rFonts w:ascii="宋体" w:eastAsia="宋体" w:hAnsi="宋体"/>
        </w:rPr>
        <w:t>5F—File</w:t>
      </w:r>
      <w:r w:rsidRPr="004422DB">
        <w:rPr>
          <w:rFonts w:ascii="宋体" w:eastAsia="宋体" w:hAnsi="宋体" w:hint="eastAsia"/>
        </w:rPr>
        <w:t>接口</w:t>
      </w:r>
    </w:p>
    <w:p w:rsidR="004E7B03" w:rsidRPr="004E7B03" w:rsidRDefault="004E7B03" w:rsidP="00D15969">
      <w:pPr>
        <w:spacing w:line="276" w:lineRule="auto"/>
        <w:ind w:firstLine="420"/>
        <w:rPr>
          <w:rFonts w:ascii="宋体" w:eastAsia="宋体" w:hAnsi="宋体"/>
        </w:rPr>
      </w:pPr>
      <w:r w:rsidRPr="004E7B03">
        <w:rPr>
          <w:rFonts w:ascii="宋体" w:eastAsia="宋体" w:hAnsi="宋体"/>
        </w:rPr>
        <w:t>HDF5高级API简化了创建和访问对象所需的许多步骤，并提供了存储对象的模板。以下是高级API列表：</w:t>
      </w:r>
    </w:p>
    <w:p w:rsidR="004E7B03" w:rsidRPr="00474D33" w:rsidRDefault="004E7B03" w:rsidP="00D15969">
      <w:pPr>
        <w:pStyle w:val="a7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</w:rPr>
      </w:pPr>
      <w:r w:rsidRPr="00474D33">
        <w:rPr>
          <w:rFonts w:ascii="宋体" w:eastAsia="宋体" w:hAnsi="宋体"/>
        </w:rPr>
        <w:t>HDF5 Lite（H5LT）</w:t>
      </w:r>
      <w:r w:rsidR="00474D33">
        <w:rPr>
          <w:rFonts w:ascii="宋体" w:eastAsia="宋体" w:hAnsi="宋体" w:hint="eastAsia"/>
        </w:rPr>
        <w:t>--</w:t>
      </w:r>
      <w:r w:rsidRPr="00474D33">
        <w:rPr>
          <w:rFonts w:ascii="宋体" w:eastAsia="宋体" w:hAnsi="宋体"/>
        </w:rPr>
        <w:t>简化了创建数据集和属性的步骤</w:t>
      </w:r>
    </w:p>
    <w:p w:rsidR="004E7B03" w:rsidRPr="00474D33" w:rsidRDefault="004E7B03" w:rsidP="00D15969">
      <w:pPr>
        <w:pStyle w:val="a7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</w:rPr>
      </w:pPr>
      <w:r w:rsidRPr="00474D33">
        <w:rPr>
          <w:rFonts w:ascii="宋体" w:eastAsia="宋体" w:hAnsi="宋体"/>
        </w:rPr>
        <w:t>HDF5</w:t>
      </w:r>
      <w:r w:rsidR="00474D33" w:rsidRPr="00474D33">
        <w:t xml:space="preserve"> </w:t>
      </w:r>
      <w:r w:rsidR="00474D33" w:rsidRPr="00474D33">
        <w:rPr>
          <w:rFonts w:ascii="宋体" w:eastAsia="宋体" w:hAnsi="宋体"/>
        </w:rPr>
        <w:t>Image</w:t>
      </w:r>
      <w:r w:rsidRPr="00474D33">
        <w:rPr>
          <w:rFonts w:ascii="宋体" w:eastAsia="宋体" w:hAnsi="宋体"/>
        </w:rPr>
        <w:t>（H5IM）</w:t>
      </w:r>
      <w:r w:rsidR="00474D33">
        <w:rPr>
          <w:rFonts w:ascii="宋体" w:eastAsia="宋体" w:hAnsi="宋体" w:hint="eastAsia"/>
        </w:rPr>
        <w:t>--</w:t>
      </w:r>
      <w:r w:rsidRPr="00474D33">
        <w:rPr>
          <w:rFonts w:ascii="宋体" w:eastAsia="宋体" w:hAnsi="宋体"/>
        </w:rPr>
        <w:t>定义了以HDF5格式存储图像的标准</w:t>
      </w:r>
    </w:p>
    <w:p w:rsidR="004E7B03" w:rsidRPr="00474D33" w:rsidRDefault="004E7B03" w:rsidP="00D15969">
      <w:pPr>
        <w:pStyle w:val="a7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</w:rPr>
      </w:pPr>
      <w:r w:rsidRPr="00474D33">
        <w:rPr>
          <w:rFonts w:ascii="宋体" w:eastAsia="宋体" w:hAnsi="宋体"/>
        </w:rPr>
        <w:t>HDF5</w:t>
      </w:r>
      <w:r w:rsidR="00474D33">
        <w:rPr>
          <w:rFonts w:ascii="宋体" w:eastAsia="宋体" w:hAnsi="宋体"/>
        </w:rPr>
        <w:t xml:space="preserve"> </w:t>
      </w:r>
      <w:r w:rsidR="00474D33">
        <w:rPr>
          <w:rFonts w:ascii="宋体" w:eastAsia="宋体" w:hAnsi="宋体" w:hint="eastAsia"/>
        </w:rPr>
        <w:t>Table</w:t>
      </w:r>
      <w:r w:rsidRPr="00474D33">
        <w:rPr>
          <w:rFonts w:ascii="宋体" w:eastAsia="宋体" w:hAnsi="宋体"/>
        </w:rPr>
        <w:t>（H5TB）</w:t>
      </w:r>
      <w:r w:rsidR="00474D33">
        <w:rPr>
          <w:rFonts w:ascii="宋体" w:eastAsia="宋体" w:hAnsi="宋体" w:hint="eastAsia"/>
        </w:rPr>
        <w:t>--</w:t>
      </w:r>
      <w:r w:rsidRPr="00474D33">
        <w:rPr>
          <w:rFonts w:ascii="宋体" w:eastAsia="宋体" w:hAnsi="宋体"/>
        </w:rPr>
        <w:t>浓缩创建表所需的步骤</w:t>
      </w:r>
    </w:p>
    <w:p w:rsidR="004E7B03" w:rsidRPr="00474D33" w:rsidRDefault="004E7B03" w:rsidP="00D15969">
      <w:pPr>
        <w:pStyle w:val="a7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</w:rPr>
      </w:pPr>
      <w:r w:rsidRPr="00474D33">
        <w:rPr>
          <w:rFonts w:ascii="宋体" w:eastAsia="宋体" w:hAnsi="宋体"/>
        </w:rPr>
        <w:t>HDF5</w:t>
      </w:r>
      <w:r w:rsidR="00474D33">
        <w:rPr>
          <w:rFonts w:ascii="宋体" w:eastAsia="宋体" w:hAnsi="宋体"/>
        </w:rPr>
        <w:t xml:space="preserve"> </w:t>
      </w:r>
      <w:r w:rsidR="00474D33">
        <w:rPr>
          <w:rFonts w:ascii="宋体" w:eastAsia="宋体" w:hAnsi="宋体" w:hint="eastAsia"/>
        </w:rPr>
        <w:t>D</w:t>
      </w:r>
      <w:r w:rsidR="00474D33">
        <w:rPr>
          <w:rFonts w:ascii="宋体" w:eastAsia="宋体" w:hAnsi="宋体"/>
        </w:rPr>
        <w:t>imension Scales</w:t>
      </w:r>
      <w:r w:rsidRPr="00474D33">
        <w:rPr>
          <w:rFonts w:ascii="宋体" w:eastAsia="宋体" w:hAnsi="宋体"/>
        </w:rPr>
        <w:t>（H5DS）</w:t>
      </w:r>
      <w:r w:rsidR="00474D33">
        <w:rPr>
          <w:rFonts w:ascii="宋体" w:eastAsia="宋体" w:hAnsi="宋体" w:hint="eastAsia"/>
        </w:rPr>
        <w:t>--</w:t>
      </w:r>
      <w:r w:rsidRPr="00474D33">
        <w:rPr>
          <w:rFonts w:ascii="宋体" w:eastAsia="宋体" w:hAnsi="宋体"/>
        </w:rPr>
        <w:t>为尺寸标度存储提供标准</w:t>
      </w:r>
    </w:p>
    <w:p w:rsidR="00DD7E6B" w:rsidRPr="00474D33" w:rsidRDefault="004E7B03" w:rsidP="00D15969">
      <w:pPr>
        <w:pStyle w:val="a7"/>
        <w:numPr>
          <w:ilvl w:val="0"/>
          <w:numId w:val="6"/>
        </w:numPr>
        <w:spacing w:line="276" w:lineRule="auto"/>
        <w:ind w:firstLineChars="0"/>
        <w:rPr>
          <w:rFonts w:ascii="宋体" w:eastAsia="宋体" w:hAnsi="宋体"/>
        </w:rPr>
      </w:pPr>
      <w:r w:rsidRPr="00474D33">
        <w:rPr>
          <w:rFonts w:ascii="宋体" w:eastAsia="宋体" w:hAnsi="宋体"/>
        </w:rPr>
        <w:t>HDF5</w:t>
      </w:r>
      <w:r w:rsidR="00052AEF">
        <w:rPr>
          <w:rFonts w:ascii="宋体" w:eastAsia="宋体" w:hAnsi="宋体"/>
        </w:rPr>
        <w:t xml:space="preserve"> </w:t>
      </w:r>
      <w:r w:rsidR="00052AEF">
        <w:rPr>
          <w:rFonts w:ascii="宋体" w:eastAsia="宋体" w:hAnsi="宋体" w:hint="eastAsia"/>
        </w:rPr>
        <w:t>Pa</w:t>
      </w:r>
      <w:r w:rsidR="00052AEF">
        <w:rPr>
          <w:rFonts w:ascii="宋体" w:eastAsia="宋体" w:hAnsi="宋体"/>
        </w:rPr>
        <w:t>cket Table</w:t>
      </w:r>
      <w:r w:rsidRPr="00474D33">
        <w:rPr>
          <w:rFonts w:ascii="宋体" w:eastAsia="宋体" w:hAnsi="宋体"/>
        </w:rPr>
        <w:t>（H5PT）</w:t>
      </w:r>
      <w:r w:rsidR="00474D33">
        <w:rPr>
          <w:rFonts w:ascii="宋体" w:eastAsia="宋体" w:hAnsi="宋体" w:hint="eastAsia"/>
        </w:rPr>
        <w:t>--</w:t>
      </w:r>
      <w:r w:rsidRPr="00474D33">
        <w:rPr>
          <w:rFonts w:ascii="宋体" w:eastAsia="宋体" w:hAnsi="宋体"/>
        </w:rPr>
        <w:t>提供存储数据包数据的标准</w:t>
      </w:r>
    </w:p>
    <w:p w:rsidR="00474D33" w:rsidRPr="00BA4DA0" w:rsidRDefault="00BA4DA0" w:rsidP="00D15969">
      <w:pPr>
        <w:spacing w:line="276" w:lineRule="auto"/>
        <w:rPr>
          <w:rFonts w:ascii="宋体" w:eastAsia="宋体" w:hAnsi="宋体"/>
          <w:szCs w:val="21"/>
        </w:rPr>
      </w:pPr>
      <w:r w:rsidRPr="00BA4DA0">
        <w:rPr>
          <w:rFonts w:ascii="宋体" w:eastAsia="宋体" w:hAnsi="宋体" w:hint="eastAsia"/>
          <w:szCs w:val="21"/>
        </w:rPr>
        <w:t>同时HDF</w:t>
      </w:r>
      <w:r w:rsidRPr="00BA4DA0">
        <w:rPr>
          <w:rFonts w:ascii="宋体" w:eastAsia="宋体" w:hAnsi="宋体"/>
          <w:szCs w:val="21"/>
        </w:rPr>
        <w:t>5</w:t>
      </w:r>
      <w:r w:rsidRPr="00BA4DA0">
        <w:rPr>
          <w:rFonts w:ascii="宋体" w:eastAsia="宋体" w:hAnsi="宋体" w:hint="eastAsia"/>
          <w:szCs w:val="21"/>
        </w:rPr>
        <w:t>包含了一些简单的工具：</w:t>
      </w:r>
    </w:p>
    <w:p w:rsidR="00474D33" w:rsidRPr="00DF0CBB" w:rsidRDefault="00474D33" w:rsidP="00D15969">
      <w:pPr>
        <w:pStyle w:val="a7"/>
        <w:numPr>
          <w:ilvl w:val="0"/>
          <w:numId w:val="7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DF0CBB">
        <w:rPr>
          <w:rFonts w:ascii="宋体" w:eastAsia="宋体" w:hAnsi="宋体"/>
          <w:szCs w:val="21"/>
        </w:rPr>
        <w:t>h5dump</w:t>
      </w:r>
      <w:r w:rsidR="00BA4DA0" w:rsidRPr="00DF0CBB">
        <w:rPr>
          <w:rFonts w:ascii="宋体" w:eastAsia="宋体" w:hAnsi="宋体" w:hint="eastAsia"/>
          <w:szCs w:val="21"/>
        </w:rPr>
        <w:t>--</w:t>
      </w:r>
      <w:r w:rsidRPr="00DF0CBB">
        <w:rPr>
          <w:rFonts w:ascii="宋体" w:eastAsia="宋体" w:hAnsi="宋体"/>
          <w:szCs w:val="21"/>
        </w:rPr>
        <w:t xml:space="preserve">转储或显示HDF5文件内容的实用程序  </w:t>
      </w:r>
    </w:p>
    <w:p w:rsidR="00474D33" w:rsidRPr="00DF0CBB" w:rsidRDefault="00474D33" w:rsidP="00D15969">
      <w:pPr>
        <w:pStyle w:val="a7"/>
        <w:numPr>
          <w:ilvl w:val="0"/>
          <w:numId w:val="7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DF0CBB">
        <w:rPr>
          <w:rFonts w:ascii="宋体" w:eastAsia="宋体" w:hAnsi="宋体"/>
          <w:szCs w:val="21"/>
        </w:rPr>
        <w:t>h5cc，h5c ++，h5fc</w:t>
      </w:r>
      <w:r w:rsidR="00BA4DA0" w:rsidRPr="00DF0CBB">
        <w:rPr>
          <w:rFonts w:ascii="宋体" w:eastAsia="宋体" w:hAnsi="宋体" w:hint="eastAsia"/>
          <w:szCs w:val="21"/>
        </w:rPr>
        <w:t>--</w:t>
      </w:r>
      <w:r w:rsidRPr="00DF0CBB">
        <w:rPr>
          <w:rFonts w:ascii="宋体" w:eastAsia="宋体" w:hAnsi="宋体"/>
          <w:szCs w:val="21"/>
        </w:rPr>
        <w:t>用于编译应用程序的Unix脚本</w:t>
      </w:r>
    </w:p>
    <w:p w:rsidR="00046579" w:rsidRPr="00DF0CBB" w:rsidRDefault="00474D33" w:rsidP="00D15969">
      <w:pPr>
        <w:pStyle w:val="a7"/>
        <w:numPr>
          <w:ilvl w:val="0"/>
          <w:numId w:val="7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DF0CBB">
        <w:rPr>
          <w:rFonts w:ascii="宋体" w:eastAsia="宋体" w:hAnsi="宋体"/>
          <w:szCs w:val="21"/>
        </w:rPr>
        <w:t>HDFView</w:t>
      </w:r>
      <w:r w:rsidR="00BA4DA0" w:rsidRPr="00DF0CBB">
        <w:rPr>
          <w:rFonts w:ascii="宋体" w:eastAsia="宋体" w:hAnsi="宋体" w:hint="eastAsia"/>
          <w:szCs w:val="21"/>
        </w:rPr>
        <w:t>--</w:t>
      </w:r>
      <w:r w:rsidRPr="00DF0CBB">
        <w:rPr>
          <w:rFonts w:ascii="宋体" w:eastAsia="宋体" w:hAnsi="宋体"/>
          <w:szCs w:val="21"/>
        </w:rPr>
        <w:t xml:space="preserve">用于查看HDF（HDF4和HDF5）文件的Java浏览器  </w:t>
      </w:r>
    </w:p>
    <w:p w:rsidR="0016474E" w:rsidRPr="00F577AB" w:rsidRDefault="00DF0CBB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F577AB">
        <w:rPr>
          <w:rFonts w:ascii="宋体" w:eastAsia="宋体" w:hAnsi="宋体"/>
          <w:b/>
          <w:sz w:val="28"/>
          <w:szCs w:val="28"/>
        </w:rPr>
        <w:t>5</w:t>
      </w:r>
      <w:r w:rsidR="00736E51" w:rsidRPr="00F577AB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="0016474E" w:rsidRPr="00F577AB">
        <w:rPr>
          <w:rFonts w:ascii="宋体" w:eastAsia="宋体" w:hAnsi="宋体" w:hint="eastAsia"/>
          <w:b/>
          <w:sz w:val="28"/>
          <w:szCs w:val="28"/>
        </w:rPr>
        <w:t>P</w:t>
      </w:r>
      <w:r w:rsidR="00BA694B" w:rsidRPr="00F577AB">
        <w:rPr>
          <w:rFonts w:ascii="宋体" w:eastAsia="宋体" w:hAnsi="宋体" w:hint="eastAsia"/>
          <w:b/>
          <w:sz w:val="28"/>
          <w:szCs w:val="28"/>
        </w:rPr>
        <w:t>HDF</w:t>
      </w:r>
      <w:r w:rsidR="00BA694B" w:rsidRPr="00F577AB">
        <w:rPr>
          <w:rFonts w:ascii="宋体" w:eastAsia="宋体" w:hAnsi="宋体"/>
          <w:b/>
          <w:sz w:val="28"/>
          <w:szCs w:val="28"/>
        </w:rPr>
        <w:t>5</w:t>
      </w:r>
      <w:r w:rsidR="0016474E" w:rsidRPr="00F577AB">
        <w:rPr>
          <w:rFonts w:ascii="宋体" w:eastAsia="宋体" w:hAnsi="宋体"/>
          <w:b/>
          <w:sz w:val="28"/>
          <w:szCs w:val="28"/>
        </w:rPr>
        <w:t>(</w:t>
      </w:r>
      <w:r w:rsidR="0016474E" w:rsidRPr="00F577AB">
        <w:rPr>
          <w:rFonts w:ascii="宋体" w:eastAsia="宋体" w:hAnsi="宋体"/>
          <w:b/>
          <w:sz w:val="28"/>
          <w:szCs w:val="28"/>
          <w:shd w:val="clear" w:color="auto" w:fill="FFFFFF"/>
        </w:rPr>
        <w:t>Parallel HDF5</w:t>
      </w:r>
      <w:r w:rsidR="0016474E" w:rsidRPr="00F577AB">
        <w:rPr>
          <w:rFonts w:ascii="宋体" w:eastAsia="宋体" w:hAnsi="宋体"/>
          <w:b/>
          <w:sz w:val="28"/>
          <w:szCs w:val="28"/>
        </w:rPr>
        <w:t>)</w:t>
      </w:r>
    </w:p>
    <w:p w:rsidR="00BA694B" w:rsidRDefault="00D44C5E" w:rsidP="00D15969">
      <w:pPr>
        <w:spacing w:line="276" w:lineRule="auto"/>
        <w:ind w:firstLine="420"/>
        <w:rPr>
          <w:rFonts w:ascii="宋体" w:eastAsia="宋体" w:hAnsi="宋体"/>
        </w:rPr>
      </w:pPr>
      <w:r w:rsidRPr="00D44C5E">
        <w:rPr>
          <w:rFonts w:ascii="宋体" w:eastAsia="宋体" w:hAnsi="宋体" w:hint="eastAsia"/>
        </w:rPr>
        <w:t>HDF</w:t>
      </w:r>
      <w:r w:rsidRPr="00D44C5E">
        <w:rPr>
          <w:rFonts w:ascii="宋体" w:eastAsia="宋体" w:hAnsi="宋体"/>
        </w:rPr>
        <w:t>5</w:t>
      </w:r>
      <w:r w:rsidRPr="00D44C5E">
        <w:rPr>
          <w:rFonts w:ascii="宋体" w:eastAsia="宋体" w:hAnsi="宋体" w:hint="eastAsia"/>
        </w:rPr>
        <w:t>中的并行基于</w:t>
      </w:r>
      <w:r>
        <w:rPr>
          <w:rFonts w:ascii="宋体" w:eastAsia="宋体" w:hAnsi="宋体" w:hint="eastAsia"/>
        </w:rPr>
        <w:t>MPI并行方式。MPI中包含两个重要的术语：MPI</w:t>
      </w:r>
      <w:r>
        <w:rPr>
          <w:rFonts w:ascii="宋体" w:eastAsia="宋体" w:hAnsi="宋体"/>
        </w:rPr>
        <w:t xml:space="preserve"> Communicator</w:t>
      </w:r>
      <w:r>
        <w:rPr>
          <w:rFonts w:ascii="宋体" w:eastAsia="宋体" w:hAnsi="宋体" w:hint="eastAsia"/>
        </w:rPr>
        <w:t>和Collective。MPI</w:t>
      </w:r>
      <w:r>
        <w:rPr>
          <w:rFonts w:ascii="宋体" w:eastAsia="宋体" w:hAnsi="宋体"/>
        </w:rPr>
        <w:t xml:space="preserve"> Communicator</w:t>
      </w:r>
      <w:r>
        <w:rPr>
          <w:rFonts w:ascii="宋体" w:eastAsia="宋体" w:hAnsi="宋体" w:hint="eastAsia"/>
        </w:rPr>
        <w:t>允许一组处理器之间进行交流，而Collective保证</w:t>
      </w:r>
      <w:r>
        <w:rPr>
          <w:rFonts w:ascii="宋体" w:eastAsia="宋体" w:hAnsi="宋体"/>
        </w:rPr>
        <w:t>Communicator</w:t>
      </w:r>
      <w:r>
        <w:rPr>
          <w:rFonts w:ascii="宋体" w:eastAsia="宋体" w:hAnsi="宋体" w:hint="eastAsia"/>
        </w:rPr>
        <w:t>中的所有处理器以一个正确的顺序参与任务</w:t>
      </w:r>
      <w:r w:rsidR="0044290E">
        <w:rPr>
          <w:rFonts w:ascii="宋体" w:eastAsia="宋体" w:hAnsi="宋体" w:hint="eastAsia"/>
        </w:rPr>
        <w:t>。</w:t>
      </w:r>
      <w:r w:rsidR="0044290E" w:rsidRPr="0044290E">
        <w:rPr>
          <w:rFonts w:ascii="宋体" w:eastAsia="宋体" w:hAnsi="宋体" w:hint="eastAsia"/>
          <w:szCs w:val="21"/>
        </w:rPr>
        <w:t>PHDF</w:t>
      </w:r>
      <w:r w:rsidR="0044290E" w:rsidRPr="0044290E">
        <w:rPr>
          <w:rFonts w:ascii="宋体" w:eastAsia="宋体" w:hAnsi="宋体"/>
          <w:szCs w:val="21"/>
        </w:rPr>
        <w:t>5</w:t>
      </w:r>
      <w:r w:rsidR="0044290E" w:rsidRPr="0044290E">
        <w:rPr>
          <w:rFonts w:ascii="宋体" w:eastAsia="宋体" w:hAnsi="宋体"/>
        </w:rPr>
        <w:t>打开带有</w:t>
      </w:r>
      <w:r w:rsidR="00D74ABA">
        <w:rPr>
          <w:rFonts w:ascii="宋体" w:eastAsia="宋体" w:hAnsi="宋体"/>
        </w:rPr>
        <w:t>Communicator</w:t>
      </w:r>
      <w:r w:rsidR="0044290E" w:rsidRPr="0044290E">
        <w:rPr>
          <w:rFonts w:ascii="宋体" w:eastAsia="宋体" w:hAnsi="宋体"/>
        </w:rPr>
        <w:t>的并行文件</w:t>
      </w:r>
      <w:r w:rsidR="0044290E">
        <w:rPr>
          <w:rFonts w:ascii="宋体" w:eastAsia="宋体" w:hAnsi="宋体" w:hint="eastAsia"/>
        </w:rPr>
        <w:t>，</w:t>
      </w:r>
      <w:r w:rsidR="0044290E" w:rsidRPr="0044290E">
        <w:rPr>
          <w:rFonts w:ascii="宋体" w:eastAsia="宋体" w:hAnsi="宋体"/>
        </w:rPr>
        <w:t>返回一个文件句柄，</w:t>
      </w:r>
      <w:r w:rsidR="0044290E">
        <w:rPr>
          <w:rFonts w:ascii="宋体" w:eastAsia="宋体" w:hAnsi="宋体" w:hint="eastAsia"/>
        </w:rPr>
        <w:t>并</w:t>
      </w:r>
      <w:r w:rsidR="0044290E" w:rsidRPr="0044290E">
        <w:rPr>
          <w:rFonts w:ascii="宋体" w:eastAsia="宋体" w:hAnsi="宋体"/>
        </w:rPr>
        <w:t>用于将来访问该文件。</w:t>
      </w:r>
      <w:r w:rsidR="0044290E" w:rsidRPr="0044290E">
        <w:rPr>
          <w:rFonts w:ascii="宋体" w:eastAsia="宋体" w:hAnsi="宋体" w:hint="eastAsia"/>
        </w:rPr>
        <w:t>所有进程都需要参与</w:t>
      </w:r>
      <w:r w:rsidR="0044290E" w:rsidRPr="0044290E">
        <w:rPr>
          <w:rFonts w:ascii="宋体" w:eastAsia="宋体" w:hAnsi="宋体"/>
        </w:rPr>
        <w:t>Parallel HDF5 API</w:t>
      </w:r>
      <w:r w:rsidR="0044290E">
        <w:rPr>
          <w:rFonts w:ascii="宋体" w:eastAsia="宋体" w:hAnsi="宋体" w:hint="eastAsia"/>
        </w:rPr>
        <w:t>的Collective</w:t>
      </w:r>
      <w:r w:rsidR="0044290E" w:rsidRPr="0044290E">
        <w:rPr>
          <w:rFonts w:ascii="宋体" w:eastAsia="宋体" w:hAnsi="宋体"/>
        </w:rPr>
        <w:t>。可以使用不同的</w:t>
      </w:r>
      <w:r w:rsidR="0044290E">
        <w:rPr>
          <w:rFonts w:ascii="宋体" w:eastAsia="宋体" w:hAnsi="宋体"/>
        </w:rPr>
        <w:t>Communicator</w:t>
      </w:r>
      <w:r w:rsidR="0044290E" w:rsidRPr="0044290E">
        <w:rPr>
          <w:rFonts w:ascii="宋体" w:eastAsia="宋体" w:hAnsi="宋体"/>
        </w:rPr>
        <w:t>打开不同的文件。</w:t>
      </w:r>
      <w:r w:rsidR="0043283E">
        <w:rPr>
          <w:rFonts w:ascii="宋体" w:eastAsia="宋体" w:hAnsi="宋体" w:hint="eastAsia"/>
        </w:rPr>
        <w:t>如下为</w:t>
      </w:r>
      <w:r w:rsidR="0043283E" w:rsidRPr="0043283E">
        <w:rPr>
          <w:rFonts w:ascii="宋体" w:eastAsia="宋体" w:hAnsi="宋体" w:hint="eastAsia"/>
        </w:rPr>
        <w:t>使用</w:t>
      </w:r>
      <w:r w:rsidR="0043283E" w:rsidRPr="0043283E">
        <w:rPr>
          <w:rFonts w:ascii="宋体" w:eastAsia="宋体" w:hAnsi="宋体"/>
        </w:rPr>
        <w:t>PHDF5创建和访问文件</w:t>
      </w:r>
      <w:r w:rsidR="0043283E">
        <w:rPr>
          <w:rFonts w:ascii="宋体" w:eastAsia="宋体" w:hAnsi="宋体" w:hint="eastAsia"/>
        </w:rPr>
        <w:t>程序：</w:t>
      </w:r>
    </w:p>
    <w:p w:rsidR="00CF5747" w:rsidRDefault="00F0348B" w:rsidP="00D15969">
      <w:pPr>
        <w:spacing w:line="276" w:lineRule="auto"/>
        <w:jc w:val="center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333F2B51" wp14:editId="47F21E62">
            <wp:extent cx="2895416" cy="1198115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028" cy="12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F4" w:rsidRPr="002B28F4" w:rsidRDefault="002B28F4" w:rsidP="002B28F4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</w:t>
      </w:r>
      <w:r w:rsidR="00947930">
        <w:rPr>
          <w:rFonts w:ascii="宋体" w:eastAsia="宋体" w:hAnsi="宋体" w:hint="eastAsia"/>
          <w:sz w:val="15"/>
          <w:szCs w:val="15"/>
        </w:rPr>
        <w:t>9</w:t>
      </w:r>
      <w:r>
        <w:rPr>
          <w:rFonts w:ascii="宋体" w:eastAsia="宋体" w:hAnsi="宋体" w:hint="eastAsia"/>
          <w:sz w:val="15"/>
          <w:szCs w:val="15"/>
        </w:rPr>
        <w:t>.</w:t>
      </w:r>
      <w:r w:rsidRPr="00CA01B2">
        <w:t xml:space="preserve"> </w:t>
      </w:r>
      <w:r w:rsidRPr="002B28F4">
        <w:rPr>
          <w:rFonts w:ascii="宋体" w:eastAsia="宋体" w:hAnsi="宋体"/>
          <w:sz w:val="15"/>
          <w:szCs w:val="15"/>
        </w:rPr>
        <w:t>PHDF5创建和访问文件</w:t>
      </w:r>
    </w:p>
    <w:p w:rsidR="00F0348B" w:rsidRPr="002B28F4" w:rsidRDefault="00F23377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2B28F4">
        <w:rPr>
          <w:rFonts w:ascii="宋体" w:eastAsia="宋体" w:hAnsi="宋体"/>
          <w:b/>
          <w:sz w:val="28"/>
          <w:szCs w:val="28"/>
        </w:rPr>
        <w:t>6</w:t>
      </w:r>
      <w:r w:rsidR="00F0348B" w:rsidRPr="002B28F4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="00F0348B" w:rsidRPr="002B28F4">
        <w:rPr>
          <w:rFonts w:ascii="宋体" w:eastAsia="宋体" w:hAnsi="宋体"/>
          <w:b/>
          <w:sz w:val="28"/>
          <w:szCs w:val="28"/>
        </w:rPr>
        <w:t>SWMR</w:t>
      </w:r>
      <w:r w:rsidR="00321747" w:rsidRPr="002B28F4">
        <w:rPr>
          <w:rFonts w:ascii="宋体" w:eastAsia="宋体" w:hAnsi="宋体"/>
          <w:b/>
          <w:sz w:val="28"/>
          <w:szCs w:val="28"/>
        </w:rPr>
        <w:t xml:space="preserve"> </w:t>
      </w:r>
      <w:r w:rsidR="00CD7BD9" w:rsidRPr="002B28F4">
        <w:rPr>
          <w:rFonts w:ascii="宋体" w:eastAsia="宋体" w:hAnsi="宋体"/>
          <w:b/>
          <w:sz w:val="28"/>
          <w:szCs w:val="28"/>
        </w:rPr>
        <w:t>(Single-Writer / Multiple-Reader)</w:t>
      </w:r>
    </w:p>
    <w:p w:rsidR="00321747" w:rsidRPr="00CA7821" w:rsidRDefault="00321747" w:rsidP="00D15969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6D7D93">
        <w:rPr>
          <w:rFonts w:ascii="宋体" w:eastAsia="宋体" w:hAnsi="宋体"/>
          <w:szCs w:val="21"/>
        </w:rPr>
        <w:t>Single-Writer / Multiple-Reader（SWMR）功</w:t>
      </w:r>
      <w:r w:rsidRPr="00321747">
        <w:rPr>
          <w:rFonts w:ascii="宋体" w:eastAsia="宋体" w:hAnsi="宋体"/>
          <w:szCs w:val="21"/>
        </w:rPr>
        <w:t>能允许多个进程在写入时（通过单个进程）读取HDF5</w:t>
      </w:r>
      <w:r w:rsidR="0012132B">
        <w:rPr>
          <w:rFonts w:ascii="宋体" w:eastAsia="宋体" w:hAnsi="宋体"/>
          <w:szCs w:val="21"/>
        </w:rPr>
        <w:t>文件，而无需使用锁或</w:t>
      </w:r>
      <w:r w:rsidRPr="00321747">
        <w:rPr>
          <w:rFonts w:ascii="宋体" w:eastAsia="宋体" w:hAnsi="宋体"/>
          <w:szCs w:val="21"/>
        </w:rPr>
        <w:t>进程之间的通信。</w:t>
      </w:r>
      <w:r w:rsidR="00375F07" w:rsidRPr="00375F07">
        <w:rPr>
          <w:rFonts w:ascii="宋体" w:eastAsia="宋体" w:hAnsi="宋体" w:hint="eastAsia"/>
          <w:szCs w:val="21"/>
        </w:rPr>
        <w:t>这项工作的基本工程挑战是确保</w:t>
      </w:r>
      <w:r w:rsidR="00375F07" w:rsidRPr="00375F07">
        <w:rPr>
          <w:rFonts w:ascii="宋体" w:eastAsia="宋体" w:hAnsi="宋体"/>
          <w:szCs w:val="21"/>
        </w:rPr>
        <w:t>HDF5文件的读者总能看到连贯的HDF5文件。SWMR解决方案实现了何时可以将元数据刷新到文件的依赖性。这确保了元数据缓存刷新操作以正确的顺序发生，因此物理文件中永远不会有指向无效（未刷新）文件地址的内部文件指针。</w:t>
      </w:r>
      <w:r w:rsidR="00375F07" w:rsidRPr="00375F07">
        <w:rPr>
          <w:rFonts w:ascii="宋体" w:eastAsia="宋体" w:hAnsi="宋体" w:hint="eastAsia"/>
          <w:szCs w:val="21"/>
        </w:rPr>
        <w:t>使用</w:t>
      </w:r>
      <w:r w:rsidR="00375F07" w:rsidRPr="00375F07">
        <w:rPr>
          <w:rFonts w:ascii="宋体" w:eastAsia="宋体" w:hAnsi="宋体"/>
          <w:szCs w:val="21"/>
        </w:rPr>
        <w:t>SWMR访问的有益副作用是更好的容错。使用SWMR时更难破坏文件。</w:t>
      </w:r>
    </w:p>
    <w:p w:rsidR="00BF0D6F" w:rsidRDefault="00321747" w:rsidP="00D15969">
      <w:pPr>
        <w:spacing w:line="276" w:lineRule="auto"/>
        <w:jc w:val="center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>
            <wp:extent cx="2012869" cy="1184801"/>
            <wp:effectExtent l="0" t="0" r="6985" b="0"/>
            <wp:docPr id="9" name="图片 9" descr="https://support.hdfgroup.org/images/tutr-swm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pport.hdfgroup.org/images/tutr-swmr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32" cy="12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EE7" w:rsidRPr="00A62341" w:rsidRDefault="00233EE7" w:rsidP="00233EE7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A62341">
        <w:rPr>
          <w:rFonts w:ascii="宋体" w:eastAsia="宋体" w:hAnsi="宋体" w:hint="eastAsia"/>
          <w:sz w:val="15"/>
          <w:szCs w:val="15"/>
        </w:rPr>
        <w:t>图10.</w:t>
      </w:r>
      <w:r w:rsidR="00A62341" w:rsidRPr="00A62341">
        <w:rPr>
          <w:rFonts w:ascii="宋体" w:eastAsia="宋体" w:hAnsi="宋体" w:hint="eastAsia"/>
          <w:sz w:val="15"/>
          <w:szCs w:val="15"/>
        </w:rPr>
        <w:t>S</w:t>
      </w:r>
      <w:r w:rsidR="00A62341" w:rsidRPr="00A62341">
        <w:rPr>
          <w:rFonts w:ascii="宋体" w:eastAsia="宋体" w:hAnsi="宋体"/>
          <w:sz w:val="15"/>
          <w:szCs w:val="15"/>
        </w:rPr>
        <w:t>WMR</w:t>
      </w:r>
    </w:p>
    <w:p w:rsidR="00233EE7" w:rsidRPr="00233EE7" w:rsidRDefault="00233EE7" w:rsidP="00D15969">
      <w:pPr>
        <w:spacing w:line="276" w:lineRule="auto"/>
        <w:jc w:val="center"/>
        <w:rPr>
          <w:rFonts w:ascii="宋体" w:eastAsia="宋体" w:hAnsi="宋体"/>
          <w:b/>
          <w:szCs w:val="21"/>
        </w:rPr>
      </w:pPr>
    </w:p>
    <w:p w:rsidR="00F23377" w:rsidRPr="00347F37" w:rsidRDefault="00F23377" w:rsidP="00D15969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347F37">
        <w:rPr>
          <w:rFonts w:ascii="宋体" w:eastAsia="宋体" w:hAnsi="宋体"/>
          <w:b/>
          <w:sz w:val="28"/>
          <w:szCs w:val="28"/>
        </w:rPr>
        <w:t>7</w:t>
      </w:r>
      <w:r w:rsidRPr="00347F37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Pr="00347F37">
        <w:rPr>
          <w:rFonts w:ascii="宋体" w:eastAsia="宋体" w:hAnsi="宋体"/>
          <w:b/>
          <w:sz w:val="28"/>
          <w:szCs w:val="28"/>
        </w:rPr>
        <w:t>VDS</w:t>
      </w:r>
      <w:r w:rsidR="003B3220" w:rsidRPr="00347F37">
        <w:rPr>
          <w:rFonts w:ascii="宋体" w:eastAsia="宋体" w:hAnsi="宋体"/>
          <w:b/>
          <w:sz w:val="28"/>
          <w:szCs w:val="28"/>
        </w:rPr>
        <w:t xml:space="preserve"> (Virtual Dataset)</w:t>
      </w:r>
    </w:p>
    <w:p w:rsidR="003B3220" w:rsidRDefault="008C6C30" w:rsidP="00D15969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8C6C30">
        <w:rPr>
          <w:rFonts w:ascii="宋体" w:eastAsia="宋体" w:hAnsi="宋体" w:hint="eastAsia"/>
          <w:szCs w:val="21"/>
        </w:rPr>
        <w:t>VDS的作用是将多个文件映射到一个虚拟的数据集中，并通过该虚拟的数据集</w:t>
      </w:r>
      <w:r w:rsidR="00563DB8">
        <w:rPr>
          <w:rFonts w:ascii="宋体" w:eastAsia="宋体" w:hAnsi="宋体" w:hint="eastAsia"/>
          <w:szCs w:val="21"/>
        </w:rPr>
        <w:t>来</w:t>
      </w:r>
      <w:r w:rsidRPr="008C6C30">
        <w:rPr>
          <w:rFonts w:ascii="宋体" w:eastAsia="宋体" w:hAnsi="宋体" w:hint="eastAsia"/>
          <w:szCs w:val="21"/>
        </w:rPr>
        <w:t>访问数据，访问方式和</w:t>
      </w:r>
      <w:r w:rsidR="001B2DF9">
        <w:rPr>
          <w:rFonts w:ascii="宋体" w:eastAsia="宋体" w:hAnsi="宋体" w:hint="eastAsia"/>
          <w:szCs w:val="21"/>
        </w:rPr>
        <w:t>其它</w:t>
      </w:r>
      <w:r w:rsidRPr="008C6C30">
        <w:rPr>
          <w:rFonts w:ascii="宋体" w:eastAsia="宋体" w:hAnsi="宋体" w:hint="eastAsia"/>
          <w:szCs w:val="21"/>
        </w:rPr>
        <w:t>一般的</w:t>
      </w:r>
      <w:r w:rsidR="001B2DF9">
        <w:rPr>
          <w:rFonts w:ascii="宋体" w:eastAsia="宋体" w:hAnsi="宋体" w:hint="eastAsia"/>
          <w:szCs w:val="21"/>
        </w:rPr>
        <w:t>数据集</w:t>
      </w:r>
      <w:r w:rsidRPr="008C6C30">
        <w:rPr>
          <w:rFonts w:ascii="宋体" w:eastAsia="宋体" w:hAnsi="宋体" w:hint="eastAsia"/>
          <w:szCs w:val="21"/>
        </w:rPr>
        <w:t>一样。</w:t>
      </w:r>
      <w:r w:rsidR="00250817">
        <w:rPr>
          <w:rFonts w:ascii="宋体" w:eastAsia="宋体" w:hAnsi="宋体" w:hint="eastAsia"/>
          <w:szCs w:val="21"/>
        </w:rPr>
        <w:t>如图11所示，我们创建了一个4x</w:t>
      </w:r>
      <w:r w:rsidR="00250817">
        <w:rPr>
          <w:rFonts w:ascii="宋体" w:eastAsia="宋体" w:hAnsi="宋体"/>
          <w:szCs w:val="21"/>
        </w:rPr>
        <w:t>6</w:t>
      </w:r>
      <w:r w:rsidR="00250817">
        <w:rPr>
          <w:rFonts w:ascii="宋体" w:eastAsia="宋体" w:hAnsi="宋体" w:hint="eastAsia"/>
          <w:szCs w:val="21"/>
        </w:rPr>
        <w:t>大小的VDS</w:t>
      </w:r>
      <w:r w:rsidR="00250817">
        <w:rPr>
          <w:rFonts w:ascii="宋体" w:eastAsia="宋体" w:hAnsi="宋体"/>
          <w:szCs w:val="21"/>
        </w:rPr>
        <w:t>,</w:t>
      </w:r>
      <w:r w:rsidR="00250817">
        <w:rPr>
          <w:rFonts w:ascii="宋体" w:eastAsia="宋体" w:hAnsi="宋体" w:hint="eastAsia"/>
          <w:szCs w:val="21"/>
        </w:rPr>
        <w:t>并将右边的a</w:t>
      </w:r>
      <w:r w:rsidR="00250817">
        <w:rPr>
          <w:rFonts w:ascii="宋体" w:eastAsia="宋体" w:hAnsi="宋体"/>
          <w:szCs w:val="21"/>
        </w:rPr>
        <w:t>.h5</w:t>
      </w:r>
      <w:r w:rsidR="00250817">
        <w:rPr>
          <w:rFonts w:ascii="宋体" w:eastAsia="宋体" w:hAnsi="宋体" w:hint="eastAsia"/>
          <w:szCs w:val="21"/>
        </w:rPr>
        <w:t>、b.h5、c</w:t>
      </w:r>
      <w:r w:rsidR="00250817">
        <w:rPr>
          <w:rFonts w:ascii="宋体" w:eastAsia="宋体" w:hAnsi="宋体"/>
          <w:szCs w:val="21"/>
        </w:rPr>
        <w:t>.h5</w:t>
      </w:r>
      <w:r w:rsidR="00250817">
        <w:rPr>
          <w:rFonts w:ascii="宋体" w:eastAsia="宋体" w:hAnsi="宋体" w:hint="eastAsia"/>
          <w:szCs w:val="21"/>
        </w:rPr>
        <w:t>三个文件的数据集映射到了左边的VDS中。</w:t>
      </w:r>
    </w:p>
    <w:p w:rsidR="00250817" w:rsidRDefault="00250817" w:rsidP="00D15969">
      <w:pPr>
        <w:spacing w:line="276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89BA23" wp14:editId="5CEEE5E1">
            <wp:extent cx="2189800" cy="1192854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5845" cy="12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98" w:rsidRDefault="00921B98" w:rsidP="007D0A08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 w:rsidRPr="00A62341">
        <w:rPr>
          <w:rFonts w:ascii="宋体" w:eastAsia="宋体" w:hAnsi="宋体" w:hint="eastAsia"/>
          <w:sz w:val="15"/>
          <w:szCs w:val="15"/>
        </w:rPr>
        <w:t>图</w:t>
      </w:r>
      <w:r w:rsidR="0056193D">
        <w:rPr>
          <w:rFonts w:ascii="宋体" w:eastAsia="宋体" w:hAnsi="宋体" w:hint="eastAsia"/>
          <w:sz w:val="15"/>
          <w:szCs w:val="15"/>
        </w:rPr>
        <w:t>11</w:t>
      </w:r>
      <w:r w:rsidRPr="00A62341">
        <w:rPr>
          <w:rFonts w:ascii="宋体" w:eastAsia="宋体" w:hAnsi="宋体" w:hint="eastAsia"/>
          <w:sz w:val="15"/>
          <w:szCs w:val="15"/>
        </w:rPr>
        <w:t>.</w:t>
      </w:r>
      <w:r>
        <w:rPr>
          <w:rFonts w:ascii="宋体" w:eastAsia="宋体" w:hAnsi="宋体" w:hint="eastAsia"/>
          <w:sz w:val="15"/>
          <w:szCs w:val="15"/>
        </w:rPr>
        <w:t>VDS</w:t>
      </w:r>
    </w:p>
    <w:p w:rsidR="00730E1F" w:rsidRDefault="00730E1F" w:rsidP="00730E1F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347F37">
        <w:rPr>
          <w:rFonts w:ascii="宋体" w:eastAsia="宋体" w:hAnsi="宋体"/>
          <w:b/>
          <w:sz w:val="28"/>
          <w:szCs w:val="28"/>
        </w:rPr>
        <w:t>7</w:t>
      </w:r>
      <w:r w:rsidRPr="00347F37">
        <w:rPr>
          <w:rFonts w:ascii="宋体" w:eastAsia="宋体" w:hAnsi="宋体" w:hint="eastAsia"/>
          <w:b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sz w:val="28"/>
          <w:szCs w:val="28"/>
        </w:rPr>
        <w:t>总结</w:t>
      </w:r>
    </w:p>
    <w:p w:rsidR="00013102" w:rsidRPr="008F7C60" w:rsidRDefault="003231D2" w:rsidP="00F5013E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HDF5适合于庞大及其复杂的数据集，应用领域广泛。</w:t>
      </w:r>
      <w:r w:rsidR="00731166">
        <w:rPr>
          <w:rFonts w:ascii="宋体" w:eastAsia="宋体" w:hAnsi="宋体" w:hint="eastAsia"/>
          <w:szCs w:val="21"/>
        </w:rPr>
        <w:t>HDF5底层采用树结构进行数据的组织和存储，其上层抽象出group和dataset等概念，并提供了相应的API。</w:t>
      </w:r>
      <w:r w:rsidR="008F7C60">
        <w:rPr>
          <w:rFonts w:ascii="宋体" w:eastAsia="宋体" w:hAnsi="宋体" w:hint="eastAsia"/>
          <w:szCs w:val="21"/>
        </w:rPr>
        <w:t>此外HDF</w:t>
      </w:r>
      <w:r w:rsidR="008F7C60">
        <w:rPr>
          <w:rFonts w:ascii="宋体" w:eastAsia="宋体" w:hAnsi="宋体"/>
          <w:szCs w:val="21"/>
        </w:rPr>
        <w:t>5</w:t>
      </w:r>
      <w:r w:rsidR="008F7C60">
        <w:rPr>
          <w:rFonts w:ascii="宋体" w:eastAsia="宋体" w:hAnsi="宋体" w:hint="eastAsia"/>
          <w:szCs w:val="21"/>
        </w:rPr>
        <w:t>为加速文件存储和访问、并发控制和多源数据集映射提供了并行化接口、</w:t>
      </w:r>
      <w:r w:rsidR="008F7C60" w:rsidRPr="008F7C60">
        <w:rPr>
          <w:rFonts w:ascii="宋体" w:eastAsia="宋体" w:hAnsi="宋体"/>
          <w:szCs w:val="21"/>
        </w:rPr>
        <w:t>SWMR</w:t>
      </w:r>
      <w:r w:rsidR="008F7C60">
        <w:rPr>
          <w:rFonts w:ascii="宋体" w:eastAsia="宋体" w:hAnsi="宋体" w:hint="eastAsia"/>
          <w:szCs w:val="21"/>
        </w:rPr>
        <w:t>以及</w:t>
      </w:r>
      <w:r w:rsidR="008F7C60" w:rsidRPr="008F7C60">
        <w:rPr>
          <w:rFonts w:ascii="宋体" w:eastAsia="宋体" w:hAnsi="宋体"/>
          <w:szCs w:val="21"/>
        </w:rPr>
        <w:t>VDS</w:t>
      </w:r>
      <w:r w:rsidR="008F7C60">
        <w:rPr>
          <w:rFonts w:ascii="宋体" w:eastAsia="宋体" w:hAnsi="宋体" w:hint="eastAsia"/>
          <w:szCs w:val="21"/>
        </w:rPr>
        <w:t>机制。</w:t>
      </w:r>
    </w:p>
    <w:p w:rsidR="00BF6F33" w:rsidRPr="00B47FB8" w:rsidRDefault="00BF6F33" w:rsidP="00BF6F33">
      <w:pPr>
        <w:spacing w:line="276" w:lineRule="auto"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UDA</w:t>
      </w:r>
      <w:r>
        <w:rPr>
          <w:rFonts w:ascii="宋体" w:eastAsia="宋体" w:hAnsi="宋体"/>
          <w:b/>
          <w:sz w:val="28"/>
          <w:szCs w:val="28"/>
        </w:rPr>
        <w:t>(Unified Data Access)</w:t>
      </w:r>
      <w:r w:rsidRPr="00B47FB8">
        <w:rPr>
          <w:rFonts w:ascii="宋体" w:eastAsia="宋体" w:hAnsi="宋体" w:hint="eastAsia"/>
          <w:b/>
          <w:sz w:val="28"/>
          <w:szCs w:val="28"/>
        </w:rPr>
        <w:t>调研</w:t>
      </w:r>
    </w:p>
    <w:p w:rsidR="00730814" w:rsidRDefault="00552432" w:rsidP="00A3620B">
      <w:pPr>
        <w:spacing w:line="276" w:lineRule="auto"/>
        <w:rPr>
          <w:rFonts w:ascii="宋体" w:eastAsia="宋体" w:hAnsi="宋体"/>
          <w:szCs w:val="21"/>
        </w:rPr>
      </w:pPr>
      <w:r w:rsidRPr="004E702C">
        <w:rPr>
          <w:rFonts w:ascii="宋体" w:eastAsia="宋体" w:hAnsi="宋体" w:hint="eastAsia"/>
          <w:b/>
          <w:szCs w:val="21"/>
        </w:rPr>
        <w:t>摘要：</w:t>
      </w:r>
      <w:r w:rsidR="008D47FF" w:rsidRPr="004E702C">
        <w:rPr>
          <w:rFonts w:ascii="宋体" w:eastAsia="宋体" w:hAnsi="宋体" w:hint="eastAsia"/>
          <w:szCs w:val="21"/>
        </w:rPr>
        <w:t>本文简单介绍</w:t>
      </w:r>
      <w:r w:rsidR="00D86902" w:rsidRPr="004E702C">
        <w:rPr>
          <w:rFonts w:ascii="宋体" w:eastAsia="宋体" w:hAnsi="宋体" w:hint="eastAsia"/>
          <w:szCs w:val="21"/>
        </w:rPr>
        <w:t>Iter用户手册中涉及到的UDA部分，主要将UDA分为脉冲数据库、UDA索引数据库、UDA索引器、UDA服务、UDA客户端工具以及API接口等六个方面。</w:t>
      </w:r>
      <w:r w:rsidR="004E702C">
        <w:rPr>
          <w:rFonts w:ascii="宋体" w:eastAsia="宋体" w:hAnsi="宋体" w:hint="eastAsia"/>
          <w:szCs w:val="21"/>
        </w:rPr>
        <w:t>首先我么概括UDA的整体架构，接着分别介绍每个小模块</w:t>
      </w:r>
      <w:r w:rsidR="00AE2414">
        <w:rPr>
          <w:rFonts w:ascii="宋体" w:eastAsia="宋体" w:hAnsi="宋体" w:hint="eastAsia"/>
          <w:szCs w:val="21"/>
        </w:rPr>
        <w:t>，最后总结并概括UDA</w:t>
      </w:r>
      <w:r w:rsidR="004E702C">
        <w:rPr>
          <w:rFonts w:ascii="宋体" w:eastAsia="宋体" w:hAnsi="宋体" w:hint="eastAsia"/>
          <w:szCs w:val="21"/>
        </w:rPr>
        <w:t>。</w:t>
      </w:r>
    </w:p>
    <w:p w:rsidR="000A4AC5" w:rsidRPr="00FC716E" w:rsidRDefault="000A4AC5" w:rsidP="000A4AC5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FC716E">
        <w:rPr>
          <w:rFonts w:ascii="宋体" w:eastAsia="宋体" w:hAnsi="宋体" w:hint="eastAsia"/>
          <w:b/>
          <w:sz w:val="28"/>
          <w:szCs w:val="28"/>
        </w:rPr>
        <w:t>1 整体结构</w:t>
      </w:r>
    </w:p>
    <w:p w:rsidR="000A4AC5" w:rsidRPr="000A4AC5" w:rsidRDefault="00FC716E" w:rsidP="002172CB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UDA主要包括两个方面分别为UDA的索引服务和UDA服务。UDA索引服务包括索引数据库和索引代理组件，其中索引数据库用于存放数据的索引数据，而索引代理组件用于代理索引和数据的连接。UDA服务包括标准的IDAM服务、标准的MDS</w:t>
      </w:r>
      <w:r>
        <w:rPr>
          <w:rFonts w:ascii="宋体" w:eastAsia="宋体" w:hAnsi="宋体"/>
          <w:szCs w:val="21"/>
        </w:rPr>
        <w:t>plus</w:t>
      </w:r>
      <w:r>
        <w:rPr>
          <w:rFonts w:ascii="宋体" w:eastAsia="宋体" w:hAnsi="宋体" w:hint="eastAsia"/>
          <w:szCs w:val="21"/>
        </w:rPr>
        <w:t>服务</w:t>
      </w:r>
      <w:r w:rsidR="005D4972">
        <w:rPr>
          <w:rFonts w:ascii="宋体" w:eastAsia="宋体" w:hAnsi="宋体" w:hint="eastAsia"/>
          <w:szCs w:val="21"/>
        </w:rPr>
        <w:t>、索引服务和UDA插件。本文主要介绍标准的MDS</w:t>
      </w:r>
      <w:r w:rsidR="005D4972">
        <w:rPr>
          <w:rFonts w:ascii="宋体" w:eastAsia="宋体" w:hAnsi="宋体"/>
          <w:szCs w:val="21"/>
        </w:rPr>
        <w:t>plus</w:t>
      </w:r>
      <w:r w:rsidR="005D4972">
        <w:rPr>
          <w:rFonts w:ascii="宋体" w:eastAsia="宋体" w:hAnsi="宋体" w:hint="eastAsia"/>
          <w:szCs w:val="21"/>
        </w:rPr>
        <w:t>服务、索引服务。</w:t>
      </w:r>
    </w:p>
    <w:p w:rsidR="00A3620B" w:rsidRDefault="00730814" w:rsidP="00BA1D78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noProof/>
        </w:rPr>
        <w:drawing>
          <wp:inline distT="0" distB="0" distL="0" distR="0" wp14:anchorId="05449C6A" wp14:editId="62DC79C6">
            <wp:extent cx="2133548" cy="1667244"/>
            <wp:effectExtent l="0" t="0" r="63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421" cy="16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78" w:rsidRDefault="00BA1D78" w:rsidP="00BA1D78">
      <w:pPr>
        <w:spacing w:line="276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图1.UDA整体架构</w:t>
      </w:r>
    </w:p>
    <w:p w:rsidR="00530E6C" w:rsidRDefault="006C56EC" w:rsidP="00163AC7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6C56EC">
        <w:rPr>
          <w:rFonts w:ascii="宋体" w:eastAsia="宋体" w:hAnsi="宋体" w:hint="eastAsia"/>
          <w:szCs w:val="21"/>
        </w:rPr>
        <w:t>从</w:t>
      </w:r>
      <w:r>
        <w:rPr>
          <w:rFonts w:ascii="宋体" w:eastAsia="宋体" w:hAnsi="宋体" w:hint="eastAsia"/>
          <w:szCs w:val="21"/>
        </w:rPr>
        <w:t>图1中可以看出，UDA服务处于整个架构的核心位置，向上连接索引数据库，向下连接脉冲数据库，并为数据请求客户端和MDS</w:t>
      </w:r>
      <w:r>
        <w:rPr>
          <w:rFonts w:ascii="宋体" w:eastAsia="宋体" w:hAnsi="宋体"/>
          <w:szCs w:val="21"/>
        </w:rPr>
        <w:t>plu</w:t>
      </w:r>
      <w:r w:rsidR="005F443C">
        <w:rPr>
          <w:rFonts w:ascii="宋体" w:eastAsia="宋体" w:hAnsi="宋体" w:hint="eastAsia"/>
          <w:szCs w:val="21"/>
        </w:rPr>
        <w:t>s</w:t>
      </w:r>
      <w:r>
        <w:rPr>
          <w:rFonts w:ascii="宋体" w:eastAsia="宋体" w:hAnsi="宋体" w:hint="eastAsia"/>
          <w:szCs w:val="21"/>
        </w:rPr>
        <w:t>客户端提供相应的接口。此外索引器连接索引数据库和脉冲数据库，用于建立索引和数据之间的连接。</w:t>
      </w:r>
    </w:p>
    <w:p w:rsidR="00AA26B3" w:rsidRPr="00FC716E" w:rsidRDefault="000D0FBF" w:rsidP="00AA26B3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2</w:t>
      </w:r>
      <w:r w:rsidR="00AA26B3" w:rsidRPr="00FC716E">
        <w:rPr>
          <w:rFonts w:ascii="宋体" w:eastAsia="宋体" w:hAnsi="宋体" w:hint="eastAsia"/>
          <w:b/>
          <w:sz w:val="28"/>
          <w:szCs w:val="28"/>
        </w:rPr>
        <w:t xml:space="preserve"> </w:t>
      </w:r>
      <w:r w:rsidR="00AA26B3">
        <w:rPr>
          <w:rFonts w:ascii="宋体" w:eastAsia="宋体" w:hAnsi="宋体" w:hint="eastAsia"/>
          <w:b/>
          <w:sz w:val="28"/>
          <w:szCs w:val="28"/>
        </w:rPr>
        <w:t>UDA子模块</w:t>
      </w:r>
    </w:p>
    <w:p w:rsidR="00AA26B3" w:rsidRPr="0093770B" w:rsidRDefault="00BA10F9" w:rsidP="00530E6C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93770B">
        <w:rPr>
          <w:rFonts w:ascii="宋体" w:eastAsia="宋体" w:hAnsi="宋体" w:hint="eastAsia"/>
          <w:b/>
          <w:sz w:val="24"/>
          <w:szCs w:val="24"/>
        </w:rPr>
        <w:t>2.</w:t>
      </w:r>
      <w:r w:rsidRPr="0093770B">
        <w:rPr>
          <w:rFonts w:ascii="宋体" w:eastAsia="宋体" w:hAnsi="宋体"/>
          <w:b/>
          <w:sz w:val="24"/>
          <w:szCs w:val="24"/>
        </w:rPr>
        <w:t xml:space="preserve">1 </w:t>
      </w:r>
      <w:r w:rsidR="0093770B" w:rsidRPr="0093770B">
        <w:rPr>
          <w:rFonts w:ascii="宋体" w:eastAsia="宋体" w:hAnsi="宋体" w:hint="eastAsia"/>
          <w:b/>
          <w:sz w:val="24"/>
          <w:szCs w:val="24"/>
        </w:rPr>
        <w:t>脉冲数据库</w:t>
      </w:r>
    </w:p>
    <w:p w:rsidR="0093770B" w:rsidRPr="000E7BB8" w:rsidRDefault="001A0231" w:rsidP="001A0231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脉冲数据库主要包括脉冲数据库原型版本和脉冲数据库客户端。脉冲数据库主要用于存放原始数据。</w:t>
      </w:r>
      <w:r w:rsidR="004474C7" w:rsidRPr="000E7BB8">
        <w:rPr>
          <w:rFonts w:ascii="宋体" w:eastAsia="宋体" w:hAnsi="宋体" w:hint="eastAsia"/>
          <w:szCs w:val="21"/>
        </w:rPr>
        <w:t>下面介绍脉冲数据库的安装和管理。</w:t>
      </w:r>
    </w:p>
    <w:p w:rsidR="004474C7" w:rsidRPr="000E7BB8" w:rsidRDefault="00E57073" w:rsidP="00E57073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安装</w:t>
      </w:r>
    </w:p>
    <w:p w:rsidR="00E57073" w:rsidRDefault="00E57073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5F5425" wp14:editId="4D31964E">
            <wp:extent cx="4924412" cy="367582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1820" cy="3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3" w:rsidRPr="000E7BB8" w:rsidRDefault="00E57073" w:rsidP="0013522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数据重置</w:t>
      </w:r>
    </w:p>
    <w:p w:rsidR="00E57073" w:rsidRDefault="00E57073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7B0D87" wp14:editId="33ABECDD">
            <wp:extent cx="4901840" cy="377890"/>
            <wp:effectExtent l="0" t="0" r="0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2926" cy="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3" w:rsidRPr="000E7BB8" w:rsidRDefault="00F800EA" w:rsidP="0013522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数据查询</w:t>
      </w:r>
    </w:p>
    <w:p w:rsidR="00F800EA" w:rsidRDefault="00F800EA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2FBA31" wp14:editId="7D541F7A">
            <wp:extent cx="4923725" cy="349898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1270" cy="3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A" w:rsidRPr="000E7BB8" w:rsidRDefault="00F800EA" w:rsidP="0013522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数据删除</w:t>
      </w:r>
    </w:p>
    <w:p w:rsidR="00F800EA" w:rsidRDefault="00F800EA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6EDA51" wp14:editId="06827A67">
            <wp:extent cx="4943752" cy="377889"/>
            <wp:effectExtent l="0" t="0" r="0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298" cy="3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A" w:rsidRPr="000E7BB8" w:rsidRDefault="0013522B" w:rsidP="0013522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数据插入</w:t>
      </w:r>
    </w:p>
    <w:p w:rsidR="0013522B" w:rsidRDefault="0013522B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ABBDB" wp14:editId="5BE68E6B">
            <wp:extent cx="4853940" cy="349897"/>
            <wp:effectExtent l="0" t="0" r="381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184" cy="3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2B" w:rsidRPr="000E7BB8" w:rsidRDefault="0013522B" w:rsidP="0013522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0E7BB8">
        <w:rPr>
          <w:rFonts w:ascii="宋体" w:eastAsia="宋体" w:hAnsi="宋体" w:hint="eastAsia"/>
          <w:szCs w:val="21"/>
        </w:rPr>
        <w:t>数据测试</w:t>
      </w:r>
    </w:p>
    <w:p w:rsidR="0013522B" w:rsidRDefault="0013522B" w:rsidP="001A0231">
      <w:pPr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ED547C" wp14:editId="427C4B41">
            <wp:extent cx="4887089" cy="3090175"/>
            <wp:effectExtent l="0" t="0" r="889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rcRect t="15382"/>
                    <a:stretch>
                      <a:fillRect/>
                    </a:stretch>
                  </pic:blipFill>
                  <pic:spPr>
                    <a:xfrm>
                      <a:off x="0" y="0"/>
                      <a:ext cx="4916732" cy="31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2B" w:rsidRDefault="0013522B" w:rsidP="0013522B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93770B">
        <w:rPr>
          <w:rFonts w:ascii="宋体" w:eastAsia="宋体" w:hAnsi="宋体" w:hint="eastAsia"/>
          <w:b/>
          <w:sz w:val="24"/>
          <w:szCs w:val="24"/>
        </w:rPr>
        <w:t>2.</w:t>
      </w:r>
      <w:r>
        <w:rPr>
          <w:rFonts w:ascii="宋体" w:eastAsia="宋体" w:hAnsi="宋体"/>
          <w:b/>
          <w:sz w:val="24"/>
          <w:szCs w:val="24"/>
        </w:rPr>
        <w:t>2</w:t>
      </w:r>
      <w:r w:rsidRPr="0093770B">
        <w:rPr>
          <w:rFonts w:ascii="宋体" w:eastAsia="宋体" w:hAnsi="宋体"/>
          <w:b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sz w:val="24"/>
          <w:szCs w:val="24"/>
        </w:rPr>
        <w:t>索引数据库</w:t>
      </w:r>
    </w:p>
    <w:p w:rsidR="00756817" w:rsidRDefault="00756817" w:rsidP="00756817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756817">
        <w:rPr>
          <w:rFonts w:ascii="宋体" w:eastAsia="宋体" w:hAnsi="宋体"/>
          <w:szCs w:val="21"/>
        </w:rPr>
        <w:t>UDA索引数据库包含UDA可访问的所有</w:t>
      </w:r>
      <w:r w:rsidR="001D686D">
        <w:rPr>
          <w:rFonts w:ascii="宋体" w:eastAsia="宋体" w:hAnsi="宋体" w:hint="eastAsia"/>
          <w:szCs w:val="21"/>
        </w:rPr>
        <w:t>存档</w:t>
      </w:r>
      <w:r w:rsidRPr="00756817">
        <w:rPr>
          <w:rFonts w:ascii="宋体" w:eastAsia="宋体" w:hAnsi="宋体"/>
          <w:szCs w:val="21"/>
        </w:rPr>
        <w:t>变量的信息。 UDA</w:t>
      </w:r>
      <w:r w:rsidR="001D686D">
        <w:rPr>
          <w:rFonts w:ascii="宋体" w:eastAsia="宋体" w:hAnsi="宋体" w:hint="eastAsia"/>
          <w:szCs w:val="21"/>
        </w:rPr>
        <w:t>索引</w:t>
      </w:r>
      <w:r w:rsidR="001D686D">
        <w:rPr>
          <w:rFonts w:ascii="宋体" w:eastAsia="宋体" w:hAnsi="宋体"/>
          <w:szCs w:val="21"/>
        </w:rPr>
        <w:t>还保存有关不同时间间隔的</w:t>
      </w:r>
      <w:r w:rsidR="001D686D">
        <w:rPr>
          <w:rFonts w:ascii="宋体" w:eastAsia="宋体" w:hAnsi="宋体" w:hint="eastAsia"/>
          <w:szCs w:val="21"/>
        </w:rPr>
        <w:t>存档</w:t>
      </w:r>
      <w:r w:rsidRPr="00756817">
        <w:rPr>
          <w:rFonts w:ascii="宋体" w:eastAsia="宋体" w:hAnsi="宋体"/>
          <w:szCs w:val="21"/>
        </w:rPr>
        <w:t>数据所在资源的信息。</w:t>
      </w:r>
      <w:r w:rsidR="001D686D" w:rsidRPr="00756817">
        <w:rPr>
          <w:rFonts w:ascii="宋体" w:eastAsia="宋体" w:hAnsi="宋体"/>
          <w:szCs w:val="21"/>
        </w:rPr>
        <w:t>UDA索引数据库</w:t>
      </w:r>
      <w:r w:rsidR="001D686D">
        <w:rPr>
          <w:rFonts w:ascii="宋体" w:eastAsia="宋体" w:hAnsi="宋体" w:hint="eastAsia"/>
          <w:szCs w:val="21"/>
        </w:rPr>
        <w:t>数据主要有两个来源，一个是</w:t>
      </w:r>
      <w:r w:rsidR="001D686D" w:rsidRPr="000E7BB8">
        <w:rPr>
          <w:rFonts w:ascii="宋体" w:eastAsia="宋体" w:hAnsi="宋体" w:hint="eastAsia"/>
          <w:szCs w:val="21"/>
        </w:rPr>
        <w:t>在线的</w:t>
      </w:r>
      <w:r w:rsidR="001D686D" w:rsidRPr="000E7BB8">
        <w:rPr>
          <w:rFonts w:ascii="宋体" w:eastAsia="宋体" w:hAnsi="宋体"/>
          <w:szCs w:val="21"/>
        </w:rPr>
        <w:t>UDA</w:t>
      </w:r>
      <w:r w:rsidR="001D686D">
        <w:rPr>
          <w:rFonts w:ascii="宋体" w:eastAsia="宋体" w:hAnsi="宋体"/>
          <w:szCs w:val="21"/>
        </w:rPr>
        <w:t>索引</w:t>
      </w:r>
      <w:r w:rsidR="001D686D">
        <w:rPr>
          <w:rFonts w:ascii="宋体" w:eastAsia="宋体" w:hAnsi="宋体" w:hint="eastAsia"/>
          <w:szCs w:val="21"/>
        </w:rPr>
        <w:t>器，其包含</w:t>
      </w:r>
      <w:r w:rsidR="001D686D" w:rsidRPr="000E7BB8">
        <w:rPr>
          <w:rFonts w:ascii="宋体" w:eastAsia="宋体" w:hAnsi="宋体"/>
          <w:szCs w:val="21"/>
        </w:rPr>
        <w:t>实时监测新文件、更新文件或移除文件</w:t>
      </w:r>
      <w:r w:rsidR="001D686D">
        <w:rPr>
          <w:rFonts w:ascii="宋体" w:eastAsia="宋体" w:hAnsi="宋体" w:hint="eastAsia"/>
          <w:szCs w:val="21"/>
        </w:rPr>
        <w:t>等检测数据，另一个来源是</w:t>
      </w:r>
      <w:r w:rsidR="001D686D" w:rsidRPr="001D686D">
        <w:rPr>
          <w:rFonts w:ascii="宋体" w:eastAsia="宋体" w:hAnsi="宋体" w:hint="eastAsia"/>
          <w:szCs w:val="21"/>
        </w:rPr>
        <w:t>离线</w:t>
      </w:r>
      <w:r w:rsidR="001D686D" w:rsidRPr="001D686D">
        <w:rPr>
          <w:rFonts w:ascii="宋体" w:eastAsia="宋体" w:hAnsi="宋体"/>
          <w:szCs w:val="21"/>
        </w:rPr>
        <w:t>UDA索引器实用程序</w:t>
      </w:r>
      <w:r w:rsidR="001D686D">
        <w:rPr>
          <w:rFonts w:ascii="宋体" w:eastAsia="宋体" w:hAnsi="宋体" w:hint="eastAsia"/>
          <w:szCs w:val="21"/>
        </w:rPr>
        <w:t>，用于</w:t>
      </w:r>
      <w:r w:rsidR="001D686D" w:rsidRPr="000E7BB8">
        <w:rPr>
          <w:rFonts w:ascii="宋体" w:eastAsia="宋体" w:hAnsi="宋体"/>
          <w:szCs w:val="21"/>
        </w:rPr>
        <w:t>索引明确目录下的所有文件</w:t>
      </w:r>
      <w:r w:rsidR="001D686D">
        <w:rPr>
          <w:rFonts w:ascii="宋体" w:eastAsia="宋体" w:hAnsi="宋体" w:hint="eastAsia"/>
          <w:szCs w:val="21"/>
        </w:rPr>
        <w:t>。下面介绍索引数据库的安装和管理。</w:t>
      </w:r>
    </w:p>
    <w:p w:rsidR="001D686D" w:rsidRPr="00F363EB" w:rsidRDefault="00F363EB" w:rsidP="00F363E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F363EB">
        <w:rPr>
          <w:rFonts w:ascii="宋体" w:eastAsia="宋体" w:hAnsi="宋体" w:hint="eastAsia"/>
          <w:szCs w:val="21"/>
        </w:rPr>
        <w:t>安装</w:t>
      </w:r>
    </w:p>
    <w:p w:rsidR="00F363EB" w:rsidRDefault="00F363EB" w:rsidP="00756817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8ACBE77" wp14:editId="744919B9">
            <wp:extent cx="4525347" cy="353288"/>
            <wp:effectExtent l="0" t="0" r="0" b="889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764" t="65138"/>
                    <a:stretch/>
                  </pic:blipFill>
                  <pic:spPr bwMode="auto">
                    <a:xfrm>
                      <a:off x="0" y="0"/>
                      <a:ext cx="4866216" cy="37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3EB" w:rsidRDefault="00F363EB" w:rsidP="00F363E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F363EB">
        <w:rPr>
          <w:rFonts w:ascii="宋体" w:eastAsia="宋体" w:hAnsi="宋体" w:hint="eastAsia"/>
          <w:szCs w:val="21"/>
        </w:rPr>
        <w:t>数据重置</w:t>
      </w:r>
    </w:p>
    <w:p w:rsidR="00F363EB" w:rsidRPr="00F363EB" w:rsidRDefault="00F363EB" w:rsidP="00F363EB">
      <w:pPr>
        <w:spacing w:line="276" w:lineRule="auto"/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C4C1857" wp14:editId="1C88147F">
            <wp:extent cx="4469993" cy="359229"/>
            <wp:effectExtent l="0" t="0" r="0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rcRect t="52452" b="6779"/>
                    <a:stretch>
                      <a:fillRect/>
                    </a:stretch>
                  </pic:blipFill>
                  <pic:spPr>
                    <a:xfrm>
                      <a:off x="0" y="0"/>
                      <a:ext cx="4755143" cy="3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2B" w:rsidRDefault="00F363EB" w:rsidP="00F363E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F363EB">
        <w:rPr>
          <w:rFonts w:ascii="宋体" w:eastAsia="宋体" w:hAnsi="宋体" w:hint="eastAsia"/>
          <w:szCs w:val="21"/>
        </w:rPr>
        <w:t>数据查询</w:t>
      </w:r>
    </w:p>
    <w:p w:rsidR="00F363EB" w:rsidRDefault="00F363EB" w:rsidP="00F363EB">
      <w:pPr>
        <w:spacing w:line="276" w:lineRule="auto"/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B1F20CE" wp14:editId="186140D6">
            <wp:extent cx="4464050" cy="340567"/>
            <wp:effectExtent l="0" t="0" r="0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rcRect t="42216" r="4117" b="576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47357" cy="4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EB" w:rsidRPr="00F363EB" w:rsidRDefault="00F363EB" w:rsidP="00F363EB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F363EB">
        <w:rPr>
          <w:rFonts w:ascii="宋体" w:eastAsia="宋体" w:hAnsi="宋体" w:hint="eastAsia"/>
          <w:szCs w:val="21"/>
        </w:rPr>
        <w:t>数据插入</w:t>
      </w:r>
    </w:p>
    <w:p w:rsidR="00F363EB" w:rsidRDefault="00F363EB" w:rsidP="00F363EB">
      <w:pPr>
        <w:spacing w:line="276" w:lineRule="auto"/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E55F2FB" wp14:editId="6ED7094C">
            <wp:extent cx="4505618" cy="321906"/>
            <wp:effectExtent l="0" t="0" r="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rcRect l="2261" t="54185" r="1643" b="3961"/>
                    <a:stretch>
                      <a:fillRect/>
                    </a:stretch>
                  </pic:blipFill>
                  <pic:spPr>
                    <a:xfrm>
                      <a:off x="0" y="0"/>
                      <a:ext cx="5144378" cy="3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EB" w:rsidRDefault="0045381C" w:rsidP="0045381C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45381C">
        <w:rPr>
          <w:rFonts w:ascii="宋体" w:eastAsia="宋体" w:hAnsi="宋体" w:hint="eastAsia"/>
          <w:szCs w:val="21"/>
        </w:rPr>
        <w:t>显示要所有挂起的索引</w:t>
      </w:r>
    </w:p>
    <w:p w:rsidR="0045381C" w:rsidRDefault="0045381C" w:rsidP="0045381C">
      <w:pPr>
        <w:spacing w:line="276" w:lineRule="auto"/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2B71E7A" wp14:editId="127FD852">
            <wp:extent cx="4515763" cy="326571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3627" t="53959"/>
                    <a:stretch/>
                  </pic:blipFill>
                  <pic:spPr bwMode="auto">
                    <a:xfrm>
                      <a:off x="0" y="0"/>
                      <a:ext cx="4827739" cy="34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81C" w:rsidRDefault="000E68CA" w:rsidP="0045381C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0E68CA">
        <w:rPr>
          <w:rFonts w:ascii="宋体" w:eastAsia="宋体" w:hAnsi="宋体"/>
          <w:b/>
          <w:sz w:val="24"/>
          <w:szCs w:val="24"/>
        </w:rPr>
        <w:t>2</w:t>
      </w:r>
      <w:r w:rsidRPr="000E68CA">
        <w:rPr>
          <w:rFonts w:ascii="宋体" w:eastAsia="宋体" w:hAnsi="宋体" w:hint="eastAsia"/>
          <w:b/>
          <w:sz w:val="24"/>
          <w:szCs w:val="24"/>
        </w:rPr>
        <w:t>.3 UDA索引器</w:t>
      </w:r>
    </w:p>
    <w:p w:rsidR="000E68CA" w:rsidRDefault="00EA148A" w:rsidP="00EA148A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EA148A">
        <w:rPr>
          <w:rFonts w:ascii="宋体" w:eastAsia="宋体" w:hAnsi="宋体"/>
          <w:szCs w:val="21"/>
        </w:rPr>
        <w:t>UDA</w:t>
      </w:r>
      <w:r>
        <w:rPr>
          <w:rFonts w:ascii="宋体" w:eastAsia="宋体" w:hAnsi="宋体" w:hint="eastAsia"/>
          <w:szCs w:val="21"/>
        </w:rPr>
        <w:t>索引器</w:t>
      </w:r>
      <w:r>
        <w:rPr>
          <w:rFonts w:ascii="宋体" w:eastAsia="宋体" w:hAnsi="宋体"/>
          <w:szCs w:val="21"/>
        </w:rPr>
        <w:t>是一个索引器代理，它根据在文件系统归档目录中创建和填充</w:t>
      </w:r>
      <w:r>
        <w:rPr>
          <w:rFonts w:ascii="宋体" w:eastAsia="宋体" w:hAnsi="宋体" w:hint="eastAsia"/>
          <w:szCs w:val="21"/>
        </w:rPr>
        <w:t>的HDF5</w:t>
      </w:r>
      <w:r w:rsidRPr="00EA148A">
        <w:rPr>
          <w:rFonts w:ascii="宋体" w:eastAsia="宋体" w:hAnsi="宋体"/>
          <w:szCs w:val="21"/>
        </w:rPr>
        <w:t>文件</w:t>
      </w:r>
      <w:r>
        <w:rPr>
          <w:rFonts w:ascii="宋体" w:eastAsia="宋体" w:hAnsi="宋体" w:hint="eastAsia"/>
          <w:szCs w:val="21"/>
        </w:rPr>
        <w:t>来</w:t>
      </w:r>
      <w:r w:rsidRPr="00EA148A">
        <w:rPr>
          <w:rFonts w:ascii="宋体" w:eastAsia="宋体" w:hAnsi="宋体"/>
          <w:szCs w:val="21"/>
        </w:rPr>
        <w:t>实时更新UDA索引数据库。UDA</w:t>
      </w:r>
      <w:r>
        <w:rPr>
          <w:rFonts w:ascii="宋体" w:eastAsia="宋体" w:hAnsi="宋体" w:hint="eastAsia"/>
          <w:szCs w:val="21"/>
        </w:rPr>
        <w:t>索引器</w:t>
      </w:r>
      <w:r w:rsidRPr="00EA148A">
        <w:rPr>
          <w:rFonts w:ascii="宋体" w:eastAsia="宋体" w:hAnsi="宋体"/>
          <w:szCs w:val="21"/>
        </w:rPr>
        <w:t>监视已配置目录中的文件系统事件并更新UDA索引</w:t>
      </w:r>
      <w:r w:rsidRPr="00EA148A">
        <w:rPr>
          <w:rFonts w:ascii="宋体" w:eastAsia="宋体" w:hAnsi="宋体"/>
          <w:szCs w:val="21"/>
        </w:rPr>
        <w:lastRenderedPageBreak/>
        <w:t>信息。</w:t>
      </w:r>
      <w:r w:rsidR="00B97614">
        <w:rPr>
          <w:rFonts w:ascii="宋体" w:eastAsia="宋体" w:hAnsi="宋体" w:hint="eastAsia"/>
          <w:szCs w:val="21"/>
        </w:rPr>
        <w:t>下面我们介绍UDA索引器的安装、启动和停止。</w:t>
      </w:r>
    </w:p>
    <w:p w:rsidR="00B97614" w:rsidRPr="00951437" w:rsidRDefault="0035043B" w:rsidP="0095143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951437">
        <w:rPr>
          <w:rFonts w:ascii="宋体" w:eastAsia="宋体" w:hAnsi="宋体" w:hint="eastAsia"/>
          <w:szCs w:val="21"/>
        </w:rPr>
        <w:t>安装</w:t>
      </w:r>
    </w:p>
    <w:p w:rsidR="0035043B" w:rsidRDefault="0035043B" w:rsidP="00EA148A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7BD8E7" wp14:editId="1C859682">
            <wp:extent cx="4805667" cy="340568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rcRect t="48400"/>
                    <a:stretch>
                      <a:fillRect/>
                    </a:stretch>
                  </pic:blipFill>
                  <pic:spPr>
                    <a:xfrm>
                      <a:off x="0" y="0"/>
                      <a:ext cx="4978672" cy="3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3B" w:rsidRPr="00951437" w:rsidRDefault="0035043B" w:rsidP="0095143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951437">
        <w:rPr>
          <w:rFonts w:ascii="宋体" w:eastAsia="宋体" w:hAnsi="宋体" w:hint="eastAsia"/>
          <w:szCs w:val="21"/>
        </w:rPr>
        <w:t>启动</w:t>
      </w:r>
    </w:p>
    <w:p w:rsidR="0035043B" w:rsidRDefault="0035043B" w:rsidP="00EA148A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350673" wp14:editId="2CCFE246">
            <wp:extent cx="4825390" cy="298579"/>
            <wp:effectExtent l="0" t="0" r="0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8380" b="76908"/>
                    <a:stretch/>
                  </pic:blipFill>
                  <pic:spPr bwMode="auto">
                    <a:xfrm>
                      <a:off x="0" y="0"/>
                      <a:ext cx="5208268" cy="3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43B" w:rsidRPr="00951437" w:rsidRDefault="0035043B" w:rsidP="0095143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951437">
        <w:rPr>
          <w:rFonts w:ascii="宋体" w:eastAsia="宋体" w:hAnsi="宋体" w:hint="eastAsia"/>
          <w:szCs w:val="21"/>
        </w:rPr>
        <w:t>停止</w:t>
      </w:r>
    </w:p>
    <w:p w:rsidR="0035043B" w:rsidRDefault="0035043B" w:rsidP="00EA148A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67EFD85" wp14:editId="050C4DBE">
            <wp:extent cx="4839050" cy="279919"/>
            <wp:effectExtent l="0" t="0" r="0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33334" b="52494"/>
                    <a:stretch/>
                  </pic:blipFill>
                  <pic:spPr bwMode="auto">
                    <a:xfrm>
                      <a:off x="0" y="0"/>
                      <a:ext cx="5068983" cy="29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43B" w:rsidRPr="00951437" w:rsidRDefault="0035043B" w:rsidP="0095143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951437">
        <w:rPr>
          <w:rFonts w:ascii="宋体" w:eastAsia="宋体" w:hAnsi="宋体" w:hint="eastAsia"/>
          <w:szCs w:val="21"/>
        </w:rPr>
        <w:t>配置</w:t>
      </w:r>
    </w:p>
    <w:p w:rsidR="0035043B" w:rsidRDefault="00951437" w:rsidP="00EA148A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03EFE0" wp14:editId="653A031E">
            <wp:extent cx="4928391" cy="2888225"/>
            <wp:effectExtent l="0" t="0" r="5715" b="762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0442"/>
                    <a:stretch/>
                  </pic:blipFill>
                  <pic:spPr bwMode="auto">
                    <a:xfrm>
                      <a:off x="0" y="0"/>
                      <a:ext cx="4941388" cy="289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25F" w:rsidRDefault="0046525F" w:rsidP="0046525F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0E68CA">
        <w:rPr>
          <w:rFonts w:ascii="宋体" w:eastAsia="宋体" w:hAnsi="宋体"/>
          <w:b/>
          <w:sz w:val="24"/>
          <w:szCs w:val="24"/>
        </w:rPr>
        <w:t>2</w:t>
      </w:r>
      <w:r w:rsidRPr="000E68CA">
        <w:rPr>
          <w:rFonts w:ascii="宋体" w:eastAsia="宋体" w:hAnsi="宋体" w:hint="eastAsia"/>
          <w:b/>
          <w:sz w:val="24"/>
          <w:szCs w:val="24"/>
        </w:rPr>
        <w:t>.</w:t>
      </w:r>
      <w:r>
        <w:rPr>
          <w:rFonts w:ascii="宋体" w:eastAsia="宋体" w:hAnsi="宋体" w:hint="eastAsia"/>
          <w:b/>
          <w:sz w:val="24"/>
          <w:szCs w:val="24"/>
        </w:rPr>
        <w:t>4</w:t>
      </w:r>
      <w:r w:rsidRPr="000E68CA">
        <w:rPr>
          <w:rFonts w:ascii="宋体" w:eastAsia="宋体" w:hAnsi="宋体" w:hint="eastAsia"/>
          <w:b/>
          <w:sz w:val="24"/>
          <w:szCs w:val="24"/>
        </w:rPr>
        <w:t xml:space="preserve"> UDA</w:t>
      </w:r>
      <w:r>
        <w:rPr>
          <w:rFonts w:ascii="宋体" w:eastAsia="宋体" w:hAnsi="宋体" w:hint="eastAsia"/>
          <w:b/>
          <w:sz w:val="24"/>
          <w:szCs w:val="24"/>
        </w:rPr>
        <w:t>服务</w:t>
      </w:r>
    </w:p>
    <w:p w:rsidR="000F66C4" w:rsidRDefault="000F66C4" w:rsidP="000F66C4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0F66C4">
        <w:rPr>
          <w:rFonts w:ascii="宋体" w:eastAsia="宋体" w:hAnsi="宋体" w:hint="eastAsia"/>
          <w:szCs w:val="21"/>
        </w:rPr>
        <w:t>UDA</w:t>
      </w:r>
      <w:r>
        <w:rPr>
          <w:rFonts w:ascii="宋体" w:eastAsia="宋体" w:hAnsi="宋体" w:hint="eastAsia"/>
          <w:szCs w:val="21"/>
        </w:rPr>
        <w:t>服务是整个架构的核心，向下主要用于访问脉冲数据库，向上用于访问UDA索引数据库。下面介绍UDA服务的安装和配置。</w:t>
      </w:r>
    </w:p>
    <w:p w:rsidR="000F66C4" w:rsidRPr="00346B15" w:rsidRDefault="004C06FC" w:rsidP="00346B15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346B15">
        <w:rPr>
          <w:rFonts w:ascii="宋体" w:eastAsia="宋体" w:hAnsi="宋体" w:hint="eastAsia"/>
          <w:szCs w:val="21"/>
        </w:rPr>
        <w:t>安装</w:t>
      </w:r>
    </w:p>
    <w:p w:rsidR="00346B15" w:rsidRDefault="00346B15" w:rsidP="004C06FC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FA79E4D" wp14:editId="6583ED3E">
            <wp:extent cx="4812603" cy="265923"/>
            <wp:effectExtent l="0" t="0" r="0" b="127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38385" b="11731"/>
                    <a:stretch/>
                  </pic:blipFill>
                  <pic:spPr bwMode="auto">
                    <a:xfrm>
                      <a:off x="0" y="0"/>
                      <a:ext cx="4952704" cy="27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15" w:rsidRPr="00346B15" w:rsidRDefault="00346B15" w:rsidP="00346B15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346B15">
        <w:rPr>
          <w:rFonts w:ascii="宋体" w:eastAsia="宋体" w:hAnsi="宋体" w:hint="eastAsia"/>
          <w:szCs w:val="21"/>
        </w:rPr>
        <w:t>脉冲数据库访问配置</w:t>
      </w:r>
    </w:p>
    <w:p w:rsidR="00346B15" w:rsidRPr="000F66C4" w:rsidRDefault="00346B15" w:rsidP="004C06FC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CAD2667" wp14:editId="2F05392B">
            <wp:extent cx="4820829" cy="1747389"/>
            <wp:effectExtent l="0" t="0" r="0" b="571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453" cy="17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5F" w:rsidRPr="00CE38F7" w:rsidRDefault="00CE38F7" w:rsidP="00CE38F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CE38F7">
        <w:rPr>
          <w:rFonts w:ascii="宋体" w:eastAsia="宋体" w:hAnsi="宋体"/>
          <w:szCs w:val="21"/>
        </w:rPr>
        <w:t>UDA索引</w:t>
      </w:r>
      <w:r w:rsidRPr="00CE38F7">
        <w:rPr>
          <w:rFonts w:ascii="宋体" w:eastAsia="宋体" w:hAnsi="宋体" w:hint="eastAsia"/>
          <w:szCs w:val="21"/>
        </w:rPr>
        <w:t>数据库</w:t>
      </w:r>
      <w:r w:rsidRPr="00CE38F7">
        <w:rPr>
          <w:rFonts w:ascii="宋体" w:eastAsia="宋体" w:hAnsi="宋体"/>
          <w:szCs w:val="21"/>
        </w:rPr>
        <w:t>访问配置</w:t>
      </w:r>
    </w:p>
    <w:p w:rsidR="00CE38F7" w:rsidRDefault="00CE38F7" w:rsidP="00CE38F7">
      <w:pPr>
        <w:spacing w:line="276" w:lineRule="auto"/>
        <w:ind w:firstLine="42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D444C84" wp14:editId="50384596">
            <wp:extent cx="4574578" cy="1157438"/>
            <wp:effectExtent l="0" t="0" r="0" b="508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969" cy="11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F7" w:rsidRDefault="00CE38F7" w:rsidP="00CE38F7">
      <w:pPr>
        <w:pStyle w:val="a7"/>
        <w:numPr>
          <w:ilvl w:val="0"/>
          <w:numId w:val="10"/>
        </w:numPr>
        <w:spacing w:line="276" w:lineRule="auto"/>
        <w:ind w:firstLineChars="0"/>
        <w:rPr>
          <w:rFonts w:ascii="宋体" w:eastAsia="宋体" w:hAnsi="宋体"/>
          <w:szCs w:val="21"/>
        </w:rPr>
      </w:pPr>
      <w:r w:rsidRPr="00CE38F7">
        <w:rPr>
          <w:rFonts w:ascii="宋体" w:eastAsia="宋体" w:hAnsi="宋体" w:hint="eastAsia"/>
          <w:szCs w:val="21"/>
        </w:rPr>
        <w:t>运行</w:t>
      </w:r>
      <w:r w:rsidRPr="00CE38F7">
        <w:rPr>
          <w:rFonts w:ascii="宋体" w:eastAsia="宋体" w:hAnsi="宋体"/>
          <w:szCs w:val="21"/>
        </w:rPr>
        <w:t>UDA服务</w:t>
      </w:r>
    </w:p>
    <w:p w:rsidR="00CE38F7" w:rsidRDefault="00CE38F7" w:rsidP="00CE38F7">
      <w:pPr>
        <w:spacing w:line="276" w:lineRule="auto"/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6176FC8" wp14:editId="5C284018">
            <wp:extent cx="4589520" cy="335902"/>
            <wp:effectExtent l="0" t="0" r="0" b="762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4810" cy="3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F7" w:rsidRDefault="00BA31A5" w:rsidP="00CE38F7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282AD0">
        <w:rPr>
          <w:rFonts w:ascii="宋体" w:eastAsia="宋体" w:hAnsi="宋体"/>
          <w:b/>
          <w:sz w:val="24"/>
          <w:szCs w:val="24"/>
        </w:rPr>
        <w:t>2</w:t>
      </w:r>
      <w:r w:rsidRPr="00282AD0">
        <w:rPr>
          <w:rFonts w:ascii="宋体" w:eastAsia="宋体" w:hAnsi="宋体" w:hint="eastAsia"/>
          <w:b/>
          <w:sz w:val="24"/>
          <w:szCs w:val="24"/>
        </w:rPr>
        <w:t>.</w:t>
      </w:r>
      <w:r w:rsidRPr="00282AD0">
        <w:rPr>
          <w:rFonts w:ascii="宋体" w:eastAsia="宋体" w:hAnsi="宋体"/>
          <w:b/>
          <w:sz w:val="24"/>
          <w:szCs w:val="24"/>
        </w:rPr>
        <w:t>5 UDA客户端工具</w:t>
      </w:r>
    </w:p>
    <w:p w:rsidR="00986CFB" w:rsidRPr="00CE2B0D" w:rsidRDefault="00986CFB" w:rsidP="00F63497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CE2B0D">
        <w:rPr>
          <w:rFonts w:ascii="宋体" w:eastAsia="宋体" w:hAnsi="宋体" w:hint="eastAsia"/>
          <w:szCs w:val="21"/>
        </w:rPr>
        <w:t>UDA有丰富的客户端工具</w:t>
      </w:r>
      <w:r w:rsidR="00CA4F9D" w:rsidRPr="00CE2B0D">
        <w:rPr>
          <w:rFonts w:ascii="宋体" w:eastAsia="宋体" w:hAnsi="宋体" w:hint="eastAsia"/>
          <w:szCs w:val="21"/>
        </w:rPr>
        <w:t>，包括</w:t>
      </w:r>
      <w:r w:rsidR="00CA4F9D" w:rsidRPr="00CE2B0D">
        <w:rPr>
          <w:rFonts w:ascii="宋体" w:eastAsia="宋体" w:hAnsi="宋体"/>
          <w:szCs w:val="21"/>
        </w:rPr>
        <w:t>uda-itool</w:t>
      </w:r>
      <w:r w:rsidR="00CA4F9D" w:rsidRPr="00CE2B0D">
        <w:rPr>
          <w:rFonts w:ascii="宋体" w:eastAsia="宋体" w:hAnsi="宋体" w:hint="eastAsia"/>
          <w:szCs w:val="21"/>
        </w:rPr>
        <w:t>、</w:t>
      </w:r>
      <w:r w:rsidR="00CA4F9D" w:rsidRPr="00CE2B0D">
        <w:rPr>
          <w:rFonts w:ascii="宋体" w:eastAsia="宋体" w:hAnsi="宋体"/>
          <w:szCs w:val="21"/>
        </w:rPr>
        <w:t>uda-plot-tail</w:t>
      </w:r>
      <w:r w:rsidR="00CA4F9D" w:rsidRPr="00CE2B0D">
        <w:rPr>
          <w:rFonts w:ascii="宋体" w:eastAsia="宋体" w:hAnsi="宋体" w:hint="eastAsia"/>
          <w:szCs w:val="21"/>
        </w:rPr>
        <w:t>、</w:t>
      </w:r>
      <w:r w:rsidR="00CA4F9D" w:rsidRPr="00CE2B0D">
        <w:rPr>
          <w:rFonts w:ascii="宋体" w:eastAsia="宋体" w:hAnsi="宋体"/>
          <w:szCs w:val="21"/>
        </w:rPr>
        <w:t>UDA数据浏览器</w:t>
      </w:r>
      <w:r w:rsidR="00CA4F9D" w:rsidRPr="00CE2B0D">
        <w:rPr>
          <w:rFonts w:ascii="宋体" w:eastAsia="宋体" w:hAnsi="宋体" w:hint="eastAsia"/>
          <w:szCs w:val="21"/>
        </w:rPr>
        <w:t>、</w:t>
      </w:r>
      <w:r w:rsidR="00F63497" w:rsidRPr="00CE2B0D">
        <w:rPr>
          <w:rFonts w:ascii="宋体" w:eastAsia="宋体" w:hAnsi="宋体" w:hint="eastAsia"/>
          <w:szCs w:val="21"/>
        </w:rPr>
        <w:t>J</w:t>
      </w:r>
      <w:r w:rsidR="00CA4F9D" w:rsidRPr="00CE2B0D">
        <w:rPr>
          <w:rFonts w:ascii="宋体" w:eastAsia="宋体" w:hAnsi="宋体"/>
          <w:szCs w:val="21"/>
        </w:rPr>
        <w:t>Scope</w:t>
      </w:r>
      <w:r w:rsidR="00CA4F9D" w:rsidRPr="00CE2B0D">
        <w:rPr>
          <w:rFonts w:ascii="宋体" w:eastAsia="宋体" w:hAnsi="宋体" w:hint="eastAsia"/>
          <w:szCs w:val="21"/>
        </w:rPr>
        <w:t>等。</w:t>
      </w:r>
      <w:r w:rsidR="00890FB8" w:rsidRPr="00CE2B0D">
        <w:rPr>
          <w:rFonts w:ascii="宋体" w:eastAsia="宋体" w:hAnsi="宋体"/>
          <w:szCs w:val="21"/>
        </w:rPr>
        <w:t>uda-itool</w:t>
      </w:r>
      <w:r w:rsidR="00890FB8" w:rsidRPr="00CE2B0D">
        <w:rPr>
          <w:rFonts w:ascii="宋体" w:eastAsia="宋体" w:hAnsi="宋体" w:hint="eastAsia"/>
          <w:szCs w:val="21"/>
        </w:rPr>
        <w:t>是一种命令式交互工具，它包含帮助命令、获取数据命令、画图命令等。</w:t>
      </w:r>
    </w:p>
    <w:p w:rsidR="00EA1A48" w:rsidRDefault="00EA1A48" w:rsidP="00EA1A48">
      <w:pPr>
        <w:spacing w:line="276" w:lineRule="auto"/>
        <w:ind w:firstLine="420"/>
        <w:jc w:val="center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0B497AE1" wp14:editId="7F7A2574">
            <wp:extent cx="2803849" cy="1524673"/>
            <wp:effectExtent l="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7450" cy="15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48" w:rsidRDefault="004A5AAE" w:rsidP="00CE2B0D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CE2B0D">
        <w:rPr>
          <w:rFonts w:ascii="宋体" w:eastAsia="宋体" w:hAnsi="宋体"/>
          <w:szCs w:val="21"/>
        </w:rPr>
        <w:t>uda-plot-tail</w:t>
      </w:r>
      <w:r w:rsidRPr="00CE2B0D">
        <w:rPr>
          <w:rFonts w:ascii="宋体" w:eastAsia="宋体" w:hAnsi="宋体" w:hint="eastAsia"/>
          <w:szCs w:val="21"/>
        </w:rPr>
        <w:t>是UDA客户端包，包含一个绘图工具。</w:t>
      </w:r>
      <w:r w:rsidR="0048342D" w:rsidRPr="00CE2B0D">
        <w:rPr>
          <w:rFonts w:ascii="宋体" w:eastAsia="宋体" w:hAnsi="宋体" w:hint="eastAsia"/>
          <w:szCs w:val="21"/>
        </w:rPr>
        <w:t>它实现了基于UDA服务器轮询的存档数据绘制。</w:t>
      </w:r>
    </w:p>
    <w:p w:rsidR="000A2036" w:rsidRDefault="000A2036" w:rsidP="000A2036">
      <w:pPr>
        <w:spacing w:line="276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6C9C8BA" wp14:editId="00D20562">
            <wp:extent cx="4504176" cy="41755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447" cy="4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36" w:rsidRDefault="00B6515F" w:rsidP="00B6515F">
      <w:pPr>
        <w:spacing w:line="276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UDA Databrowser</w:t>
      </w:r>
      <w:r w:rsidRPr="00B6515F">
        <w:rPr>
          <w:rFonts w:ascii="宋体" w:eastAsia="宋体" w:hAnsi="宋体"/>
        </w:rPr>
        <w:t>是EPICS世界的主要可视化工具之一。 通常，这种可视化工具能够在许多其他特征中绘制时间演变数据EPICS变量，也称为PV（过程变量）。</w:t>
      </w:r>
    </w:p>
    <w:p w:rsidR="004C6310" w:rsidRDefault="004C6310" w:rsidP="001B700E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2224D2" wp14:editId="38AD6610">
            <wp:extent cx="2276670" cy="13359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1061" cy="13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0" w:rsidRDefault="00007F9B" w:rsidP="004C6310">
      <w:pPr>
        <w:spacing w:line="276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J</w:t>
      </w:r>
      <w:r w:rsidRPr="00007F9B">
        <w:rPr>
          <w:rFonts w:ascii="宋体" w:eastAsia="宋体" w:hAnsi="宋体"/>
        </w:rPr>
        <w:t>Scope是MDSPlus发行版中包含的绘图仪实用程序。</w:t>
      </w:r>
    </w:p>
    <w:p w:rsidR="00183B71" w:rsidRDefault="001B700E" w:rsidP="001B700E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6603A8" wp14:editId="371F9ECD">
            <wp:extent cx="2230761" cy="1406512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4554" cy="14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F2" w:rsidRDefault="006109F2" w:rsidP="006109F2">
      <w:pPr>
        <w:spacing w:line="276" w:lineRule="auto"/>
        <w:rPr>
          <w:rFonts w:ascii="宋体" w:eastAsia="宋体" w:hAnsi="宋体"/>
          <w:b/>
          <w:sz w:val="24"/>
          <w:szCs w:val="24"/>
        </w:rPr>
      </w:pPr>
      <w:r w:rsidRPr="00282AD0">
        <w:rPr>
          <w:rFonts w:ascii="宋体" w:eastAsia="宋体" w:hAnsi="宋体"/>
          <w:b/>
          <w:sz w:val="24"/>
          <w:szCs w:val="24"/>
        </w:rPr>
        <w:lastRenderedPageBreak/>
        <w:t>2</w:t>
      </w:r>
      <w:r w:rsidRPr="00282AD0">
        <w:rPr>
          <w:rFonts w:ascii="宋体" w:eastAsia="宋体" w:hAnsi="宋体" w:hint="eastAsia"/>
          <w:b/>
          <w:sz w:val="24"/>
          <w:szCs w:val="24"/>
        </w:rPr>
        <w:t>.</w:t>
      </w:r>
      <w:r>
        <w:rPr>
          <w:rFonts w:ascii="宋体" w:eastAsia="宋体" w:hAnsi="宋体"/>
          <w:b/>
          <w:sz w:val="24"/>
          <w:szCs w:val="24"/>
        </w:rPr>
        <w:t>6</w:t>
      </w:r>
      <w:r w:rsidRPr="00282AD0">
        <w:rPr>
          <w:rFonts w:ascii="宋体" w:eastAsia="宋体" w:hAnsi="宋体"/>
          <w:b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sz w:val="24"/>
          <w:szCs w:val="24"/>
        </w:rPr>
        <w:t>API接口</w:t>
      </w:r>
    </w:p>
    <w:p w:rsidR="00B21233" w:rsidRPr="00183B71" w:rsidRDefault="0054251E" w:rsidP="00724D85">
      <w:pPr>
        <w:spacing w:line="276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UDA提供了丰富的高级访问API的接口</w:t>
      </w:r>
      <w:r w:rsidR="00303A61">
        <w:rPr>
          <w:rFonts w:ascii="宋体" w:eastAsia="宋体" w:hAnsi="宋体" w:hint="eastAsia"/>
        </w:rPr>
        <w:t>和MDSplus接口</w:t>
      </w:r>
      <w:r>
        <w:rPr>
          <w:rFonts w:ascii="宋体" w:eastAsia="宋体" w:hAnsi="宋体" w:hint="eastAsia"/>
        </w:rPr>
        <w:t>，</w:t>
      </w:r>
      <w:r w:rsidR="00303A61">
        <w:rPr>
          <w:rFonts w:ascii="宋体" w:eastAsia="宋体" w:hAnsi="宋体" w:hint="eastAsia"/>
        </w:rPr>
        <w:t>其中高级访问API</w:t>
      </w:r>
      <w:r>
        <w:rPr>
          <w:rFonts w:ascii="宋体" w:eastAsia="宋体" w:hAnsi="宋体" w:hint="eastAsia"/>
        </w:rPr>
        <w:t>包括C++、java、Python等接口。</w:t>
      </w:r>
      <w:r w:rsidRPr="0054251E">
        <w:rPr>
          <w:rFonts w:ascii="宋体" w:eastAsia="宋体" w:hAnsi="宋体" w:hint="eastAsia"/>
        </w:rPr>
        <w:t>高级访问</w:t>
      </w:r>
      <w:r w:rsidRPr="0054251E">
        <w:rPr>
          <w:rFonts w:ascii="宋体" w:eastAsia="宋体" w:hAnsi="宋体"/>
        </w:rPr>
        <w:t>API的基本功能在</w:t>
      </w:r>
      <w:r w:rsidR="00303A61">
        <w:rPr>
          <w:rFonts w:ascii="宋体" w:eastAsia="宋体" w:hAnsi="宋体"/>
        </w:rPr>
        <w:t>C</w:t>
      </w:r>
      <w:r w:rsidRPr="0054251E">
        <w:rPr>
          <w:rFonts w:ascii="宋体" w:eastAsia="宋体" w:hAnsi="宋体"/>
        </w:rPr>
        <w:t>++中实现，并由SWIG</w:t>
      </w:r>
      <w:r>
        <w:rPr>
          <w:rFonts w:ascii="宋体" w:eastAsia="宋体" w:hAnsi="宋体"/>
        </w:rPr>
        <w:t>实用程序处理</w:t>
      </w:r>
      <w:r>
        <w:rPr>
          <w:rFonts w:ascii="宋体" w:eastAsia="宋体" w:hAnsi="宋体" w:hint="eastAsia"/>
        </w:rPr>
        <w:t>，</w:t>
      </w:r>
      <w:r w:rsidRPr="0054251E">
        <w:rPr>
          <w:rFonts w:ascii="宋体" w:eastAsia="宋体" w:hAnsi="宋体"/>
        </w:rPr>
        <w:t>以便在</w:t>
      </w:r>
      <w:r>
        <w:rPr>
          <w:rFonts w:ascii="宋体" w:eastAsia="宋体" w:hAnsi="宋体"/>
        </w:rPr>
        <w:t>C</w:t>
      </w:r>
      <w:r w:rsidRPr="0054251E">
        <w:rPr>
          <w:rFonts w:ascii="宋体" w:eastAsia="宋体" w:hAnsi="宋体"/>
        </w:rPr>
        <w:t>++，Java，Python等中获得相同的功能。除此之外，调用用户定义的</w:t>
      </w:r>
      <w:r w:rsidR="00A73D3E">
        <w:rPr>
          <w:rFonts w:ascii="宋体" w:eastAsia="宋体" w:hAnsi="宋体" w:hint="eastAsia"/>
        </w:rPr>
        <w:t>回调函数</w:t>
      </w:r>
      <w:r w:rsidRPr="0054251E">
        <w:rPr>
          <w:rFonts w:ascii="宋体" w:eastAsia="宋体" w:hAnsi="宋体"/>
        </w:rPr>
        <w:t>的迭代器类是单独实现的。</w:t>
      </w:r>
      <w:r w:rsidR="00303A61" w:rsidRPr="00303A61">
        <w:rPr>
          <w:rFonts w:ascii="宋体" w:eastAsia="宋体" w:hAnsi="宋体"/>
        </w:rPr>
        <w:t>MDSplus接口是通过MDSPlus服务实现的，该服务接收MDSPlus请求并使用</w:t>
      </w:r>
      <w:r w:rsidR="00C21A19">
        <w:rPr>
          <w:rFonts w:ascii="宋体" w:eastAsia="宋体" w:hAnsi="宋体"/>
        </w:rPr>
        <w:t xml:space="preserve">idamget.fun </w:t>
      </w:r>
      <w:r w:rsidR="00303A61" w:rsidRPr="00303A61">
        <w:rPr>
          <w:rFonts w:ascii="宋体" w:eastAsia="宋体" w:hAnsi="宋体"/>
        </w:rPr>
        <w:t>TDI功能将请求传递给相应的IDAM服务器。</w:t>
      </w:r>
      <w:bookmarkStart w:id="0" w:name="_GoBack"/>
      <w:bookmarkEnd w:id="0"/>
      <w:r w:rsidR="00303A61" w:rsidRPr="00303A61">
        <w:rPr>
          <w:rFonts w:ascii="宋体" w:eastAsia="宋体" w:hAnsi="宋体"/>
        </w:rPr>
        <w:t>当idamget.fun函数收到响应数据时，它会构建一个由MDSPlus服务器传递给MDSPlus客户端的响应。 此通信通过端口8000完成。</w:t>
      </w:r>
    </w:p>
    <w:p w:rsidR="00D13B87" w:rsidRDefault="00303A61" w:rsidP="00303A61">
      <w:pPr>
        <w:spacing w:line="276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442AE4" wp14:editId="756C0610">
            <wp:extent cx="2871677" cy="1212148"/>
            <wp:effectExtent l="0" t="0" r="5080" b="762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7443" cy="12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E0" w:rsidRDefault="004C16ED" w:rsidP="00986CE0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4C16ED">
        <w:rPr>
          <w:rFonts w:ascii="宋体" w:eastAsia="宋体" w:hAnsi="宋体" w:hint="eastAsia"/>
          <w:b/>
          <w:sz w:val="28"/>
          <w:szCs w:val="28"/>
        </w:rPr>
        <w:t>3 总结</w:t>
      </w:r>
    </w:p>
    <w:p w:rsidR="008C6D88" w:rsidRDefault="00A925EE" w:rsidP="008C6D88">
      <w:pPr>
        <w:spacing w:line="276" w:lineRule="auto"/>
        <w:ind w:firstLine="420"/>
        <w:rPr>
          <w:rFonts w:ascii="宋体" w:eastAsia="宋体" w:hAnsi="宋体"/>
          <w:szCs w:val="21"/>
        </w:rPr>
      </w:pPr>
      <w:r w:rsidRPr="00A925EE">
        <w:rPr>
          <w:rFonts w:ascii="宋体" w:eastAsia="宋体" w:hAnsi="宋体"/>
          <w:szCs w:val="21"/>
        </w:rPr>
        <w:t>UDA具有灵活的结构，底层存储不同格式的数据，可以开发各种插件用于查询不同类型数据，还可以通过索引数据库对数据进行更加快速的查询，且通过索引器及时同步脉冲数据库和索引数据库，提供MDSPLUS接口访问MDSPLUS里的数据。UDA为远程用户提供Web API和Web GUI界面，同时也提供了C++、PYTHON等封装好的接口进行访问。</w:t>
      </w:r>
      <w:r w:rsidRPr="00A925EE">
        <w:rPr>
          <w:rFonts w:ascii="宋体" w:eastAsia="宋体" w:hAnsi="宋体"/>
          <w:szCs w:val="21"/>
        </w:rPr>
        <w:cr/>
      </w:r>
    </w:p>
    <w:p w:rsidR="008C6D88" w:rsidRPr="008C6D88" w:rsidRDefault="008C6D88" w:rsidP="008C6D88">
      <w:pPr>
        <w:spacing w:line="276" w:lineRule="auto"/>
        <w:rPr>
          <w:rFonts w:ascii="宋体" w:eastAsia="宋体" w:hAnsi="宋体"/>
          <w:b/>
          <w:sz w:val="28"/>
          <w:szCs w:val="28"/>
        </w:rPr>
      </w:pPr>
      <w:r w:rsidRPr="008C6D88">
        <w:rPr>
          <w:rFonts w:ascii="宋体" w:eastAsia="宋体" w:hAnsi="宋体" w:hint="eastAsia"/>
          <w:b/>
          <w:sz w:val="28"/>
          <w:szCs w:val="28"/>
        </w:rPr>
        <w:t>参考资料</w:t>
      </w:r>
    </w:p>
    <w:p w:rsidR="008C6D88" w:rsidRDefault="00F76363" w:rsidP="008C6D88">
      <w:pPr>
        <w:spacing w:line="276" w:lineRule="auto"/>
      </w:pPr>
      <w:r>
        <w:rPr>
          <w:rFonts w:ascii="宋体" w:eastAsia="宋体" w:hAnsi="宋体" w:hint="eastAsia"/>
          <w:szCs w:val="21"/>
        </w:rPr>
        <w:t>1.UDA</w:t>
      </w:r>
      <w:r>
        <w:rPr>
          <w:rFonts w:ascii="宋体" w:eastAsia="宋体" w:hAnsi="宋体"/>
          <w:szCs w:val="21"/>
        </w:rPr>
        <w:t>:</w:t>
      </w:r>
      <w:r w:rsidRPr="00F76363">
        <w:t xml:space="preserve"> </w:t>
      </w:r>
      <w:hyperlink r:id="rId42" w:history="1">
        <w:r>
          <w:rPr>
            <w:rStyle w:val="a8"/>
          </w:rPr>
          <w:t>http://202.127.205.42/doc/v6.0/pdf/UDA_User_Manual.pdf</w:t>
        </w:r>
      </w:hyperlink>
      <w:r>
        <w:t xml:space="preserve"> </w:t>
      </w:r>
    </w:p>
    <w:p w:rsidR="00F76363" w:rsidRPr="00A925EE" w:rsidRDefault="00F76363" w:rsidP="008C6D88">
      <w:pPr>
        <w:spacing w:line="276" w:lineRule="auto"/>
        <w:rPr>
          <w:rFonts w:ascii="宋体" w:eastAsia="宋体" w:hAnsi="宋体"/>
          <w:szCs w:val="21"/>
        </w:rPr>
      </w:pPr>
      <w:r>
        <w:t xml:space="preserve">2. </w:t>
      </w:r>
      <w:r w:rsidR="00261C18">
        <w:t xml:space="preserve">HDF5: </w:t>
      </w:r>
      <w:hyperlink r:id="rId43" w:history="1">
        <w:r w:rsidR="00CA31CA">
          <w:rPr>
            <w:rStyle w:val="a8"/>
          </w:rPr>
          <w:t>https://portal.hdfgroup.org/display/HDF5/HDF5</w:t>
        </w:r>
      </w:hyperlink>
      <w:r w:rsidR="00CA31CA">
        <w:t xml:space="preserve"> </w:t>
      </w:r>
    </w:p>
    <w:sectPr w:rsidR="00F76363" w:rsidRPr="00A925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E53" w:rsidRDefault="00BF6E53" w:rsidP="00E43E09">
      <w:r>
        <w:separator/>
      </w:r>
    </w:p>
  </w:endnote>
  <w:endnote w:type="continuationSeparator" w:id="0">
    <w:p w:rsidR="00BF6E53" w:rsidRDefault="00BF6E53" w:rsidP="00E43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E53" w:rsidRDefault="00BF6E53" w:rsidP="00E43E09">
      <w:r>
        <w:separator/>
      </w:r>
    </w:p>
  </w:footnote>
  <w:footnote w:type="continuationSeparator" w:id="0">
    <w:p w:rsidR="00BF6E53" w:rsidRDefault="00BF6E53" w:rsidP="00E43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3C03"/>
    <w:multiLevelType w:val="hybridMultilevel"/>
    <w:tmpl w:val="E8905B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FD9294A"/>
    <w:multiLevelType w:val="hybridMultilevel"/>
    <w:tmpl w:val="A6FA54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A27952"/>
    <w:multiLevelType w:val="hybridMultilevel"/>
    <w:tmpl w:val="2A6CFE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ABD4AB1"/>
    <w:multiLevelType w:val="hybridMultilevel"/>
    <w:tmpl w:val="8B8CDE64"/>
    <w:lvl w:ilvl="0" w:tplc="2D963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07FAC"/>
    <w:multiLevelType w:val="hybridMultilevel"/>
    <w:tmpl w:val="18000F88"/>
    <w:lvl w:ilvl="0" w:tplc="DEA03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80350D"/>
    <w:multiLevelType w:val="hybridMultilevel"/>
    <w:tmpl w:val="F50EA7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7F63620"/>
    <w:multiLevelType w:val="hybridMultilevel"/>
    <w:tmpl w:val="51B26D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FE5712A"/>
    <w:multiLevelType w:val="hybridMultilevel"/>
    <w:tmpl w:val="2E42E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AAA24E6"/>
    <w:multiLevelType w:val="hybridMultilevel"/>
    <w:tmpl w:val="7FF671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EAF4444"/>
    <w:multiLevelType w:val="hybridMultilevel"/>
    <w:tmpl w:val="63460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30A"/>
    <w:rsid w:val="00007F9B"/>
    <w:rsid w:val="000119E8"/>
    <w:rsid w:val="00013102"/>
    <w:rsid w:val="00046169"/>
    <w:rsid w:val="00046579"/>
    <w:rsid w:val="00052AEF"/>
    <w:rsid w:val="0006725F"/>
    <w:rsid w:val="000768A2"/>
    <w:rsid w:val="00092E98"/>
    <w:rsid w:val="000A1602"/>
    <w:rsid w:val="000A2036"/>
    <w:rsid w:val="000A4AC5"/>
    <w:rsid w:val="000C2AC5"/>
    <w:rsid w:val="000D0FBF"/>
    <w:rsid w:val="000D4330"/>
    <w:rsid w:val="000E179E"/>
    <w:rsid w:val="000E68CA"/>
    <w:rsid w:val="000E7BB8"/>
    <w:rsid w:val="000F66C4"/>
    <w:rsid w:val="0012132B"/>
    <w:rsid w:val="0013522B"/>
    <w:rsid w:val="0015148D"/>
    <w:rsid w:val="00154550"/>
    <w:rsid w:val="00163AC7"/>
    <w:rsid w:val="0016474E"/>
    <w:rsid w:val="00181283"/>
    <w:rsid w:val="00183B71"/>
    <w:rsid w:val="001A0231"/>
    <w:rsid w:val="001A60DA"/>
    <w:rsid w:val="001B2DF9"/>
    <w:rsid w:val="001B700E"/>
    <w:rsid w:val="001D1B2B"/>
    <w:rsid w:val="001D30D7"/>
    <w:rsid w:val="001D686D"/>
    <w:rsid w:val="001D7E7D"/>
    <w:rsid w:val="002172CB"/>
    <w:rsid w:val="00233EE7"/>
    <w:rsid w:val="002344CC"/>
    <w:rsid w:val="002351DB"/>
    <w:rsid w:val="00250817"/>
    <w:rsid w:val="00254EF7"/>
    <w:rsid w:val="00261C18"/>
    <w:rsid w:val="00262383"/>
    <w:rsid w:val="002651BC"/>
    <w:rsid w:val="00282AD0"/>
    <w:rsid w:val="00292710"/>
    <w:rsid w:val="002A254C"/>
    <w:rsid w:val="002B28F4"/>
    <w:rsid w:val="002D506E"/>
    <w:rsid w:val="00303A61"/>
    <w:rsid w:val="00321747"/>
    <w:rsid w:val="003231D2"/>
    <w:rsid w:val="00337E17"/>
    <w:rsid w:val="00346B15"/>
    <w:rsid w:val="0034752F"/>
    <w:rsid w:val="00347F37"/>
    <w:rsid w:val="0035043B"/>
    <w:rsid w:val="00353ABD"/>
    <w:rsid w:val="00361757"/>
    <w:rsid w:val="00367A2E"/>
    <w:rsid w:val="00375F07"/>
    <w:rsid w:val="003860E3"/>
    <w:rsid w:val="003A71EB"/>
    <w:rsid w:val="003B170D"/>
    <w:rsid w:val="003B3220"/>
    <w:rsid w:val="003C71B7"/>
    <w:rsid w:val="003E18FF"/>
    <w:rsid w:val="003F1535"/>
    <w:rsid w:val="004009B9"/>
    <w:rsid w:val="004046DC"/>
    <w:rsid w:val="00431FAF"/>
    <w:rsid w:val="0043283E"/>
    <w:rsid w:val="004422DB"/>
    <w:rsid w:val="0044290E"/>
    <w:rsid w:val="004474C7"/>
    <w:rsid w:val="0045381C"/>
    <w:rsid w:val="0046525F"/>
    <w:rsid w:val="00474D33"/>
    <w:rsid w:val="0048342D"/>
    <w:rsid w:val="004835A3"/>
    <w:rsid w:val="004A5AAE"/>
    <w:rsid w:val="004C06FC"/>
    <w:rsid w:val="004C16ED"/>
    <w:rsid w:val="004C6310"/>
    <w:rsid w:val="004E702C"/>
    <w:rsid w:val="004E7B03"/>
    <w:rsid w:val="005134BE"/>
    <w:rsid w:val="00527068"/>
    <w:rsid w:val="00530E6C"/>
    <w:rsid w:val="0054251E"/>
    <w:rsid w:val="00552432"/>
    <w:rsid w:val="0056193D"/>
    <w:rsid w:val="00563DB8"/>
    <w:rsid w:val="005678F2"/>
    <w:rsid w:val="00595530"/>
    <w:rsid w:val="005C657A"/>
    <w:rsid w:val="005D4972"/>
    <w:rsid w:val="005F443C"/>
    <w:rsid w:val="006109F2"/>
    <w:rsid w:val="006123BA"/>
    <w:rsid w:val="0066072F"/>
    <w:rsid w:val="00665E6D"/>
    <w:rsid w:val="0067194A"/>
    <w:rsid w:val="00672310"/>
    <w:rsid w:val="0069294E"/>
    <w:rsid w:val="006B08DB"/>
    <w:rsid w:val="006C56EC"/>
    <w:rsid w:val="006D7D93"/>
    <w:rsid w:val="006F5C59"/>
    <w:rsid w:val="00704E50"/>
    <w:rsid w:val="007135C5"/>
    <w:rsid w:val="00724D85"/>
    <w:rsid w:val="00730814"/>
    <w:rsid w:val="00730E1F"/>
    <w:rsid w:val="00731166"/>
    <w:rsid w:val="00736E51"/>
    <w:rsid w:val="00756817"/>
    <w:rsid w:val="007657E4"/>
    <w:rsid w:val="00781131"/>
    <w:rsid w:val="007A3FBC"/>
    <w:rsid w:val="007A74CC"/>
    <w:rsid w:val="007B5EAE"/>
    <w:rsid w:val="007D0A08"/>
    <w:rsid w:val="007E5405"/>
    <w:rsid w:val="00801AFE"/>
    <w:rsid w:val="00814588"/>
    <w:rsid w:val="0084178D"/>
    <w:rsid w:val="00856B0C"/>
    <w:rsid w:val="00890FB8"/>
    <w:rsid w:val="008C6C30"/>
    <w:rsid w:val="008C6D88"/>
    <w:rsid w:val="008D47FF"/>
    <w:rsid w:val="008F7C60"/>
    <w:rsid w:val="00921B98"/>
    <w:rsid w:val="0093770B"/>
    <w:rsid w:val="00944709"/>
    <w:rsid w:val="00945147"/>
    <w:rsid w:val="00947930"/>
    <w:rsid w:val="00951437"/>
    <w:rsid w:val="0095621F"/>
    <w:rsid w:val="00974575"/>
    <w:rsid w:val="00977576"/>
    <w:rsid w:val="00986CE0"/>
    <w:rsid w:val="00986CFB"/>
    <w:rsid w:val="009C2206"/>
    <w:rsid w:val="009E455D"/>
    <w:rsid w:val="009E6BFE"/>
    <w:rsid w:val="00A1777F"/>
    <w:rsid w:val="00A3620B"/>
    <w:rsid w:val="00A541A4"/>
    <w:rsid w:val="00A60267"/>
    <w:rsid w:val="00A62341"/>
    <w:rsid w:val="00A73D3E"/>
    <w:rsid w:val="00A925EE"/>
    <w:rsid w:val="00AA26B3"/>
    <w:rsid w:val="00AA42D5"/>
    <w:rsid w:val="00AC0961"/>
    <w:rsid w:val="00AD3618"/>
    <w:rsid w:val="00AE2414"/>
    <w:rsid w:val="00AE630A"/>
    <w:rsid w:val="00B04FEF"/>
    <w:rsid w:val="00B12147"/>
    <w:rsid w:val="00B21233"/>
    <w:rsid w:val="00B43EDF"/>
    <w:rsid w:val="00B47FB8"/>
    <w:rsid w:val="00B6515F"/>
    <w:rsid w:val="00B96E73"/>
    <w:rsid w:val="00B97614"/>
    <w:rsid w:val="00BA10F9"/>
    <w:rsid w:val="00BA1D78"/>
    <w:rsid w:val="00BA31A5"/>
    <w:rsid w:val="00BA4DA0"/>
    <w:rsid w:val="00BA694B"/>
    <w:rsid w:val="00BD458C"/>
    <w:rsid w:val="00BF0D6F"/>
    <w:rsid w:val="00BF6E53"/>
    <w:rsid w:val="00BF6F33"/>
    <w:rsid w:val="00C14A36"/>
    <w:rsid w:val="00C17CD7"/>
    <w:rsid w:val="00C21A19"/>
    <w:rsid w:val="00C43237"/>
    <w:rsid w:val="00C640A1"/>
    <w:rsid w:val="00C95654"/>
    <w:rsid w:val="00CA01B2"/>
    <w:rsid w:val="00CA31CA"/>
    <w:rsid w:val="00CA4F9D"/>
    <w:rsid w:val="00CA7821"/>
    <w:rsid w:val="00CD6A5B"/>
    <w:rsid w:val="00CD7BD9"/>
    <w:rsid w:val="00CE2B0D"/>
    <w:rsid w:val="00CE38F7"/>
    <w:rsid w:val="00CF5747"/>
    <w:rsid w:val="00D04F6C"/>
    <w:rsid w:val="00D13B87"/>
    <w:rsid w:val="00D15969"/>
    <w:rsid w:val="00D1760B"/>
    <w:rsid w:val="00D319D4"/>
    <w:rsid w:val="00D400BF"/>
    <w:rsid w:val="00D4084D"/>
    <w:rsid w:val="00D44C5E"/>
    <w:rsid w:val="00D46A7C"/>
    <w:rsid w:val="00D5798F"/>
    <w:rsid w:val="00D74ABA"/>
    <w:rsid w:val="00D86902"/>
    <w:rsid w:val="00DD7E6B"/>
    <w:rsid w:val="00DE04C7"/>
    <w:rsid w:val="00DF0CBB"/>
    <w:rsid w:val="00DF2A31"/>
    <w:rsid w:val="00DF35FD"/>
    <w:rsid w:val="00DF4FF6"/>
    <w:rsid w:val="00E35AEE"/>
    <w:rsid w:val="00E43E09"/>
    <w:rsid w:val="00E503EB"/>
    <w:rsid w:val="00E57073"/>
    <w:rsid w:val="00E574AB"/>
    <w:rsid w:val="00E764A0"/>
    <w:rsid w:val="00E771E5"/>
    <w:rsid w:val="00E90115"/>
    <w:rsid w:val="00EA148A"/>
    <w:rsid w:val="00EA1A48"/>
    <w:rsid w:val="00EA3EC8"/>
    <w:rsid w:val="00EF3F1A"/>
    <w:rsid w:val="00EF622F"/>
    <w:rsid w:val="00F0348B"/>
    <w:rsid w:val="00F16A50"/>
    <w:rsid w:val="00F23377"/>
    <w:rsid w:val="00F257BC"/>
    <w:rsid w:val="00F363EB"/>
    <w:rsid w:val="00F37653"/>
    <w:rsid w:val="00F5013E"/>
    <w:rsid w:val="00F577AB"/>
    <w:rsid w:val="00F63497"/>
    <w:rsid w:val="00F65F1F"/>
    <w:rsid w:val="00F76363"/>
    <w:rsid w:val="00F800EA"/>
    <w:rsid w:val="00F83E91"/>
    <w:rsid w:val="00FC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6BB61"/>
  <w15:chartTrackingRefBased/>
  <w15:docId w15:val="{6DD0A77F-7B6C-4B1E-9463-CF5167326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9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3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3E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3E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3E09"/>
    <w:rPr>
      <w:sz w:val="18"/>
      <w:szCs w:val="18"/>
    </w:rPr>
  </w:style>
  <w:style w:type="paragraph" w:styleId="a7">
    <w:name w:val="List Paragraph"/>
    <w:basedOn w:val="a"/>
    <w:uiPriority w:val="34"/>
    <w:qFormat/>
    <w:rsid w:val="00254EF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1D7E7D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F763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202.127.205.42/doc/v6.0/pdf/UDA_User_Manual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portal.hdfgroup.org/display/HDF5/HDF5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10</Pages>
  <Words>870</Words>
  <Characters>4963</Characters>
  <Application>Microsoft Office Word</Application>
  <DocSecurity>0</DocSecurity>
  <Lines>41</Lines>
  <Paragraphs>11</Paragraphs>
  <ScaleCrop>false</ScaleCrop>
  <Company>China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165</cp:revision>
  <dcterms:created xsi:type="dcterms:W3CDTF">2019-07-16T07:07:00Z</dcterms:created>
  <dcterms:modified xsi:type="dcterms:W3CDTF">2019-07-16T13:35:00Z</dcterms:modified>
</cp:coreProperties>
</file>