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F4E5D" w14:textId="77777777" w:rsidR="00560854" w:rsidRDefault="00560854">
      <w:pPr>
        <w:pStyle w:val="2"/>
        <w:widowControl/>
        <w:pBdr>
          <w:bottom w:val="single" w:sz="6" w:space="7" w:color="E7E7EB"/>
        </w:pBdr>
        <w:shd w:val="clear" w:color="auto" w:fill="FFFFFF"/>
        <w:spacing w:before="0" w:beforeAutospacing="0" w:after="210" w:afterAutospacing="0" w:line="21" w:lineRule="atLeast"/>
        <w:rPr>
          <w:rFonts w:ascii="微软雅黑" w:eastAsia="微软雅黑" w:hAnsi="微软雅黑" w:cs="微软雅黑"/>
          <w:color w:val="000000"/>
          <w:sz w:val="30"/>
          <w:szCs w:val="30"/>
        </w:rPr>
      </w:pPr>
      <w:r>
        <w:rPr>
          <w:rFonts w:ascii="微软雅黑" w:eastAsia="微软雅黑" w:hAnsi="微软雅黑" w:cs="微软雅黑"/>
          <w:color w:val="000000"/>
          <w:sz w:val="30"/>
          <w:szCs w:val="30"/>
          <w:shd w:val="clear" w:color="auto" w:fill="FFFFFF"/>
        </w:rPr>
        <w:t>初创企业股权分配的</w:t>
      </w:r>
      <w:r>
        <w:rPr>
          <w:rFonts w:ascii="微软雅黑" w:eastAsia="微软雅黑" w:hAnsi="微软雅黑" w:cs="微软雅黑"/>
          <w:color w:val="000000"/>
          <w:sz w:val="30"/>
          <w:szCs w:val="30"/>
          <w:shd w:val="clear" w:color="auto" w:fill="FFFFFF"/>
        </w:rPr>
        <w:t>2</w:t>
      </w:r>
      <w:r>
        <w:rPr>
          <w:rFonts w:ascii="微软雅黑" w:eastAsia="微软雅黑" w:hAnsi="微软雅黑" w:cs="微软雅黑"/>
          <w:color w:val="000000"/>
          <w:sz w:val="30"/>
          <w:szCs w:val="30"/>
          <w:shd w:val="clear" w:color="auto" w:fill="FFFFFF"/>
        </w:rPr>
        <w:t>个核心、</w:t>
      </w:r>
      <w:r>
        <w:rPr>
          <w:rFonts w:ascii="微软雅黑" w:eastAsia="微软雅黑" w:hAnsi="微软雅黑" w:cs="微软雅黑"/>
          <w:color w:val="000000"/>
          <w:sz w:val="30"/>
          <w:szCs w:val="30"/>
          <w:shd w:val="clear" w:color="auto" w:fill="FFFFFF"/>
        </w:rPr>
        <w:t>3</w:t>
      </w:r>
      <w:r>
        <w:rPr>
          <w:rFonts w:ascii="微软雅黑" w:eastAsia="微软雅黑" w:hAnsi="微软雅黑" w:cs="微软雅黑"/>
          <w:color w:val="000000"/>
          <w:sz w:val="30"/>
          <w:szCs w:val="30"/>
          <w:shd w:val="clear" w:color="auto" w:fill="FFFFFF"/>
        </w:rPr>
        <w:t>条原则、</w:t>
      </w:r>
      <w:r>
        <w:rPr>
          <w:rFonts w:ascii="微软雅黑" w:eastAsia="微软雅黑" w:hAnsi="微软雅黑" w:cs="微软雅黑"/>
          <w:color w:val="000000"/>
          <w:sz w:val="30"/>
          <w:szCs w:val="30"/>
          <w:shd w:val="clear" w:color="auto" w:fill="FFFFFF"/>
        </w:rPr>
        <w:t>4</w:t>
      </w:r>
      <w:r>
        <w:rPr>
          <w:rFonts w:ascii="微软雅黑" w:eastAsia="微软雅黑" w:hAnsi="微软雅黑" w:cs="微软雅黑"/>
          <w:color w:val="000000"/>
          <w:sz w:val="30"/>
          <w:szCs w:val="30"/>
          <w:shd w:val="clear" w:color="auto" w:fill="FFFFFF"/>
        </w:rPr>
        <w:t>步落地、</w:t>
      </w:r>
      <w:r>
        <w:rPr>
          <w:rFonts w:ascii="微软雅黑" w:eastAsia="微软雅黑" w:hAnsi="微软雅黑" w:cs="微软雅黑"/>
          <w:color w:val="000000"/>
          <w:sz w:val="30"/>
          <w:szCs w:val="30"/>
          <w:shd w:val="clear" w:color="auto" w:fill="FFFFFF"/>
        </w:rPr>
        <w:t>5</w:t>
      </w:r>
      <w:r>
        <w:rPr>
          <w:rFonts w:ascii="微软雅黑" w:eastAsia="微软雅黑" w:hAnsi="微软雅黑" w:cs="微软雅黑"/>
          <w:color w:val="000000"/>
          <w:sz w:val="30"/>
          <w:szCs w:val="30"/>
          <w:shd w:val="clear" w:color="auto" w:fill="FFFFFF"/>
        </w:rPr>
        <w:t>大陷阱</w:t>
      </w:r>
    </w:p>
    <w:p w14:paraId="718E4370" w14:textId="77777777" w:rsidR="00560854" w:rsidRDefault="00560854">
      <w:pPr>
        <w:pStyle w:val="a6"/>
        <w:widowControl/>
        <w:spacing w:before="0" w:beforeAutospacing="0" w:after="226" w:afterAutospacing="0" w:line="384" w:lineRule="atLeast"/>
        <w:jc w:val="right"/>
        <w:rPr>
          <w:rFonts w:ascii="微软雅黑" w:eastAsia="微软雅黑" w:hAnsi="微软雅黑" w:cs="微软雅黑" w:hint="eastAsia"/>
          <w:color w:val="3E3E3E"/>
          <w:sz w:val="21"/>
          <w:szCs w:val="21"/>
          <w:shd w:val="clear" w:color="auto" w:fill="FFFFFF"/>
        </w:rPr>
      </w:pPr>
      <w:r>
        <w:rPr>
          <w:rFonts w:ascii="微软雅黑" w:eastAsia="微软雅黑" w:hAnsi="微软雅黑" w:cs="微软雅黑" w:hint="eastAsia"/>
          <w:color w:val="3E3E3E"/>
          <w:sz w:val="21"/>
          <w:szCs w:val="21"/>
          <w:shd w:val="clear" w:color="auto" w:fill="FFFFFF"/>
        </w:rPr>
        <w:t>作者：和君集团股权激励研究中心</w:t>
      </w:r>
    </w:p>
    <w:p w14:paraId="79BE10FA" w14:textId="77777777" w:rsidR="00560854" w:rsidRDefault="00560854">
      <w:pPr>
        <w:pStyle w:val="a6"/>
        <w:widowControl/>
        <w:spacing w:before="0" w:beforeAutospacing="0" w:after="226" w:afterAutospacing="0" w:line="384" w:lineRule="atLeast"/>
        <w:jc w:val="right"/>
        <w:rPr>
          <w:rFonts w:ascii="微软雅黑" w:eastAsia="微软雅黑" w:hAnsi="微软雅黑" w:cs="微软雅黑" w:hint="eastAsia"/>
          <w:color w:val="3E3E3E"/>
          <w:sz w:val="21"/>
          <w:szCs w:val="21"/>
          <w:shd w:val="clear" w:color="auto" w:fill="FFFFFF"/>
        </w:rPr>
      </w:pPr>
    </w:p>
    <w:p w14:paraId="0B9E393D" w14:textId="77777777" w:rsidR="00560854" w:rsidRDefault="00560854">
      <w:pPr>
        <w:pStyle w:val="a6"/>
        <w:widowControl/>
        <w:spacing w:before="0" w:beforeAutospacing="0" w:after="226" w:afterAutospacing="0" w:line="384" w:lineRule="atLeast"/>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 xml:space="preserve">    </w:t>
      </w:r>
      <w:r>
        <w:rPr>
          <w:rFonts w:ascii="微软雅黑" w:eastAsia="微软雅黑" w:hAnsi="微软雅黑" w:cs="微软雅黑" w:hint="eastAsia"/>
          <w:color w:val="3E3E3E"/>
          <w:shd w:val="clear" w:color="auto" w:fill="FFFFFF"/>
        </w:rPr>
        <w:t>位于北京北四环西路上的“中关村创业大街”，自从</w:t>
      </w:r>
      <w:r>
        <w:rPr>
          <w:rFonts w:ascii="微软雅黑" w:eastAsia="微软雅黑" w:hAnsi="微软雅黑" w:cs="微软雅黑" w:hint="eastAsia"/>
          <w:color w:val="3E3E3E"/>
          <w:shd w:val="clear" w:color="auto" w:fill="FFFFFF"/>
        </w:rPr>
        <w:t>2014</w:t>
      </w:r>
      <w:r>
        <w:rPr>
          <w:rFonts w:ascii="微软雅黑" w:eastAsia="微软雅黑" w:hAnsi="微软雅黑" w:cs="微软雅黑" w:hint="eastAsia"/>
          <w:color w:val="3E3E3E"/>
          <w:shd w:val="clear" w:color="auto" w:fill="FFFFFF"/>
        </w:rPr>
        <w:t>年</w:t>
      </w:r>
      <w:r>
        <w:rPr>
          <w:rFonts w:ascii="微软雅黑" w:eastAsia="微软雅黑" w:hAnsi="微软雅黑" w:cs="微软雅黑" w:hint="eastAsia"/>
          <w:color w:val="3E3E3E"/>
          <w:shd w:val="clear" w:color="auto" w:fill="FFFFFF"/>
        </w:rPr>
        <w:t>6</w:t>
      </w:r>
      <w:r>
        <w:rPr>
          <w:rFonts w:ascii="微软雅黑" w:eastAsia="微软雅黑" w:hAnsi="微软雅黑" w:cs="微软雅黑" w:hint="eastAsia"/>
          <w:color w:val="3E3E3E"/>
          <w:shd w:val="clear" w:color="auto" w:fill="FFFFFF"/>
        </w:rPr>
        <w:t>月开街以来，每天都聚集着草根创业者、创业团队、天使投资人和投资机构，每天都滋生着财富神话。</w:t>
      </w:r>
      <w:r>
        <w:rPr>
          <w:rFonts w:ascii="微软雅黑" w:eastAsia="微软雅黑" w:hAnsi="微软雅黑" w:cs="微软雅黑" w:hint="eastAsia"/>
          <w:color w:val="3E3E3E"/>
          <w:shd w:val="clear" w:color="auto" w:fill="FFFFFF"/>
        </w:rPr>
        <w:t>40</w:t>
      </w:r>
      <w:r>
        <w:rPr>
          <w:rFonts w:ascii="微软雅黑" w:eastAsia="微软雅黑" w:hAnsi="微软雅黑" w:cs="微软雅黑" w:hint="eastAsia"/>
          <w:color w:val="3E3E3E"/>
          <w:shd w:val="clear" w:color="auto" w:fill="FFFFFF"/>
        </w:rPr>
        <w:t>余家服务机构、</w:t>
      </w:r>
      <w:r>
        <w:rPr>
          <w:rFonts w:ascii="微软雅黑" w:eastAsia="微软雅黑" w:hAnsi="微软雅黑" w:cs="微软雅黑" w:hint="eastAsia"/>
          <w:color w:val="3E3E3E"/>
          <w:shd w:val="clear" w:color="auto" w:fill="FFFFFF"/>
        </w:rPr>
        <w:t>2000</w:t>
      </w:r>
      <w:r>
        <w:rPr>
          <w:rFonts w:ascii="微软雅黑" w:eastAsia="微软雅黑" w:hAnsi="微软雅黑" w:cs="微软雅黑" w:hint="eastAsia"/>
          <w:color w:val="3E3E3E"/>
          <w:shd w:val="clear" w:color="auto" w:fill="FFFFFF"/>
        </w:rPr>
        <w:t>家以上合作投资方、近千个创业团队，动辄数百万上千万的投资额，这些数据无不彰显着“大众创业，万众创新”之后的创业的火热浪潮。</w:t>
      </w:r>
    </w:p>
    <w:p w14:paraId="50069AB9" w14:textId="77777777" w:rsidR="00560854" w:rsidRDefault="00560854">
      <w:pPr>
        <w:pStyle w:val="a6"/>
        <w:widowControl/>
        <w:spacing w:before="0" w:beforeAutospacing="0" w:after="226" w:afterAutospacing="0" w:line="384" w:lineRule="atLeast"/>
        <w:jc w:val="both"/>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 xml:space="preserve">    </w:t>
      </w:r>
      <w:r>
        <w:rPr>
          <w:rFonts w:ascii="微软雅黑" w:eastAsia="微软雅黑" w:hAnsi="微软雅黑" w:cs="微软雅黑" w:hint="eastAsia"/>
          <w:color w:val="3E3E3E"/>
          <w:shd w:val="clear" w:color="auto" w:fill="FFFFFF"/>
        </w:rPr>
        <w:t>然而现实远没有理想美好，据统计，</w:t>
      </w:r>
      <w:r>
        <w:rPr>
          <w:rFonts w:ascii="微软雅黑" w:eastAsia="微软雅黑" w:hAnsi="微软雅黑" w:cs="微软雅黑" w:hint="eastAsia"/>
          <w:color w:val="3E3E3E"/>
          <w:shd w:val="clear" w:color="auto" w:fill="FFFFFF"/>
        </w:rPr>
        <w:t>2014</w:t>
      </w:r>
      <w:r>
        <w:rPr>
          <w:rFonts w:ascii="微软雅黑" w:eastAsia="微软雅黑" w:hAnsi="微软雅黑" w:cs="微软雅黑" w:hint="eastAsia"/>
          <w:color w:val="3E3E3E"/>
          <w:shd w:val="clear" w:color="auto" w:fill="FFFFFF"/>
        </w:rPr>
        <w:t>年拿到</w:t>
      </w:r>
      <w:r>
        <w:rPr>
          <w:rFonts w:ascii="微软雅黑" w:eastAsia="微软雅黑" w:hAnsi="微软雅黑" w:cs="微软雅黑" w:hint="eastAsia"/>
          <w:color w:val="3E3E3E"/>
          <w:shd w:val="clear" w:color="auto" w:fill="FFFFFF"/>
        </w:rPr>
        <w:t>A</w:t>
      </w:r>
      <w:r>
        <w:rPr>
          <w:rFonts w:ascii="微软雅黑" w:eastAsia="微软雅黑" w:hAnsi="微软雅黑" w:cs="微软雅黑" w:hint="eastAsia"/>
          <w:color w:val="3E3E3E"/>
          <w:shd w:val="clear" w:color="auto" w:fill="FFFFFF"/>
        </w:rPr>
        <w:t>轮融资的企业虽然高达</w:t>
      </w:r>
      <w:r>
        <w:rPr>
          <w:rFonts w:ascii="微软雅黑" w:eastAsia="微软雅黑" w:hAnsi="微软雅黑" w:cs="微软雅黑" w:hint="eastAsia"/>
          <w:color w:val="3E3E3E"/>
          <w:shd w:val="clear" w:color="auto" w:fill="FFFFFF"/>
        </w:rPr>
        <w:t>846</w:t>
      </w:r>
      <w:r>
        <w:rPr>
          <w:rFonts w:ascii="微软雅黑" w:eastAsia="微软雅黑" w:hAnsi="微软雅黑" w:cs="微软雅黑" w:hint="eastAsia"/>
          <w:color w:val="3E3E3E"/>
          <w:shd w:val="clear" w:color="auto" w:fill="FFFFFF"/>
        </w:rPr>
        <w:t>家，但是绝大部分的公司都没能坚持到</w:t>
      </w:r>
      <w:r>
        <w:rPr>
          <w:rFonts w:ascii="微软雅黑" w:eastAsia="微软雅黑" w:hAnsi="微软雅黑" w:cs="微软雅黑" w:hint="eastAsia"/>
          <w:color w:val="3E3E3E"/>
          <w:shd w:val="clear" w:color="auto" w:fill="FFFFFF"/>
        </w:rPr>
        <w:t>B</w:t>
      </w:r>
      <w:r>
        <w:rPr>
          <w:rFonts w:ascii="微软雅黑" w:eastAsia="微软雅黑" w:hAnsi="微软雅黑" w:cs="微软雅黑" w:hint="eastAsia"/>
          <w:color w:val="3E3E3E"/>
          <w:shd w:val="clear" w:color="auto" w:fill="FFFFFF"/>
        </w:rPr>
        <w:t>轮融资而夭折，更是有着不计其数的公司还没有等拿到融资就难以为继。互联网时代里，越来越多的市场机会涌现出来，看似满场都是黄金，但是面对日益综合的用户需求、越来越激烈的市场竞争和更加复杂的商业环境，创业者没有可能凭借一己之力杀出重围，必须借助团队的力量和外部资源，才可能在新时代商业浪潮中获得立足之地。</w:t>
      </w:r>
    </w:p>
    <w:p w14:paraId="286A8293" w14:textId="77777777" w:rsidR="00560854" w:rsidRDefault="00560854">
      <w:pPr>
        <w:pStyle w:val="a6"/>
        <w:widowControl/>
        <w:spacing w:before="0" w:beforeAutospacing="0" w:after="226" w:afterAutospacing="0" w:line="384" w:lineRule="atLeast"/>
        <w:jc w:val="both"/>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 xml:space="preserve">    </w:t>
      </w:r>
      <w:r>
        <w:rPr>
          <w:rFonts w:ascii="微软雅黑" w:eastAsia="微软雅黑" w:hAnsi="微软雅黑" w:cs="微软雅黑" w:hint="eastAsia"/>
          <w:color w:val="3E3E3E"/>
          <w:shd w:val="clear" w:color="auto" w:fill="FFFFFF"/>
        </w:rPr>
        <w:t>和君集团股权激励研究中心认为，进行合理的股权分配是避免企业迅速失败、为企业获得持续成功保驾护航的重要基础，为此，中心通过对实操案例的总结，归纳出初创企业在进行股权分配中需要注意的“</w:t>
      </w:r>
      <w:r>
        <w:rPr>
          <w:rFonts w:ascii="微软雅黑" w:eastAsia="微软雅黑" w:hAnsi="微软雅黑" w:cs="微软雅黑" w:hint="eastAsia"/>
          <w:color w:val="3E3E3E"/>
          <w:shd w:val="clear" w:color="auto" w:fill="FFFFFF"/>
        </w:rPr>
        <w:t>2</w:t>
      </w:r>
      <w:r>
        <w:rPr>
          <w:rFonts w:ascii="微软雅黑" w:eastAsia="微软雅黑" w:hAnsi="微软雅黑" w:cs="微软雅黑" w:hint="eastAsia"/>
          <w:color w:val="3E3E3E"/>
          <w:shd w:val="clear" w:color="auto" w:fill="FFFFFF"/>
        </w:rPr>
        <w:t>个核心、</w:t>
      </w:r>
      <w:r>
        <w:rPr>
          <w:rFonts w:ascii="微软雅黑" w:eastAsia="微软雅黑" w:hAnsi="微软雅黑" w:cs="微软雅黑" w:hint="eastAsia"/>
          <w:color w:val="3E3E3E"/>
          <w:shd w:val="clear" w:color="auto" w:fill="FFFFFF"/>
        </w:rPr>
        <w:t>3</w:t>
      </w:r>
      <w:r>
        <w:rPr>
          <w:rFonts w:ascii="微软雅黑" w:eastAsia="微软雅黑" w:hAnsi="微软雅黑" w:cs="微软雅黑" w:hint="eastAsia"/>
          <w:color w:val="3E3E3E"/>
          <w:shd w:val="clear" w:color="auto" w:fill="FFFFFF"/>
        </w:rPr>
        <w:t>条原则、</w:t>
      </w:r>
      <w:r>
        <w:rPr>
          <w:rFonts w:ascii="微软雅黑" w:eastAsia="微软雅黑" w:hAnsi="微软雅黑" w:cs="微软雅黑" w:hint="eastAsia"/>
          <w:color w:val="3E3E3E"/>
          <w:shd w:val="clear" w:color="auto" w:fill="FFFFFF"/>
        </w:rPr>
        <w:t>4</w:t>
      </w:r>
      <w:r>
        <w:rPr>
          <w:rFonts w:ascii="微软雅黑" w:eastAsia="微软雅黑" w:hAnsi="微软雅黑" w:cs="微软雅黑" w:hint="eastAsia"/>
          <w:color w:val="3E3E3E"/>
          <w:shd w:val="clear" w:color="auto" w:fill="FFFFFF"/>
        </w:rPr>
        <w:t>步落地、</w:t>
      </w:r>
      <w:r>
        <w:rPr>
          <w:rFonts w:ascii="微软雅黑" w:eastAsia="微软雅黑" w:hAnsi="微软雅黑" w:cs="微软雅黑" w:hint="eastAsia"/>
          <w:color w:val="3E3E3E"/>
          <w:shd w:val="clear" w:color="auto" w:fill="FFFFFF"/>
        </w:rPr>
        <w:t>5</w:t>
      </w:r>
      <w:r>
        <w:rPr>
          <w:rFonts w:ascii="微软雅黑" w:eastAsia="微软雅黑" w:hAnsi="微软雅黑" w:cs="微软雅黑" w:hint="eastAsia"/>
          <w:color w:val="3E3E3E"/>
          <w:shd w:val="clear" w:color="auto" w:fill="FFFFFF"/>
        </w:rPr>
        <w:t>大陷阱”。</w:t>
      </w:r>
    </w:p>
    <w:p w14:paraId="1920134D" w14:textId="77777777" w:rsidR="00560854" w:rsidRDefault="00560854">
      <w:pPr>
        <w:widowControl/>
        <w:shd w:val="clear" w:color="auto" w:fill="FFFFFF"/>
        <w:spacing w:line="384" w:lineRule="atLeast"/>
        <w:jc w:val="left"/>
        <w:rPr>
          <w:rFonts w:ascii="微软雅黑" w:eastAsia="微软雅黑" w:hAnsi="微软雅黑" w:cs="微软雅黑" w:hint="eastAsia"/>
          <w:color w:val="3E3E3E"/>
          <w:sz w:val="24"/>
        </w:rPr>
      </w:pPr>
      <w:r>
        <w:rPr>
          <w:rStyle w:val="a5"/>
          <w:rFonts w:ascii="微软雅黑" w:eastAsia="微软雅黑" w:hAnsi="微软雅黑" w:cs="微软雅黑" w:hint="eastAsia"/>
          <w:color w:val="FFFFFF"/>
          <w:kern w:val="0"/>
          <w:sz w:val="27"/>
          <w:szCs w:val="27"/>
          <w:bdr w:val="none" w:sz="0" w:space="0" w:color="FD1C00"/>
          <w:shd w:val="clear" w:color="auto" w:fill="FD1C00"/>
          <w:lang w:bidi="ar"/>
        </w:rPr>
        <w:t>两个核心</w:t>
      </w:r>
    </w:p>
    <w:p w14:paraId="7E9138E6" w14:textId="77777777" w:rsidR="00560854" w:rsidRDefault="00560854">
      <w:pPr>
        <w:pStyle w:val="a6"/>
        <w:widowControl/>
        <w:spacing w:before="226" w:beforeAutospacing="0" w:after="0" w:afterAutospacing="0" w:line="384" w:lineRule="atLeast"/>
        <w:rPr>
          <w:rFonts w:ascii="微软雅黑" w:eastAsia="微软雅黑" w:hAnsi="微软雅黑" w:cs="微软雅黑" w:hint="eastAsia"/>
        </w:rPr>
      </w:pPr>
    </w:p>
    <w:p w14:paraId="2440DE25" w14:textId="77777777" w:rsidR="00560854" w:rsidRDefault="00560854">
      <w:pPr>
        <w:pStyle w:val="2"/>
        <w:widowControl/>
        <w:pBdr>
          <w:top w:val="none" w:sz="0" w:space="0" w:color="FF1D00"/>
          <w:left w:val="none" w:sz="0" w:space="0" w:color="FF1D00"/>
          <w:bottom w:val="single" w:sz="8" w:space="0" w:color="FF1D00"/>
          <w:right w:val="none" w:sz="0" w:space="0" w:color="FF1D00"/>
        </w:pBdr>
        <w:spacing w:before="120" w:beforeAutospacing="0" w:after="0" w:afterAutospacing="0" w:line="420" w:lineRule="atLeast"/>
        <w:jc w:val="both"/>
        <w:rPr>
          <w:rFonts w:ascii="微软雅黑" w:eastAsia="微软雅黑" w:hAnsi="微软雅黑" w:cs="微软雅黑"/>
          <w:color w:val="FF1D00"/>
          <w:sz w:val="24"/>
          <w:szCs w:val="24"/>
        </w:rPr>
      </w:pPr>
      <w:r>
        <w:rPr>
          <w:rFonts w:ascii="微软雅黑" w:eastAsia="微软雅黑" w:hAnsi="微软雅黑" w:cs="微软雅黑"/>
          <w:color w:val="FFFFFF"/>
          <w:sz w:val="24"/>
          <w:szCs w:val="24"/>
          <w:shd w:val="clear" w:color="auto" w:fill="FF1D00"/>
        </w:rPr>
        <w:t>1</w:t>
      </w:r>
      <w:r>
        <w:rPr>
          <w:rStyle w:val="a5"/>
          <w:rFonts w:ascii="微软雅黑" w:eastAsia="微软雅黑" w:hAnsi="微软雅黑" w:cs="微软雅黑"/>
          <w:color w:val="000000"/>
          <w:sz w:val="27"/>
          <w:szCs w:val="27"/>
          <w:bdr w:val="none" w:sz="0" w:space="0" w:color="FF1D00"/>
          <w:shd w:val="clear" w:color="auto" w:fill="FFFFFF"/>
        </w:rPr>
        <w:t>人才核心</w:t>
      </w:r>
    </w:p>
    <w:p w14:paraId="6796FE64" w14:textId="77777777" w:rsidR="00560854" w:rsidRDefault="00560854">
      <w:pPr>
        <w:pStyle w:val="a6"/>
        <w:widowControl/>
        <w:spacing w:before="226" w:beforeAutospacing="0" w:after="226" w:afterAutospacing="0" w:line="384" w:lineRule="atLeast"/>
        <w:jc w:val="both"/>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 xml:space="preserve">    </w:t>
      </w:r>
      <w:r>
        <w:rPr>
          <w:rFonts w:ascii="微软雅黑" w:eastAsia="微软雅黑" w:hAnsi="微软雅黑" w:cs="微软雅黑" w:hint="eastAsia"/>
          <w:color w:val="3E3E3E"/>
          <w:shd w:val="clear" w:color="auto" w:fill="FFFFFF"/>
        </w:rPr>
        <w:t>这是个打劫的时代，互联网技术为打劫提供了技术上的实现手段，各行各业尤其是传统行业都面临着不断揭竿而起的打劫者、颠覆者。商业乱世之中，一切都在快速变化，原有的规则、结构、市场都在受到快速冲击，相对稳定的战略和组织，根本无法及时做出反应，只有人，才可能根据前线的炮声和战火，即时判断、快速反应。因此在此商业乱世之中无论进攻还是防卫，人才再次成为了首要的依靠和指望。大争之世，一切的竞争都化为人才之争。</w:t>
      </w:r>
    </w:p>
    <w:p w14:paraId="26AA3113" w14:textId="77777777" w:rsidR="00560854" w:rsidRDefault="00560854">
      <w:pPr>
        <w:pStyle w:val="a6"/>
        <w:widowControl/>
        <w:spacing w:before="0" w:beforeAutospacing="0" w:after="226" w:afterAutospacing="0" w:line="384" w:lineRule="atLeast"/>
        <w:jc w:val="both"/>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 xml:space="preserve">    </w:t>
      </w:r>
      <w:r>
        <w:rPr>
          <w:rFonts w:ascii="微软雅黑" w:eastAsia="微软雅黑" w:hAnsi="微软雅黑" w:cs="微软雅黑" w:hint="eastAsia"/>
          <w:color w:val="3E3E3E"/>
          <w:shd w:val="clear" w:color="auto" w:fill="FFFFFF"/>
        </w:rPr>
        <w:t>在智力劳动领域，这种趋势已经清晰，比如互联网创业、</w:t>
      </w:r>
      <w:r>
        <w:rPr>
          <w:rFonts w:ascii="微软雅黑" w:eastAsia="微软雅黑" w:hAnsi="微软雅黑" w:cs="微软雅黑" w:hint="eastAsia"/>
          <w:color w:val="3E3E3E"/>
          <w:shd w:val="clear" w:color="auto" w:fill="FFFFFF"/>
        </w:rPr>
        <w:t>IT</w:t>
      </w:r>
      <w:r>
        <w:rPr>
          <w:rFonts w:ascii="微软雅黑" w:eastAsia="微软雅黑" w:hAnsi="微软雅黑" w:cs="微软雅黑" w:hint="eastAsia"/>
          <w:color w:val="3E3E3E"/>
          <w:shd w:val="clear" w:color="auto" w:fill="FFFFFF"/>
        </w:rPr>
        <w:t>行业、投行投资资管领域、律师会计师设计师等，不按事业合伙人的理念、不搞平台化和生态化组织，几乎做不成大公司，历史上做大了的公司也已经很难再</w:t>
      </w:r>
      <w:r>
        <w:rPr>
          <w:rFonts w:ascii="微软雅黑" w:eastAsia="微软雅黑" w:hAnsi="微软雅黑" w:cs="微软雅黑" w:hint="eastAsia"/>
          <w:color w:val="3E3E3E"/>
          <w:shd w:val="clear" w:color="auto" w:fill="FFFFFF"/>
        </w:rPr>
        <w:t>hold</w:t>
      </w:r>
      <w:r>
        <w:rPr>
          <w:rFonts w:ascii="微软雅黑" w:eastAsia="微软雅黑" w:hAnsi="微软雅黑" w:cs="微软雅黑" w:hint="eastAsia"/>
          <w:color w:val="3E3E3E"/>
          <w:shd w:val="clear" w:color="auto" w:fill="FFFFFF"/>
        </w:rPr>
        <w:t>住。连万科、家纺、海尔等传统行业公司，也意识到不搞事业合伙人体制已经很难再往前走了。因此我们认为，所谓“时代”，可能根本不是时间概念，而是代际概念，是人群概念。只有人的代际更替，才能催生商业的新陈代谢、更新换代。新生代企业来自于新生代的人。不能抓住新生代的人，老企业就无法实现转型和新生。</w:t>
      </w:r>
    </w:p>
    <w:p w14:paraId="6A296B35" w14:textId="77777777" w:rsidR="00560854" w:rsidRDefault="00560854">
      <w:pPr>
        <w:pStyle w:val="a6"/>
        <w:widowControl/>
        <w:spacing w:before="0" w:beforeAutospacing="0" w:after="226" w:afterAutospacing="0" w:line="384" w:lineRule="atLeast"/>
        <w:jc w:val="both"/>
        <w:rPr>
          <w:rFonts w:ascii="微软雅黑" w:eastAsia="微软雅黑" w:hAnsi="微软雅黑" w:cs="微软雅黑" w:hint="eastAsia"/>
        </w:rPr>
      </w:pPr>
      <w:r>
        <w:rPr>
          <w:rFonts w:ascii="微软雅黑" w:eastAsia="微软雅黑" w:hAnsi="微软雅黑" w:cs="微软雅黑" w:hint="eastAsia"/>
          <w:color w:val="FF0000"/>
          <w:shd w:val="clear" w:color="auto" w:fill="FFFFFF"/>
        </w:rPr>
        <w:t>我们大胆得出这样的结论：一切要回到人才、服务于人才。</w:t>
      </w:r>
    </w:p>
    <w:p w14:paraId="5202D121" w14:textId="77777777" w:rsidR="00560854" w:rsidRDefault="00560854">
      <w:pPr>
        <w:pStyle w:val="2"/>
        <w:widowControl/>
        <w:pBdr>
          <w:top w:val="none" w:sz="0" w:space="0" w:color="FF1D00"/>
          <w:left w:val="none" w:sz="0" w:space="0" w:color="FF1D00"/>
          <w:bottom w:val="single" w:sz="8" w:space="0" w:color="FF1D00"/>
          <w:right w:val="none" w:sz="0" w:space="0" w:color="FF1D00"/>
        </w:pBdr>
        <w:spacing w:before="120" w:beforeAutospacing="0" w:after="0" w:afterAutospacing="0" w:line="420" w:lineRule="atLeast"/>
        <w:jc w:val="both"/>
        <w:rPr>
          <w:rFonts w:ascii="微软雅黑" w:eastAsia="微软雅黑" w:hAnsi="微软雅黑" w:cs="微软雅黑"/>
          <w:color w:val="FF1D00"/>
          <w:sz w:val="24"/>
          <w:szCs w:val="24"/>
        </w:rPr>
      </w:pPr>
      <w:r>
        <w:rPr>
          <w:rFonts w:ascii="微软雅黑" w:eastAsia="微软雅黑" w:hAnsi="微软雅黑" w:cs="微软雅黑"/>
          <w:color w:val="FFFFFF"/>
          <w:sz w:val="24"/>
          <w:szCs w:val="24"/>
          <w:shd w:val="clear" w:color="auto" w:fill="FF1D00"/>
        </w:rPr>
        <w:t>2</w:t>
      </w:r>
      <w:r>
        <w:rPr>
          <w:rStyle w:val="a5"/>
          <w:rFonts w:ascii="微软雅黑" w:eastAsia="微软雅黑" w:hAnsi="微软雅黑" w:cs="微软雅黑"/>
          <w:color w:val="000000"/>
          <w:sz w:val="27"/>
          <w:szCs w:val="27"/>
          <w:shd w:val="clear" w:color="auto" w:fill="FFFFFF"/>
        </w:rPr>
        <w:t>资本核心</w:t>
      </w:r>
    </w:p>
    <w:p w14:paraId="511DC903" w14:textId="77777777" w:rsidR="00560854" w:rsidRDefault="00560854">
      <w:pPr>
        <w:pStyle w:val="a6"/>
        <w:widowControl/>
        <w:spacing w:before="226" w:beforeAutospacing="0" w:after="226" w:afterAutospacing="0" w:line="384" w:lineRule="atLeast"/>
        <w:jc w:val="both"/>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 xml:space="preserve">    </w:t>
      </w:r>
      <w:r>
        <w:rPr>
          <w:rFonts w:ascii="微软雅黑" w:eastAsia="微软雅黑" w:hAnsi="微软雅黑" w:cs="微软雅黑" w:hint="eastAsia"/>
          <w:color w:val="3E3E3E"/>
          <w:shd w:val="clear" w:color="auto" w:fill="FFFFFF"/>
        </w:rPr>
        <w:t>通常，一家企业从创业之初，需要经历一个完整的生命过程，这个生命过程从有一个想法或者技术开始，聚集起一个团队，到形成产品、完善产品、验证商业模式、快速自我复制，再到跨区域或者跨产业链条扩张，直至最终的成熟乃至</w:t>
      </w:r>
      <w:r>
        <w:rPr>
          <w:rFonts w:ascii="微软雅黑" w:eastAsia="微软雅黑" w:hAnsi="微软雅黑" w:cs="微软雅黑" w:hint="eastAsia"/>
          <w:color w:val="3E3E3E"/>
          <w:shd w:val="clear" w:color="auto" w:fill="FFFFFF"/>
        </w:rPr>
        <w:lastRenderedPageBreak/>
        <w:t>上市，其中的每个阶段都需要不断投入的资金做为企业发展的基础和推动力。而如今，日益激烈的竞争格局、快速变化的商业生态、不复存在的行业壁垒与区域壁垒，初创企业很难再有慢慢成长的时间与空间，快速发展、积累用户、烧钱大战、战略亏损成为了更多初创企业发展壮大的必由之路，因此“融资”也成了所有初创企业在发展之初不得不面对的战略话题。</w:t>
      </w:r>
    </w:p>
    <w:p w14:paraId="7EB552C0" w14:textId="77777777" w:rsidR="00560854" w:rsidRDefault="00560854">
      <w:pPr>
        <w:pStyle w:val="a6"/>
        <w:widowControl/>
        <w:spacing w:before="0" w:beforeAutospacing="0" w:after="226" w:afterAutospacing="0" w:line="384" w:lineRule="atLeast"/>
        <w:jc w:val="both"/>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 xml:space="preserve">    </w:t>
      </w:r>
      <w:r>
        <w:rPr>
          <w:rFonts w:ascii="微软雅黑" w:eastAsia="微软雅黑" w:hAnsi="微软雅黑" w:cs="微软雅黑" w:hint="eastAsia"/>
          <w:color w:val="3E3E3E"/>
          <w:shd w:val="clear" w:color="auto" w:fill="FFFFFF"/>
        </w:rPr>
        <w:t>我们总结了企业成长过程中常见的融资方式之后注发现，</w:t>
      </w:r>
      <w:r>
        <w:rPr>
          <w:rFonts w:ascii="微软雅黑" w:eastAsia="微软雅黑" w:hAnsi="微软雅黑" w:cs="微软雅黑" w:hint="eastAsia"/>
          <w:color w:val="FF0000"/>
          <w:shd w:val="clear" w:color="auto" w:fill="FFFFFF"/>
        </w:rPr>
        <w:t>股权融资的重要性贯穿了企业成长的各个关键阶段，不论是早期阶段的天使投资、风投、私募股权投资，还是后期的</w:t>
      </w:r>
      <w:r>
        <w:rPr>
          <w:rFonts w:ascii="微软雅黑" w:eastAsia="微软雅黑" w:hAnsi="微软雅黑" w:cs="微软雅黑" w:hint="eastAsia"/>
          <w:color w:val="FF0000"/>
          <w:shd w:val="clear" w:color="auto" w:fill="FFFFFF"/>
        </w:rPr>
        <w:t>IPO</w:t>
      </w:r>
      <w:r>
        <w:rPr>
          <w:rFonts w:ascii="微软雅黑" w:eastAsia="微软雅黑" w:hAnsi="微软雅黑" w:cs="微软雅黑" w:hint="eastAsia"/>
          <w:color w:val="FF0000"/>
          <w:shd w:val="clear" w:color="auto" w:fill="FFFFFF"/>
        </w:rPr>
        <w:t>、上市后股权融资，或者是并购重组与行业整合，都需要通过稀释公司股权，吸纳新进股东来进行。</w:t>
      </w:r>
      <w:r>
        <w:rPr>
          <w:rFonts w:ascii="微软雅黑" w:eastAsia="微软雅黑" w:hAnsi="微软雅黑" w:cs="微软雅黑" w:hint="eastAsia"/>
          <w:color w:val="3E3E3E"/>
          <w:shd w:val="clear" w:color="auto" w:fill="FFFFFF"/>
        </w:rPr>
        <w:t>在这个过程中，除了美好的行业未来和公司前景、明确的企业战略之外，合理的股权架构、优秀而稳定的团队也能够帮助公司吸引更多股权投资者的关注，进而在股权融资的过程中获得更多的选择权和更高的议价能力。</w:t>
      </w:r>
    </w:p>
    <w:p w14:paraId="0D3487B7" w14:textId="77777777" w:rsidR="00560854" w:rsidRDefault="00560854">
      <w:pPr>
        <w:widowControl/>
        <w:jc w:val="left"/>
        <w:rPr>
          <w:rFonts w:ascii="微软雅黑" w:eastAsia="微软雅黑" w:hAnsi="微软雅黑" w:cs="微软雅黑" w:hint="eastAsia"/>
        </w:rPr>
      </w:pPr>
      <w:r>
        <w:rPr>
          <w:rStyle w:val="a5"/>
          <w:rFonts w:ascii="微软雅黑" w:eastAsia="微软雅黑" w:hAnsi="微软雅黑" w:cs="微软雅黑" w:hint="eastAsia"/>
          <w:color w:val="FFFFFF"/>
          <w:kern w:val="0"/>
          <w:sz w:val="27"/>
          <w:szCs w:val="27"/>
          <w:bdr w:val="none" w:sz="0" w:space="0" w:color="FD1C00"/>
          <w:shd w:val="clear" w:color="auto" w:fill="FD1C00"/>
          <w:lang w:bidi="ar"/>
        </w:rPr>
        <w:t>三条原则</w:t>
      </w:r>
    </w:p>
    <w:p w14:paraId="3347239D" w14:textId="77777777" w:rsidR="00560854" w:rsidRDefault="00560854">
      <w:pPr>
        <w:pStyle w:val="a6"/>
        <w:widowControl/>
        <w:spacing w:before="226" w:beforeAutospacing="0" w:after="0" w:afterAutospacing="0" w:line="384" w:lineRule="atLeast"/>
        <w:rPr>
          <w:rFonts w:ascii="微软雅黑" w:eastAsia="微软雅黑" w:hAnsi="微软雅黑" w:cs="微软雅黑" w:hint="eastAsia"/>
        </w:rPr>
      </w:pPr>
    </w:p>
    <w:p w14:paraId="4B2E1759" w14:textId="77777777" w:rsidR="00560854" w:rsidRDefault="00560854">
      <w:pPr>
        <w:pStyle w:val="2"/>
        <w:widowControl/>
        <w:pBdr>
          <w:top w:val="none" w:sz="0" w:space="0" w:color="FF1D00"/>
          <w:left w:val="none" w:sz="0" w:space="0" w:color="FF1D00"/>
          <w:bottom w:val="single" w:sz="8" w:space="0" w:color="FF1D00"/>
          <w:right w:val="none" w:sz="0" w:space="0" w:color="FF1D00"/>
        </w:pBdr>
        <w:spacing w:before="120" w:beforeAutospacing="0" w:after="0" w:afterAutospacing="0" w:line="420" w:lineRule="atLeast"/>
        <w:jc w:val="both"/>
        <w:rPr>
          <w:rFonts w:ascii="微软雅黑" w:eastAsia="微软雅黑" w:hAnsi="微软雅黑" w:cs="微软雅黑"/>
          <w:color w:val="FF1D00"/>
          <w:sz w:val="24"/>
          <w:szCs w:val="24"/>
        </w:rPr>
      </w:pPr>
      <w:r>
        <w:rPr>
          <w:rFonts w:ascii="微软雅黑" w:eastAsia="微软雅黑" w:hAnsi="微软雅黑" w:cs="微软雅黑"/>
          <w:color w:val="FFFFFF"/>
          <w:sz w:val="24"/>
          <w:szCs w:val="24"/>
          <w:shd w:val="clear" w:color="auto" w:fill="FF1D00"/>
        </w:rPr>
        <w:t>1</w:t>
      </w:r>
      <w:r>
        <w:rPr>
          <w:rStyle w:val="a5"/>
          <w:rFonts w:ascii="微软雅黑" w:eastAsia="微软雅黑" w:hAnsi="微软雅黑" w:cs="微软雅黑"/>
          <w:color w:val="000000"/>
          <w:sz w:val="27"/>
          <w:szCs w:val="27"/>
          <w:shd w:val="clear" w:color="auto" w:fill="FFFFFF"/>
        </w:rPr>
        <w:t>量化贡献，明晰合伙人的责、权、利</w:t>
      </w:r>
    </w:p>
    <w:p w14:paraId="42429EF4" w14:textId="77777777" w:rsidR="00560854" w:rsidRDefault="00560854">
      <w:pPr>
        <w:pStyle w:val="a6"/>
        <w:widowControl/>
        <w:spacing w:before="226" w:beforeAutospacing="0" w:after="226" w:afterAutospacing="0" w:line="384" w:lineRule="atLeast"/>
        <w:jc w:val="both"/>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 xml:space="preserve">    </w:t>
      </w:r>
      <w:r>
        <w:rPr>
          <w:rFonts w:ascii="微软雅黑" w:eastAsia="微软雅黑" w:hAnsi="微软雅黑" w:cs="微软雅黑" w:hint="eastAsia"/>
          <w:color w:val="3E3E3E"/>
          <w:shd w:val="clear" w:color="auto" w:fill="FFFFFF"/>
        </w:rPr>
        <w:t>在合伙人一起创业的过程中，大家往往扮演着截然不同但对公司都很重要的角色，资金、场地、技术、公共、市场、销售渠道，每种贡献因为性质不同似乎很难等价对比。所以创始人之间如何分配股权，往往成为一个难题，甚至不得不拍脑袋来决定股权。这经常会为创业公司埋下“暗雷”，在最艰难的时候不定时爆发。</w:t>
      </w:r>
    </w:p>
    <w:p w14:paraId="10D8C684" w14:textId="77777777" w:rsidR="00560854" w:rsidRDefault="00560854">
      <w:pPr>
        <w:pStyle w:val="a6"/>
        <w:widowControl/>
        <w:spacing w:before="0" w:beforeAutospacing="0" w:after="226" w:afterAutospacing="0" w:line="384" w:lineRule="atLeast"/>
        <w:jc w:val="both"/>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 xml:space="preserve">    </w:t>
      </w:r>
      <w:r>
        <w:rPr>
          <w:rFonts w:ascii="微软雅黑" w:eastAsia="微软雅黑" w:hAnsi="微软雅黑" w:cs="微软雅黑" w:hint="eastAsia"/>
          <w:color w:val="3E3E3E"/>
          <w:shd w:val="clear" w:color="auto" w:fill="FFFFFF"/>
        </w:rPr>
        <w:t>和君集团股权激励研究中心认为，公司合伙人之间的股权分配虽然没有一定之规，但是原则是“建立在以公司价值为导向的基础上，量化合伙人的贡献”，目的是明晰每个合伙人长期的责任、权利和利益。</w:t>
      </w:r>
    </w:p>
    <w:p w14:paraId="6744818E" w14:textId="77777777" w:rsidR="00560854" w:rsidRDefault="00560854">
      <w:pPr>
        <w:pStyle w:val="a6"/>
        <w:widowControl/>
        <w:spacing w:before="0" w:beforeAutospacing="0" w:after="226" w:afterAutospacing="0" w:line="384" w:lineRule="atLeast"/>
        <w:jc w:val="both"/>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 xml:space="preserve">    </w:t>
      </w:r>
      <w:r>
        <w:rPr>
          <w:rFonts w:ascii="微软雅黑" w:eastAsia="微软雅黑" w:hAnsi="微软雅黑" w:cs="微软雅黑" w:hint="eastAsia"/>
          <w:color w:val="3E3E3E"/>
          <w:shd w:val="clear" w:color="auto" w:fill="FFFFFF"/>
        </w:rPr>
        <w:t>创业并非一朝一夕的事情，在创业过程中，每个合伙人都应当不断为创业公司提供资源与能力，为创业公司的成长保驾护航，因此权利和利益的分配也需要导向能够长期为创业公司贡献的合伙人，可以适当采取按年度、项目进度或者融资进度等方法逐步分配合伙人股权，从而规避短期现象的发生，保障公司经营理念统一，稳定发展。</w:t>
      </w:r>
    </w:p>
    <w:p w14:paraId="4A2B08FD" w14:textId="77777777" w:rsidR="00560854" w:rsidRDefault="00560854">
      <w:pPr>
        <w:pStyle w:val="2"/>
        <w:widowControl/>
        <w:pBdr>
          <w:top w:val="none" w:sz="0" w:space="0" w:color="FF1D00"/>
          <w:left w:val="none" w:sz="0" w:space="0" w:color="FF1D00"/>
          <w:bottom w:val="single" w:sz="8" w:space="0" w:color="FF1D00"/>
          <w:right w:val="none" w:sz="0" w:space="0" w:color="FF1D00"/>
        </w:pBdr>
        <w:spacing w:before="120" w:beforeAutospacing="0" w:after="0" w:afterAutospacing="0" w:line="420" w:lineRule="atLeast"/>
        <w:jc w:val="both"/>
        <w:rPr>
          <w:rFonts w:ascii="微软雅黑" w:eastAsia="微软雅黑" w:hAnsi="微软雅黑" w:cs="微软雅黑"/>
          <w:color w:val="FF1D00"/>
          <w:sz w:val="24"/>
          <w:szCs w:val="24"/>
        </w:rPr>
      </w:pPr>
      <w:r>
        <w:rPr>
          <w:rFonts w:ascii="微软雅黑" w:eastAsia="微软雅黑" w:hAnsi="微软雅黑" w:cs="微软雅黑"/>
          <w:color w:val="FFFFFF"/>
          <w:sz w:val="24"/>
          <w:szCs w:val="24"/>
          <w:shd w:val="clear" w:color="auto" w:fill="FF1D00"/>
        </w:rPr>
        <w:t>2</w:t>
      </w:r>
      <w:r>
        <w:rPr>
          <w:rStyle w:val="a5"/>
          <w:rFonts w:ascii="微软雅黑" w:eastAsia="微软雅黑" w:hAnsi="微软雅黑" w:cs="微软雅黑"/>
          <w:color w:val="000000"/>
          <w:sz w:val="27"/>
          <w:szCs w:val="27"/>
          <w:shd w:val="clear" w:color="auto" w:fill="FFFFFF"/>
        </w:rPr>
        <w:t>为投资者进入留出空间，同时保障融资过程中公司控制权不旁落</w:t>
      </w:r>
    </w:p>
    <w:p w14:paraId="7004BB08" w14:textId="77777777" w:rsidR="00560854" w:rsidRDefault="00560854">
      <w:pPr>
        <w:pStyle w:val="a6"/>
        <w:widowControl/>
        <w:spacing w:before="226" w:beforeAutospacing="0" w:after="226" w:afterAutospacing="0" w:line="384" w:lineRule="atLeast"/>
        <w:jc w:val="both"/>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 xml:space="preserve">    </w:t>
      </w:r>
      <w:r>
        <w:rPr>
          <w:rFonts w:ascii="微软雅黑" w:eastAsia="微软雅黑" w:hAnsi="微软雅黑" w:cs="微软雅黑" w:hint="eastAsia"/>
          <w:color w:val="3E3E3E"/>
          <w:shd w:val="clear" w:color="auto" w:fill="FFFFFF"/>
        </w:rPr>
        <w:t>投资人在投资过程中会关注股权架构的合理性，在未来公司上市过程中，资本市场也要求股权架构明晰、合理，因为在每轮投资者进入时，创业团队都需要提前思考、整体规划、不断调整，为未来腾挪出时间和空间。</w:t>
      </w:r>
    </w:p>
    <w:p w14:paraId="00881C0B" w14:textId="77777777" w:rsidR="00560854" w:rsidRDefault="00560854">
      <w:pPr>
        <w:pStyle w:val="a6"/>
        <w:widowControl/>
        <w:spacing w:before="0" w:beforeAutospacing="0" w:after="226" w:afterAutospacing="0" w:line="384" w:lineRule="atLeast"/>
        <w:jc w:val="both"/>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 xml:space="preserve">    </w:t>
      </w:r>
      <w:r>
        <w:rPr>
          <w:rFonts w:ascii="微软雅黑" w:eastAsia="微软雅黑" w:hAnsi="微软雅黑" w:cs="微软雅黑" w:hint="eastAsia"/>
          <w:color w:val="3E3E3E"/>
          <w:shd w:val="clear" w:color="auto" w:fill="FFFFFF"/>
        </w:rPr>
        <w:t>同时，多轮次投资者的进入带来的股权稀释，会导致公司控制权旁落的风险，尤其是创业团队内部出现不同声音时，投资人往往会成为“压死骆驼的最后一根稻草”，苹果公司创始人史蒂芬•乔布斯、</w:t>
      </w:r>
      <w:r>
        <w:rPr>
          <w:rFonts w:ascii="微软雅黑" w:eastAsia="微软雅黑" w:hAnsi="微软雅黑" w:cs="微软雅黑" w:hint="eastAsia"/>
          <w:color w:val="3E3E3E"/>
          <w:shd w:val="clear" w:color="auto" w:fill="FFFFFF"/>
        </w:rPr>
        <w:t>Paypal</w:t>
      </w:r>
      <w:r>
        <w:rPr>
          <w:rFonts w:ascii="微软雅黑" w:eastAsia="微软雅黑" w:hAnsi="微软雅黑" w:cs="微软雅黑" w:hint="eastAsia"/>
          <w:color w:val="3E3E3E"/>
          <w:shd w:val="clear" w:color="auto" w:fill="FFFFFF"/>
        </w:rPr>
        <w:t>创始人埃隆•马斯克都曾有黯然离开自己创始公司的经历也说明了掌握公司控制权的重要性。</w:t>
      </w:r>
    </w:p>
    <w:p w14:paraId="00A88879" w14:textId="77777777" w:rsidR="00560854" w:rsidRDefault="00560854">
      <w:pPr>
        <w:pStyle w:val="a6"/>
        <w:widowControl/>
        <w:spacing w:before="0" w:beforeAutospacing="0" w:after="226" w:afterAutospacing="0" w:line="384" w:lineRule="atLeast"/>
        <w:jc w:val="both"/>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 xml:space="preserve">    </w:t>
      </w:r>
      <w:r>
        <w:rPr>
          <w:rFonts w:ascii="微软雅黑" w:eastAsia="微软雅黑" w:hAnsi="微软雅黑" w:cs="微软雅黑" w:hint="eastAsia"/>
          <w:color w:val="3E3E3E"/>
          <w:shd w:val="clear" w:color="auto" w:fill="FFFFFF"/>
        </w:rPr>
        <w:t>反观</w:t>
      </w:r>
      <w:r>
        <w:rPr>
          <w:rFonts w:ascii="微软雅黑" w:eastAsia="微软雅黑" w:hAnsi="微软雅黑" w:cs="微软雅黑" w:hint="eastAsia"/>
          <w:color w:val="3E3E3E"/>
          <w:shd w:val="clear" w:color="auto" w:fill="FFFFFF"/>
        </w:rPr>
        <w:t>Facebook</w:t>
      </w:r>
      <w:r>
        <w:rPr>
          <w:rFonts w:ascii="微软雅黑" w:eastAsia="微软雅黑" w:hAnsi="微软雅黑" w:cs="微软雅黑" w:hint="eastAsia"/>
          <w:color w:val="3E3E3E"/>
          <w:shd w:val="clear" w:color="auto" w:fill="FFFFFF"/>
        </w:rPr>
        <w:t>公司，双层股权架构设计注以及马克•扎克伯格与前期投资者签订的表决权代理协议让创业团队一直牢牢把握着公司的发展方向，</w:t>
      </w:r>
      <w:r>
        <w:rPr>
          <w:rFonts w:ascii="微软雅黑" w:eastAsia="微软雅黑" w:hAnsi="微软雅黑" w:cs="微软雅黑" w:hint="eastAsia"/>
          <w:color w:val="3E3E3E"/>
          <w:shd w:val="clear" w:color="auto" w:fill="FFFFFF"/>
        </w:rPr>
        <w:t>Facebook</w:t>
      </w:r>
      <w:r>
        <w:rPr>
          <w:rFonts w:ascii="微软雅黑" w:eastAsia="微软雅黑" w:hAnsi="微软雅黑" w:cs="微软雅黑" w:hint="eastAsia"/>
          <w:color w:val="3E3E3E"/>
          <w:shd w:val="clear" w:color="auto" w:fill="FFFFFF"/>
        </w:rPr>
        <w:t>也得以稳定发展、扩张、继而成为市值仅次于</w:t>
      </w:r>
      <w:r>
        <w:rPr>
          <w:rFonts w:ascii="微软雅黑" w:eastAsia="微软雅黑" w:hAnsi="微软雅黑" w:cs="微软雅黑" w:hint="eastAsia"/>
          <w:color w:val="3E3E3E"/>
          <w:shd w:val="clear" w:color="auto" w:fill="FFFFFF"/>
        </w:rPr>
        <w:t>Google</w:t>
      </w:r>
      <w:r>
        <w:rPr>
          <w:rFonts w:ascii="微软雅黑" w:eastAsia="微软雅黑" w:hAnsi="微软雅黑" w:cs="微软雅黑" w:hint="eastAsia"/>
          <w:color w:val="3E3E3E"/>
          <w:shd w:val="clear" w:color="auto" w:fill="FFFFFF"/>
        </w:rPr>
        <w:t>的互联网企业帝国。</w:t>
      </w:r>
    </w:p>
    <w:p w14:paraId="5C883F75" w14:textId="77777777" w:rsidR="00560854" w:rsidRDefault="00560854">
      <w:pPr>
        <w:pStyle w:val="a6"/>
        <w:widowControl/>
        <w:spacing w:before="0" w:beforeAutospacing="0" w:after="226" w:afterAutospacing="0" w:line="384" w:lineRule="atLeast"/>
        <w:jc w:val="both"/>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 xml:space="preserve">    </w:t>
      </w:r>
      <w:r>
        <w:rPr>
          <w:rFonts w:ascii="微软雅黑" w:eastAsia="微软雅黑" w:hAnsi="微软雅黑" w:cs="微软雅黑" w:hint="eastAsia"/>
          <w:color w:val="3E3E3E"/>
          <w:shd w:val="clear" w:color="auto" w:fill="FFFFFF"/>
        </w:rPr>
        <w:t>当然，因为我国公司法要求同股同权，双层股权架构的设计从法律角度无法实现，但是也有着各种方法能够让创始团队保持对公司的控制权，比如我国公司法允许公司章程对投票权进行特别约定（有限责任公司），允许股东在股东大会上将自己的投票权授予其他股东代为行使（股份有限公司），允许部分人执行企业事务（有限合伙企业）。因此，虽然麻烦，但也能做到让创始人以少数股权控制公司。</w:t>
      </w:r>
    </w:p>
    <w:p w14:paraId="71F74500" w14:textId="77777777" w:rsidR="00560854" w:rsidRDefault="00560854">
      <w:pPr>
        <w:pStyle w:val="a6"/>
        <w:widowControl/>
        <w:spacing w:before="0" w:beforeAutospacing="0" w:after="226" w:afterAutospacing="0" w:line="384" w:lineRule="atLeast"/>
        <w:jc w:val="both"/>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 xml:space="preserve">    </w:t>
      </w:r>
      <w:r>
        <w:rPr>
          <w:rFonts w:ascii="微软雅黑" w:eastAsia="微软雅黑" w:hAnsi="微软雅黑" w:cs="微软雅黑" w:hint="eastAsia"/>
          <w:color w:val="3E3E3E"/>
          <w:shd w:val="clear" w:color="auto" w:fill="FFFFFF"/>
        </w:rPr>
        <w:t>实际的问题往往出现在投资人或许并不想这么做，虽说作为父母角色的创始团队一定是最疼自己的“孩子”，但犯糊涂的爹妈也有的是。一旦创始人大权独揽，犯个大错就可能让投资人血本无归。因此在实际中控制权的问题是否能够实现，唯一的决定因素是创始人和投资人谁具有更高的谈判位势，更多的时候双方会达成一个微妙的“平衡”。</w:t>
      </w:r>
    </w:p>
    <w:p w14:paraId="361F0C42" w14:textId="77777777" w:rsidR="00560854" w:rsidRDefault="00560854">
      <w:pPr>
        <w:pStyle w:val="2"/>
        <w:widowControl/>
        <w:pBdr>
          <w:top w:val="none" w:sz="0" w:space="0" w:color="FF1D00"/>
          <w:left w:val="none" w:sz="0" w:space="0" w:color="FF1D00"/>
          <w:bottom w:val="single" w:sz="8" w:space="0" w:color="FF1D00"/>
          <w:right w:val="none" w:sz="0" w:space="0" w:color="FF1D00"/>
        </w:pBdr>
        <w:spacing w:before="120" w:beforeAutospacing="0" w:after="0" w:afterAutospacing="0" w:line="420" w:lineRule="atLeast"/>
        <w:jc w:val="both"/>
        <w:rPr>
          <w:rFonts w:ascii="微软雅黑" w:eastAsia="微软雅黑" w:hAnsi="微软雅黑" w:cs="微软雅黑"/>
          <w:color w:val="FF1D00"/>
          <w:sz w:val="24"/>
          <w:szCs w:val="24"/>
        </w:rPr>
      </w:pPr>
      <w:r>
        <w:rPr>
          <w:rFonts w:ascii="微软雅黑" w:eastAsia="微软雅黑" w:hAnsi="微软雅黑" w:cs="微软雅黑"/>
          <w:color w:val="FFFFFF"/>
          <w:sz w:val="24"/>
          <w:szCs w:val="24"/>
          <w:shd w:val="clear" w:color="auto" w:fill="FF1D00"/>
        </w:rPr>
        <w:t>3</w:t>
      </w:r>
      <w:r>
        <w:rPr>
          <w:rStyle w:val="a5"/>
          <w:rFonts w:ascii="微软雅黑" w:eastAsia="微软雅黑" w:hAnsi="微软雅黑" w:cs="微软雅黑"/>
          <w:color w:val="000000"/>
          <w:sz w:val="27"/>
          <w:szCs w:val="27"/>
          <w:shd w:val="clear" w:color="auto" w:fill="FFFFFF"/>
        </w:rPr>
        <w:t>为公司的股权激励留出空间</w:t>
      </w:r>
    </w:p>
    <w:p w14:paraId="6026122C" w14:textId="77777777" w:rsidR="00560854" w:rsidRDefault="00560854">
      <w:pPr>
        <w:pStyle w:val="a6"/>
        <w:widowControl/>
        <w:spacing w:before="226" w:beforeAutospacing="0" w:after="226" w:afterAutospacing="0" w:line="384" w:lineRule="atLeast"/>
        <w:jc w:val="both"/>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 xml:space="preserve">    </w:t>
      </w:r>
      <w:r>
        <w:rPr>
          <w:rFonts w:ascii="微软雅黑" w:eastAsia="微软雅黑" w:hAnsi="微软雅黑" w:cs="微软雅黑" w:hint="eastAsia"/>
          <w:color w:val="3E3E3E"/>
          <w:shd w:val="clear" w:color="auto" w:fill="FFFFFF"/>
        </w:rPr>
        <w:t>创业如同漫长的马拉松，没有十年八年很难有结果，同时创业又像是一场接力赛，需要新鲜的血液产生一波又一波的动力，需要区域、行业的人才为公司不断创造新的价值，所以可以说创业就是以百米冲刺的速度，跑一场接力的马拉松。最早期的一批创业团队，开了一个局，是公司的“</w:t>
      </w:r>
      <w:r>
        <w:rPr>
          <w:rFonts w:ascii="微软雅黑" w:eastAsia="微软雅黑" w:hAnsi="微软雅黑" w:cs="微软雅黑" w:hint="eastAsia"/>
          <w:color w:val="3E3E3E"/>
          <w:shd w:val="clear" w:color="auto" w:fill="FFFFFF"/>
        </w:rPr>
        <w:t>1</w:t>
      </w:r>
      <w:r>
        <w:rPr>
          <w:rFonts w:ascii="微软雅黑" w:eastAsia="微软雅黑" w:hAnsi="微软雅黑" w:cs="微软雅黑" w:hint="eastAsia"/>
          <w:color w:val="3E3E3E"/>
          <w:shd w:val="clear" w:color="auto" w:fill="FFFFFF"/>
        </w:rPr>
        <w:t>”，没有这个“</w:t>
      </w:r>
      <w:r>
        <w:rPr>
          <w:rFonts w:ascii="微软雅黑" w:eastAsia="微软雅黑" w:hAnsi="微软雅黑" w:cs="微软雅黑" w:hint="eastAsia"/>
          <w:color w:val="3E3E3E"/>
          <w:shd w:val="clear" w:color="auto" w:fill="FFFFFF"/>
        </w:rPr>
        <w:t>1</w:t>
      </w:r>
      <w:r>
        <w:rPr>
          <w:rFonts w:ascii="微软雅黑" w:eastAsia="微软雅黑" w:hAnsi="微软雅黑" w:cs="微软雅黑" w:hint="eastAsia"/>
          <w:color w:val="3E3E3E"/>
          <w:shd w:val="clear" w:color="auto" w:fill="FFFFFF"/>
        </w:rPr>
        <w:t>”，后来者做出多少“</w:t>
      </w:r>
      <w:r>
        <w:rPr>
          <w:rFonts w:ascii="微软雅黑" w:eastAsia="微软雅黑" w:hAnsi="微软雅黑" w:cs="微软雅黑" w:hint="eastAsia"/>
          <w:color w:val="3E3E3E"/>
          <w:shd w:val="clear" w:color="auto" w:fill="FFFFFF"/>
        </w:rPr>
        <w:t>0</w:t>
      </w:r>
      <w:r>
        <w:rPr>
          <w:rFonts w:ascii="微软雅黑" w:eastAsia="微软雅黑" w:hAnsi="微软雅黑" w:cs="微软雅黑" w:hint="eastAsia"/>
          <w:color w:val="3E3E3E"/>
          <w:shd w:val="clear" w:color="auto" w:fill="FFFFFF"/>
        </w:rPr>
        <w:t>”都没有意义，但是公司能够做多大，需要后来人接过接力棒，保证公司不会在冲刺马拉松之中累吐血甚至直接被淘汰。</w:t>
      </w:r>
    </w:p>
    <w:p w14:paraId="2F9405CA" w14:textId="77777777" w:rsidR="00560854" w:rsidRDefault="00560854">
      <w:pPr>
        <w:pStyle w:val="a6"/>
        <w:widowControl/>
        <w:spacing w:before="0" w:beforeAutospacing="0" w:after="226" w:afterAutospacing="0" w:line="384" w:lineRule="atLeast"/>
        <w:jc w:val="both"/>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 xml:space="preserve">    </w:t>
      </w:r>
      <w:r>
        <w:rPr>
          <w:rFonts w:ascii="微软雅黑" w:eastAsia="微软雅黑" w:hAnsi="微软雅黑" w:cs="微软雅黑" w:hint="eastAsia"/>
          <w:color w:val="3E3E3E"/>
          <w:shd w:val="clear" w:color="auto" w:fill="FFFFFF"/>
        </w:rPr>
        <w:t>因此作为创业企业，要始终留出一部分股权池，来吸引区域人才、行业人才的加盟，这种长效的、形成机制的激励，也能够保证新老团队的磨合不出现问题。如若不然，最早进入公司的一批人把自己看成元老，担心新人替代自己的地位；新人们认为自己的能力更强，看着元老理所应当享受股份，双方产生强烈的排斥情绪，那么创业企业的冲刺马拉松赛永远都不可能跑到终点。</w:t>
      </w:r>
    </w:p>
    <w:p w14:paraId="5CAEEE1F" w14:textId="77777777" w:rsidR="00560854" w:rsidRDefault="00560854">
      <w:pPr>
        <w:widowControl/>
        <w:jc w:val="left"/>
        <w:rPr>
          <w:rFonts w:ascii="微软雅黑" w:eastAsia="微软雅黑" w:hAnsi="微软雅黑" w:cs="微软雅黑" w:hint="eastAsia"/>
        </w:rPr>
      </w:pPr>
      <w:r>
        <w:rPr>
          <w:rFonts w:ascii="微软雅黑" w:eastAsia="微软雅黑" w:hAnsi="微软雅黑" w:cs="微软雅黑" w:hint="eastAsia"/>
          <w:color w:val="FFFFFF"/>
          <w:kern w:val="0"/>
          <w:sz w:val="24"/>
          <w:bdr w:val="none" w:sz="0" w:space="0" w:color="FD1C00"/>
          <w:shd w:val="clear" w:color="auto" w:fill="FD1C00"/>
          <w:lang w:bidi="ar"/>
        </w:rPr>
        <w:t>四步落地</w:t>
      </w:r>
    </w:p>
    <w:p w14:paraId="3DF21000" w14:textId="77777777" w:rsidR="00560854" w:rsidRDefault="00560854">
      <w:pPr>
        <w:pStyle w:val="a6"/>
        <w:widowControl/>
        <w:spacing w:before="0" w:beforeAutospacing="0" w:after="0" w:afterAutospacing="0" w:line="384" w:lineRule="atLeast"/>
        <w:rPr>
          <w:rFonts w:ascii="微软雅黑" w:eastAsia="微软雅黑" w:hAnsi="微软雅黑" w:cs="微软雅黑" w:hint="eastAsia"/>
        </w:rPr>
      </w:pPr>
    </w:p>
    <w:p w14:paraId="0A5CA9B1" w14:textId="77777777" w:rsidR="00560854" w:rsidRDefault="00560854">
      <w:pPr>
        <w:pStyle w:val="a6"/>
        <w:widowControl/>
        <w:spacing w:before="0" w:beforeAutospacing="0" w:after="226" w:afterAutospacing="0" w:line="384" w:lineRule="atLeast"/>
        <w:jc w:val="both"/>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 xml:space="preserve">    </w:t>
      </w:r>
      <w:r>
        <w:rPr>
          <w:rFonts w:ascii="微软雅黑" w:eastAsia="微软雅黑" w:hAnsi="微软雅黑" w:cs="微软雅黑" w:hint="eastAsia"/>
          <w:color w:val="3E3E3E"/>
          <w:shd w:val="clear" w:color="auto" w:fill="FFFFFF"/>
        </w:rPr>
        <w:t>围绕“人才”和“资本”两个核心，了解了各条原则之后，初创公司股权分配就可以进入实操阶段，实际操作中的四个步骤形成了贯通的逻辑，缺一不可。</w:t>
      </w:r>
    </w:p>
    <w:p w14:paraId="1FE6AF0A" w14:textId="77777777" w:rsidR="00560854" w:rsidRDefault="00560854">
      <w:pPr>
        <w:pStyle w:val="2"/>
        <w:widowControl/>
        <w:pBdr>
          <w:top w:val="none" w:sz="0" w:space="0" w:color="FF1D00"/>
          <w:left w:val="none" w:sz="0" w:space="0" w:color="FF1D00"/>
          <w:bottom w:val="single" w:sz="8" w:space="0" w:color="FF1D00"/>
          <w:right w:val="none" w:sz="0" w:space="0" w:color="FF1D00"/>
        </w:pBdr>
        <w:spacing w:before="120" w:beforeAutospacing="0" w:after="0" w:afterAutospacing="0" w:line="420" w:lineRule="atLeast"/>
        <w:jc w:val="both"/>
        <w:rPr>
          <w:rFonts w:ascii="微软雅黑" w:eastAsia="微软雅黑" w:hAnsi="微软雅黑" w:cs="微软雅黑"/>
          <w:color w:val="FF1D00"/>
          <w:sz w:val="24"/>
          <w:szCs w:val="24"/>
        </w:rPr>
      </w:pPr>
      <w:r>
        <w:rPr>
          <w:rFonts w:ascii="微软雅黑" w:eastAsia="微软雅黑" w:hAnsi="微软雅黑" w:cs="微软雅黑"/>
          <w:color w:val="FFFFFF"/>
          <w:sz w:val="24"/>
          <w:szCs w:val="24"/>
          <w:shd w:val="clear" w:color="auto" w:fill="FF1D00"/>
        </w:rPr>
        <w:t>1</w:t>
      </w:r>
      <w:r>
        <w:rPr>
          <w:rStyle w:val="a5"/>
          <w:rFonts w:ascii="微软雅黑" w:eastAsia="微软雅黑" w:hAnsi="微软雅黑" w:cs="微软雅黑"/>
          <w:color w:val="000000"/>
          <w:sz w:val="27"/>
          <w:szCs w:val="27"/>
          <w:shd w:val="clear" w:color="auto" w:fill="FFFFFF"/>
        </w:rPr>
        <w:t>完成长远的事业战略与上市规划</w:t>
      </w:r>
    </w:p>
    <w:p w14:paraId="6FD5CDE6" w14:textId="77777777" w:rsidR="00560854" w:rsidRDefault="00560854">
      <w:pPr>
        <w:pStyle w:val="a6"/>
        <w:widowControl/>
        <w:spacing w:before="226" w:beforeAutospacing="0" w:after="226" w:afterAutospacing="0" w:line="384" w:lineRule="atLeast"/>
        <w:jc w:val="both"/>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 xml:space="preserve">    </w:t>
      </w:r>
      <w:r>
        <w:rPr>
          <w:rFonts w:ascii="微软雅黑" w:eastAsia="微软雅黑" w:hAnsi="微软雅黑" w:cs="微软雅黑" w:hint="eastAsia"/>
          <w:color w:val="3E3E3E"/>
          <w:shd w:val="clear" w:color="auto" w:fill="FFFFFF"/>
        </w:rPr>
        <w:t>初创公司股权的价值依托于公司价值的实现，因此在创业之初团队就需要对公司未来的事业战略进行充分的思考和规划，给初创团队和后来人信心，并且为未来的经营工作、资本动作确定清晰的方向。</w:t>
      </w:r>
    </w:p>
    <w:p w14:paraId="7848E464" w14:textId="77777777" w:rsidR="00560854" w:rsidRDefault="00560854">
      <w:pPr>
        <w:pStyle w:val="2"/>
        <w:widowControl/>
        <w:pBdr>
          <w:top w:val="none" w:sz="0" w:space="0" w:color="FF1D00"/>
          <w:left w:val="none" w:sz="0" w:space="0" w:color="FF1D00"/>
          <w:bottom w:val="single" w:sz="8" w:space="0" w:color="FF1D00"/>
          <w:right w:val="none" w:sz="0" w:space="0" w:color="FF1D00"/>
        </w:pBdr>
        <w:spacing w:before="120" w:beforeAutospacing="0" w:after="0" w:afterAutospacing="0" w:line="420" w:lineRule="atLeast"/>
        <w:jc w:val="both"/>
        <w:rPr>
          <w:rFonts w:ascii="微软雅黑" w:eastAsia="微软雅黑" w:hAnsi="微软雅黑" w:cs="微软雅黑"/>
          <w:color w:val="FF1D00"/>
          <w:sz w:val="24"/>
          <w:szCs w:val="24"/>
        </w:rPr>
      </w:pPr>
      <w:r>
        <w:rPr>
          <w:rFonts w:ascii="微软雅黑" w:eastAsia="微软雅黑" w:hAnsi="微软雅黑" w:cs="微软雅黑"/>
          <w:color w:val="FFFFFF"/>
          <w:sz w:val="24"/>
          <w:szCs w:val="24"/>
          <w:shd w:val="clear" w:color="auto" w:fill="FF1D00"/>
        </w:rPr>
        <w:t>2</w:t>
      </w:r>
      <w:r>
        <w:rPr>
          <w:rStyle w:val="a5"/>
          <w:rFonts w:ascii="微软雅黑" w:eastAsia="微软雅黑" w:hAnsi="微软雅黑" w:cs="微软雅黑"/>
          <w:color w:val="000000"/>
          <w:sz w:val="27"/>
          <w:szCs w:val="27"/>
          <w:shd w:val="clear" w:color="auto" w:fill="FFFFFF"/>
        </w:rPr>
        <w:t>进行系统的股权规划</w:t>
      </w:r>
    </w:p>
    <w:p w14:paraId="1F6EC9A4" w14:textId="77777777" w:rsidR="00560854" w:rsidRDefault="00560854">
      <w:pPr>
        <w:pStyle w:val="a6"/>
        <w:widowControl/>
        <w:spacing w:before="226" w:beforeAutospacing="0" w:after="226" w:afterAutospacing="0" w:line="384" w:lineRule="atLeast"/>
        <w:jc w:val="both"/>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 xml:space="preserve">    </w:t>
      </w:r>
      <w:r>
        <w:rPr>
          <w:rFonts w:ascii="微软雅黑" w:eastAsia="微软雅黑" w:hAnsi="微软雅黑" w:cs="微软雅黑" w:hint="eastAsia"/>
          <w:color w:val="3E3E3E"/>
          <w:shd w:val="clear" w:color="auto" w:fill="FFFFFF"/>
        </w:rPr>
        <w:t>在既有事业战略的基础上，对公司股权安排进行系统规划，如根据战略，公司将在发展到什么阶段时进行第一次、第二次、第三次股权融资、预期稀释多少股权比例进行多少额度的融资、这笔融资用于何处、引入的投资者需要具有什么资源？公司在每个发展阶段中需要对哪一类员工进行股权激励、预计激励多少人、拿出多少额度的股权来进行激励、还需要预留多少股权作为股权池？在所有发展阶段创业团队需要保持公司多少股权比例作为合适的控制？</w:t>
      </w:r>
    </w:p>
    <w:p w14:paraId="783A4F0C" w14:textId="77777777" w:rsidR="00560854" w:rsidRDefault="00560854">
      <w:pPr>
        <w:pStyle w:val="2"/>
        <w:widowControl/>
        <w:pBdr>
          <w:top w:val="none" w:sz="0" w:space="0" w:color="FF1D00"/>
          <w:left w:val="none" w:sz="0" w:space="0" w:color="FF1D00"/>
          <w:bottom w:val="single" w:sz="8" w:space="0" w:color="FF1D00"/>
          <w:right w:val="none" w:sz="0" w:space="0" w:color="FF1D00"/>
        </w:pBdr>
        <w:spacing w:before="120" w:beforeAutospacing="0" w:after="0" w:afterAutospacing="0" w:line="420" w:lineRule="atLeast"/>
        <w:jc w:val="both"/>
        <w:rPr>
          <w:rFonts w:ascii="微软雅黑" w:eastAsia="微软雅黑" w:hAnsi="微软雅黑" w:cs="微软雅黑"/>
          <w:color w:val="FF1D00"/>
          <w:sz w:val="24"/>
          <w:szCs w:val="24"/>
        </w:rPr>
      </w:pPr>
      <w:r>
        <w:rPr>
          <w:rFonts w:ascii="微软雅黑" w:eastAsia="微软雅黑" w:hAnsi="微软雅黑" w:cs="微软雅黑"/>
          <w:color w:val="FFFFFF"/>
          <w:sz w:val="24"/>
          <w:szCs w:val="24"/>
          <w:shd w:val="clear" w:color="auto" w:fill="FF1D00"/>
        </w:rPr>
        <w:t>3</w:t>
      </w:r>
      <w:r>
        <w:rPr>
          <w:rStyle w:val="a5"/>
          <w:rFonts w:ascii="微软雅黑" w:eastAsia="微软雅黑" w:hAnsi="微软雅黑" w:cs="微软雅黑"/>
          <w:color w:val="000000"/>
          <w:sz w:val="27"/>
          <w:szCs w:val="27"/>
          <w:shd w:val="clear" w:color="auto" w:fill="FFFFFF"/>
        </w:rPr>
        <w:t>完善企业文化，达成内部共识</w:t>
      </w:r>
    </w:p>
    <w:p w14:paraId="6FF78195" w14:textId="77777777" w:rsidR="00560854" w:rsidRDefault="00560854">
      <w:pPr>
        <w:pStyle w:val="a6"/>
        <w:widowControl/>
        <w:spacing w:before="226" w:beforeAutospacing="0" w:after="226" w:afterAutospacing="0" w:line="384" w:lineRule="atLeast"/>
        <w:jc w:val="both"/>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 xml:space="preserve">    </w:t>
      </w:r>
      <w:r>
        <w:rPr>
          <w:rFonts w:ascii="微软雅黑" w:eastAsia="微软雅黑" w:hAnsi="微软雅黑" w:cs="微软雅黑" w:hint="eastAsia"/>
          <w:color w:val="3E3E3E"/>
          <w:shd w:val="clear" w:color="auto" w:fill="FFFFFF"/>
        </w:rPr>
        <w:t>我们多次强调，对于创业公司而言，股权对于所有人（创业团队、股权激励对象、投资人等）都意味着风险、担当、责任和奉献多过利益，不能够将股权当做“暴富工具”抑或是控制员工的“金手铐”，而是应该关注每个人在创业过程中的能力成长和责任贡献，回归企业和事业本身，共同打造事业平台，提升企业价值。</w:t>
      </w:r>
    </w:p>
    <w:p w14:paraId="053325A5" w14:textId="77777777" w:rsidR="00560854" w:rsidRDefault="00560854">
      <w:pPr>
        <w:pStyle w:val="2"/>
        <w:widowControl/>
        <w:pBdr>
          <w:top w:val="none" w:sz="0" w:space="0" w:color="FF1D00"/>
          <w:left w:val="none" w:sz="0" w:space="0" w:color="FF1D00"/>
          <w:bottom w:val="single" w:sz="8" w:space="0" w:color="FF1D00"/>
          <w:right w:val="none" w:sz="0" w:space="0" w:color="FF1D00"/>
        </w:pBdr>
        <w:spacing w:before="120" w:beforeAutospacing="0" w:after="0" w:afterAutospacing="0" w:line="420" w:lineRule="atLeast"/>
        <w:jc w:val="both"/>
        <w:rPr>
          <w:rFonts w:ascii="微软雅黑" w:eastAsia="微软雅黑" w:hAnsi="微软雅黑" w:cs="微软雅黑"/>
          <w:color w:val="FF1D00"/>
          <w:sz w:val="24"/>
          <w:szCs w:val="24"/>
        </w:rPr>
      </w:pPr>
      <w:r>
        <w:rPr>
          <w:rFonts w:ascii="微软雅黑" w:eastAsia="微软雅黑" w:hAnsi="微软雅黑" w:cs="微软雅黑"/>
          <w:color w:val="FFFFFF"/>
          <w:sz w:val="24"/>
          <w:szCs w:val="24"/>
          <w:shd w:val="clear" w:color="auto" w:fill="FF1D00"/>
        </w:rPr>
        <w:t>4</w:t>
      </w:r>
      <w:r>
        <w:rPr>
          <w:rStyle w:val="a5"/>
          <w:rFonts w:ascii="微软雅黑" w:eastAsia="微软雅黑" w:hAnsi="微软雅黑" w:cs="微软雅黑"/>
          <w:color w:val="000000"/>
          <w:sz w:val="27"/>
          <w:szCs w:val="27"/>
          <w:shd w:val="clear" w:color="auto" w:fill="FFFFFF"/>
        </w:rPr>
        <w:t>进行系统、规范的规则设计</w:t>
      </w:r>
    </w:p>
    <w:p w14:paraId="1637EFCE" w14:textId="77777777" w:rsidR="00560854" w:rsidRDefault="00560854">
      <w:pPr>
        <w:pStyle w:val="a6"/>
        <w:widowControl/>
        <w:spacing w:before="226" w:beforeAutospacing="0" w:after="226" w:afterAutospacing="0" w:line="384" w:lineRule="atLeast"/>
        <w:jc w:val="both"/>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 xml:space="preserve">    </w:t>
      </w:r>
      <w:r>
        <w:rPr>
          <w:rFonts w:ascii="微软雅黑" w:eastAsia="微软雅黑" w:hAnsi="微软雅黑" w:cs="微软雅黑" w:hint="eastAsia"/>
          <w:color w:val="3E3E3E"/>
          <w:shd w:val="clear" w:color="auto" w:fill="FFFFFF"/>
        </w:rPr>
        <w:t>以行业和企业自身特点为基础，兼顾事业战略和股权规划，充分考虑各种可能出现的情况，打造一套逐步释放、见利见效、责权对等、能进能退的股权分配规则，避免未来可能出现的股权纠纷。</w:t>
      </w:r>
    </w:p>
    <w:p w14:paraId="7AF76289" w14:textId="77777777" w:rsidR="00560854" w:rsidRDefault="00560854">
      <w:pPr>
        <w:widowControl/>
        <w:jc w:val="left"/>
        <w:rPr>
          <w:rFonts w:ascii="微软雅黑" w:eastAsia="微软雅黑" w:hAnsi="微软雅黑" w:cs="微软雅黑" w:hint="eastAsia"/>
        </w:rPr>
      </w:pPr>
      <w:r>
        <w:rPr>
          <w:rStyle w:val="a5"/>
          <w:rFonts w:ascii="微软雅黑" w:eastAsia="微软雅黑" w:hAnsi="微软雅黑" w:cs="微软雅黑" w:hint="eastAsia"/>
          <w:color w:val="FFFFFF"/>
          <w:kern w:val="0"/>
          <w:sz w:val="27"/>
          <w:szCs w:val="27"/>
          <w:bdr w:val="none" w:sz="0" w:space="0" w:color="FD1C00"/>
          <w:shd w:val="clear" w:color="auto" w:fill="FD1C00"/>
          <w:lang w:bidi="ar"/>
        </w:rPr>
        <w:t>五大陷阱</w:t>
      </w:r>
      <w:r>
        <w:rPr>
          <w:rStyle w:val="a5"/>
          <w:rFonts w:ascii="微软雅黑" w:eastAsia="微软雅黑" w:hAnsi="微软雅黑" w:cs="微软雅黑" w:hint="eastAsia"/>
          <w:color w:val="FFFFFF"/>
          <w:kern w:val="0"/>
          <w:sz w:val="27"/>
          <w:szCs w:val="27"/>
          <w:bdr w:val="none" w:sz="0" w:space="0" w:color="FD1C00"/>
          <w:shd w:val="clear" w:color="auto" w:fill="FD1C00"/>
          <w:lang w:bidi="ar"/>
        </w:rPr>
        <w:br/>
      </w:r>
    </w:p>
    <w:p w14:paraId="7F8C2484" w14:textId="77777777" w:rsidR="00560854" w:rsidRDefault="00560854">
      <w:pPr>
        <w:pStyle w:val="a6"/>
        <w:widowControl/>
        <w:spacing w:before="226" w:beforeAutospacing="0" w:after="226" w:afterAutospacing="0" w:line="384" w:lineRule="atLeast"/>
        <w:jc w:val="both"/>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 xml:space="preserve">    </w:t>
      </w:r>
      <w:r>
        <w:rPr>
          <w:rFonts w:ascii="微软雅黑" w:eastAsia="微软雅黑" w:hAnsi="微软雅黑" w:cs="微软雅黑" w:hint="eastAsia"/>
          <w:color w:val="3E3E3E"/>
          <w:shd w:val="clear" w:color="auto" w:fill="FFFFFF"/>
        </w:rPr>
        <w:t>在股权分配过程中，往往会碰到一些陷阱，这些陷阱使得股权分配功亏一篑甚至适得其反，本中心认为最常出现的五大陷阱有：</w:t>
      </w:r>
    </w:p>
    <w:p w14:paraId="3E61DACF" w14:textId="77777777" w:rsidR="00560854" w:rsidRDefault="00560854">
      <w:pPr>
        <w:pStyle w:val="2"/>
        <w:widowControl/>
        <w:pBdr>
          <w:top w:val="none" w:sz="0" w:space="0" w:color="FF1D00"/>
          <w:left w:val="none" w:sz="0" w:space="0" w:color="FF1D00"/>
          <w:bottom w:val="single" w:sz="8" w:space="0" w:color="FF1D00"/>
          <w:right w:val="none" w:sz="0" w:space="0" w:color="FF1D00"/>
        </w:pBdr>
        <w:spacing w:before="120" w:beforeAutospacing="0" w:after="0" w:afterAutospacing="0" w:line="420" w:lineRule="atLeast"/>
        <w:jc w:val="both"/>
        <w:rPr>
          <w:rFonts w:ascii="微软雅黑" w:eastAsia="微软雅黑" w:hAnsi="微软雅黑" w:cs="微软雅黑"/>
          <w:color w:val="FF1D00"/>
          <w:sz w:val="24"/>
          <w:szCs w:val="24"/>
        </w:rPr>
      </w:pPr>
      <w:r>
        <w:rPr>
          <w:rFonts w:ascii="微软雅黑" w:eastAsia="微软雅黑" w:hAnsi="微软雅黑" w:cs="微软雅黑"/>
          <w:color w:val="FFFFFF"/>
          <w:sz w:val="24"/>
          <w:szCs w:val="24"/>
          <w:shd w:val="clear" w:color="auto" w:fill="FF1D00"/>
        </w:rPr>
        <w:t>1</w:t>
      </w:r>
      <w:r>
        <w:rPr>
          <w:rStyle w:val="a5"/>
          <w:rFonts w:ascii="微软雅黑" w:eastAsia="微软雅黑" w:hAnsi="微软雅黑" w:cs="微软雅黑"/>
          <w:color w:val="000000"/>
          <w:sz w:val="27"/>
          <w:szCs w:val="27"/>
          <w:shd w:val="clear" w:color="auto" w:fill="FFFFFF"/>
        </w:rPr>
        <w:t>平均分配股权</w:t>
      </w:r>
    </w:p>
    <w:p w14:paraId="4B13FE9B" w14:textId="77777777" w:rsidR="00560854" w:rsidRDefault="00560854">
      <w:pPr>
        <w:pStyle w:val="a6"/>
        <w:widowControl/>
        <w:spacing w:before="226" w:beforeAutospacing="0" w:after="226" w:afterAutospacing="0" w:line="384" w:lineRule="atLeast"/>
        <w:jc w:val="both"/>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 xml:space="preserve">    </w:t>
      </w:r>
      <w:r>
        <w:rPr>
          <w:rFonts w:ascii="微软雅黑" w:eastAsia="微软雅黑" w:hAnsi="微软雅黑" w:cs="微软雅黑" w:hint="eastAsia"/>
          <w:color w:val="3E3E3E"/>
          <w:shd w:val="clear" w:color="auto" w:fill="FFFFFF"/>
        </w:rPr>
        <w:t>由于中国人讲究平分天下，加上大家对这个平分的感觉非常好，刚毕业的大学室友或是企业里</w:t>
      </w:r>
      <w:r>
        <w:rPr>
          <w:rFonts w:ascii="微软雅黑" w:eastAsia="微软雅黑" w:hAnsi="微软雅黑" w:cs="微软雅黑" w:hint="eastAsia"/>
          <w:color w:val="3E3E3E"/>
          <w:shd w:val="clear" w:color="auto" w:fill="FFFFFF"/>
        </w:rPr>
        <w:t>30</w:t>
      </w:r>
      <w:r>
        <w:rPr>
          <w:rFonts w:ascii="微软雅黑" w:eastAsia="微软雅黑" w:hAnsi="微软雅黑" w:cs="微软雅黑" w:hint="eastAsia"/>
          <w:color w:val="3E3E3E"/>
          <w:shd w:val="clear" w:color="auto" w:fill="FFFFFF"/>
        </w:rPr>
        <w:t>岁不到的年轻同事，往往一起出来创立一家公司，公司的股权选择平分，给大家的感觉最好。</w:t>
      </w:r>
    </w:p>
    <w:p w14:paraId="591B5E1E" w14:textId="77777777" w:rsidR="00560854" w:rsidRDefault="00560854">
      <w:pPr>
        <w:pStyle w:val="a6"/>
        <w:widowControl/>
        <w:spacing w:before="0" w:beforeAutospacing="0" w:after="226" w:afterAutospacing="0" w:line="384" w:lineRule="atLeast"/>
        <w:jc w:val="both"/>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然而，平均分配股权所带来的问题和隐患极多，未来股权空间的预留和来源、投资者进入后的公司控制、未来贡献不同导致的心理不平衡，都会成为公司四分五裂的导火索，我们所熟知的真功夫股权之争，以及西少爷三少分家，都是因为平均分配股权所引发的矛盾而最终影响了公司的发展。</w:t>
      </w:r>
    </w:p>
    <w:p w14:paraId="09F68EA0" w14:textId="77777777" w:rsidR="00560854" w:rsidRDefault="00560854">
      <w:pPr>
        <w:pStyle w:val="2"/>
        <w:widowControl/>
        <w:pBdr>
          <w:top w:val="none" w:sz="0" w:space="0" w:color="FF1D00"/>
          <w:left w:val="none" w:sz="0" w:space="0" w:color="FF1D00"/>
          <w:bottom w:val="single" w:sz="8" w:space="0" w:color="FF1D00"/>
          <w:right w:val="none" w:sz="0" w:space="0" w:color="FF1D00"/>
        </w:pBdr>
        <w:spacing w:before="120" w:beforeAutospacing="0" w:after="0" w:afterAutospacing="0" w:line="420" w:lineRule="atLeast"/>
        <w:jc w:val="both"/>
        <w:rPr>
          <w:rFonts w:ascii="微软雅黑" w:eastAsia="微软雅黑" w:hAnsi="微软雅黑" w:cs="微软雅黑"/>
          <w:color w:val="FF1D00"/>
          <w:sz w:val="24"/>
          <w:szCs w:val="24"/>
        </w:rPr>
      </w:pPr>
      <w:r>
        <w:rPr>
          <w:rFonts w:ascii="微软雅黑" w:eastAsia="微软雅黑" w:hAnsi="微软雅黑" w:cs="微软雅黑"/>
          <w:color w:val="FFFFFF"/>
          <w:sz w:val="24"/>
          <w:szCs w:val="24"/>
          <w:shd w:val="clear" w:color="auto" w:fill="FF1D00"/>
        </w:rPr>
        <w:t>2</w:t>
      </w:r>
      <w:r>
        <w:rPr>
          <w:rStyle w:val="a5"/>
          <w:rFonts w:ascii="微软雅黑" w:eastAsia="微软雅黑" w:hAnsi="微软雅黑" w:cs="微软雅黑"/>
          <w:color w:val="000000"/>
          <w:sz w:val="27"/>
          <w:szCs w:val="27"/>
          <w:shd w:val="clear" w:color="auto" w:fill="FFFFFF"/>
        </w:rPr>
        <w:t>外部股权过多</w:t>
      </w:r>
    </w:p>
    <w:p w14:paraId="52CA4EEA" w14:textId="77777777" w:rsidR="00560854" w:rsidRDefault="00560854">
      <w:pPr>
        <w:pStyle w:val="a6"/>
        <w:widowControl/>
        <w:spacing w:before="226" w:beforeAutospacing="0" w:after="226" w:afterAutospacing="0" w:line="384" w:lineRule="atLeast"/>
        <w:jc w:val="both"/>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 xml:space="preserve">    </w:t>
      </w:r>
      <w:r>
        <w:rPr>
          <w:rFonts w:ascii="微软雅黑" w:eastAsia="微软雅黑" w:hAnsi="微软雅黑" w:cs="微软雅黑" w:hint="eastAsia"/>
          <w:color w:val="3E3E3E"/>
          <w:shd w:val="clear" w:color="auto" w:fill="FFFFFF"/>
        </w:rPr>
        <w:t>这种情况对初始创业者非常常见，尤其是缺乏初期启动资金、缺乏人才的创业团队，如果不能充分认识到自己公司的价值、不能合理规划股权，往往会因为一时紧缺，将公司的大量股权交给早期投资人或者早期兼职员工，从而最终使得控制权旁落、或者团队凝聚力因为股权受到影响等情况的发生。</w:t>
      </w:r>
    </w:p>
    <w:p w14:paraId="36424917" w14:textId="77777777" w:rsidR="00560854" w:rsidRDefault="00560854">
      <w:pPr>
        <w:pStyle w:val="2"/>
        <w:widowControl/>
        <w:pBdr>
          <w:top w:val="none" w:sz="0" w:space="0" w:color="FF1D00"/>
          <w:left w:val="none" w:sz="0" w:space="0" w:color="FF1D00"/>
          <w:bottom w:val="single" w:sz="8" w:space="0" w:color="FF1D00"/>
          <w:right w:val="none" w:sz="0" w:space="0" w:color="FF1D00"/>
        </w:pBdr>
        <w:spacing w:before="120" w:beforeAutospacing="0" w:after="0" w:afterAutospacing="0" w:line="420" w:lineRule="atLeast"/>
        <w:jc w:val="both"/>
        <w:rPr>
          <w:rFonts w:ascii="微软雅黑" w:eastAsia="微软雅黑" w:hAnsi="微软雅黑" w:cs="微软雅黑"/>
          <w:color w:val="FF1D00"/>
          <w:sz w:val="24"/>
          <w:szCs w:val="24"/>
        </w:rPr>
      </w:pPr>
      <w:r>
        <w:rPr>
          <w:rFonts w:ascii="微软雅黑" w:eastAsia="微软雅黑" w:hAnsi="微软雅黑" w:cs="微软雅黑"/>
          <w:color w:val="FFFFFF"/>
          <w:sz w:val="24"/>
          <w:szCs w:val="24"/>
          <w:shd w:val="clear" w:color="auto" w:fill="FF1D00"/>
        </w:rPr>
        <w:t>3</w:t>
      </w:r>
      <w:r>
        <w:rPr>
          <w:rStyle w:val="a5"/>
          <w:rFonts w:ascii="微软雅黑" w:eastAsia="微软雅黑" w:hAnsi="微软雅黑" w:cs="微软雅黑"/>
          <w:color w:val="000000"/>
          <w:sz w:val="27"/>
          <w:szCs w:val="27"/>
          <w:shd w:val="clear" w:color="auto" w:fill="FFFFFF"/>
        </w:rPr>
        <w:t>核心创始人持股过低</w:t>
      </w:r>
    </w:p>
    <w:p w14:paraId="27FAC848" w14:textId="77777777" w:rsidR="00560854" w:rsidRDefault="00560854">
      <w:pPr>
        <w:pStyle w:val="a6"/>
        <w:widowControl/>
        <w:spacing w:before="226" w:beforeAutospacing="0" w:after="226" w:afterAutospacing="0" w:line="384" w:lineRule="atLeast"/>
        <w:jc w:val="both"/>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 xml:space="preserve">    </w:t>
      </w:r>
      <w:r>
        <w:rPr>
          <w:rFonts w:ascii="微软雅黑" w:eastAsia="微软雅黑" w:hAnsi="微软雅黑" w:cs="微软雅黑" w:hint="eastAsia"/>
          <w:color w:val="3E3E3E"/>
          <w:shd w:val="clear" w:color="auto" w:fill="FFFFFF"/>
        </w:rPr>
        <w:t>一家伟大的企业往往都有一个牵头人，在企业早期的大多数时间里，个人的决策以及行为风格对企业的影响都会非常重要，然而在初期的创业团队股权分配以及后续股权稀释中，创始人的股权会逐渐稀释到一个过低的水平。如果没有一些控制权保护措施，就需要有大量的时间精力被使用到去防止股权争夺战之中，在选择接班人、合作对象和团队的时候，也会显得过分复杂和谨慎，对企业的融资等也会造成一定影响。</w:t>
      </w:r>
    </w:p>
    <w:p w14:paraId="5AE22C39" w14:textId="77777777" w:rsidR="00560854" w:rsidRDefault="00560854">
      <w:pPr>
        <w:pStyle w:val="a6"/>
        <w:widowControl/>
        <w:spacing w:before="0" w:beforeAutospacing="0" w:after="226" w:afterAutospacing="0" w:line="384" w:lineRule="atLeast"/>
        <w:jc w:val="both"/>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 xml:space="preserve">    </w:t>
      </w:r>
      <w:r>
        <w:rPr>
          <w:rFonts w:ascii="微软雅黑" w:eastAsia="微软雅黑" w:hAnsi="微软雅黑" w:cs="微软雅黑" w:hint="eastAsia"/>
          <w:color w:val="3E3E3E"/>
          <w:shd w:val="clear" w:color="auto" w:fill="FFFFFF"/>
        </w:rPr>
        <w:t>比如华为，这么一家伟大的公司，也因为股权过于分散的问题无法真正融资；再比如万科，始终面对着“门口野蛮人”的觊觎而不得不如履薄冰，因此我们建议核心创始人在企业发展的每个阶段都需要持有一定比例的企业股权。</w:t>
      </w:r>
    </w:p>
    <w:p w14:paraId="31C77E25" w14:textId="77777777" w:rsidR="00560854" w:rsidRDefault="00560854">
      <w:pPr>
        <w:pStyle w:val="2"/>
        <w:widowControl/>
        <w:pBdr>
          <w:top w:val="none" w:sz="0" w:space="0" w:color="FF1D00"/>
          <w:left w:val="none" w:sz="0" w:space="0" w:color="FF1D00"/>
          <w:bottom w:val="single" w:sz="8" w:space="0" w:color="FF1D00"/>
          <w:right w:val="none" w:sz="0" w:space="0" w:color="FF1D00"/>
        </w:pBdr>
        <w:spacing w:before="120" w:beforeAutospacing="0" w:after="0" w:afterAutospacing="0" w:line="420" w:lineRule="atLeast"/>
        <w:jc w:val="both"/>
        <w:rPr>
          <w:rFonts w:ascii="微软雅黑" w:eastAsia="微软雅黑" w:hAnsi="微软雅黑" w:cs="微软雅黑"/>
          <w:color w:val="FF1D00"/>
          <w:sz w:val="24"/>
          <w:szCs w:val="24"/>
        </w:rPr>
      </w:pPr>
      <w:r>
        <w:rPr>
          <w:rFonts w:ascii="微软雅黑" w:eastAsia="微软雅黑" w:hAnsi="微软雅黑" w:cs="微软雅黑"/>
          <w:color w:val="FFFFFF"/>
          <w:sz w:val="24"/>
          <w:szCs w:val="24"/>
          <w:shd w:val="clear" w:color="auto" w:fill="FF1D00"/>
        </w:rPr>
        <w:t>4</w:t>
      </w:r>
      <w:r>
        <w:rPr>
          <w:rStyle w:val="a5"/>
          <w:rFonts w:ascii="微软雅黑" w:eastAsia="微软雅黑" w:hAnsi="微软雅黑" w:cs="微软雅黑"/>
          <w:color w:val="000000"/>
          <w:sz w:val="27"/>
          <w:szCs w:val="27"/>
          <w:shd w:val="clear" w:color="auto" w:fill="FFFFFF"/>
        </w:rPr>
        <w:t>过早分配、一次分配、缺乏约束、滋养懒人</w:t>
      </w:r>
    </w:p>
    <w:p w14:paraId="4D3F1972" w14:textId="77777777" w:rsidR="00560854" w:rsidRDefault="00560854">
      <w:pPr>
        <w:pStyle w:val="a6"/>
        <w:widowControl/>
        <w:spacing w:before="226" w:beforeAutospacing="0" w:after="226" w:afterAutospacing="0" w:line="384" w:lineRule="atLeast"/>
        <w:jc w:val="both"/>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 xml:space="preserve">    </w:t>
      </w:r>
      <w:r>
        <w:rPr>
          <w:rFonts w:ascii="微软雅黑" w:eastAsia="微软雅黑" w:hAnsi="微软雅黑" w:cs="微软雅黑" w:hint="eastAsia"/>
          <w:color w:val="3E3E3E"/>
          <w:shd w:val="clear" w:color="auto" w:fill="FFFFFF"/>
        </w:rPr>
        <w:t>还有一种常见的陷阱就是大家在创业早期将股权三下五除二就分配完了的情况，我们认为这样的分配非常值得商榷。一方面这样的一次性分配缺乏对既得股权者的约束，会导致后续激励不足、滋养懒惰情；二来，因为过于早期，团队的贡献和价值并没有科学的方法去衡量，所以股权分配的合理性无法论证，在后续发展过程中，随着工作的推进，这样随意的分配会成为较大的隐患；另一方面，一开始就吃干榨尽会导致后期没有充足的预留股权对未来需要引进的人才进行吸引与激励，公司在人才之争中天然处于劣势地位，长此以往公司会因为后继无人或者扩张乏力在竞争中逐步被淘汰。</w:t>
      </w:r>
    </w:p>
    <w:p w14:paraId="08C0199D" w14:textId="77777777" w:rsidR="00560854" w:rsidRDefault="00560854">
      <w:pPr>
        <w:pStyle w:val="2"/>
        <w:widowControl/>
        <w:pBdr>
          <w:top w:val="none" w:sz="0" w:space="0" w:color="FF1D00"/>
          <w:left w:val="none" w:sz="0" w:space="0" w:color="FF1D00"/>
          <w:bottom w:val="single" w:sz="8" w:space="0" w:color="FF1D00"/>
          <w:right w:val="none" w:sz="0" w:space="0" w:color="FF1D00"/>
        </w:pBdr>
        <w:spacing w:before="120" w:beforeAutospacing="0" w:after="0" w:afterAutospacing="0" w:line="420" w:lineRule="atLeast"/>
        <w:jc w:val="both"/>
        <w:rPr>
          <w:rFonts w:ascii="微软雅黑" w:eastAsia="微软雅黑" w:hAnsi="微软雅黑" w:cs="微软雅黑"/>
          <w:color w:val="FF1D00"/>
          <w:sz w:val="24"/>
          <w:szCs w:val="24"/>
        </w:rPr>
      </w:pPr>
      <w:r>
        <w:rPr>
          <w:rFonts w:ascii="微软雅黑" w:eastAsia="微软雅黑" w:hAnsi="微软雅黑" w:cs="微软雅黑"/>
          <w:color w:val="FFFFFF"/>
          <w:sz w:val="24"/>
          <w:szCs w:val="24"/>
          <w:shd w:val="clear" w:color="auto" w:fill="FF1D00"/>
        </w:rPr>
        <w:t>5</w:t>
      </w:r>
      <w:r>
        <w:rPr>
          <w:rStyle w:val="a5"/>
          <w:rFonts w:ascii="微软雅黑" w:eastAsia="微软雅黑" w:hAnsi="微软雅黑" w:cs="微软雅黑"/>
          <w:color w:val="000000"/>
          <w:sz w:val="27"/>
          <w:szCs w:val="27"/>
          <w:shd w:val="clear" w:color="auto" w:fill="FFFFFF"/>
        </w:rPr>
        <w:t>流于纸面制度，缺乏文化宣导</w:t>
      </w:r>
    </w:p>
    <w:p w14:paraId="4CA33E6D" w14:textId="77777777" w:rsidR="00560854" w:rsidRDefault="00560854">
      <w:pPr>
        <w:pStyle w:val="a6"/>
        <w:widowControl/>
        <w:spacing w:before="226" w:beforeAutospacing="0" w:after="226" w:afterAutospacing="0" w:line="384" w:lineRule="atLeast"/>
        <w:jc w:val="both"/>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 xml:space="preserve">    </w:t>
      </w:r>
      <w:r>
        <w:rPr>
          <w:rFonts w:ascii="微软雅黑" w:eastAsia="微软雅黑" w:hAnsi="微软雅黑" w:cs="微软雅黑" w:hint="eastAsia"/>
          <w:color w:val="3E3E3E"/>
          <w:shd w:val="clear" w:color="auto" w:fill="FFFFFF"/>
        </w:rPr>
        <w:t>我们认为，如果一个创业公司的股权分配完全流于纸面制度，缺乏企业文化的宣导，创业公司就仅仅是一个由创业团队、投资人以及被股权激励的人才组成的利益共同体，无法真正意义上达成心灵契约，更无法成为事业共同体乃至命运共同体。</w:t>
      </w:r>
    </w:p>
    <w:p w14:paraId="2D9EC3C0" w14:textId="77777777" w:rsidR="00560854" w:rsidRDefault="00560854">
      <w:pPr>
        <w:pStyle w:val="a6"/>
        <w:widowControl/>
        <w:spacing w:before="0" w:beforeAutospacing="0" w:after="226" w:afterAutospacing="0" w:line="384" w:lineRule="atLeast"/>
        <w:jc w:val="both"/>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 xml:space="preserve">    </w:t>
      </w:r>
      <w:r>
        <w:rPr>
          <w:rFonts w:ascii="微软雅黑" w:eastAsia="微软雅黑" w:hAnsi="微软雅黑" w:cs="微软雅黑" w:hint="eastAsia"/>
          <w:color w:val="3E3E3E"/>
          <w:shd w:val="clear" w:color="auto" w:fill="FFFFFF"/>
        </w:rPr>
        <w:t>而对于时代背景之下的核心人才，物质利益固然重要，但边际效用一定是递减的，而越是关键性的人才，就越需要更高层次的追求，如果缺失了事业梦想、企业文化，一旦物质利益实现了，或者竞争对手给出更高的利益诱惑，这些核心人才也会立马走人，这也正是</w:t>
      </w:r>
      <w:r>
        <w:rPr>
          <w:rFonts w:ascii="微软雅黑" w:eastAsia="微软雅黑" w:hAnsi="微软雅黑" w:cs="微软雅黑" w:hint="eastAsia"/>
          <w:color w:val="3E3E3E"/>
          <w:shd w:val="clear" w:color="auto" w:fill="FFFFFF"/>
        </w:rPr>
        <w:t>2009</w:t>
      </w:r>
      <w:r>
        <w:rPr>
          <w:rFonts w:ascii="微软雅黑" w:eastAsia="微软雅黑" w:hAnsi="微软雅黑" w:cs="微软雅黑" w:hint="eastAsia"/>
          <w:color w:val="3E3E3E"/>
          <w:shd w:val="clear" w:color="auto" w:fill="FFFFFF"/>
        </w:rPr>
        <w:t>年</w:t>
      </w:r>
      <w:r>
        <w:rPr>
          <w:rFonts w:ascii="微软雅黑" w:eastAsia="微软雅黑" w:hAnsi="微软雅黑" w:cs="微软雅黑" w:hint="eastAsia"/>
          <w:color w:val="3E3E3E"/>
          <w:shd w:val="clear" w:color="auto" w:fill="FFFFFF"/>
        </w:rPr>
        <w:t>-2010</w:t>
      </w:r>
      <w:r>
        <w:rPr>
          <w:rFonts w:ascii="微软雅黑" w:eastAsia="微软雅黑" w:hAnsi="微软雅黑" w:cs="微软雅黑" w:hint="eastAsia"/>
          <w:color w:val="3E3E3E"/>
          <w:shd w:val="clear" w:color="auto" w:fill="FFFFFF"/>
        </w:rPr>
        <w:t>年创业板出现高管离职潮的原因。</w:t>
      </w:r>
    </w:p>
    <w:sectPr w:rsidR="0056085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B9D32" w14:textId="77777777" w:rsidR="00560854" w:rsidRDefault="00560854" w:rsidP="00D0450A">
      <w:r>
        <w:separator/>
      </w:r>
    </w:p>
  </w:endnote>
  <w:endnote w:type="continuationSeparator" w:id="0">
    <w:p w14:paraId="2AC75129" w14:textId="77777777" w:rsidR="00560854" w:rsidRDefault="00560854" w:rsidP="00D045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3B53B" w14:textId="77777777" w:rsidR="00560854" w:rsidRDefault="00560854" w:rsidP="00D0450A">
      <w:r>
        <w:separator/>
      </w:r>
    </w:p>
  </w:footnote>
  <w:footnote w:type="continuationSeparator" w:id="0">
    <w:p w14:paraId="55E893BE" w14:textId="77777777" w:rsidR="00560854" w:rsidRDefault="00560854" w:rsidP="00D0450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450A"/>
    <w:rsid w:val="00560854"/>
    <w:rsid w:val="00D0450A"/>
    <w:rsid w:val="647037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2974CF"/>
  <w15:chartTrackingRefBased/>
  <w15:docId w15:val="{6DDCBE63-794E-4EB9-8E74-2B654C36B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paragraph" w:styleId="2">
    <w:name w:val="heading 2"/>
    <w:basedOn w:val="a"/>
    <w:next w:val="a"/>
    <w:qFormat/>
    <w:pPr>
      <w:spacing w:before="100" w:beforeAutospacing="1" w:after="100" w:afterAutospacing="1"/>
      <w:jc w:val="left"/>
      <w:outlineLvl w:val="1"/>
    </w:pPr>
    <w:rPr>
      <w:rFonts w:ascii="宋体" w:hAnsi="宋体" w:hint="eastAsia"/>
      <w:b/>
      <w:kern w:val="0"/>
      <w:sz w:val="36"/>
      <w:szCs w:val="36"/>
    </w:rPr>
  </w:style>
  <w:style w:type="character" w:default="1" w:styleId="a0">
    <w:name w:val="Default Paragraph Font"/>
    <w:semiHidden/>
    <w:qFormat/>
  </w:style>
  <w:style w:type="table" w:default="1" w:styleId="a1">
    <w:name w:val="Normal Table"/>
    <w:semiHidden/>
    <w:qFormat/>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00FF"/>
      <w:u w:val="single"/>
    </w:rPr>
  </w:style>
  <w:style w:type="character" w:styleId="a4">
    <w:name w:val="Emphasis"/>
    <w:basedOn w:val="a0"/>
    <w:qFormat/>
    <w:rPr>
      <w:i/>
    </w:rPr>
  </w:style>
  <w:style w:type="character" w:styleId="a5">
    <w:name w:val="Strong"/>
    <w:basedOn w:val="a0"/>
    <w:qFormat/>
    <w:rPr>
      <w:b/>
    </w:rPr>
  </w:style>
  <w:style w:type="paragraph" w:styleId="a6">
    <w:name w:val="Normal (Web)"/>
    <w:basedOn w:val="a"/>
    <w:pPr>
      <w:spacing w:before="100" w:beforeAutospacing="1" w:after="100" w:afterAutospacing="1"/>
      <w:jc w:val="left"/>
    </w:pPr>
    <w:rPr>
      <w:kern w:val="0"/>
      <w:sz w:val="24"/>
    </w:rPr>
  </w:style>
  <w:style w:type="paragraph" w:styleId="a7">
    <w:name w:val="header"/>
    <w:basedOn w:val="a"/>
    <w:link w:val="a8"/>
    <w:rsid w:val="00D0450A"/>
    <w:pPr>
      <w:tabs>
        <w:tab w:val="center" w:pos="4153"/>
        <w:tab w:val="right" w:pos="8306"/>
      </w:tabs>
      <w:snapToGrid w:val="0"/>
      <w:jc w:val="center"/>
    </w:pPr>
    <w:rPr>
      <w:sz w:val="18"/>
      <w:szCs w:val="18"/>
    </w:rPr>
  </w:style>
  <w:style w:type="character" w:customStyle="1" w:styleId="a8">
    <w:name w:val="页眉 字符"/>
    <w:basedOn w:val="a0"/>
    <w:link w:val="a7"/>
    <w:rsid w:val="00D0450A"/>
    <w:rPr>
      <w:rFonts w:ascii="Calibri" w:hAnsi="Calibri"/>
      <w:kern w:val="2"/>
      <w:sz w:val="18"/>
      <w:szCs w:val="18"/>
    </w:rPr>
  </w:style>
  <w:style w:type="paragraph" w:styleId="a9">
    <w:name w:val="footer"/>
    <w:basedOn w:val="a"/>
    <w:link w:val="aa"/>
    <w:rsid w:val="00D0450A"/>
    <w:pPr>
      <w:tabs>
        <w:tab w:val="center" w:pos="4153"/>
        <w:tab w:val="right" w:pos="8306"/>
      </w:tabs>
      <w:snapToGrid w:val="0"/>
      <w:jc w:val="left"/>
    </w:pPr>
    <w:rPr>
      <w:sz w:val="18"/>
      <w:szCs w:val="18"/>
    </w:rPr>
  </w:style>
  <w:style w:type="character" w:customStyle="1" w:styleId="aa">
    <w:name w:val="页脚 字符"/>
    <w:basedOn w:val="a0"/>
    <w:link w:val="a9"/>
    <w:rsid w:val="00D0450A"/>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748</Words>
  <Characters>4264</Characters>
  <Application>Microsoft Office Word</Application>
  <DocSecurity>4</DocSecurity>
  <PresentationFormat/>
  <Lines>35</Lines>
  <Paragraphs>10</Paragraphs>
  <Slides>0</Slides>
  <Notes>0</Notes>
  <HiddenSlides>0</HiddenSlides>
  <MMClips>0</MMClips>
  <ScaleCrop>false</ScaleCrop>
  <Manager/>
  <Company/>
  <LinksUpToDate>false</LinksUpToDate>
  <CharactersWithSpaces>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2026-04-05T07:27:00Z</dcterms:created>
  <dcterms:modified xsi:type="dcterms:W3CDTF">2026-04-05T07:27:00Z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2052-10.1.0.6391</vt:lpwstr>
  </property>
</Properties>
</file>