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26DC" w14:textId="77777777" w:rsidR="002552F5" w:rsidRDefault="002552F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36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36"/>
          <w:szCs w:val="20"/>
          <w:lang w:val="zh-CN"/>
        </w:rPr>
        <w:t>化肥、化学农药、农膜商品购销合同</w:t>
      </w:r>
    </w:p>
    <w:p w14:paraId="229FAF0C" w14:textId="77777777" w:rsidR="002552F5" w:rsidRDefault="002552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0B3334" w14:textId="77777777" w:rsidR="002552F5" w:rsidRDefault="002552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3FB8358C" w14:textId="77777777" w:rsidR="002552F5" w:rsidRDefault="002552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18EB05AB" w14:textId="77777777" w:rsidR="002552F5" w:rsidRDefault="002552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0B452161" w14:textId="77777777" w:rsidR="002552F5" w:rsidRDefault="002552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1E38D0" w14:textId="77777777" w:rsidR="002552F5" w:rsidRDefault="002552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007674B5" w14:textId="77777777" w:rsidR="002552F5" w:rsidRDefault="002552F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B680205" w14:textId="77777777" w:rsidR="002552F5" w:rsidRDefault="002552F5">
      <w:pPr>
        <w:numPr>
          <w:ilvl w:val="0"/>
          <w:numId w:val="12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产品名称、商标含量规格、数量、金额、供货时间及数量</w:t>
      </w:r>
    </w:p>
    <w:p w14:paraId="4022517C" w14:textId="77777777" w:rsidR="002552F5" w:rsidRDefault="002552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7"/>
        <w:gridCol w:w="667"/>
        <w:gridCol w:w="667"/>
        <w:gridCol w:w="668"/>
        <w:gridCol w:w="668"/>
        <w:gridCol w:w="668"/>
        <w:gridCol w:w="668"/>
        <w:gridCol w:w="668"/>
        <w:gridCol w:w="662"/>
        <w:gridCol w:w="661"/>
        <w:gridCol w:w="662"/>
        <w:gridCol w:w="662"/>
        <w:gridCol w:w="662"/>
      </w:tblGrid>
      <w:tr w:rsidR="00000000" w14:paraId="1978E6A4" w14:textId="77777777">
        <w:tblPrEx>
          <w:tblCellMar>
            <w:top w:w="0" w:type="dxa"/>
            <w:bottom w:w="0" w:type="dxa"/>
          </w:tblCellMar>
        </w:tblPrEx>
        <w:trPr>
          <w:cantSplit/>
          <w:trHeight w:val="530"/>
          <w:jc w:val="center"/>
        </w:trPr>
        <w:tc>
          <w:tcPr>
            <w:tcW w:w="68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F9CD4EA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商品名称</w:t>
            </w:r>
          </w:p>
        </w:tc>
        <w:tc>
          <w:tcPr>
            <w:tcW w:w="68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EA1112A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商标牌号</w:t>
            </w:r>
          </w:p>
        </w:tc>
        <w:tc>
          <w:tcPr>
            <w:tcW w:w="68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41C5159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含量规格</w:t>
            </w:r>
          </w:p>
        </w:tc>
        <w:tc>
          <w:tcPr>
            <w:tcW w:w="68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D699C0D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计量单位</w:t>
            </w:r>
          </w:p>
        </w:tc>
        <w:tc>
          <w:tcPr>
            <w:tcW w:w="68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7945499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68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07E3C11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68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5D2FA6C" w14:textId="77777777" w:rsidR="002552F5" w:rsidRDefault="002552F5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金额</w:t>
            </w:r>
          </w:p>
        </w:tc>
        <w:tc>
          <w:tcPr>
            <w:tcW w:w="4090" w:type="dxa"/>
            <w:gridSpan w:val="6"/>
            <w:tcMar>
              <w:left w:w="0" w:type="dxa"/>
              <w:right w:w="0" w:type="dxa"/>
            </w:tcMar>
            <w:vAlign w:val="center"/>
          </w:tcPr>
          <w:p w14:paraId="09DDB517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送取货时间及数量</w:t>
            </w:r>
          </w:p>
        </w:tc>
      </w:tr>
      <w:tr w:rsidR="00000000" w14:paraId="6482CDB4" w14:textId="77777777">
        <w:tblPrEx>
          <w:tblCellMar>
            <w:top w:w="0" w:type="dxa"/>
            <w:bottom w:w="0" w:type="dxa"/>
          </w:tblCellMar>
        </w:tblPrEx>
        <w:trPr>
          <w:cantSplit/>
          <w:trHeight w:val="530"/>
          <w:jc w:val="center"/>
        </w:trPr>
        <w:tc>
          <w:tcPr>
            <w:tcW w:w="681" w:type="dxa"/>
            <w:vMerge/>
            <w:tcMar>
              <w:left w:w="0" w:type="dxa"/>
              <w:right w:w="0" w:type="dxa"/>
            </w:tcMar>
            <w:vAlign w:val="center"/>
          </w:tcPr>
          <w:p w14:paraId="4E34ED63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vMerge/>
            <w:tcMar>
              <w:left w:w="0" w:type="dxa"/>
              <w:right w:w="0" w:type="dxa"/>
            </w:tcMar>
            <w:vAlign w:val="center"/>
          </w:tcPr>
          <w:p w14:paraId="5F83C9C2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vMerge/>
            <w:tcMar>
              <w:left w:w="0" w:type="dxa"/>
              <w:right w:w="0" w:type="dxa"/>
            </w:tcMar>
            <w:vAlign w:val="center"/>
          </w:tcPr>
          <w:p w14:paraId="5DDFFEE0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vMerge/>
            <w:tcMar>
              <w:left w:w="0" w:type="dxa"/>
              <w:right w:w="0" w:type="dxa"/>
            </w:tcMar>
            <w:vAlign w:val="center"/>
          </w:tcPr>
          <w:p w14:paraId="7541CAB0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vMerge/>
            <w:tcMar>
              <w:left w:w="0" w:type="dxa"/>
              <w:right w:w="0" w:type="dxa"/>
            </w:tcMar>
            <w:vAlign w:val="center"/>
          </w:tcPr>
          <w:p w14:paraId="7809B0AE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vMerge/>
            <w:tcMar>
              <w:left w:w="0" w:type="dxa"/>
              <w:right w:w="0" w:type="dxa"/>
            </w:tcMar>
            <w:vAlign w:val="center"/>
          </w:tcPr>
          <w:p w14:paraId="26CBEF09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vMerge/>
            <w:tcMar>
              <w:left w:w="0" w:type="dxa"/>
              <w:right w:w="0" w:type="dxa"/>
            </w:tcMar>
            <w:vAlign w:val="center"/>
          </w:tcPr>
          <w:p w14:paraId="789DEE6E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5DD0DAB6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</w:t>
            </w: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30634F8F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6CEFF9D0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4D4F8AB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7F8A36F8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746BBEC7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3CE9A33" w14:textId="77777777">
        <w:tblPrEx>
          <w:tblCellMar>
            <w:top w:w="0" w:type="dxa"/>
            <w:bottom w:w="0" w:type="dxa"/>
          </w:tblCellMar>
        </w:tblPrEx>
        <w:trPr>
          <w:trHeight w:val="448"/>
          <w:jc w:val="center"/>
        </w:trPr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091A6483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548E9B34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7DE4FAC5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54755273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3E8DB6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07368951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523E9C0D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6F57E55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52FC5407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5305F85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1BCD3607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2A9E73AD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1BC8721E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8A68E4C" w14:textId="77777777">
        <w:tblPrEx>
          <w:tblCellMar>
            <w:top w:w="0" w:type="dxa"/>
            <w:bottom w:w="0" w:type="dxa"/>
          </w:tblCellMar>
        </w:tblPrEx>
        <w:trPr>
          <w:trHeight w:val="448"/>
          <w:jc w:val="center"/>
        </w:trPr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57FE844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5A26357E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06DF1378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6FA9D43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76FF5C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2D356083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73C44D6A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CDAD4D1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022332C4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1B5F3EB4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2FF54D65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70A6E98A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4E5A48C5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7E58262" w14:textId="77777777">
        <w:tblPrEx>
          <w:tblCellMar>
            <w:top w:w="0" w:type="dxa"/>
            <w:bottom w:w="0" w:type="dxa"/>
          </w:tblCellMar>
        </w:tblPrEx>
        <w:trPr>
          <w:trHeight w:val="448"/>
          <w:jc w:val="center"/>
        </w:trPr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28ADE68F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272B39F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7561B306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01DEC55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57005C28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3DC5E38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78177590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70612BE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7F09DF8E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8D2574D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786C039B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62D33AF5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5C89A756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D5434F6" w14:textId="77777777">
        <w:tblPrEx>
          <w:tblCellMar>
            <w:top w:w="0" w:type="dxa"/>
            <w:bottom w:w="0" w:type="dxa"/>
          </w:tblCellMar>
        </w:tblPrEx>
        <w:trPr>
          <w:trHeight w:val="449"/>
          <w:jc w:val="center"/>
        </w:trPr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2AC7B1E9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A00F5F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21E9A32F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1B26055D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1CA8789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0627B884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CDE4A23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6CF04A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3EF2F9CD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0A65F39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043F5BC0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0DAF9172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236B7AD6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C65F596" w14:textId="77777777">
        <w:tblPrEx>
          <w:tblCellMar>
            <w:top w:w="0" w:type="dxa"/>
            <w:bottom w:w="0" w:type="dxa"/>
          </w:tblCellMar>
        </w:tblPrEx>
        <w:trPr>
          <w:trHeight w:val="448"/>
          <w:jc w:val="center"/>
        </w:trPr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5280BDA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2FF95683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0B78B011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00732CD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1F34A5E9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1CDA167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08B5CA62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121BC89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464AB0AE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3A68E60B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654DFDE0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7C1157F5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40684D30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C15ED09" w14:textId="77777777">
        <w:tblPrEx>
          <w:tblCellMar>
            <w:top w:w="0" w:type="dxa"/>
            <w:bottom w:w="0" w:type="dxa"/>
          </w:tblCellMar>
        </w:tblPrEx>
        <w:trPr>
          <w:trHeight w:val="448"/>
          <w:jc w:val="center"/>
        </w:trPr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6E8B82CF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79264132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BA0210F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59212D11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68CABF3D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45176DBD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2ED9B8B0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718F0749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17176313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1" w:type="dxa"/>
            <w:tcMar>
              <w:left w:w="0" w:type="dxa"/>
              <w:right w:w="0" w:type="dxa"/>
            </w:tcMar>
            <w:vAlign w:val="center"/>
          </w:tcPr>
          <w:p w14:paraId="77408493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012AEFD8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673FEF6F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2" w:type="dxa"/>
            <w:tcMar>
              <w:left w:w="0" w:type="dxa"/>
              <w:right w:w="0" w:type="dxa"/>
            </w:tcMar>
            <w:vAlign w:val="center"/>
          </w:tcPr>
          <w:p w14:paraId="1AD1577C" w14:textId="77777777" w:rsidR="002552F5" w:rsidRDefault="002552F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FE6A745" w14:textId="77777777">
        <w:tblPrEx>
          <w:tblCellMar>
            <w:top w:w="0" w:type="dxa"/>
            <w:bottom w:w="0" w:type="dxa"/>
          </w:tblCellMar>
        </w:tblPrEx>
        <w:trPr>
          <w:cantSplit/>
          <w:trHeight w:val="449"/>
          <w:jc w:val="center"/>
        </w:trPr>
        <w:tc>
          <w:tcPr>
            <w:tcW w:w="8857" w:type="dxa"/>
            <w:gridSpan w:val="13"/>
            <w:tcMar>
              <w:left w:w="0" w:type="dxa"/>
              <w:right w:w="0" w:type="dxa"/>
            </w:tcMar>
            <w:vAlign w:val="center"/>
          </w:tcPr>
          <w:p w14:paraId="20336CEE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合计金额（大写）</w:t>
            </w:r>
          </w:p>
        </w:tc>
      </w:tr>
    </w:tbl>
    <w:p w14:paraId="7EAC06D6" w14:textId="77777777" w:rsidR="002552F5" w:rsidRDefault="002552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88F3ADA" w14:textId="77777777" w:rsidR="002552F5" w:rsidRDefault="002552F5">
      <w:pPr>
        <w:autoSpaceDE w:val="0"/>
        <w:autoSpaceDN w:val="0"/>
        <w:adjustRightInd w:val="0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续表</w:t>
      </w:r>
    </w:p>
    <w:p w14:paraId="19D18175" w14:textId="77777777" w:rsidR="002552F5" w:rsidRDefault="002552F5">
      <w:pPr>
        <w:autoSpaceDE w:val="0"/>
        <w:autoSpaceDN w:val="0"/>
        <w:adjustRightInd w:val="0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84"/>
        <w:gridCol w:w="3483"/>
        <w:gridCol w:w="1889"/>
      </w:tblGrid>
      <w:tr w:rsidR="00000000" w14:paraId="3D8050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41" w:type="dxa"/>
            <w:gridSpan w:val="3"/>
          </w:tcPr>
          <w:p w14:paraId="15602B31" w14:textId="77777777" w:rsidR="002552F5" w:rsidRDefault="002552F5">
            <w:pPr>
              <w:autoSpaceDE w:val="0"/>
              <w:autoSpaceDN w:val="0"/>
              <w:adjustRightInd w:val="0"/>
              <w:spacing w:beforeLines="100" w:before="240" w:line="480" w:lineRule="auto"/>
              <w:jc w:val="left"/>
              <w:rPr>
                <w:rFonts w:ascii="宋体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二、质量标准及要求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                </w:t>
            </w:r>
          </w:p>
          <w:p w14:paraId="2565A76E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三、供方对质量负责的期限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           </w:t>
            </w:r>
          </w:p>
          <w:p w14:paraId="47D4FC61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四、送（取）货方式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</w:t>
            </w:r>
          </w:p>
          <w:p w14:paraId="50E2F1C6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五、运输方式及到达站（港）和费用负担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</w:t>
            </w:r>
          </w:p>
          <w:p w14:paraId="2D621F48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六、合理损耗计算方法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               </w:t>
            </w:r>
          </w:p>
          <w:p w14:paraId="2856EBA5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七、包装标准及费用负担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             </w:t>
            </w:r>
          </w:p>
          <w:p w14:paraId="299ACE4B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八、验收方式及提出异议期限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</w:t>
            </w:r>
          </w:p>
          <w:p w14:paraId="32E8D350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九、结算方式及期限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                 </w:t>
            </w:r>
          </w:p>
          <w:p w14:paraId="28FF6327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十、违约责任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                       </w:t>
            </w:r>
          </w:p>
          <w:p w14:paraId="688BA6C2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十一、解决合同纠纷的方式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           </w:t>
            </w:r>
          </w:p>
          <w:p w14:paraId="50894747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rPr>
                <w:rFonts w:hint="eastAsia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十二、其它约定事项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</w:t>
            </w:r>
          </w:p>
        </w:tc>
      </w:tr>
      <w:tr w:rsidR="00000000" w14:paraId="350798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772" w:type="dxa"/>
          </w:tcPr>
          <w:p w14:paraId="7EA5B28D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35BFDA43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单位名称（章）</w:t>
            </w:r>
          </w:p>
          <w:p w14:paraId="1C250CBE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14:paraId="546684AD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14:paraId="7BFCCEC4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2C9520F4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传真：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14:paraId="701DEBE8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14:paraId="46F0171F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</w:t>
            </w:r>
          </w:p>
          <w:p w14:paraId="03B3D336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rPr>
                <w:rFonts w:hint="eastAsia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</w:tc>
        <w:tc>
          <w:tcPr>
            <w:tcW w:w="3772" w:type="dxa"/>
          </w:tcPr>
          <w:p w14:paraId="24BA7504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2027EF59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单位名称（章）</w:t>
            </w:r>
          </w:p>
          <w:p w14:paraId="3715FB74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615C6DFA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14:paraId="31F3EBAF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75A56692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传真：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14:paraId="655CF29C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14:paraId="39D44960" w14:textId="77777777" w:rsidR="002552F5" w:rsidRDefault="002552F5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</w:t>
            </w:r>
          </w:p>
          <w:p w14:paraId="200FC7A3" w14:textId="77777777" w:rsidR="002552F5" w:rsidRDefault="002552F5">
            <w:pPr>
              <w:autoSpaceDE w:val="0"/>
              <w:autoSpaceDN w:val="0"/>
              <w:adjustRightInd w:val="0"/>
              <w:rPr>
                <w:rFonts w:hint="eastAsia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</w:tc>
        <w:tc>
          <w:tcPr>
            <w:tcW w:w="1997" w:type="dxa"/>
          </w:tcPr>
          <w:p w14:paraId="186A70F0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鉴（公）证意见：</w:t>
            </w:r>
          </w:p>
          <w:p w14:paraId="467B6DEB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834BC32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A248C40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7255509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E3BEF52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C58E758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9AFEA8A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CC5AC97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67AEB61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4A4CFDE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1C73325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</w:t>
            </w:r>
          </w:p>
          <w:p w14:paraId="2201CE76" w14:textId="77777777" w:rsidR="002552F5" w:rsidRDefault="002552F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A5A4B4D" w14:textId="77777777" w:rsidR="002552F5" w:rsidRDefault="002552F5">
            <w:pPr>
              <w:autoSpaceDE w:val="0"/>
              <w:autoSpaceDN w:val="0"/>
              <w:adjustRightInd w:val="0"/>
              <w:rPr>
                <w:rFonts w:hint="eastAsia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鉴（公）证机关（章）</w:t>
            </w:r>
          </w:p>
        </w:tc>
      </w:tr>
      <w:tr w:rsidR="00000000" w14:paraId="48E8589E" w14:textId="77777777">
        <w:tblPrEx>
          <w:tblCellMar>
            <w:top w:w="0" w:type="dxa"/>
            <w:bottom w:w="0" w:type="dxa"/>
          </w:tblCellMar>
        </w:tblPrEx>
        <w:trPr>
          <w:trHeight w:val="647"/>
          <w:jc w:val="center"/>
        </w:trPr>
        <w:tc>
          <w:tcPr>
            <w:tcW w:w="9541" w:type="dxa"/>
            <w:gridSpan w:val="3"/>
            <w:vAlign w:val="bottom"/>
          </w:tcPr>
          <w:p w14:paraId="7F82684D" w14:textId="77777777" w:rsidR="002552F5" w:rsidRDefault="002552F5">
            <w:pPr>
              <w:autoSpaceDE w:val="0"/>
              <w:autoSpaceDN w:val="0"/>
              <w:adjustRightInd w:val="0"/>
              <w:jc w:val="right"/>
              <w:rPr>
                <w:rFonts w:hint="eastAsia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有效期限</w:t>
            </w:r>
            <w:r>
              <w:rPr>
                <w:rFonts w:ascii="宋体" w:hint="eastAsia"/>
                <w:kern w:val="0"/>
                <w:sz w:val="24"/>
                <w:szCs w:val="20"/>
              </w:rPr>
              <w:t>：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至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</w:tr>
    </w:tbl>
    <w:p w14:paraId="149C8EFA" w14:textId="77777777" w:rsidR="002552F5" w:rsidRDefault="002552F5">
      <w:pPr>
        <w:autoSpaceDE w:val="0"/>
        <w:autoSpaceDN w:val="0"/>
        <w:adjustRightInd w:val="0"/>
        <w:spacing w:line="480" w:lineRule="auto"/>
        <w:rPr>
          <w:rFonts w:hint="eastAsia"/>
          <w:sz w:val="24"/>
          <w:szCs w:val="20"/>
        </w:rPr>
      </w:pPr>
    </w:p>
    <w:p w14:paraId="5525BDAC" w14:textId="77777777" w:rsidR="002552F5" w:rsidRDefault="002552F5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中华人民共和国部商业部制定</w:t>
      </w:r>
    </w:p>
    <w:sectPr w:rsidR="002552F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29C1E" w14:textId="77777777" w:rsidR="002552F5" w:rsidRDefault="002552F5" w:rsidP="000E5B3D">
      <w:r>
        <w:separator/>
      </w:r>
    </w:p>
  </w:endnote>
  <w:endnote w:type="continuationSeparator" w:id="0">
    <w:p w14:paraId="27282026" w14:textId="77777777" w:rsidR="002552F5" w:rsidRDefault="002552F5" w:rsidP="000E5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91578" w14:textId="77777777" w:rsidR="002552F5" w:rsidRDefault="002552F5" w:rsidP="000E5B3D">
      <w:r>
        <w:separator/>
      </w:r>
    </w:p>
  </w:footnote>
  <w:footnote w:type="continuationSeparator" w:id="0">
    <w:p w14:paraId="066D5844" w14:textId="77777777" w:rsidR="002552F5" w:rsidRDefault="002552F5" w:rsidP="000E5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65D01BE4"/>
    <w:multiLevelType w:val="hybridMultilevel"/>
    <w:tmpl w:val="04B85046"/>
    <w:lvl w:ilvl="0" w:tplc="38A8EFF4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89565317">
    <w:abstractNumId w:val="8"/>
  </w:num>
  <w:num w:numId="2" w16cid:durableId="1871725144">
    <w:abstractNumId w:val="3"/>
  </w:num>
  <w:num w:numId="3" w16cid:durableId="1532495460">
    <w:abstractNumId w:val="2"/>
  </w:num>
  <w:num w:numId="4" w16cid:durableId="1198276131">
    <w:abstractNumId w:val="1"/>
  </w:num>
  <w:num w:numId="5" w16cid:durableId="314649945">
    <w:abstractNumId w:val="0"/>
  </w:num>
  <w:num w:numId="6" w16cid:durableId="1845051680">
    <w:abstractNumId w:val="9"/>
  </w:num>
  <w:num w:numId="7" w16cid:durableId="764575634">
    <w:abstractNumId w:val="7"/>
  </w:num>
  <w:num w:numId="8" w16cid:durableId="1745448071">
    <w:abstractNumId w:val="6"/>
  </w:num>
  <w:num w:numId="9" w16cid:durableId="1241601735">
    <w:abstractNumId w:val="5"/>
  </w:num>
  <w:num w:numId="10" w16cid:durableId="1696271775">
    <w:abstractNumId w:val="4"/>
  </w:num>
  <w:num w:numId="11" w16cid:durableId="1328364321">
    <w:abstractNumId w:val="11"/>
  </w:num>
  <w:num w:numId="12" w16cid:durableId="2750215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7028"/>
    <w:rsid w:val="000E5B3D"/>
    <w:rsid w:val="002552F5"/>
    <w:rsid w:val="0046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3B20CD0"/>
  <w15:chartTrackingRefBased/>
  <w15:docId w15:val="{A5D96B3C-BB14-4784-B999-F229C459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E5B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E5B3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E5B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E5B3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1278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