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6A2F" w:rsidRDefault="007B6A2F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8"/>
          <w:szCs w:val="20"/>
          <w:lang w:val="zh-CN"/>
        </w:rPr>
        <w:t>民事裁定书</w:t>
      </w:r>
      <w:r>
        <w:rPr>
          <w:rFonts w:ascii="宋体" w:hint="eastAsia"/>
          <w:kern w:val="0"/>
          <w:sz w:val="32"/>
          <w:szCs w:val="20"/>
          <w:lang w:val="zh-CN"/>
        </w:rPr>
        <w:t>（诉讼财产保全用）</w:t>
      </w:r>
    </w:p>
    <w:p w:rsidR="007B6A2F" w:rsidRDefault="007B6A2F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7B6A2F" w:rsidRDefault="007B6A2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××××人民法院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B6A2F" w:rsidRDefault="007B6A2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民事裁定书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B6A2F" w:rsidRDefault="007B6A2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B6A2F" w:rsidRDefault="007B6A2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（××××）×民初字第××号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B6A2F" w:rsidRDefault="007B6A2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B6A2F" w:rsidRDefault="007B6A2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原告：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（写明姓名或名称等基本情况）。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B6A2F" w:rsidRDefault="007B6A2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B6A2F" w:rsidRDefault="007B6A2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被告：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（写明姓名或名称等基本情况）。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B6A2F" w:rsidRDefault="007B6A2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B6A2F" w:rsidRDefault="007B6A2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（当事人及其他诉讼参加人的列项和基本情况的写法，与一审民事判决书相同。）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B6A2F" w:rsidRDefault="007B6A2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本院在审理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（写明当事人的姓名或名称和案由）一案中，×告×××于××××年××月××日向本院提出财产保全的申请，要求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（概括写明申请人的具体请求内容），并已提供担保（未提供担保的不写此句）。（法院依职权采取财产保全的，把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×告×××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一段删去，改为写明需要采取财产保全的事实根据。）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B6A2F" w:rsidRDefault="007B6A2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B6A2F" w:rsidRDefault="007B6A2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本院认为，×告×××的申请符合法律规定〔法院依职权采取的，改为：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本院为了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（写明需要采取财产保全的理由）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〕。依照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（写明裁定所依据的法律条款项）的规定，裁定如下：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B6A2F" w:rsidRDefault="007B6A2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B6A2F" w:rsidRDefault="007B6A2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（写明采取财产保全的具体内容）。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B6A2F" w:rsidRDefault="007B6A2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B6A2F" w:rsidRDefault="007B6A2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本裁定书送达后立即执行。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B6A2F" w:rsidRDefault="007B6A2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B6A2F" w:rsidRDefault="007B6A2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如不服本裁定，可以向本院申请复议一次。复议期间不停止裁定的执行。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B6A2F" w:rsidRDefault="007B6A2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B6A2F" w:rsidRDefault="007B6A2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　　　　　　审判长　×××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B6A2F" w:rsidRDefault="007B6A2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　　　　　　审判员　×××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B6A2F" w:rsidRDefault="007B6A2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　　　　　　审判员　×××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B6A2F" w:rsidRDefault="007B6A2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B6A2F" w:rsidRDefault="007B6A2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　　　　××××年××月××日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B6A2F" w:rsidRDefault="007B6A2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　　　　　　　（院印）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B6A2F" w:rsidRDefault="007B6A2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本件与原本核对无异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B6A2F" w:rsidRDefault="007B6A2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　　　　　　书记员　×××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sectPr w:rsidR="007B6A2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6A2F" w:rsidRDefault="007B6A2F" w:rsidP="005549BB">
      <w:r>
        <w:separator/>
      </w:r>
    </w:p>
  </w:endnote>
  <w:endnote w:type="continuationSeparator" w:id="0">
    <w:p w:rsidR="007B6A2F" w:rsidRDefault="007B6A2F" w:rsidP="005549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6A2F" w:rsidRDefault="007B6A2F" w:rsidP="005549BB">
      <w:r>
        <w:separator/>
      </w:r>
    </w:p>
  </w:footnote>
  <w:footnote w:type="continuationSeparator" w:id="0">
    <w:p w:rsidR="007B6A2F" w:rsidRDefault="007B6A2F" w:rsidP="005549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76F308A2"/>
    <w:multiLevelType w:val="hybridMultilevel"/>
    <w:tmpl w:val="432670A8"/>
    <w:lvl w:ilvl="0" w:tplc="54802E58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229612601">
    <w:abstractNumId w:val="8"/>
  </w:num>
  <w:num w:numId="2" w16cid:durableId="1998023741">
    <w:abstractNumId w:val="3"/>
  </w:num>
  <w:num w:numId="3" w16cid:durableId="495265306">
    <w:abstractNumId w:val="2"/>
  </w:num>
  <w:num w:numId="4" w16cid:durableId="1837112240">
    <w:abstractNumId w:val="1"/>
  </w:num>
  <w:num w:numId="5" w16cid:durableId="1525945840">
    <w:abstractNumId w:val="0"/>
  </w:num>
  <w:num w:numId="6" w16cid:durableId="1074937754">
    <w:abstractNumId w:val="9"/>
  </w:num>
  <w:num w:numId="7" w16cid:durableId="1246720488">
    <w:abstractNumId w:val="7"/>
  </w:num>
  <w:num w:numId="8" w16cid:durableId="350644473">
    <w:abstractNumId w:val="6"/>
  </w:num>
  <w:num w:numId="9" w16cid:durableId="1395280151">
    <w:abstractNumId w:val="5"/>
  </w:num>
  <w:num w:numId="10" w16cid:durableId="1005206569">
    <w:abstractNumId w:val="4"/>
  </w:num>
  <w:num w:numId="11" w16cid:durableId="8904627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4FAB"/>
    <w:rsid w:val="005549BB"/>
    <w:rsid w:val="007B6A2F"/>
    <w:rsid w:val="00FB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F049F53F-2EAD-4F2A-B5DA-26B4BD1BE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5549B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549BB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549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549B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128</Words>
  <Characters>734</Characters>
  <Application>Microsoft Office Word</Application>
  <DocSecurity>4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