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115B" w14:textId="77777777" w:rsidR="00030B6C" w:rsidRDefault="00030B6C">
      <w:pPr>
        <w:autoSpaceDE w:val="0"/>
        <w:autoSpaceDN w:val="0"/>
        <w:adjustRightInd w:val="0"/>
        <w:spacing w:line="480" w:lineRule="auto"/>
        <w:jc w:val="center"/>
        <w:rPr>
          <w:rFonts w:ascii="黑体" w:eastAsia="黑体"/>
          <w:kern w:val="0"/>
          <w:sz w:val="48"/>
          <w:szCs w:val="20"/>
          <w:lang w:val="zh-CN"/>
        </w:rPr>
      </w:pPr>
      <w:r>
        <w:rPr>
          <w:rFonts w:ascii="黑体" w:eastAsia="黑体" w:hint="eastAsia"/>
          <w:kern w:val="0"/>
          <w:sz w:val="48"/>
          <w:szCs w:val="20"/>
          <w:lang w:val="zh-CN"/>
        </w:rPr>
        <w:t>设备买卖合同</w:t>
      </w:r>
    </w:p>
    <w:p w14:paraId="5F0F9C7C" w14:textId="77777777" w:rsidR="00030B6C" w:rsidRDefault="00030B6C">
      <w:pPr>
        <w:autoSpaceDE w:val="0"/>
        <w:autoSpaceDN w:val="0"/>
        <w:adjustRightInd w:val="0"/>
        <w:spacing w:line="480" w:lineRule="auto"/>
        <w:jc w:val="left"/>
        <w:rPr>
          <w:rFonts w:ascii="宋体" w:hint="eastAsia"/>
          <w:kern w:val="0"/>
          <w:sz w:val="24"/>
          <w:szCs w:val="20"/>
          <w:lang w:val="zh-CN"/>
        </w:rPr>
      </w:pPr>
    </w:p>
    <w:p w14:paraId="74F3255F" w14:textId="77777777" w:rsidR="00030B6C" w:rsidRDefault="00030B6C">
      <w:pPr>
        <w:autoSpaceDE w:val="0"/>
        <w:autoSpaceDN w:val="0"/>
        <w:adjustRightInd w:val="0"/>
        <w:spacing w:line="480" w:lineRule="auto"/>
        <w:jc w:val="left"/>
        <w:rPr>
          <w:rFonts w:ascii="宋体" w:hint="eastAsia"/>
          <w:kern w:val="0"/>
          <w:sz w:val="24"/>
          <w:szCs w:val="20"/>
          <w:lang w:val="zh-CN"/>
        </w:rPr>
      </w:pPr>
    </w:p>
    <w:p w14:paraId="2EEDB608" w14:textId="77777777" w:rsidR="00030B6C" w:rsidRDefault="00030B6C">
      <w:pPr>
        <w:autoSpaceDE w:val="0"/>
        <w:autoSpaceDN w:val="0"/>
        <w:adjustRightInd w:val="0"/>
        <w:spacing w:line="480" w:lineRule="auto"/>
        <w:jc w:val="left"/>
        <w:rPr>
          <w:rFonts w:ascii="宋体"/>
          <w:kern w:val="0"/>
          <w:sz w:val="24"/>
          <w:szCs w:val="20"/>
          <w:lang w:val="zh-CN"/>
        </w:rPr>
      </w:pPr>
    </w:p>
    <w:p w14:paraId="706D28F2"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公司</w:t>
      </w: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（以下称买受方）</w:t>
      </w:r>
      <w:r>
        <w:rPr>
          <w:rFonts w:ascii="宋体"/>
          <w:kern w:val="0"/>
          <w:sz w:val="24"/>
          <w:szCs w:val="20"/>
          <w:lang w:val="zh-CN"/>
        </w:rPr>
        <w:t xml:space="preserve">                                     </w:t>
      </w:r>
    </w:p>
    <w:p w14:paraId="26C8B62A" w14:textId="77777777" w:rsidR="00030B6C" w:rsidRDefault="00030B6C">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公司：</w:t>
      </w:r>
      <w:r>
        <w:rPr>
          <w:rFonts w:ascii="宋体" w:hint="eastAsia"/>
          <w:kern w:val="0"/>
          <w:sz w:val="24"/>
          <w:szCs w:val="20"/>
          <w:u w:val="single"/>
          <w:lang w:val="zh-CN"/>
        </w:rPr>
        <w:t xml:space="preserve">                                         </w:t>
      </w:r>
      <w:r>
        <w:rPr>
          <w:rFonts w:ascii="宋体" w:hint="eastAsia"/>
          <w:kern w:val="0"/>
          <w:sz w:val="24"/>
          <w:szCs w:val="20"/>
          <w:lang w:val="zh-CN"/>
        </w:rPr>
        <w:t>（以下称为出卖方）</w:t>
      </w:r>
    </w:p>
    <w:p w14:paraId="7D01329C" w14:textId="77777777" w:rsidR="00030B6C" w:rsidRDefault="00030B6C">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经友好协商，特此订立以下条款：</w:t>
      </w:r>
    </w:p>
    <w:p w14:paraId="31FF8435" w14:textId="77777777" w:rsidR="00030B6C" w:rsidRDefault="00030B6C">
      <w:pPr>
        <w:autoSpaceDE w:val="0"/>
        <w:autoSpaceDN w:val="0"/>
        <w:adjustRightInd w:val="0"/>
        <w:spacing w:line="480" w:lineRule="auto"/>
        <w:jc w:val="left"/>
        <w:rPr>
          <w:rFonts w:ascii="宋体"/>
          <w:kern w:val="0"/>
          <w:sz w:val="24"/>
          <w:szCs w:val="20"/>
          <w:lang w:val="zh-CN"/>
        </w:rPr>
      </w:pPr>
    </w:p>
    <w:p w14:paraId="327FB0B5"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w:t>
      </w:r>
      <w:r>
        <w:rPr>
          <w:rFonts w:ascii="宋体" w:hint="eastAsia"/>
          <w:kern w:val="0"/>
          <w:sz w:val="24"/>
          <w:szCs w:val="20"/>
          <w:lang w:val="zh-CN"/>
        </w:rPr>
        <w:t>1</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定义</w:t>
      </w:r>
    </w:p>
    <w:p w14:paraId="67AAE638" w14:textId="77777777" w:rsidR="00030B6C" w:rsidRDefault="00030B6C">
      <w:pPr>
        <w:autoSpaceDE w:val="0"/>
        <w:autoSpaceDN w:val="0"/>
        <w:adjustRightInd w:val="0"/>
        <w:spacing w:line="480" w:lineRule="auto"/>
        <w:jc w:val="left"/>
        <w:rPr>
          <w:rFonts w:ascii="宋体"/>
          <w:kern w:val="0"/>
          <w:sz w:val="24"/>
          <w:szCs w:val="20"/>
          <w:lang w:val="zh-CN"/>
        </w:rPr>
      </w:pPr>
    </w:p>
    <w:p w14:paraId="224EE3B6"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验收手册</w:t>
      </w:r>
      <w:r>
        <w:rPr>
          <w:rFonts w:ascii="宋体"/>
          <w:kern w:val="0"/>
          <w:sz w:val="24"/>
          <w:szCs w:val="20"/>
          <w:lang w:val="zh-CN"/>
        </w:rPr>
        <w:t>”</w:t>
      </w:r>
      <w:r>
        <w:rPr>
          <w:rFonts w:ascii="宋体" w:hint="eastAsia"/>
          <w:kern w:val="0"/>
          <w:sz w:val="24"/>
          <w:szCs w:val="20"/>
          <w:lang w:val="zh-CN"/>
        </w:rPr>
        <w:t>是指由出卖方提供并由双方确认，供双方检验设备是否符合技术规格和规定资料标准所用的一种文件。</w:t>
      </w:r>
    </w:p>
    <w:p w14:paraId="47829023" w14:textId="77777777" w:rsidR="00030B6C" w:rsidRDefault="00030B6C">
      <w:pPr>
        <w:autoSpaceDE w:val="0"/>
        <w:autoSpaceDN w:val="0"/>
        <w:adjustRightInd w:val="0"/>
        <w:spacing w:line="480" w:lineRule="auto"/>
        <w:jc w:val="left"/>
        <w:rPr>
          <w:rFonts w:ascii="宋体"/>
          <w:kern w:val="0"/>
          <w:sz w:val="24"/>
          <w:szCs w:val="20"/>
          <w:lang w:val="zh-CN"/>
        </w:rPr>
      </w:pPr>
    </w:p>
    <w:p w14:paraId="76E07271"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规定资料</w:t>
      </w:r>
      <w:r>
        <w:rPr>
          <w:rFonts w:ascii="宋体"/>
          <w:kern w:val="0"/>
          <w:sz w:val="24"/>
          <w:szCs w:val="20"/>
          <w:lang w:val="zh-CN"/>
        </w:rPr>
        <w:t>”</w:t>
      </w:r>
      <w:r>
        <w:rPr>
          <w:rFonts w:ascii="宋体" w:hint="eastAsia"/>
          <w:kern w:val="0"/>
          <w:sz w:val="24"/>
          <w:szCs w:val="20"/>
          <w:lang w:val="zh-CN"/>
        </w:rPr>
        <w:t>是指与本系统相关的、执行本协议所必需的图纸、数据和其他资料。</w:t>
      </w:r>
    </w:p>
    <w:p w14:paraId="1B935030" w14:textId="77777777" w:rsidR="00030B6C" w:rsidRDefault="00030B6C">
      <w:pPr>
        <w:autoSpaceDE w:val="0"/>
        <w:autoSpaceDN w:val="0"/>
        <w:adjustRightInd w:val="0"/>
        <w:spacing w:line="480" w:lineRule="auto"/>
        <w:jc w:val="left"/>
        <w:rPr>
          <w:rFonts w:ascii="宋体"/>
          <w:kern w:val="0"/>
          <w:sz w:val="24"/>
          <w:szCs w:val="20"/>
          <w:lang w:val="zh-CN"/>
        </w:rPr>
      </w:pPr>
    </w:p>
    <w:p w14:paraId="7D781414"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缺陷或瑕疵</w:t>
      </w:r>
      <w:r>
        <w:rPr>
          <w:rFonts w:ascii="宋体"/>
          <w:kern w:val="0"/>
          <w:sz w:val="24"/>
          <w:szCs w:val="20"/>
          <w:lang w:val="zh-CN"/>
        </w:rPr>
        <w:t>”</w:t>
      </w:r>
      <w:r>
        <w:rPr>
          <w:rFonts w:ascii="宋体" w:hint="eastAsia"/>
          <w:kern w:val="0"/>
          <w:sz w:val="24"/>
          <w:szCs w:val="20"/>
          <w:lang w:val="zh-CN"/>
        </w:rPr>
        <w:t>是指设备（结构或性能）不符合验收手册有关规定之处。</w:t>
      </w:r>
    </w:p>
    <w:p w14:paraId="02A750E2" w14:textId="77777777" w:rsidR="00030B6C" w:rsidRDefault="00030B6C">
      <w:pPr>
        <w:autoSpaceDE w:val="0"/>
        <w:autoSpaceDN w:val="0"/>
        <w:adjustRightInd w:val="0"/>
        <w:spacing w:line="480" w:lineRule="auto"/>
        <w:jc w:val="left"/>
        <w:rPr>
          <w:rFonts w:ascii="宋体"/>
          <w:kern w:val="0"/>
          <w:sz w:val="24"/>
          <w:szCs w:val="20"/>
          <w:lang w:val="zh-CN"/>
        </w:rPr>
      </w:pPr>
    </w:p>
    <w:p w14:paraId="67D6AD44"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现场验收</w:t>
      </w:r>
      <w:r>
        <w:rPr>
          <w:rFonts w:ascii="宋体"/>
          <w:kern w:val="0"/>
          <w:sz w:val="24"/>
          <w:szCs w:val="20"/>
          <w:lang w:val="zh-CN"/>
        </w:rPr>
        <w:t>”</w:t>
      </w:r>
      <w:r>
        <w:rPr>
          <w:rFonts w:ascii="宋体" w:hint="eastAsia"/>
          <w:kern w:val="0"/>
          <w:sz w:val="24"/>
          <w:szCs w:val="20"/>
          <w:lang w:val="zh-CN"/>
        </w:rPr>
        <w:t>是指买受方按照验收手册对出卖方安装的设备所作的最后验收。</w:t>
      </w:r>
    </w:p>
    <w:p w14:paraId="31C1E844" w14:textId="77777777" w:rsidR="00030B6C" w:rsidRDefault="00030B6C">
      <w:pPr>
        <w:autoSpaceDE w:val="0"/>
        <w:autoSpaceDN w:val="0"/>
        <w:adjustRightInd w:val="0"/>
        <w:spacing w:line="480" w:lineRule="auto"/>
        <w:jc w:val="left"/>
        <w:rPr>
          <w:rFonts w:ascii="宋体"/>
          <w:kern w:val="0"/>
          <w:sz w:val="24"/>
          <w:szCs w:val="20"/>
          <w:lang w:val="zh-CN"/>
        </w:rPr>
      </w:pPr>
    </w:p>
    <w:p w14:paraId="76F84C05"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技术规格</w:t>
      </w:r>
      <w:r>
        <w:rPr>
          <w:rFonts w:ascii="宋体"/>
          <w:kern w:val="0"/>
          <w:sz w:val="24"/>
          <w:szCs w:val="20"/>
          <w:lang w:val="zh-CN"/>
        </w:rPr>
        <w:t>”</w:t>
      </w:r>
      <w:r>
        <w:rPr>
          <w:rFonts w:ascii="宋体" w:hint="eastAsia"/>
          <w:kern w:val="0"/>
          <w:sz w:val="24"/>
          <w:szCs w:val="20"/>
          <w:lang w:val="zh-CN"/>
        </w:rPr>
        <w:t>是指本协议附表Ａ。</w:t>
      </w:r>
    </w:p>
    <w:p w14:paraId="2E895B6C" w14:textId="77777777" w:rsidR="00030B6C" w:rsidRDefault="00030B6C">
      <w:pPr>
        <w:autoSpaceDE w:val="0"/>
        <w:autoSpaceDN w:val="0"/>
        <w:adjustRightInd w:val="0"/>
        <w:spacing w:line="480" w:lineRule="auto"/>
        <w:jc w:val="left"/>
        <w:rPr>
          <w:rFonts w:ascii="宋体"/>
          <w:kern w:val="0"/>
          <w:sz w:val="24"/>
          <w:szCs w:val="20"/>
          <w:lang w:val="zh-CN"/>
        </w:rPr>
      </w:pPr>
    </w:p>
    <w:p w14:paraId="6684FE99"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w:t>
      </w:r>
      <w:r>
        <w:rPr>
          <w:rFonts w:ascii="宋体" w:hint="eastAsia"/>
          <w:kern w:val="0"/>
          <w:sz w:val="24"/>
          <w:szCs w:val="20"/>
          <w:lang w:val="zh-CN"/>
        </w:rPr>
        <w:t>2</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销售主体事项</w:t>
      </w:r>
    </w:p>
    <w:p w14:paraId="17280E8C" w14:textId="77777777" w:rsidR="00030B6C" w:rsidRDefault="00030B6C">
      <w:pPr>
        <w:autoSpaceDE w:val="0"/>
        <w:autoSpaceDN w:val="0"/>
        <w:adjustRightInd w:val="0"/>
        <w:spacing w:line="480" w:lineRule="auto"/>
        <w:jc w:val="left"/>
        <w:rPr>
          <w:rFonts w:ascii="宋体"/>
          <w:kern w:val="0"/>
          <w:sz w:val="24"/>
          <w:szCs w:val="20"/>
          <w:lang w:val="zh-CN"/>
        </w:rPr>
      </w:pPr>
    </w:p>
    <w:p w14:paraId="76C2D7F7"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出卖方愿意出售，买受方愿意购买下列设备：</w:t>
      </w:r>
    </w:p>
    <w:p w14:paraId="2BE40708" w14:textId="77777777" w:rsidR="00030B6C" w:rsidRDefault="00030B6C">
      <w:pPr>
        <w:autoSpaceDE w:val="0"/>
        <w:autoSpaceDN w:val="0"/>
        <w:adjustRightInd w:val="0"/>
        <w:spacing w:line="480" w:lineRule="auto"/>
        <w:jc w:val="left"/>
        <w:rPr>
          <w:rFonts w:ascii="宋体"/>
          <w:kern w:val="0"/>
          <w:sz w:val="24"/>
          <w:szCs w:val="20"/>
          <w:lang w:val="zh-CN"/>
        </w:rPr>
      </w:pPr>
    </w:p>
    <w:p w14:paraId="65EE91C0"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设备技术要求</w:t>
      </w:r>
    </w:p>
    <w:p w14:paraId="0C5A5668" w14:textId="77777777" w:rsidR="00030B6C" w:rsidRDefault="00030B6C">
      <w:pPr>
        <w:autoSpaceDE w:val="0"/>
        <w:autoSpaceDN w:val="0"/>
        <w:adjustRightInd w:val="0"/>
        <w:spacing w:line="480" w:lineRule="auto"/>
        <w:jc w:val="left"/>
        <w:rPr>
          <w:rFonts w:ascii="宋体"/>
          <w:kern w:val="0"/>
          <w:sz w:val="24"/>
          <w:szCs w:val="20"/>
          <w:lang w:val="zh-CN"/>
        </w:rPr>
      </w:pPr>
    </w:p>
    <w:p w14:paraId="00B19D97"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设备性能必须符合所规定的性能，达到技术规格和规定数据的标准，并提交全部适用的，必要的图纸、数据和其他技术资料。</w:t>
      </w:r>
    </w:p>
    <w:p w14:paraId="38F75A1C" w14:textId="77777777" w:rsidR="00030B6C" w:rsidRDefault="00030B6C">
      <w:pPr>
        <w:autoSpaceDE w:val="0"/>
        <w:autoSpaceDN w:val="0"/>
        <w:adjustRightInd w:val="0"/>
        <w:spacing w:line="480" w:lineRule="auto"/>
        <w:jc w:val="left"/>
        <w:rPr>
          <w:rFonts w:ascii="宋体"/>
          <w:kern w:val="0"/>
          <w:sz w:val="24"/>
          <w:szCs w:val="20"/>
          <w:lang w:val="zh-CN"/>
        </w:rPr>
      </w:pPr>
    </w:p>
    <w:p w14:paraId="0448BD1E"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出卖方应于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日之前准备且提交给买受方验收手册草案副本</w:t>
      </w:r>
      <w:r>
        <w:rPr>
          <w:rFonts w:ascii="宋体"/>
          <w:kern w:val="0"/>
          <w:sz w:val="24"/>
          <w:szCs w:val="20"/>
          <w:lang w:val="zh-CN"/>
        </w:rPr>
        <w:t>2</w:t>
      </w:r>
      <w:r>
        <w:rPr>
          <w:rFonts w:ascii="宋体" w:hint="eastAsia"/>
          <w:kern w:val="0"/>
          <w:sz w:val="24"/>
          <w:szCs w:val="20"/>
          <w:lang w:val="zh-CN"/>
        </w:rPr>
        <w:t>份。由买受方在</w:t>
      </w:r>
      <w:r>
        <w:rPr>
          <w:rFonts w:ascii="宋体"/>
          <w:kern w:val="0"/>
          <w:sz w:val="24"/>
          <w:szCs w:val="20"/>
          <w:lang w:val="zh-CN"/>
        </w:rPr>
        <w:t xml:space="preserve">    </w:t>
      </w:r>
      <w:r>
        <w:rPr>
          <w:rFonts w:ascii="宋体" w:hint="eastAsia"/>
          <w:kern w:val="0"/>
          <w:sz w:val="24"/>
          <w:szCs w:val="20"/>
          <w:lang w:val="zh-CN"/>
        </w:rPr>
        <w:t>日内审议和批准验收手册。</w:t>
      </w:r>
    </w:p>
    <w:p w14:paraId="758BD7C6" w14:textId="77777777" w:rsidR="00030B6C" w:rsidRDefault="00030B6C">
      <w:pPr>
        <w:autoSpaceDE w:val="0"/>
        <w:autoSpaceDN w:val="0"/>
        <w:adjustRightInd w:val="0"/>
        <w:spacing w:line="480" w:lineRule="auto"/>
        <w:jc w:val="left"/>
        <w:rPr>
          <w:rFonts w:ascii="宋体"/>
          <w:kern w:val="0"/>
          <w:sz w:val="24"/>
          <w:szCs w:val="20"/>
          <w:lang w:val="zh-CN"/>
        </w:rPr>
      </w:pPr>
    </w:p>
    <w:p w14:paraId="10E1C9C2"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本协议正文规定如与附件规定相抵触，以本协议正文规定为准。验收手册若与技术规格或规定资料相悖，则以技术规格和规定资料为准。</w:t>
      </w:r>
    </w:p>
    <w:p w14:paraId="4105D0A6" w14:textId="77777777" w:rsidR="00030B6C" w:rsidRDefault="00030B6C">
      <w:pPr>
        <w:autoSpaceDE w:val="0"/>
        <w:autoSpaceDN w:val="0"/>
        <w:adjustRightInd w:val="0"/>
        <w:spacing w:line="480" w:lineRule="auto"/>
        <w:jc w:val="left"/>
        <w:rPr>
          <w:rFonts w:ascii="宋体"/>
          <w:kern w:val="0"/>
          <w:sz w:val="24"/>
          <w:szCs w:val="20"/>
          <w:lang w:val="zh-CN"/>
        </w:rPr>
      </w:pPr>
    </w:p>
    <w:p w14:paraId="17223A7D"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w:t>
      </w:r>
      <w:r>
        <w:rPr>
          <w:rFonts w:ascii="宋体" w:hint="eastAsia"/>
          <w:kern w:val="0"/>
          <w:sz w:val="24"/>
          <w:szCs w:val="20"/>
          <w:lang w:val="zh-CN"/>
        </w:rPr>
        <w:t>3</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价格</w:t>
      </w:r>
    </w:p>
    <w:p w14:paraId="172A7A25" w14:textId="77777777" w:rsidR="00030B6C" w:rsidRDefault="00030B6C">
      <w:pPr>
        <w:autoSpaceDE w:val="0"/>
        <w:autoSpaceDN w:val="0"/>
        <w:adjustRightInd w:val="0"/>
        <w:spacing w:line="480" w:lineRule="auto"/>
        <w:jc w:val="left"/>
        <w:rPr>
          <w:rFonts w:ascii="宋体"/>
          <w:kern w:val="0"/>
          <w:sz w:val="24"/>
          <w:szCs w:val="20"/>
          <w:lang w:val="zh-CN"/>
        </w:rPr>
      </w:pPr>
    </w:p>
    <w:p w14:paraId="539CA1C6"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p>
    <w:p w14:paraId="3AF71BF2" w14:textId="77777777" w:rsidR="00030B6C" w:rsidRDefault="00030B6C">
      <w:pPr>
        <w:autoSpaceDE w:val="0"/>
        <w:autoSpaceDN w:val="0"/>
        <w:adjustRightInd w:val="0"/>
        <w:spacing w:line="480" w:lineRule="auto"/>
        <w:jc w:val="left"/>
        <w:rPr>
          <w:rFonts w:ascii="宋体"/>
          <w:kern w:val="0"/>
          <w:sz w:val="24"/>
          <w:szCs w:val="20"/>
          <w:lang w:val="zh-CN"/>
        </w:rPr>
      </w:pPr>
    </w:p>
    <w:p w14:paraId="34F7E5C9"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w:t>
      </w:r>
      <w:r>
        <w:rPr>
          <w:rFonts w:ascii="宋体" w:hint="eastAsia"/>
          <w:kern w:val="0"/>
          <w:sz w:val="24"/>
          <w:szCs w:val="20"/>
          <w:lang w:val="zh-CN"/>
        </w:rPr>
        <w:t>4</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支付</w:t>
      </w:r>
    </w:p>
    <w:p w14:paraId="253725D0" w14:textId="77777777" w:rsidR="00030B6C" w:rsidRDefault="00030B6C">
      <w:pPr>
        <w:autoSpaceDE w:val="0"/>
        <w:autoSpaceDN w:val="0"/>
        <w:adjustRightInd w:val="0"/>
        <w:spacing w:line="480" w:lineRule="auto"/>
        <w:jc w:val="left"/>
        <w:rPr>
          <w:rFonts w:ascii="宋体"/>
          <w:kern w:val="0"/>
          <w:sz w:val="24"/>
          <w:szCs w:val="20"/>
          <w:lang w:val="zh-CN"/>
        </w:rPr>
      </w:pPr>
    </w:p>
    <w:p w14:paraId="4FB27594"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买受方在收到出卖方的发票后，必须按下列期限付给出卖方款项：</w:t>
      </w:r>
    </w:p>
    <w:p w14:paraId="0C558084" w14:textId="77777777" w:rsidR="00030B6C" w:rsidRDefault="00030B6C">
      <w:pPr>
        <w:autoSpaceDE w:val="0"/>
        <w:autoSpaceDN w:val="0"/>
        <w:adjustRightInd w:val="0"/>
        <w:spacing w:line="480" w:lineRule="auto"/>
        <w:jc w:val="left"/>
        <w:rPr>
          <w:rFonts w:ascii="宋体"/>
          <w:kern w:val="0"/>
          <w:sz w:val="24"/>
          <w:szCs w:val="20"/>
          <w:lang w:val="zh-CN"/>
        </w:rPr>
      </w:pPr>
    </w:p>
    <w:p w14:paraId="473001F3"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4.1 </w:t>
      </w:r>
      <w:r>
        <w:rPr>
          <w:rFonts w:ascii="宋体" w:hint="eastAsia"/>
          <w:kern w:val="0"/>
          <w:sz w:val="24"/>
          <w:szCs w:val="20"/>
          <w:lang w:val="zh-CN"/>
        </w:rPr>
        <w:t>签约后支付总价</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的定金；</w:t>
      </w:r>
    </w:p>
    <w:p w14:paraId="17C79162" w14:textId="77777777" w:rsidR="00030B6C" w:rsidRDefault="00030B6C">
      <w:pPr>
        <w:autoSpaceDE w:val="0"/>
        <w:autoSpaceDN w:val="0"/>
        <w:adjustRightInd w:val="0"/>
        <w:spacing w:line="480" w:lineRule="auto"/>
        <w:jc w:val="left"/>
        <w:rPr>
          <w:rFonts w:ascii="宋体"/>
          <w:kern w:val="0"/>
          <w:sz w:val="24"/>
          <w:szCs w:val="20"/>
          <w:lang w:val="zh-CN"/>
        </w:rPr>
      </w:pPr>
    </w:p>
    <w:p w14:paraId="5E2128BA"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4.2 </w:t>
      </w:r>
      <w:r>
        <w:rPr>
          <w:rFonts w:ascii="宋体" w:hint="eastAsia"/>
          <w:kern w:val="0"/>
          <w:sz w:val="24"/>
          <w:szCs w:val="20"/>
          <w:lang w:val="zh-CN"/>
        </w:rPr>
        <w:t>买受方处交付设备并安装调试后，支付总价的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的货款；</w:t>
      </w:r>
    </w:p>
    <w:p w14:paraId="39245664" w14:textId="77777777" w:rsidR="00030B6C" w:rsidRDefault="00030B6C">
      <w:pPr>
        <w:autoSpaceDE w:val="0"/>
        <w:autoSpaceDN w:val="0"/>
        <w:adjustRightInd w:val="0"/>
        <w:spacing w:line="480" w:lineRule="auto"/>
        <w:jc w:val="left"/>
        <w:rPr>
          <w:rFonts w:ascii="宋体"/>
          <w:kern w:val="0"/>
          <w:sz w:val="24"/>
          <w:szCs w:val="20"/>
          <w:lang w:val="zh-CN"/>
        </w:rPr>
      </w:pPr>
    </w:p>
    <w:p w14:paraId="4213069B"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4.3  </w:t>
      </w:r>
      <w:r>
        <w:rPr>
          <w:rFonts w:ascii="宋体" w:hint="eastAsia"/>
          <w:kern w:val="0"/>
          <w:sz w:val="24"/>
          <w:szCs w:val="20"/>
          <w:lang w:val="zh-CN"/>
        </w:rPr>
        <w:t>验收保留款为总价</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的货款，在设备调试合格后第</w:t>
      </w:r>
      <w:r>
        <w:rPr>
          <w:rFonts w:ascii="宋体" w:hint="eastAsia"/>
          <w:kern w:val="0"/>
          <w:sz w:val="24"/>
          <w:szCs w:val="20"/>
          <w:u w:val="single"/>
          <w:lang w:val="zh-CN"/>
        </w:rPr>
        <w:t xml:space="preserve">    </w:t>
      </w:r>
      <w:r>
        <w:rPr>
          <w:rFonts w:ascii="宋体" w:hint="eastAsia"/>
          <w:kern w:val="0"/>
          <w:sz w:val="24"/>
          <w:szCs w:val="20"/>
          <w:lang w:val="zh-CN"/>
        </w:rPr>
        <w:t>月内支付</w:t>
      </w:r>
    </w:p>
    <w:p w14:paraId="6EF13EB3" w14:textId="77777777" w:rsidR="00030B6C" w:rsidRDefault="00030B6C">
      <w:pPr>
        <w:autoSpaceDE w:val="0"/>
        <w:autoSpaceDN w:val="0"/>
        <w:adjustRightInd w:val="0"/>
        <w:spacing w:line="480" w:lineRule="auto"/>
        <w:jc w:val="left"/>
        <w:rPr>
          <w:rFonts w:ascii="宋体"/>
          <w:kern w:val="0"/>
          <w:sz w:val="24"/>
          <w:szCs w:val="20"/>
          <w:lang w:val="zh-CN"/>
        </w:rPr>
      </w:pPr>
    </w:p>
    <w:p w14:paraId="37FF436D"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w:t>
      </w:r>
      <w:r>
        <w:rPr>
          <w:rFonts w:ascii="宋体"/>
          <w:kern w:val="0"/>
          <w:sz w:val="24"/>
          <w:szCs w:val="20"/>
          <w:lang w:val="zh-CN"/>
        </w:rPr>
        <w:t>5</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交货与验收</w:t>
      </w:r>
    </w:p>
    <w:p w14:paraId="56CA83BD" w14:textId="77777777" w:rsidR="00030B6C" w:rsidRDefault="00030B6C">
      <w:pPr>
        <w:autoSpaceDE w:val="0"/>
        <w:autoSpaceDN w:val="0"/>
        <w:adjustRightInd w:val="0"/>
        <w:spacing w:line="480" w:lineRule="auto"/>
        <w:jc w:val="left"/>
        <w:rPr>
          <w:rFonts w:ascii="宋体"/>
          <w:kern w:val="0"/>
          <w:sz w:val="24"/>
          <w:szCs w:val="20"/>
          <w:lang w:val="zh-CN"/>
        </w:rPr>
      </w:pPr>
    </w:p>
    <w:p w14:paraId="322CCD04"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出卖方应在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完成设备的安装和调试工作；并完成验收手册所规定的各项检测；同时，出卖方须在设备验收单证上签字，证明业已完成检测。验收单证上应注明双方认可的，且应由出卖方在双方议定的期间内校正的仍可能存在的缺陷。</w:t>
      </w:r>
    </w:p>
    <w:p w14:paraId="7BC1E6BE" w14:textId="77777777" w:rsidR="00030B6C" w:rsidRDefault="00030B6C">
      <w:pPr>
        <w:autoSpaceDE w:val="0"/>
        <w:autoSpaceDN w:val="0"/>
        <w:adjustRightInd w:val="0"/>
        <w:spacing w:line="480" w:lineRule="auto"/>
        <w:jc w:val="left"/>
        <w:rPr>
          <w:rFonts w:ascii="宋体"/>
          <w:kern w:val="0"/>
          <w:sz w:val="24"/>
          <w:szCs w:val="20"/>
          <w:lang w:val="zh-CN"/>
        </w:rPr>
      </w:pPr>
    </w:p>
    <w:p w14:paraId="58BE147D"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现场验收应在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日起进行。</w:t>
      </w:r>
    </w:p>
    <w:p w14:paraId="0F24D6DB" w14:textId="77777777" w:rsidR="00030B6C" w:rsidRDefault="00030B6C">
      <w:pPr>
        <w:autoSpaceDE w:val="0"/>
        <w:autoSpaceDN w:val="0"/>
        <w:adjustRightInd w:val="0"/>
        <w:spacing w:line="480" w:lineRule="auto"/>
        <w:jc w:val="left"/>
        <w:rPr>
          <w:rFonts w:ascii="宋体"/>
          <w:kern w:val="0"/>
          <w:sz w:val="24"/>
          <w:szCs w:val="20"/>
          <w:lang w:val="zh-CN"/>
        </w:rPr>
      </w:pPr>
    </w:p>
    <w:p w14:paraId="13534210"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w:t>
      </w:r>
      <w:r>
        <w:rPr>
          <w:rFonts w:ascii="宋体"/>
          <w:kern w:val="0"/>
          <w:sz w:val="24"/>
          <w:szCs w:val="20"/>
          <w:lang w:val="zh-CN"/>
        </w:rPr>
        <w:t>6</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更改</w:t>
      </w:r>
    </w:p>
    <w:p w14:paraId="7C1A239F" w14:textId="77777777" w:rsidR="00030B6C" w:rsidRDefault="00030B6C">
      <w:pPr>
        <w:autoSpaceDE w:val="0"/>
        <w:autoSpaceDN w:val="0"/>
        <w:adjustRightInd w:val="0"/>
        <w:spacing w:line="480" w:lineRule="auto"/>
        <w:jc w:val="left"/>
        <w:rPr>
          <w:rFonts w:ascii="宋体"/>
          <w:kern w:val="0"/>
          <w:sz w:val="24"/>
          <w:szCs w:val="20"/>
          <w:lang w:val="zh-CN"/>
        </w:rPr>
      </w:pPr>
    </w:p>
    <w:p w14:paraId="11D5735D"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自本合同生效之日起，对本合同正文或附表作任何更改，必须做成书面形式，详细说明更改对技术规格、价格、性能、设计、验收日期、已交付或即将交付备件的更换性能以及本合同的其他重大事项的影响，而且应由双方公司签字。</w:t>
      </w:r>
    </w:p>
    <w:p w14:paraId="44B78024" w14:textId="77777777" w:rsidR="00030B6C" w:rsidRDefault="00030B6C">
      <w:pPr>
        <w:autoSpaceDE w:val="0"/>
        <w:autoSpaceDN w:val="0"/>
        <w:adjustRightInd w:val="0"/>
        <w:spacing w:line="480" w:lineRule="auto"/>
        <w:jc w:val="left"/>
        <w:rPr>
          <w:rFonts w:ascii="宋体"/>
          <w:kern w:val="0"/>
          <w:sz w:val="24"/>
          <w:szCs w:val="20"/>
          <w:lang w:val="zh-CN"/>
        </w:rPr>
      </w:pPr>
    </w:p>
    <w:p w14:paraId="4EBBB83F"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为修补瑕疵或改善设备，出卖方可适当对技术规格作微小的更改或校正，只要这种更改不会严重影响总买价、功能特性、性能、备件的更换性能。</w:t>
      </w:r>
    </w:p>
    <w:p w14:paraId="12983A8E" w14:textId="77777777" w:rsidR="00030B6C" w:rsidRDefault="00030B6C">
      <w:pPr>
        <w:autoSpaceDE w:val="0"/>
        <w:autoSpaceDN w:val="0"/>
        <w:adjustRightInd w:val="0"/>
        <w:spacing w:line="480" w:lineRule="auto"/>
        <w:jc w:val="left"/>
        <w:rPr>
          <w:rFonts w:ascii="宋体"/>
          <w:kern w:val="0"/>
          <w:sz w:val="24"/>
          <w:szCs w:val="20"/>
          <w:lang w:val="zh-CN"/>
        </w:rPr>
      </w:pPr>
    </w:p>
    <w:p w14:paraId="750B221D"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w:t>
      </w:r>
      <w:r>
        <w:rPr>
          <w:rFonts w:ascii="宋体"/>
          <w:kern w:val="0"/>
          <w:sz w:val="24"/>
          <w:szCs w:val="20"/>
          <w:lang w:val="zh-CN"/>
        </w:rPr>
        <w:t>7</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保修</w:t>
      </w:r>
    </w:p>
    <w:p w14:paraId="4728AC25" w14:textId="77777777" w:rsidR="00030B6C" w:rsidRDefault="00030B6C">
      <w:pPr>
        <w:autoSpaceDE w:val="0"/>
        <w:autoSpaceDN w:val="0"/>
        <w:adjustRightInd w:val="0"/>
        <w:spacing w:line="480" w:lineRule="auto"/>
        <w:jc w:val="left"/>
        <w:rPr>
          <w:rFonts w:ascii="宋体"/>
          <w:kern w:val="0"/>
          <w:sz w:val="24"/>
          <w:szCs w:val="20"/>
          <w:lang w:val="zh-CN"/>
        </w:rPr>
      </w:pPr>
    </w:p>
    <w:p w14:paraId="7E60D9C9"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出卖方保证不会因设备材料和工艺方面的缺陷，以及设计不完善而导致设备达不到技术规格要求。</w:t>
      </w:r>
    </w:p>
    <w:p w14:paraId="648FE5C2" w14:textId="77777777" w:rsidR="00030B6C" w:rsidRDefault="00030B6C">
      <w:pPr>
        <w:autoSpaceDE w:val="0"/>
        <w:autoSpaceDN w:val="0"/>
        <w:adjustRightInd w:val="0"/>
        <w:spacing w:line="480" w:lineRule="auto"/>
        <w:jc w:val="left"/>
        <w:rPr>
          <w:rFonts w:ascii="宋体"/>
          <w:kern w:val="0"/>
          <w:sz w:val="24"/>
          <w:szCs w:val="20"/>
          <w:lang w:val="zh-CN"/>
        </w:rPr>
      </w:pPr>
    </w:p>
    <w:p w14:paraId="7F6E397C"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该设备及部件，从签署现场验收合格之日起，如在</w:t>
      </w:r>
      <w:r>
        <w:rPr>
          <w:rFonts w:ascii="宋体"/>
          <w:kern w:val="0"/>
          <w:sz w:val="24"/>
          <w:szCs w:val="20"/>
          <w:lang w:val="zh-CN"/>
        </w:rPr>
        <w:t>1</w:t>
      </w:r>
      <w:r>
        <w:rPr>
          <w:rFonts w:ascii="宋体" w:hint="eastAsia"/>
          <w:kern w:val="0"/>
          <w:sz w:val="24"/>
          <w:szCs w:val="20"/>
          <w:lang w:val="zh-CN"/>
        </w:rPr>
        <w:t>年之内出现故障，出卖方负责在收到台新公司通知</w:t>
      </w:r>
      <w:r>
        <w:rPr>
          <w:rFonts w:ascii="宋体"/>
          <w:kern w:val="0"/>
          <w:sz w:val="24"/>
          <w:szCs w:val="20"/>
          <w:lang w:val="zh-CN"/>
        </w:rPr>
        <w:t>7</w:t>
      </w:r>
      <w:r>
        <w:rPr>
          <w:rFonts w:ascii="宋体" w:hint="eastAsia"/>
          <w:kern w:val="0"/>
          <w:sz w:val="24"/>
          <w:szCs w:val="20"/>
          <w:lang w:val="zh-CN"/>
        </w:rPr>
        <w:t>日内进行调换或修理，由此发生的费用均由出卖方承担。如出卖方不履行上述保修义务，则应承担买受方由此而引起的一切损失。</w:t>
      </w:r>
    </w:p>
    <w:p w14:paraId="42A04D79" w14:textId="77777777" w:rsidR="00030B6C" w:rsidRDefault="00030B6C">
      <w:pPr>
        <w:autoSpaceDE w:val="0"/>
        <w:autoSpaceDN w:val="0"/>
        <w:adjustRightInd w:val="0"/>
        <w:spacing w:line="480" w:lineRule="auto"/>
        <w:jc w:val="left"/>
        <w:rPr>
          <w:rFonts w:ascii="宋体"/>
          <w:kern w:val="0"/>
          <w:sz w:val="24"/>
          <w:szCs w:val="20"/>
          <w:lang w:val="zh-CN"/>
        </w:rPr>
      </w:pPr>
    </w:p>
    <w:p w14:paraId="1AC8E583"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w:t>
      </w:r>
      <w:r>
        <w:rPr>
          <w:rFonts w:ascii="宋体"/>
          <w:kern w:val="0"/>
          <w:sz w:val="24"/>
          <w:szCs w:val="20"/>
          <w:lang w:val="zh-CN"/>
        </w:rPr>
        <w:t>8</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其它</w:t>
      </w:r>
    </w:p>
    <w:p w14:paraId="2819A22A" w14:textId="77777777" w:rsidR="00030B6C" w:rsidRDefault="00030B6C">
      <w:pPr>
        <w:autoSpaceDE w:val="0"/>
        <w:autoSpaceDN w:val="0"/>
        <w:adjustRightInd w:val="0"/>
        <w:spacing w:line="480" w:lineRule="auto"/>
        <w:jc w:val="left"/>
        <w:rPr>
          <w:rFonts w:ascii="宋体"/>
          <w:kern w:val="0"/>
          <w:sz w:val="24"/>
          <w:szCs w:val="20"/>
          <w:lang w:val="zh-CN"/>
        </w:rPr>
      </w:pPr>
    </w:p>
    <w:p w14:paraId="7A6EFB59" w14:textId="77777777" w:rsidR="00030B6C" w:rsidRDefault="00030B6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本合同为双方的完整协议，以前协议双方或其代理人就本协议适用或涉及的任何事项或事物所作的一切陈述、谈判、信函、承诺、协议、协商和合同，无论是书面的还是口头的，均作废。</w:t>
      </w:r>
    </w:p>
    <w:p w14:paraId="0EAD7A39" w14:textId="77777777" w:rsidR="00030B6C" w:rsidRDefault="00030B6C">
      <w:pPr>
        <w:autoSpaceDE w:val="0"/>
        <w:autoSpaceDN w:val="0"/>
        <w:adjustRightInd w:val="0"/>
        <w:spacing w:line="480" w:lineRule="auto"/>
        <w:jc w:val="left"/>
        <w:rPr>
          <w:rFonts w:ascii="宋体"/>
          <w:kern w:val="0"/>
          <w:sz w:val="24"/>
          <w:szCs w:val="20"/>
          <w:lang w:val="zh-CN"/>
        </w:rPr>
      </w:pPr>
    </w:p>
    <w:p w14:paraId="30369DF9" w14:textId="77777777" w:rsidR="00030B6C" w:rsidRDefault="00030B6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卖方：</w:t>
      </w:r>
      <w:r>
        <w:rPr>
          <w:rFonts w:ascii="宋体" w:hint="eastAsia"/>
          <w:kern w:val="0"/>
          <w:sz w:val="24"/>
          <w:szCs w:val="20"/>
          <w:u w:val="single"/>
          <w:lang w:val="zh-CN"/>
        </w:rPr>
        <w:t xml:space="preserve">                                        </w:t>
      </w:r>
    </w:p>
    <w:p w14:paraId="3A5714F3" w14:textId="77777777" w:rsidR="00030B6C" w:rsidRDefault="00030B6C">
      <w:pPr>
        <w:autoSpaceDE w:val="0"/>
        <w:autoSpaceDN w:val="0"/>
        <w:adjustRightInd w:val="0"/>
        <w:spacing w:line="480" w:lineRule="auto"/>
        <w:ind w:firstLine="480"/>
        <w:jc w:val="left"/>
        <w:rPr>
          <w:rFonts w:hint="eastAsia"/>
          <w:sz w:val="24"/>
          <w:u w:val="single"/>
        </w:rPr>
      </w:pPr>
      <w:r>
        <w:rPr>
          <w:rFonts w:ascii="宋体" w:hint="eastAsia"/>
          <w:kern w:val="0"/>
          <w:sz w:val="24"/>
          <w:szCs w:val="20"/>
          <w:lang w:val="zh-CN"/>
        </w:rPr>
        <w:t>买方</w:t>
      </w:r>
      <w:r>
        <w:rPr>
          <w:rFonts w:hint="eastAsia"/>
          <w:kern w:val="0"/>
          <w:lang w:val="zh-CN"/>
        </w:rPr>
        <w:t>：</w:t>
      </w:r>
      <w:r>
        <w:rPr>
          <w:rFonts w:hint="eastAsia"/>
          <w:kern w:val="0"/>
          <w:u w:val="single"/>
          <w:lang w:val="zh-CN"/>
        </w:rPr>
        <w:t xml:space="preserve">                        </w:t>
      </w:r>
      <w:r>
        <w:rPr>
          <w:rFonts w:hint="eastAsia"/>
          <w:kern w:val="0"/>
          <w:u w:val="single"/>
          <w:lang w:val="zh-CN"/>
        </w:rPr>
        <w:t xml:space="preserve">                      </w:t>
      </w:r>
    </w:p>
    <w:sectPr w:rsidR="00030B6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58136" w14:textId="77777777" w:rsidR="00030B6C" w:rsidRDefault="00030B6C" w:rsidP="000E2656">
      <w:r>
        <w:separator/>
      </w:r>
    </w:p>
  </w:endnote>
  <w:endnote w:type="continuationSeparator" w:id="0">
    <w:p w14:paraId="6C0E8CB0" w14:textId="77777777" w:rsidR="00030B6C" w:rsidRDefault="00030B6C" w:rsidP="000E2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5B458" w14:textId="77777777" w:rsidR="00030B6C" w:rsidRDefault="00030B6C" w:rsidP="000E2656">
      <w:r>
        <w:separator/>
      </w:r>
    </w:p>
  </w:footnote>
  <w:footnote w:type="continuationSeparator" w:id="0">
    <w:p w14:paraId="6FE76BC9" w14:textId="77777777" w:rsidR="00030B6C" w:rsidRDefault="00030B6C" w:rsidP="000E26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414285041">
    <w:abstractNumId w:val="8"/>
  </w:num>
  <w:num w:numId="2" w16cid:durableId="216817893">
    <w:abstractNumId w:val="3"/>
  </w:num>
  <w:num w:numId="3" w16cid:durableId="1997488059">
    <w:abstractNumId w:val="2"/>
  </w:num>
  <w:num w:numId="4" w16cid:durableId="519391217">
    <w:abstractNumId w:val="1"/>
  </w:num>
  <w:num w:numId="5" w16cid:durableId="800730972">
    <w:abstractNumId w:val="0"/>
  </w:num>
  <w:num w:numId="6" w16cid:durableId="662510240">
    <w:abstractNumId w:val="9"/>
  </w:num>
  <w:num w:numId="7" w16cid:durableId="311061187">
    <w:abstractNumId w:val="7"/>
  </w:num>
  <w:num w:numId="8" w16cid:durableId="21788066">
    <w:abstractNumId w:val="6"/>
  </w:num>
  <w:num w:numId="9" w16cid:durableId="435058446">
    <w:abstractNumId w:val="5"/>
  </w:num>
  <w:num w:numId="10" w16cid:durableId="780613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4536"/>
    <w:rsid w:val="00030B6C"/>
    <w:rsid w:val="000E2656"/>
    <w:rsid w:val="00E74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0048FDB"/>
  <w15:chartTrackingRefBased/>
  <w15:docId w15:val="{AA22721A-BD4C-4F29-8373-6DA67089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2656"/>
    <w:pPr>
      <w:tabs>
        <w:tab w:val="center" w:pos="4153"/>
        <w:tab w:val="right" w:pos="8306"/>
      </w:tabs>
      <w:snapToGrid w:val="0"/>
      <w:jc w:val="center"/>
    </w:pPr>
    <w:rPr>
      <w:sz w:val="18"/>
      <w:szCs w:val="18"/>
    </w:rPr>
  </w:style>
  <w:style w:type="character" w:customStyle="1" w:styleId="a4">
    <w:name w:val="页眉 字符"/>
    <w:basedOn w:val="a0"/>
    <w:link w:val="a3"/>
    <w:uiPriority w:val="99"/>
    <w:rsid w:val="000E2656"/>
    <w:rPr>
      <w:kern w:val="2"/>
      <w:sz w:val="18"/>
      <w:szCs w:val="18"/>
    </w:rPr>
  </w:style>
  <w:style w:type="paragraph" w:styleId="a5">
    <w:name w:val="footer"/>
    <w:basedOn w:val="a"/>
    <w:link w:val="a6"/>
    <w:uiPriority w:val="99"/>
    <w:unhideWhenUsed/>
    <w:rsid w:val="000E2656"/>
    <w:pPr>
      <w:tabs>
        <w:tab w:val="center" w:pos="4153"/>
        <w:tab w:val="right" w:pos="8306"/>
      </w:tabs>
      <w:snapToGrid w:val="0"/>
      <w:jc w:val="left"/>
    </w:pPr>
    <w:rPr>
      <w:sz w:val="18"/>
      <w:szCs w:val="18"/>
    </w:rPr>
  </w:style>
  <w:style w:type="character" w:customStyle="1" w:styleId="a6">
    <w:name w:val="页脚 字符"/>
    <w:basedOn w:val="a0"/>
    <w:link w:val="a5"/>
    <w:uiPriority w:val="99"/>
    <w:rsid w:val="000E265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Words>
  <Characters>1327</Characters>
  <Application>Microsoft Office Word</Application>
  <DocSecurity>4</DocSecurity>
  <Lines>11</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