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20E6" w14:textId="77777777" w:rsidR="00BB6E48" w:rsidRDefault="00BB6E48">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购销合同</w:t>
      </w:r>
      <w:r>
        <w:rPr>
          <w:rFonts w:ascii="宋体" w:hint="eastAsia"/>
          <w:kern w:val="0"/>
          <w:sz w:val="32"/>
          <w:szCs w:val="20"/>
          <w:lang w:val="zh-CN"/>
        </w:rPr>
        <w:t>（标准文本</w:t>
      </w:r>
      <w:r>
        <w:rPr>
          <w:rFonts w:ascii="宋体" w:hint="eastAsia"/>
          <w:kern w:val="0"/>
          <w:sz w:val="32"/>
          <w:szCs w:val="20"/>
          <w:lang w:val="zh-CN"/>
        </w:rPr>
        <w:t>3</w:t>
      </w:r>
      <w:r>
        <w:rPr>
          <w:rFonts w:ascii="宋体" w:hint="eastAsia"/>
          <w:kern w:val="0"/>
          <w:sz w:val="32"/>
          <w:szCs w:val="20"/>
          <w:lang w:val="zh-CN"/>
        </w:rPr>
        <w:t>）</w:t>
      </w:r>
    </w:p>
    <w:p w14:paraId="377017C2" w14:textId="77777777" w:rsidR="00BB6E48" w:rsidRDefault="00BB6E48">
      <w:pPr>
        <w:autoSpaceDE w:val="0"/>
        <w:autoSpaceDN w:val="0"/>
        <w:adjustRightInd w:val="0"/>
        <w:spacing w:line="480" w:lineRule="auto"/>
        <w:jc w:val="left"/>
        <w:rPr>
          <w:rFonts w:ascii="宋体" w:hint="eastAsia"/>
          <w:kern w:val="0"/>
          <w:sz w:val="24"/>
          <w:szCs w:val="20"/>
          <w:lang w:val="zh-CN"/>
        </w:rPr>
      </w:pPr>
    </w:p>
    <w:p w14:paraId="624C3F39" w14:textId="77777777" w:rsidR="00BB6E48" w:rsidRDefault="00BB6E48">
      <w:pPr>
        <w:autoSpaceDE w:val="0"/>
        <w:autoSpaceDN w:val="0"/>
        <w:adjustRightInd w:val="0"/>
        <w:spacing w:line="480" w:lineRule="auto"/>
        <w:jc w:val="left"/>
        <w:rPr>
          <w:rFonts w:ascii="宋体" w:hint="eastAsia"/>
          <w:kern w:val="0"/>
          <w:sz w:val="24"/>
          <w:szCs w:val="20"/>
          <w:lang w:val="zh-CN"/>
        </w:rPr>
      </w:pPr>
    </w:p>
    <w:p w14:paraId="22224E11" w14:textId="77777777" w:rsidR="00BB6E48" w:rsidRDefault="00BB6E48">
      <w:pPr>
        <w:autoSpaceDE w:val="0"/>
        <w:autoSpaceDN w:val="0"/>
        <w:adjustRightInd w:val="0"/>
        <w:spacing w:line="480" w:lineRule="auto"/>
        <w:jc w:val="left"/>
        <w:rPr>
          <w:rFonts w:ascii="宋体" w:hint="eastAsia"/>
          <w:kern w:val="0"/>
          <w:sz w:val="24"/>
          <w:szCs w:val="20"/>
          <w:lang w:val="zh-CN"/>
        </w:rPr>
      </w:pPr>
    </w:p>
    <w:p w14:paraId="1919AC48"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买卖合同</w:t>
      </w:r>
      <w:r>
        <w:rPr>
          <w:rFonts w:ascii="宋体"/>
          <w:kern w:val="0"/>
          <w:sz w:val="24"/>
          <w:szCs w:val="20"/>
          <w:lang w:val="zh-CN"/>
        </w:rPr>
        <w:t xml:space="preserve"> </w:t>
      </w:r>
    </w:p>
    <w:p w14:paraId="08F31249" w14:textId="77777777" w:rsidR="00BB6E48" w:rsidRDefault="00BB6E48">
      <w:pPr>
        <w:autoSpaceDE w:val="0"/>
        <w:autoSpaceDN w:val="0"/>
        <w:adjustRightInd w:val="0"/>
        <w:spacing w:line="480" w:lineRule="auto"/>
        <w:jc w:val="left"/>
        <w:rPr>
          <w:rFonts w:ascii="宋体"/>
          <w:kern w:val="0"/>
          <w:sz w:val="24"/>
          <w:szCs w:val="20"/>
          <w:lang w:val="zh-CN"/>
        </w:rPr>
      </w:pPr>
    </w:p>
    <w:p w14:paraId="701142F9"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14:paraId="61433D18"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u w:val="single"/>
          <w:lang w:val="zh-CN"/>
        </w:rPr>
        <w:t xml:space="preserve">                            </w:t>
      </w:r>
    </w:p>
    <w:p w14:paraId="6B8BBE9F"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p>
    <w:p w14:paraId="6B1CD218" w14:textId="77777777" w:rsidR="00BB6E48" w:rsidRDefault="00BB6E48">
      <w:pPr>
        <w:autoSpaceDE w:val="0"/>
        <w:autoSpaceDN w:val="0"/>
        <w:adjustRightInd w:val="0"/>
        <w:spacing w:line="480" w:lineRule="auto"/>
        <w:jc w:val="left"/>
        <w:rPr>
          <w:rFonts w:ascii="宋体"/>
          <w:kern w:val="0"/>
          <w:sz w:val="24"/>
          <w:szCs w:val="20"/>
          <w:lang w:val="zh-CN"/>
        </w:rPr>
      </w:pPr>
    </w:p>
    <w:p w14:paraId="4BB4D822"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经供方：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需方：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充分协商，签订本合同。</w:t>
      </w:r>
      <w:r>
        <w:rPr>
          <w:rFonts w:ascii="宋体"/>
          <w:kern w:val="0"/>
          <w:sz w:val="24"/>
          <w:szCs w:val="20"/>
          <w:lang w:val="zh-CN"/>
        </w:rPr>
        <w:t xml:space="preserve"> </w:t>
      </w:r>
    </w:p>
    <w:p w14:paraId="73D45C1A" w14:textId="77777777" w:rsidR="00BB6E48" w:rsidRDefault="00BB6E48">
      <w:pPr>
        <w:autoSpaceDE w:val="0"/>
        <w:autoSpaceDN w:val="0"/>
        <w:adjustRightInd w:val="0"/>
        <w:spacing w:line="480" w:lineRule="auto"/>
        <w:jc w:val="left"/>
        <w:rPr>
          <w:rFonts w:ascii="宋体"/>
          <w:kern w:val="0"/>
          <w:sz w:val="24"/>
          <w:szCs w:val="20"/>
          <w:lang w:val="zh-CN"/>
        </w:rPr>
      </w:pPr>
    </w:p>
    <w:p w14:paraId="34DE43C9"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在执行中，任何一方不履行合同，应承担违约责任。</w:t>
      </w:r>
      <w:r>
        <w:rPr>
          <w:rFonts w:ascii="宋体"/>
          <w:kern w:val="0"/>
          <w:sz w:val="24"/>
          <w:szCs w:val="20"/>
          <w:lang w:val="zh-CN"/>
        </w:rPr>
        <w:t xml:space="preserve"> </w:t>
      </w:r>
    </w:p>
    <w:p w14:paraId="4DDB570D" w14:textId="77777777" w:rsidR="00BB6E48" w:rsidRDefault="00BB6E48">
      <w:pPr>
        <w:autoSpaceDE w:val="0"/>
        <w:autoSpaceDN w:val="0"/>
        <w:adjustRightInd w:val="0"/>
        <w:spacing w:line="480" w:lineRule="auto"/>
        <w:jc w:val="left"/>
        <w:rPr>
          <w:rFonts w:ascii="宋体"/>
          <w:kern w:val="0"/>
          <w:sz w:val="24"/>
          <w:szCs w:val="20"/>
          <w:lang w:val="zh-CN"/>
        </w:rPr>
      </w:pPr>
    </w:p>
    <w:p w14:paraId="72A7702D"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１．商品</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5"/>
        <w:gridCol w:w="1265"/>
        <w:gridCol w:w="1265"/>
        <w:gridCol w:w="1265"/>
        <w:gridCol w:w="1265"/>
        <w:gridCol w:w="1265"/>
        <w:gridCol w:w="1266"/>
      </w:tblGrid>
      <w:tr w:rsidR="00000000" w14:paraId="29E670D6" w14:textId="77777777">
        <w:tblPrEx>
          <w:tblCellMar>
            <w:top w:w="0" w:type="dxa"/>
            <w:bottom w:w="0" w:type="dxa"/>
          </w:tblCellMar>
        </w:tblPrEx>
        <w:trPr>
          <w:trHeight w:val="765"/>
        </w:trPr>
        <w:tc>
          <w:tcPr>
            <w:tcW w:w="1265" w:type="dxa"/>
            <w:vAlign w:val="center"/>
          </w:tcPr>
          <w:p w14:paraId="1C87621D"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品名</w:t>
            </w:r>
          </w:p>
        </w:tc>
        <w:tc>
          <w:tcPr>
            <w:tcW w:w="1265" w:type="dxa"/>
            <w:vAlign w:val="center"/>
          </w:tcPr>
          <w:p w14:paraId="10CBBE71"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规格</w:t>
            </w:r>
          </w:p>
        </w:tc>
        <w:tc>
          <w:tcPr>
            <w:tcW w:w="1265" w:type="dxa"/>
            <w:vAlign w:val="center"/>
          </w:tcPr>
          <w:p w14:paraId="7355A899"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单位</w:t>
            </w:r>
          </w:p>
        </w:tc>
        <w:tc>
          <w:tcPr>
            <w:tcW w:w="1265" w:type="dxa"/>
            <w:vAlign w:val="center"/>
          </w:tcPr>
          <w:p w14:paraId="3831F496"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数量</w:t>
            </w:r>
          </w:p>
        </w:tc>
        <w:tc>
          <w:tcPr>
            <w:tcW w:w="1265" w:type="dxa"/>
            <w:vAlign w:val="center"/>
          </w:tcPr>
          <w:p w14:paraId="6F80F3D5"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单价</w:t>
            </w:r>
          </w:p>
        </w:tc>
        <w:tc>
          <w:tcPr>
            <w:tcW w:w="1265" w:type="dxa"/>
            <w:vAlign w:val="center"/>
          </w:tcPr>
          <w:p w14:paraId="41172E50"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金额</w:t>
            </w:r>
          </w:p>
        </w:tc>
        <w:tc>
          <w:tcPr>
            <w:tcW w:w="1266" w:type="dxa"/>
            <w:vAlign w:val="center"/>
          </w:tcPr>
          <w:p w14:paraId="31587753" w14:textId="77777777" w:rsidR="00BB6E48" w:rsidRDefault="00BB6E48">
            <w:pPr>
              <w:autoSpaceDE w:val="0"/>
              <w:autoSpaceDN w:val="0"/>
              <w:adjustRightInd w:val="0"/>
              <w:spacing w:line="360" w:lineRule="auto"/>
              <w:jc w:val="center"/>
              <w:rPr>
                <w:rFonts w:ascii="宋体"/>
                <w:kern w:val="0"/>
                <w:sz w:val="24"/>
                <w:szCs w:val="20"/>
                <w:lang w:val="zh-CN"/>
              </w:rPr>
            </w:pPr>
            <w:r>
              <w:rPr>
                <w:rFonts w:ascii="宋体" w:hint="eastAsia"/>
                <w:kern w:val="0"/>
                <w:sz w:val="24"/>
                <w:szCs w:val="20"/>
                <w:lang w:val="zh-CN"/>
              </w:rPr>
              <w:t>备注</w:t>
            </w:r>
          </w:p>
        </w:tc>
      </w:tr>
      <w:tr w:rsidR="00000000" w14:paraId="2CEB408D" w14:textId="77777777">
        <w:tblPrEx>
          <w:tblCellMar>
            <w:top w:w="0" w:type="dxa"/>
            <w:bottom w:w="0" w:type="dxa"/>
          </w:tblCellMar>
        </w:tblPrEx>
        <w:trPr>
          <w:trHeight w:val="765"/>
        </w:trPr>
        <w:tc>
          <w:tcPr>
            <w:tcW w:w="1265" w:type="dxa"/>
            <w:vAlign w:val="center"/>
          </w:tcPr>
          <w:p w14:paraId="088398BD"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3B8739B7"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4DBDFE04"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0CC6C5CF"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409F4E52"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3A8C7B80"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6" w:type="dxa"/>
            <w:vAlign w:val="center"/>
          </w:tcPr>
          <w:p w14:paraId="3A6AC3ED" w14:textId="77777777" w:rsidR="00BB6E48" w:rsidRDefault="00BB6E48">
            <w:pPr>
              <w:autoSpaceDE w:val="0"/>
              <w:autoSpaceDN w:val="0"/>
              <w:adjustRightInd w:val="0"/>
              <w:spacing w:line="360" w:lineRule="auto"/>
              <w:jc w:val="center"/>
              <w:rPr>
                <w:rFonts w:ascii="宋体"/>
                <w:kern w:val="0"/>
                <w:sz w:val="24"/>
                <w:szCs w:val="20"/>
                <w:lang w:val="zh-CN"/>
              </w:rPr>
            </w:pPr>
          </w:p>
        </w:tc>
      </w:tr>
      <w:tr w:rsidR="00000000" w14:paraId="5A50B219" w14:textId="77777777">
        <w:tblPrEx>
          <w:tblCellMar>
            <w:top w:w="0" w:type="dxa"/>
            <w:bottom w:w="0" w:type="dxa"/>
          </w:tblCellMar>
        </w:tblPrEx>
        <w:trPr>
          <w:trHeight w:val="765"/>
        </w:trPr>
        <w:tc>
          <w:tcPr>
            <w:tcW w:w="1265" w:type="dxa"/>
            <w:vAlign w:val="center"/>
          </w:tcPr>
          <w:p w14:paraId="581838D0"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34486A5D"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592553B7"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08097CD5"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6F06B9B0"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700E8B9F"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6" w:type="dxa"/>
            <w:vAlign w:val="center"/>
          </w:tcPr>
          <w:p w14:paraId="790F482C" w14:textId="77777777" w:rsidR="00BB6E48" w:rsidRDefault="00BB6E48">
            <w:pPr>
              <w:autoSpaceDE w:val="0"/>
              <w:autoSpaceDN w:val="0"/>
              <w:adjustRightInd w:val="0"/>
              <w:spacing w:line="360" w:lineRule="auto"/>
              <w:jc w:val="center"/>
              <w:rPr>
                <w:rFonts w:ascii="宋体"/>
                <w:kern w:val="0"/>
                <w:sz w:val="24"/>
                <w:szCs w:val="20"/>
                <w:lang w:val="zh-CN"/>
              </w:rPr>
            </w:pPr>
          </w:p>
        </w:tc>
      </w:tr>
      <w:tr w:rsidR="00000000" w14:paraId="6488CD48" w14:textId="77777777">
        <w:tblPrEx>
          <w:tblCellMar>
            <w:top w:w="0" w:type="dxa"/>
            <w:bottom w:w="0" w:type="dxa"/>
          </w:tblCellMar>
        </w:tblPrEx>
        <w:trPr>
          <w:trHeight w:val="765"/>
        </w:trPr>
        <w:tc>
          <w:tcPr>
            <w:tcW w:w="1265" w:type="dxa"/>
            <w:vAlign w:val="center"/>
          </w:tcPr>
          <w:p w14:paraId="64CD5B7F"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353BFEFD"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59B2004F"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1CC2ACB8"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7368D666"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5" w:type="dxa"/>
            <w:vAlign w:val="center"/>
          </w:tcPr>
          <w:p w14:paraId="17F5F2CE" w14:textId="77777777" w:rsidR="00BB6E48" w:rsidRDefault="00BB6E48">
            <w:pPr>
              <w:autoSpaceDE w:val="0"/>
              <w:autoSpaceDN w:val="0"/>
              <w:adjustRightInd w:val="0"/>
              <w:spacing w:line="360" w:lineRule="auto"/>
              <w:jc w:val="center"/>
              <w:rPr>
                <w:rFonts w:ascii="宋体"/>
                <w:kern w:val="0"/>
                <w:sz w:val="24"/>
                <w:szCs w:val="20"/>
                <w:lang w:val="zh-CN"/>
              </w:rPr>
            </w:pPr>
          </w:p>
        </w:tc>
        <w:tc>
          <w:tcPr>
            <w:tcW w:w="1266" w:type="dxa"/>
            <w:vAlign w:val="center"/>
          </w:tcPr>
          <w:p w14:paraId="5170841A" w14:textId="77777777" w:rsidR="00BB6E48" w:rsidRDefault="00BB6E48">
            <w:pPr>
              <w:autoSpaceDE w:val="0"/>
              <w:autoSpaceDN w:val="0"/>
              <w:adjustRightInd w:val="0"/>
              <w:spacing w:line="360" w:lineRule="auto"/>
              <w:jc w:val="center"/>
              <w:rPr>
                <w:rFonts w:ascii="宋体"/>
                <w:kern w:val="0"/>
                <w:sz w:val="24"/>
                <w:szCs w:val="20"/>
                <w:lang w:val="zh-CN"/>
              </w:rPr>
            </w:pPr>
          </w:p>
        </w:tc>
      </w:tr>
      <w:tr w:rsidR="00000000" w14:paraId="5B6EBE40" w14:textId="77777777">
        <w:tblPrEx>
          <w:tblCellMar>
            <w:top w:w="0" w:type="dxa"/>
            <w:bottom w:w="0" w:type="dxa"/>
          </w:tblCellMar>
        </w:tblPrEx>
        <w:trPr>
          <w:cantSplit/>
          <w:trHeight w:val="765"/>
        </w:trPr>
        <w:tc>
          <w:tcPr>
            <w:tcW w:w="8856" w:type="dxa"/>
            <w:gridSpan w:val="7"/>
            <w:vAlign w:val="center"/>
          </w:tcPr>
          <w:p w14:paraId="6F383C50" w14:textId="77777777" w:rsidR="00BB6E48" w:rsidRDefault="00BB6E48">
            <w:pPr>
              <w:autoSpaceDE w:val="0"/>
              <w:autoSpaceDN w:val="0"/>
              <w:adjustRightInd w:val="0"/>
              <w:spacing w:line="360" w:lineRule="auto"/>
              <w:rPr>
                <w:rFonts w:ascii="宋体"/>
                <w:kern w:val="0"/>
                <w:sz w:val="24"/>
                <w:szCs w:val="20"/>
                <w:lang w:val="zh-CN"/>
              </w:rPr>
            </w:pPr>
            <w:r>
              <w:rPr>
                <w:rFonts w:ascii="宋体" w:hint="eastAsia"/>
                <w:kern w:val="0"/>
                <w:sz w:val="24"/>
                <w:szCs w:val="20"/>
                <w:lang w:val="zh-CN"/>
              </w:rPr>
              <w:t>货款共计人民币（大写）：</w:t>
            </w:r>
          </w:p>
        </w:tc>
      </w:tr>
    </w:tbl>
    <w:p w14:paraId="42857A63" w14:textId="77777777" w:rsidR="00BB6E48" w:rsidRDefault="00BB6E48">
      <w:pPr>
        <w:autoSpaceDE w:val="0"/>
        <w:autoSpaceDN w:val="0"/>
        <w:adjustRightInd w:val="0"/>
        <w:spacing w:line="480" w:lineRule="auto"/>
        <w:jc w:val="left"/>
        <w:rPr>
          <w:rFonts w:ascii="宋体"/>
          <w:kern w:val="0"/>
          <w:sz w:val="24"/>
          <w:szCs w:val="20"/>
          <w:lang w:val="zh-CN"/>
        </w:rPr>
      </w:pPr>
    </w:p>
    <w:p w14:paraId="15B4F957" w14:textId="77777777" w:rsidR="00BB6E48" w:rsidRDefault="00BB6E48">
      <w:pPr>
        <w:pStyle w:val="a3"/>
        <w:widowControl w:val="0"/>
        <w:autoSpaceDE w:val="0"/>
        <w:autoSpaceDN w:val="0"/>
        <w:adjustRightInd w:val="0"/>
        <w:spacing w:before="0" w:beforeAutospacing="0" w:after="0" w:afterAutospacing="0" w:line="480" w:lineRule="auto"/>
        <w:rPr>
          <w:rFonts w:hAnsi="Times New Roman"/>
          <w:szCs w:val="20"/>
          <w:lang w:val="zh-CN"/>
        </w:rPr>
      </w:pPr>
    </w:p>
    <w:p w14:paraId="5ACE3C1F" w14:textId="77777777" w:rsidR="00BB6E48" w:rsidRDefault="00BB6E4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２．商品质量：</w:t>
      </w:r>
      <w:r>
        <w:rPr>
          <w:rFonts w:ascii="宋体"/>
          <w:kern w:val="0"/>
          <w:sz w:val="24"/>
          <w:szCs w:val="20"/>
          <w:lang w:val="zh-CN"/>
        </w:rPr>
        <w:t xml:space="preserve"> </w:t>
      </w:r>
      <w:r>
        <w:rPr>
          <w:rFonts w:ascii="宋体" w:hint="eastAsia"/>
          <w:kern w:val="0"/>
          <w:sz w:val="24"/>
          <w:szCs w:val="20"/>
          <w:u w:val="single"/>
          <w:lang w:val="zh-CN"/>
        </w:rPr>
        <w:t xml:space="preserve">                                       </w:t>
      </w:r>
    </w:p>
    <w:p w14:paraId="34E54FF9"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３．作价办法：</w:t>
      </w:r>
      <w:r>
        <w:rPr>
          <w:rFonts w:ascii="宋体"/>
          <w:kern w:val="0"/>
          <w:sz w:val="24"/>
          <w:szCs w:val="20"/>
          <w:lang w:val="zh-CN"/>
        </w:rPr>
        <w:t xml:space="preserve"> </w:t>
      </w:r>
      <w:r>
        <w:rPr>
          <w:rFonts w:ascii="宋体" w:hint="eastAsia"/>
          <w:kern w:val="0"/>
          <w:sz w:val="24"/>
          <w:szCs w:val="20"/>
          <w:u w:val="single"/>
          <w:lang w:val="zh-CN"/>
        </w:rPr>
        <w:t xml:space="preserve">                                       </w:t>
      </w:r>
    </w:p>
    <w:p w14:paraId="5C39CDB6"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４．交货时间：</w:t>
      </w:r>
      <w:r>
        <w:rPr>
          <w:rFonts w:ascii="宋体"/>
          <w:kern w:val="0"/>
          <w:sz w:val="24"/>
          <w:szCs w:val="20"/>
          <w:lang w:val="zh-CN"/>
        </w:rPr>
        <w:t xml:space="preserve"> </w:t>
      </w:r>
      <w:r>
        <w:rPr>
          <w:rFonts w:ascii="宋体" w:hint="eastAsia"/>
          <w:kern w:val="0"/>
          <w:sz w:val="24"/>
          <w:szCs w:val="20"/>
          <w:u w:val="single"/>
          <w:lang w:val="zh-CN"/>
        </w:rPr>
        <w:t xml:space="preserve">                                       </w:t>
      </w:r>
    </w:p>
    <w:p w14:paraId="3095992F"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５．包装要求及费用负担：</w:t>
      </w:r>
      <w:r>
        <w:rPr>
          <w:rFonts w:ascii="宋体"/>
          <w:kern w:val="0"/>
          <w:sz w:val="24"/>
          <w:szCs w:val="20"/>
          <w:lang w:val="zh-CN"/>
        </w:rPr>
        <w:t xml:space="preserve"> </w:t>
      </w:r>
      <w:r>
        <w:rPr>
          <w:rFonts w:ascii="宋体" w:hint="eastAsia"/>
          <w:kern w:val="0"/>
          <w:sz w:val="24"/>
          <w:szCs w:val="20"/>
          <w:u w:val="single"/>
          <w:lang w:val="zh-CN"/>
        </w:rPr>
        <w:t xml:space="preserve">                                       </w:t>
      </w:r>
    </w:p>
    <w:p w14:paraId="76226049"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６．质量检验及验收方式：</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FD4C3E9"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７．结算方式：</w:t>
      </w:r>
      <w:r>
        <w:rPr>
          <w:rFonts w:ascii="宋体"/>
          <w:kern w:val="0"/>
          <w:sz w:val="24"/>
          <w:szCs w:val="20"/>
          <w:lang w:val="zh-CN"/>
        </w:rPr>
        <w:t xml:space="preserve"> </w:t>
      </w:r>
      <w:r>
        <w:rPr>
          <w:rFonts w:ascii="宋体" w:hint="eastAsia"/>
          <w:kern w:val="0"/>
          <w:sz w:val="24"/>
          <w:szCs w:val="20"/>
          <w:u w:val="single"/>
          <w:lang w:val="zh-CN"/>
        </w:rPr>
        <w:t xml:space="preserve">                                       </w:t>
      </w:r>
    </w:p>
    <w:p w14:paraId="406C90FE"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８．运输办法：</w:t>
      </w:r>
      <w:r>
        <w:rPr>
          <w:rFonts w:ascii="宋体"/>
          <w:kern w:val="0"/>
          <w:sz w:val="24"/>
          <w:szCs w:val="20"/>
          <w:lang w:val="zh-CN"/>
        </w:rPr>
        <w:t xml:space="preserve"> </w:t>
      </w:r>
      <w:r>
        <w:rPr>
          <w:rFonts w:ascii="宋体" w:hint="eastAsia"/>
          <w:kern w:val="0"/>
          <w:sz w:val="24"/>
          <w:szCs w:val="20"/>
          <w:u w:val="single"/>
          <w:lang w:val="zh-CN"/>
        </w:rPr>
        <w:t xml:space="preserve">                                       </w:t>
      </w:r>
    </w:p>
    <w:p w14:paraId="200347D4"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９．供方违约责任：</w:t>
      </w:r>
      <w:r>
        <w:rPr>
          <w:rFonts w:ascii="宋体"/>
          <w:kern w:val="0"/>
          <w:sz w:val="24"/>
          <w:szCs w:val="20"/>
          <w:lang w:val="zh-CN"/>
        </w:rPr>
        <w:t xml:space="preserve"> </w:t>
      </w:r>
      <w:r>
        <w:rPr>
          <w:rFonts w:ascii="宋体" w:hint="eastAsia"/>
          <w:kern w:val="0"/>
          <w:sz w:val="24"/>
          <w:szCs w:val="20"/>
          <w:u w:val="single"/>
          <w:lang w:val="zh-CN"/>
        </w:rPr>
        <w:t xml:space="preserve">                                       </w:t>
      </w:r>
    </w:p>
    <w:p w14:paraId="38E7448B" w14:textId="77777777" w:rsidR="00BB6E48" w:rsidRDefault="00BB6E48">
      <w:pPr>
        <w:autoSpaceDE w:val="0"/>
        <w:autoSpaceDN w:val="0"/>
        <w:adjustRightInd w:val="0"/>
        <w:spacing w:line="480" w:lineRule="auto"/>
        <w:jc w:val="left"/>
        <w:rPr>
          <w:rFonts w:ascii="宋体"/>
          <w:kern w:val="0"/>
          <w:sz w:val="24"/>
          <w:szCs w:val="20"/>
          <w:lang w:val="zh-CN"/>
        </w:rPr>
      </w:pPr>
    </w:p>
    <w:p w14:paraId="1B3D48A3"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（１）产品品种、规格、质量不符合规定，需方同意收货的，按质论价；需方不同意收货的，由供方负责处理，并承担因此造成的损失。</w:t>
      </w:r>
      <w:r>
        <w:rPr>
          <w:rFonts w:ascii="宋体"/>
          <w:kern w:val="0"/>
          <w:sz w:val="24"/>
          <w:szCs w:val="20"/>
          <w:lang w:val="zh-CN"/>
        </w:rPr>
        <w:t xml:space="preserve"> </w:t>
      </w:r>
    </w:p>
    <w:p w14:paraId="19185B47" w14:textId="77777777" w:rsidR="00BB6E48" w:rsidRDefault="00BB6E48">
      <w:pPr>
        <w:autoSpaceDE w:val="0"/>
        <w:autoSpaceDN w:val="0"/>
        <w:adjustRightInd w:val="0"/>
        <w:spacing w:line="480" w:lineRule="auto"/>
        <w:jc w:val="left"/>
        <w:rPr>
          <w:rFonts w:ascii="宋体"/>
          <w:kern w:val="0"/>
          <w:sz w:val="24"/>
          <w:szCs w:val="20"/>
          <w:lang w:val="zh-CN"/>
        </w:rPr>
      </w:pPr>
    </w:p>
    <w:p w14:paraId="56725FE6"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（２）未按合同规定的数量交货，而需方仍有需要的，应照数补交，按延期交货处理。完不成合同任务，不能交货的，应偿付需方应交货总值</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7CD5E1BA" w14:textId="77777777" w:rsidR="00BB6E48" w:rsidRDefault="00BB6E48">
      <w:pPr>
        <w:autoSpaceDE w:val="0"/>
        <w:autoSpaceDN w:val="0"/>
        <w:adjustRightInd w:val="0"/>
        <w:spacing w:line="480" w:lineRule="auto"/>
        <w:jc w:val="left"/>
        <w:rPr>
          <w:rFonts w:ascii="宋体"/>
          <w:kern w:val="0"/>
          <w:sz w:val="24"/>
          <w:szCs w:val="20"/>
          <w:lang w:val="zh-CN"/>
        </w:rPr>
      </w:pPr>
    </w:p>
    <w:p w14:paraId="3441A158"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（３）包装不符合规定，必须返修或重新包装，应承担支付的费用和损失；需</w:t>
      </w:r>
      <w:r>
        <w:rPr>
          <w:rFonts w:ascii="宋体" w:hint="eastAsia"/>
          <w:kern w:val="0"/>
          <w:sz w:val="24"/>
          <w:szCs w:val="20"/>
          <w:lang w:val="zh-CN"/>
        </w:rPr>
        <w:lastRenderedPageBreak/>
        <w:t>方不要求返修或重新包装，要求赔偿损失的应予赔偿损失。</w:t>
      </w:r>
      <w:r>
        <w:rPr>
          <w:rFonts w:ascii="宋体"/>
          <w:kern w:val="0"/>
          <w:sz w:val="24"/>
          <w:szCs w:val="20"/>
          <w:lang w:val="zh-CN"/>
        </w:rPr>
        <w:t xml:space="preserve"> </w:t>
      </w:r>
    </w:p>
    <w:p w14:paraId="54D781B6" w14:textId="77777777" w:rsidR="00BB6E48" w:rsidRDefault="00BB6E48">
      <w:pPr>
        <w:autoSpaceDE w:val="0"/>
        <w:autoSpaceDN w:val="0"/>
        <w:adjustRightInd w:val="0"/>
        <w:spacing w:line="480" w:lineRule="auto"/>
        <w:jc w:val="left"/>
        <w:rPr>
          <w:rFonts w:ascii="宋体"/>
          <w:kern w:val="0"/>
          <w:sz w:val="24"/>
          <w:szCs w:val="20"/>
          <w:lang w:val="zh-CN"/>
        </w:rPr>
      </w:pPr>
    </w:p>
    <w:p w14:paraId="6A980DAA"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（４）未按合同规定时间交货，每延期交货一个月，应偿付需方以延期交货部分货款总额的违约金。</w:t>
      </w:r>
      <w:r>
        <w:rPr>
          <w:rFonts w:ascii="宋体"/>
          <w:kern w:val="0"/>
          <w:sz w:val="24"/>
          <w:szCs w:val="20"/>
          <w:lang w:val="zh-CN"/>
        </w:rPr>
        <w:t xml:space="preserve"> </w:t>
      </w:r>
    </w:p>
    <w:p w14:paraId="665117D6" w14:textId="77777777" w:rsidR="00BB6E48" w:rsidRDefault="00BB6E48">
      <w:pPr>
        <w:autoSpaceDE w:val="0"/>
        <w:autoSpaceDN w:val="0"/>
        <w:adjustRightInd w:val="0"/>
        <w:spacing w:line="480" w:lineRule="auto"/>
        <w:jc w:val="left"/>
        <w:rPr>
          <w:rFonts w:ascii="宋体"/>
          <w:kern w:val="0"/>
          <w:sz w:val="24"/>
          <w:szCs w:val="20"/>
          <w:lang w:val="zh-CN"/>
        </w:rPr>
      </w:pPr>
    </w:p>
    <w:p w14:paraId="500C47DB"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（５）不符合同规定的产品，在需方代保管期内，应偿付需方实际支付的保管、保养费。</w:t>
      </w:r>
      <w:r>
        <w:rPr>
          <w:rFonts w:ascii="宋体"/>
          <w:kern w:val="0"/>
          <w:sz w:val="24"/>
          <w:szCs w:val="20"/>
          <w:lang w:val="zh-CN"/>
        </w:rPr>
        <w:t xml:space="preserve"> </w:t>
      </w:r>
    </w:p>
    <w:p w14:paraId="022D719B" w14:textId="77777777" w:rsidR="00BB6E48" w:rsidRDefault="00BB6E48">
      <w:pPr>
        <w:autoSpaceDE w:val="0"/>
        <w:autoSpaceDN w:val="0"/>
        <w:adjustRightInd w:val="0"/>
        <w:spacing w:line="480" w:lineRule="auto"/>
        <w:jc w:val="left"/>
        <w:rPr>
          <w:rFonts w:ascii="宋体"/>
          <w:kern w:val="0"/>
          <w:sz w:val="24"/>
          <w:szCs w:val="20"/>
          <w:lang w:val="zh-CN"/>
        </w:rPr>
      </w:pPr>
    </w:p>
    <w:p w14:paraId="246C0101"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（６）产品错发到货地点或接货单位，除按合同规定负责运达到货地点或接货单位外，并承担因而多付的运杂费和造成延期交货的责任。</w:t>
      </w:r>
      <w:r>
        <w:rPr>
          <w:rFonts w:ascii="宋体"/>
          <w:kern w:val="0"/>
          <w:sz w:val="24"/>
          <w:szCs w:val="20"/>
          <w:lang w:val="zh-CN"/>
        </w:rPr>
        <w:t xml:space="preserve"> </w:t>
      </w:r>
    </w:p>
    <w:p w14:paraId="5E6F57F5" w14:textId="77777777" w:rsidR="00BB6E48" w:rsidRDefault="00BB6E48">
      <w:pPr>
        <w:autoSpaceDE w:val="0"/>
        <w:autoSpaceDN w:val="0"/>
        <w:adjustRightInd w:val="0"/>
        <w:spacing w:line="480" w:lineRule="auto"/>
        <w:jc w:val="left"/>
        <w:rPr>
          <w:rFonts w:ascii="宋体"/>
          <w:kern w:val="0"/>
          <w:sz w:val="24"/>
          <w:szCs w:val="20"/>
          <w:lang w:val="zh-CN"/>
        </w:rPr>
      </w:pPr>
    </w:p>
    <w:p w14:paraId="708E459E"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１０．需方违约责任：</w:t>
      </w:r>
      <w:r>
        <w:rPr>
          <w:rFonts w:ascii="宋体"/>
          <w:kern w:val="0"/>
          <w:sz w:val="24"/>
          <w:szCs w:val="20"/>
          <w:lang w:val="zh-CN"/>
        </w:rPr>
        <w:t xml:space="preserve"> </w:t>
      </w:r>
      <w:r>
        <w:rPr>
          <w:rFonts w:ascii="宋体" w:hint="eastAsia"/>
          <w:kern w:val="0"/>
          <w:sz w:val="24"/>
          <w:szCs w:val="20"/>
          <w:u w:val="single"/>
          <w:lang w:val="zh-CN"/>
        </w:rPr>
        <w:t xml:space="preserve">                                       </w:t>
      </w:r>
    </w:p>
    <w:p w14:paraId="1D11A2A8" w14:textId="77777777" w:rsidR="00BB6E48" w:rsidRDefault="00BB6E48">
      <w:pPr>
        <w:autoSpaceDE w:val="0"/>
        <w:autoSpaceDN w:val="0"/>
        <w:adjustRightInd w:val="0"/>
        <w:spacing w:line="480" w:lineRule="auto"/>
        <w:jc w:val="left"/>
        <w:rPr>
          <w:rFonts w:ascii="宋体"/>
          <w:kern w:val="0"/>
          <w:sz w:val="24"/>
          <w:szCs w:val="20"/>
          <w:lang w:val="zh-CN"/>
        </w:rPr>
      </w:pPr>
    </w:p>
    <w:p w14:paraId="4899BC01"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（１）变更产品品种、规格、质量或包装规格给供方造成损失时，应赔偿供方实际损失。</w:t>
      </w:r>
      <w:r>
        <w:rPr>
          <w:rFonts w:ascii="宋体"/>
          <w:kern w:val="0"/>
          <w:sz w:val="24"/>
          <w:szCs w:val="20"/>
          <w:lang w:val="zh-CN"/>
        </w:rPr>
        <w:t xml:space="preserve"> </w:t>
      </w:r>
    </w:p>
    <w:p w14:paraId="4CCE5C50" w14:textId="77777777" w:rsidR="00BB6E48" w:rsidRDefault="00BB6E48">
      <w:pPr>
        <w:autoSpaceDE w:val="0"/>
        <w:autoSpaceDN w:val="0"/>
        <w:adjustRightInd w:val="0"/>
        <w:spacing w:line="480" w:lineRule="auto"/>
        <w:jc w:val="left"/>
        <w:rPr>
          <w:rFonts w:ascii="宋体"/>
          <w:kern w:val="0"/>
          <w:sz w:val="24"/>
          <w:szCs w:val="20"/>
          <w:lang w:val="zh-CN"/>
        </w:rPr>
      </w:pPr>
    </w:p>
    <w:p w14:paraId="23B83CC2"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（２）中途无故退货，应偿付供方以退货部分货款总值</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6DFFB431" w14:textId="77777777" w:rsidR="00BB6E48" w:rsidRDefault="00BB6E48">
      <w:pPr>
        <w:autoSpaceDE w:val="0"/>
        <w:autoSpaceDN w:val="0"/>
        <w:adjustRightInd w:val="0"/>
        <w:spacing w:line="480" w:lineRule="auto"/>
        <w:jc w:val="left"/>
        <w:rPr>
          <w:rFonts w:ascii="宋体"/>
          <w:kern w:val="0"/>
          <w:sz w:val="24"/>
          <w:szCs w:val="20"/>
          <w:lang w:val="zh-CN"/>
        </w:rPr>
      </w:pPr>
    </w:p>
    <w:p w14:paraId="05B0B437"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（３）自提产品未按规定日期提货，每延期一天，按照银行延期付款规定，偿付供方违约金。</w:t>
      </w:r>
      <w:r>
        <w:rPr>
          <w:rFonts w:ascii="宋体"/>
          <w:kern w:val="0"/>
          <w:sz w:val="24"/>
          <w:szCs w:val="20"/>
          <w:lang w:val="zh-CN"/>
        </w:rPr>
        <w:t xml:space="preserve"> </w:t>
      </w:r>
    </w:p>
    <w:p w14:paraId="66FE518F" w14:textId="77777777" w:rsidR="00BB6E48" w:rsidRDefault="00BB6E48">
      <w:pPr>
        <w:autoSpaceDE w:val="0"/>
        <w:autoSpaceDN w:val="0"/>
        <w:adjustRightInd w:val="0"/>
        <w:spacing w:line="480" w:lineRule="auto"/>
        <w:jc w:val="left"/>
        <w:rPr>
          <w:rFonts w:ascii="宋体"/>
          <w:kern w:val="0"/>
          <w:sz w:val="24"/>
          <w:szCs w:val="20"/>
          <w:lang w:val="zh-CN"/>
        </w:rPr>
      </w:pPr>
    </w:p>
    <w:p w14:paraId="458BC1E7"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（４）未按合同规定的验收办法和时间验收，应偿付供方因延期验收造成的损失；无故延期验收超过三个月即按中途退货处理。</w:t>
      </w:r>
      <w:r>
        <w:rPr>
          <w:rFonts w:ascii="宋体"/>
          <w:kern w:val="0"/>
          <w:sz w:val="24"/>
          <w:szCs w:val="20"/>
          <w:lang w:val="zh-CN"/>
        </w:rPr>
        <w:t xml:space="preserve"> </w:t>
      </w:r>
    </w:p>
    <w:p w14:paraId="1D9A846D" w14:textId="77777777" w:rsidR="00BB6E48" w:rsidRDefault="00BB6E48">
      <w:pPr>
        <w:autoSpaceDE w:val="0"/>
        <w:autoSpaceDN w:val="0"/>
        <w:adjustRightInd w:val="0"/>
        <w:spacing w:line="480" w:lineRule="auto"/>
        <w:jc w:val="left"/>
        <w:rPr>
          <w:rFonts w:ascii="宋体"/>
          <w:kern w:val="0"/>
          <w:sz w:val="24"/>
          <w:szCs w:val="20"/>
          <w:lang w:val="zh-CN"/>
        </w:rPr>
      </w:pPr>
    </w:p>
    <w:p w14:paraId="4BD70457"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（５）未按合同规定日期付款，每延期一天，按照银行延期付款规定偿付供方违约金。</w:t>
      </w:r>
      <w:r>
        <w:rPr>
          <w:rFonts w:ascii="宋体"/>
          <w:kern w:val="0"/>
          <w:sz w:val="24"/>
          <w:szCs w:val="20"/>
          <w:lang w:val="zh-CN"/>
        </w:rPr>
        <w:t xml:space="preserve"> </w:t>
      </w:r>
    </w:p>
    <w:p w14:paraId="12CE6708" w14:textId="77777777" w:rsidR="00BB6E48" w:rsidRDefault="00BB6E48">
      <w:pPr>
        <w:autoSpaceDE w:val="0"/>
        <w:autoSpaceDN w:val="0"/>
        <w:adjustRightInd w:val="0"/>
        <w:spacing w:line="480" w:lineRule="auto"/>
        <w:jc w:val="left"/>
        <w:rPr>
          <w:rFonts w:ascii="宋体"/>
          <w:kern w:val="0"/>
          <w:sz w:val="24"/>
          <w:szCs w:val="20"/>
          <w:lang w:val="zh-CN"/>
        </w:rPr>
      </w:pPr>
    </w:p>
    <w:p w14:paraId="13536730"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（６）实行送货或代运的产品无故拒绝接货，应承担因此造成的损失和运输部门的罚金。</w:t>
      </w:r>
      <w:r>
        <w:rPr>
          <w:rFonts w:ascii="宋体"/>
          <w:kern w:val="0"/>
          <w:sz w:val="24"/>
          <w:szCs w:val="20"/>
          <w:lang w:val="zh-CN"/>
        </w:rPr>
        <w:t xml:space="preserve"> </w:t>
      </w:r>
    </w:p>
    <w:p w14:paraId="01AA68A5" w14:textId="77777777" w:rsidR="00BB6E48" w:rsidRDefault="00BB6E48">
      <w:pPr>
        <w:autoSpaceDE w:val="0"/>
        <w:autoSpaceDN w:val="0"/>
        <w:adjustRightInd w:val="0"/>
        <w:spacing w:line="480" w:lineRule="auto"/>
        <w:jc w:val="left"/>
        <w:rPr>
          <w:rFonts w:ascii="宋体"/>
          <w:kern w:val="0"/>
          <w:sz w:val="24"/>
          <w:szCs w:val="20"/>
          <w:lang w:val="zh-CN"/>
        </w:rPr>
      </w:pPr>
    </w:p>
    <w:p w14:paraId="017D2B02"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１１．风险的承担</w:t>
      </w:r>
      <w:r>
        <w:rPr>
          <w:rFonts w:ascii="宋体"/>
          <w:kern w:val="0"/>
          <w:sz w:val="24"/>
          <w:szCs w:val="20"/>
          <w:lang w:val="zh-CN"/>
        </w:rPr>
        <w:t xml:space="preserve"> </w:t>
      </w:r>
    </w:p>
    <w:p w14:paraId="39E78D86" w14:textId="77777777" w:rsidR="00BB6E48" w:rsidRDefault="00BB6E48">
      <w:pPr>
        <w:autoSpaceDE w:val="0"/>
        <w:autoSpaceDN w:val="0"/>
        <w:adjustRightInd w:val="0"/>
        <w:spacing w:line="480" w:lineRule="auto"/>
        <w:jc w:val="left"/>
        <w:rPr>
          <w:rFonts w:ascii="宋体"/>
          <w:kern w:val="0"/>
          <w:sz w:val="24"/>
          <w:szCs w:val="20"/>
          <w:lang w:val="zh-CN"/>
        </w:rPr>
      </w:pPr>
    </w:p>
    <w:p w14:paraId="032D1516"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１２．争议解决的办法</w:t>
      </w:r>
      <w:r>
        <w:rPr>
          <w:rFonts w:ascii="宋体"/>
          <w:kern w:val="0"/>
          <w:sz w:val="24"/>
          <w:szCs w:val="20"/>
          <w:lang w:val="zh-CN"/>
        </w:rPr>
        <w:t xml:space="preserve"> </w:t>
      </w:r>
    </w:p>
    <w:p w14:paraId="738E9154" w14:textId="77777777" w:rsidR="00BB6E48" w:rsidRDefault="00BB6E48">
      <w:pPr>
        <w:autoSpaceDE w:val="0"/>
        <w:autoSpaceDN w:val="0"/>
        <w:adjustRightInd w:val="0"/>
        <w:spacing w:line="480" w:lineRule="auto"/>
        <w:jc w:val="left"/>
        <w:rPr>
          <w:rFonts w:ascii="宋体"/>
          <w:kern w:val="0"/>
          <w:sz w:val="24"/>
          <w:szCs w:val="20"/>
          <w:lang w:val="zh-CN"/>
        </w:rPr>
      </w:pPr>
    </w:p>
    <w:p w14:paraId="3F6A4764"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１３．供需双方由于人力不可抗拒和非企业本身造成的原因而不能履行合同时，应当立即通知对方，经双方协商或合同管理机关查实证明，可免予承担经济责任。</w:t>
      </w:r>
      <w:r>
        <w:rPr>
          <w:rFonts w:ascii="宋体"/>
          <w:kern w:val="0"/>
          <w:sz w:val="24"/>
          <w:szCs w:val="20"/>
          <w:lang w:val="zh-CN"/>
        </w:rPr>
        <w:t xml:space="preserve"> </w:t>
      </w:r>
    </w:p>
    <w:p w14:paraId="6B41AC41" w14:textId="77777777" w:rsidR="00BB6E48" w:rsidRDefault="00BB6E48">
      <w:pPr>
        <w:autoSpaceDE w:val="0"/>
        <w:autoSpaceDN w:val="0"/>
        <w:adjustRightInd w:val="0"/>
        <w:spacing w:line="480" w:lineRule="auto"/>
        <w:jc w:val="left"/>
        <w:rPr>
          <w:rFonts w:ascii="宋体"/>
          <w:kern w:val="0"/>
          <w:sz w:val="24"/>
          <w:szCs w:val="20"/>
          <w:lang w:val="zh-CN"/>
        </w:rPr>
      </w:pPr>
    </w:p>
    <w:p w14:paraId="517A2D27"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１４．上述条款如有未尽事宜，应以书面补充，作为附件。</w:t>
      </w:r>
      <w:r>
        <w:rPr>
          <w:rFonts w:ascii="宋体"/>
          <w:kern w:val="0"/>
          <w:sz w:val="24"/>
          <w:szCs w:val="20"/>
          <w:lang w:val="zh-CN"/>
        </w:rPr>
        <w:t xml:space="preserve"> </w:t>
      </w:r>
    </w:p>
    <w:p w14:paraId="57230E9A" w14:textId="77777777" w:rsidR="00BB6E48" w:rsidRDefault="00BB6E48">
      <w:pPr>
        <w:autoSpaceDE w:val="0"/>
        <w:autoSpaceDN w:val="0"/>
        <w:adjustRightInd w:val="0"/>
        <w:spacing w:line="480" w:lineRule="auto"/>
        <w:jc w:val="left"/>
        <w:rPr>
          <w:rFonts w:ascii="宋体"/>
          <w:kern w:val="0"/>
          <w:sz w:val="24"/>
          <w:szCs w:val="20"/>
          <w:lang w:val="zh-CN"/>
        </w:rPr>
      </w:pPr>
    </w:p>
    <w:p w14:paraId="76F41730"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有效日期自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14:paraId="0D2A8633" w14:textId="77777777" w:rsidR="00BB6E48" w:rsidRDefault="00BB6E48">
      <w:pPr>
        <w:autoSpaceDE w:val="0"/>
        <w:autoSpaceDN w:val="0"/>
        <w:adjustRightInd w:val="0"/>
        <w:spacing w:line="480" w:lineRule="auto"/>
        <w:jc w:val="left"/>
        <w:rPr>
          <w:rFonts w:ascii="宋体"/>
          <w:kern w:val="0"/>
          <w:sz w:val="24"/>
          <w:szCs w:val="20"/>
          <w:lang w:val="zh-CN"/>
        </w:rPr>
      </w:pPr>
    </w:p>
    <w:p w14:paraId="336B0C73"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需方：</w:t>
      </w:r>
      <w:r>
        <w:rPr>
          <w:rFonts w:ascii="宋体" w:hint="eastAsia"/>
          <w:kern w:val="0"/>
          <w:sz w:val="24"/>
          <w:szCs w:val="20"/>
          <w:u w:val="single"/>
          <w:lang w:val="zh-CN"/>
        </w:rPr>
        <w:t xml:space="preserve">　　　　　　　　　　　　</w:t>
      </w:r>
    </w:p>
    <w:p w14:paraId="2CC95AEA"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p>
    <w:p w14:paraId="43B19342"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0E6B1310"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到站：</w:t>
      </w:r>
      <w:r>
        <w:rPr>
          <w:rFonts w:ascii="宋体" w:hint="eastAsia"/>
          <w:kern w:val="0"/>
          <w:sz w:val="24"/>
          <w:szCs w:val="20"/>
          <w:u w:val="single"/>
          <w:lang w:val="zh-CN"/>
        </w:rPr>
        <w:t xml:space="preserve">　　　　　　　　　　　　</w:t>
      </w:r>
    </w:p>
    <w:p w14:paraId="3CC6F640"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37E1B9E3" w14:textId="77777777" w:rsidR="00BB6E48" w:rsidRDefault="00BB6E4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14:paraId="69A4FBA0" w14:textId="77777777" w:rsidR="00BB6E48" w:rsidRDefault="00BB6E48">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sectPr w:rsidR="00BB6E4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0B856" w14:textId="77777777" w:rsidR="00BB6E48" w:rsidRDefault="00BB6E48" w:rsidP="00E87CE5">
      <w:r>
        <w:separator/>
      </w:r>
    </w:p>
  </w:endnote>
  <w:endnote w:type="continuationSeparator" w:id="0">
    <w:p w14:paraId="779D8F72" w14:textId="77777777" w:rsidR="00BB6E48" w:rsidRDefault="00BB6E48" w:rsidP="00E87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6305D" w14:textId="77777777" w:rsidR="00BB6E48" w:rsidRDefault="00BB6E48" w:rsidP="00E87CE5">
      <w:r>
        <w:separator/>
      </w:r>
    </w:p>
  </w:footnote>
  <w:footnote w:type="continuationSeparator" w:id="0">
    <w:p w14:paraId="59580FB0" w14:textId="77777777" w:rsidR="00BB6E48" w:rsidRDefault="00BB6E48" w:rsidP="00E87C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7B79"/>
    <w:rsid w:val="00727B79"/>
    <w:rsid w:val="00BB6E48"/>
    <w:rsid w:val="00E87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4711EBC"/>
  <w15:chartTrackingRefBased/>
  <w15:docId w15:val="{B97E8252-86DB-4E71-9C49-FFCD29465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E87CE5"/>
    <w:pPr>
      <w:tabs>
        <w:tab w:val="center" w:pos="4153"/>
        <w:tab w:val="right" w:pos="8306"/>
      </w:tabs>
      <w:snapToGrid w:val="0"/>
      <w:jc w:val="center"/>
    </w:pPr>
    <w:rPr>
      <w:sz w:val="18"/>
      <w:szCs w:val="18"/>
    </w:rPr>
  </w:style>
  <w:style w:type="character" w:customStyle="1" w:styleId="a6">
    <w:name w:val="页眉 字符"/>
    <w:basedOn w:val="a0"/>
    <w:link w:val="a5"/>
    <w:uiPriority w:val="99"/>
    <w:rsid w:val="00E87CE5"/>
    <w:rPr>
      <w:kern w:val="2"/>
      <w:sz w:val="18"/>
      <w:szCs w:val="18"/>
    </w:rPr>
  </w:style>
  <w:style w:type="paragraph" w:styleId="a7">
    <w:name w:val="footer"/>
    <w:basedOn w:val="a"/>
    <w:link w:val="a8"/>
    <w:uiPriority w:val="99"/>
    <w:unhideWhenUsed/>
    <w:rsid w:val="00E87CE5"/>
    <w:pPr>
      <w:tabs>
        <w:tab w:val="center" w:pos="4153"/>
        <w:tab w:val="right" w:pos="8306"/>
      </w:tabs>
      <w:snapToGrid w:val="0"/>
      <w:jc w:val="left"/>
    </w:pPr>
    <w:rPr>
      <w:sz w:val="18"/>
      <w:szCs w:val="18"/>
    </w:rPr>
  </w:style>
  <w:style w:type="character" w:customStyle="1" w:styleId="a8">
    <w:name w:val="页脚 字符"/>
    <w:basedOn w:val="a0"/>
    <w:link w:val="a7"/>
    <w:uiPriority w:val="99"/>
    <w:rsid w:val="00E87CE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Words>
  <Characters>1610</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