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EB3B" w14:textId="77777777" w:rsidR="001B556C" w:rsidRDefault="001B556C">
      <w:pPr>
        <w:autoSpaceDE w:val="0"/>
        <w:autoSpaceDN w:val="0"/>
        <w:adjustRightInd w:val="0"/>
        <w:jc w:val="center"/>
        <w:rPr>
          <w:rFonts w:ascii="黑体" w:eastAsia="黑体" w:hint="eastAsia"/>
          <w:kern w:val="0"/>
          <w:sz w:val="48"/>
          <w:szCs w:val="20"/>
          <w:lang w:val="zh-CN"/>
        </w:rPr>
      </w:pPr>
      <w:r>
        <w:rPr>
          <w:rFonts w:ascii="黑体" w:eastAsia="黑体" w:hint="eastAsia"/>
          <w:kern w:val="0"/>
          <w:sz w:val="48"/>
          <w:szCs w:val="20"/>
          <w:lang w:val="zh-CN"/>
        </w:rPr>
        <w:t>（现汇）外贸合同书（</w:t>
      </w:r>
      <w:r>
        <w:rPr>
          <w:rFonts w:ascii="黑体" w:eastAsia="黑体"/>
          <w:kern w:val="0"/>
          <w:sz w:val="48"/>
          <w:szCs w:val="20"/>
          <w:lang w:val="zh-CN"/>
        </w:rPr>
        <w:t>1</w:t>
      </w:r>
      <w:r>
        <w:rPr>
          <w:rFonts w:ascii="黑体" w:eastAsia="黑体" w:hint="eastAsia"/>
          <w:kern w:val="0"/>
          <w:sz w:val="48"/>
          <w:szCs w:val="20"/>
          <w:lang w:val="zh-CN"/>
        </w:rPr>
        <w:t>）</w:t>
      </w:r>
    </w:p>
    <w:p w14:paraId="6C40039B" w14:textId="77777777" w:rsidR="001B556C" w:rsidRDefault="001B556C">
      <w:pPr>
        <w:autoSpaceDE w:val="0"/>
        <w:autoSpaceDN w:val="0"/>
        <w:adjustRightInd w:val="0"/>
        <w:jc w:val="center"/>
        <w:rPr>
          <w:rFonts w:ascii="黑体" w:eastAsia="黑体" w:hint="eastAsia"/>
          <w:kern w:val="0"/>
          <w:sz w:val="48"/>
          <w:szCs w:val="20"/>
          <w:lang w:val="zh-CN"/>
        </w:rPr>
      </w:pPr>
    </w:p>
    <w:p w14:paraId="6ED754F4" w14:textId="77777777" w:rsidR="001B556C" w:rsidRDefault="001B556C">
      <w:pPr>
        <w:autoSpaceDE w:val="0"/>
        <w:autoSpaceDN w:val="0"/>
        <w:adjustRightInd w:val="0"/>
        <w:jc w:val="center"/>
        <w:rPr>
          <w:rFonts w:ascii="黑体" w:eastAsia="黑体"/>
          <w:kern w:val="0"/>
          <w:sz w:val="48"/>
          <w:szCs w:val="20"/>
          <w:lang w:val="zh-CN"/>
        </w:rPr>
      </w:pPr>
    </w:p>
    <w:p w14:paraId="55E31A63" w14:textId="77777777" w:rsidR="001B556C" w:rsidRDefault="001B556C">
      <w:pPr>
        <w:autoSpaceDE w:val="0"/>
        <w:autoSpaceDN w:val="0"/>
        <w:adjustRightInd w:val="0"/>
        <w:spacing w:line="480" w:lineRule="auto"/>
        <w:jc w:val="left"/>
        <w:rPr>
          <w:rFonts w:ascii="宋体"/>
          <w:kern w:val="0"/>
          <w:sz w:val="24"/>
          <w:szCs w:val="20"/>
          <w:lang w:val="zh-CN"/>
        </w:rPr>
      </w:pPr>
    </w:p>
    <w:p w14:paraId="04782AA6" w14:textId="77777777" w:rsidR="001B556C" w:rsidRDefault="001B556C">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合同号</w:t>
      </w:r>
      <w:r>
        <w:rPr>
          <w:rFonts w:ascii="宋体" w:hint="eastAsia"/>
          <w:kern w:val="0"/>
          <w:sz w:val="24"/>
          <w:szCs w:val="20"/>
          <w:u w:val="single"/>
          <w:lang w:val="zh-CN"/>
        </w:rPr>
        <w:t xml:space="preserve">                                 </w:t>
      </w:r>
    </w:p>
    <w:p w14:paraId="1108DE40" w14:textId="77777777" w:rsidR="001B556C" w:rsidRDefault="001B556C">
      <w:pPr>
        <w:autoSpaceDE w:val="0"/>
        <w:autoSpaceDN w:val="0"/>
        <w:adjustRightInd w:val="0"/>
        <w:spacing w:line="480" w:lineRule="auto"/>
        <w:jc w:val="left"/>
        <w:rPr>
          <w:rFonts w:ascii="宋体"/>
          <w:kern w:val="0"/>
          <w:sz w:val="24"/>
          <w:szCs w:val="20"/>
          <w:lang w:val="zh-CN"/>
        </w:rPr>
      </w:pPr>
    </w:p>
    <w:p w14:paraId="1C42FCB7"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公司（以下简称供方），由</w:t>
      </w:r>
      <w:r>
        <w:rPr>
          <w:rFonts w:ascii="宋体" w:hint="eastAsia"/>
          <w:kern w:val="0"/>
          <w:sz w:val="24"/>
          <w:szCs w:val="20"/>
          <w:u w:val="single"/>
          <w:lang w:val="zh-CN"/>
        </w:rPr>
        <w:t xml:space="preserve">                 </w:t>
      </w:r>
      <w:r>
        <w:rPr>
          <w:rFonts w:ascii="宋体" w:hint="eastAsia"/>
          <w:kern w:val="0"/>
          <w:sz w:val="24"/>
          <w:szCs w:val="20"/>
          <w:lang w:val="zh-CN"/>
        </w:rPr>
        <w:t>代表。</w:t>
      </w:r>
    </w:p>
    <w:p w14:paraId="50E5CC8D" w14:textId="77777777" w:rsidR="001B556C" w:rsidRDefault="001B556C">
      <w:pPr>
        <w:autoSpaceDE w:val="0"/>
        <w:autoSpaceDN w:val="0"/>
        <w:adjustRightInd w:val="0"/>
        <w:spacing w:line="480" w:lineRule="auto"/>
        <w:jc w:val="left"/>
        <w:rPr>
          <w:rFonts w:ascii="宋体"/>
          <w:kern w:val="0"/>
          <w:sz w:val="24"/>
          <w:szCs w:val="20"/>
          <w:lang w:val="zh-CN"/>
        </w:rPr>
      </w:pPr>
    </w:p>
    <w:p w14:paraId="1AE50F6C"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公司（以下简称购方），由</w:t>
      </w:r>
      <w:r>
        <w:rPr>
          <w:rFonts w:ascii="宋体" w:hint="eastAsia"/>
          <w:kern w:val="0"/>
          <w:sz w:val="24"/>
          <w:szCs w:val="20"/>
          <w:u w:val="single"/>
          <w:lang w:val="zh-CN"/>
        </w:rPr>
        <w:t xml:space="preserve">                 </w:t>
      </w:r>
      <w:r>
        <w:rPr>
          <w:rFonts w:ascii="宋体" w:hint="eastAsia"/>
          <w:kern w:val="0"/>
          <w:sz w:val="24"/>
          <w:szCs w:val="20"/>
          <w:lang w:val="zh-CN"/>
        </w:rPr>
        <w:t>代表。</w:t>
      </w:r>
    </w:p>
    <w:p w14:paraId="608D5FAD" w14:textId="77777777" w:rsidR="001B556C" w:rsidRDefault="001B556C">
      <w:pPr>
        <w:autoSpaceDE w:val="0"/>
        <w:autoSpaceDN w:val="0"/>
        <w:adjustRightInd w:val="0"/>
        <w:spacing w:line="480" w:lineRule="auto"/>
        <w:jc w:val="left"/>
        <w:rPr>
          <w:rFonts w:ascii="宋体"/>
          <w:kern w:val="0"/>
          <w:sz w:val="24"/>
          <w:szCs w:val="20"/>
          <w:lang w:val="zh-CN"/>
        </w:rPr>
      </w:pPr>
    </w:p>
    <w:p w14:paraId="2A9C4797"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次</w:t>
      </w:r>
    </w:p>
    <w:p w14:paraId="48733A3B" w14:textId="77777777" w:rsidR="001B556C" w:rsidRDefault="001B556C">
      <w:pPr>
        <w:autoSpaceDE w:val="0"/>
        <w:autoSpaceDN w:val="0"/>
        <w:adjustRightInd w:val="0"/>
        <w:spacing w:line="480" w:lineRule="auto"/>
        <w:jc w:val="left"/>
        <w:rPr>
          <w:rFonts w:ascii="宋体"/>
          <w:kern w:val="0"/>
          <w:sz w:val="24"/>
          <w:szCs w:val="20"/>
          <w:lang w:val="zh-CN"/>
        </w:rPr>
      </w:pPr>
    </w:p>
    <w:p w14:paraId="078DC320"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合同标的</w:t>
      </w:r>
    </w:p>
    <w:p w14:paraId="6483665C" w14:textId="77777777" w:rsidR="001B556C" w:rsidRDefault="001B556C">
      <w:pPr>
        <w:autoSpaceDE w:val="0"/>
        <w:autoSpaceDN w:val="0"/>
        <w:adjustRightInd w:val="0"/>
        <w:spacing w:line="480" w:lineRule="auto"/>
        <w:jc w:val="left"/>
        <w:rPr>
          <w:rFonts w:ascii="宋体"/>
          <w:kern w:val="0"/>
          <w:sz w:val="24"/>
          <w:szCs w:val="20"/>
          <w:lang w:val="zh-CN"/>
        </w:rPr>
      </w:pPr>
    </w:p>
    <w:p w14:paraId="1FFAB90E"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技术资料</w:t>
      </w:r>
    </w:p>
    <w:p w14:paraId="709A1B8F" w14:textId="77777777" w:rsidR="001B556C" w:rsidRDefault="001B556C">
      <w:pPr>
        <w:autoSpaceDE w:val="0"/>
        <w:autoSpaceDN w:val="0"/>
        <w:adjustRightInd w:val="0"/>
        <w:spacing w:line="480" w:lineRule="auto"/>
        <w:jc w:val="left"/>
        <w:rPr>
          <w:rFonts w:ascii="宋体"/>
          <w:kern w:val="0"/>
          <w:sz w:val="24"/>
          <w:szCs w:val="20"/>
          <w:lang w:val="zh-CN"/>
        </w:rPr>
      </w:pPr>
    </w:p>
    <w:p w14:paraId="6320361B"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供货条件</w:t>
      </w:r>
      <w:r>
        <w:rPr>
          <w:rFonts w:ascii="宋体"/>
          <w:kern w:val="0"/>
          <w:sz w:val="24"/>
          <w:szCs w:val="20"/>
          <w:lang w:val="zh-CN"/>
        </w:rPr>
        <w:t>-</w:t>
      </w:r>
      <w:r>
        <w:rPr>
          <w:rFonts w:ascii="宋体" w:hint="eastAsia"/>
          <w:kern w:val="0"/>
          <w:sz w:val="24"/>
          <w:szCs w:val="20"/>
          <w:lang w:val="zh-CN"/>
        </w:rPr>
        <w:t>包装和标记</w:t>
      </w:r>
    </w:p>
    <w:p w14:paraId="65C89F12" w14:textId="77777777" w:rsidR="001B556C" w:rsidRDefault="001B556C">
      <w:pPr>
        <w:autoSpaceDE w:val="0"/>
        <w:autoSpaceDN w:val="0"/>
        <w:adjustRightInd w:val="0"/>
        <w:spacing w:line="480" w:lineRule="auto"/>
        <w:jc w:val="left"/>
        <w:rPr>
          <w:rFonts w:ascii="宋体"/>
          <w:kern w:val="0"/>
          <w:sz w:val="24"/>
          <w:szCs w:val="20"/>
          <w:lang w:val="zh-CN"/>
        </w:rPr>
      </w:pPr>
    </w:p>
    <w:p w14:paraId="5C8B59A4"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设备质量</w:t>
      </w:r>
    </w:p>
    <w:p w14:paraId="68FADC31" w14:textId="77777777" w:rsidR="001B556C" w:rsidRDefault="001B556C">
      <w:pPr>
        <w:autoSpaceDE w:val="0"/>
        <w:autoSpaceDN w:val="0"/>
        <w:adjustRightInd w:val="0"/>
        <w:spacing w:line="480" w:lineRule="auto"/>
        <w:jc w:val="left"/>
        <w:rPr>
          <w:rFonts w:ascii="宋体"/>
          <w:kern w:val="0"/>
          <w:sz w:val="24"/>
          <w:szCs w:val="20"/>
          <w:lang w:val="zh-CN"/>
        </w:rPr>
      </w:pPr>
    </w:p>
    <w:p w14:paraId="7ADE280D"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合同价格和支付条件</w:t>
      </w:r>
    </w:p>
    <w:p w14:paraId="37B37C46" w14:textId="77777777" w:rsidR="001B556C" w:rsidRDefault="001B556C">
      <w:pPr>
        <w:autoSpaceDE w:val="0"/>
        <w:autoSpaceDN w:val="0"/>
        <w:adjustRightInd w:val="0"/>
        <w:spacing w:line="480" w:lineRule="auto"/>
        <w:jc w:val="left"/>
        <w:rPr>
          <w:rFonts w:ascii="宋体"/>
          <w:kern w:val="0"/>
          <w:sz w:val="24"/>
          <w:szCs w:val="20"/>
          <w:lang w:val="zh-CN"/>
        </w:rPr>
      </w:pPr>
    </w:p>
    <w:p w14:paraId="7BB36583"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保证</w:t>
      </w:r>
    </w:p>
    <w:p w14:paraId="2C4A5BDC" w14:textId="77777777" w:rsidR="001B556C" w:rsidRDefault="001B556C">
      <w:pPr>
        <w:autoSpaceDE w:val="0"/>
        <w:autoSpaceDN w:val="0"/>
        <w:adjustRightInd w:val="0"/>
        <w:spacing w:line="480" w:lineRule="auto"/>
        <w:jc w:val="left"/>
        <w:rPr>
          <w:rFonts w:ascii="宋体"/>
          <w:kern w:val="0"/>
          <w:sz w:val="24"/>
          <w:szCs w:val="20"/>
          <w:lang w:val="zh-CN"/>
        </w:rPr>
      </w:pPr>
    </w:p>
    <w:p w14:paraId="3BB2D7C5"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不可抗力</w:t>
      </w:r>
    </w:p>
    <w:p w14:paraId="570C7A08" w14:textId="77777777" w:rsidR="001B556C" w:rsidRDefault="001B556C">
      <w:pPr>
        <w:autoSpaceDE w:val="0"/>
        <w:autoSpaceDN w:val="0"/>
        <w:adjustRightInd w:val="0"/>
        <w:spacing w:line="480" w:lineRule="auto"/>
        <w:jc w:val="left"/>
        <w:rPr>
          <w:rFonts w:ascii="宋体"/>
          <w:kern w:val="0"/>
          <w:sz w:val="24"/>
          <w:szCs w:val="20"/>
          <w:lang w:val="zh-CN"/>
        </w:rPr>
      </w:pPr>
    </w:p>
    <w:p w14:paraId="14B25A1A"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仲裁</w:t>
      </w:r>
    </w:p>
    <w:p w14:paraId="19375F14" w14:textId="77777777" w:rsidR="001B556C" w:rsidRDefault="001B556C">
      <w:pPr>
        <w:autoSpaceDE w:val="0"/>
        <w:autoSpaceDN w:val="0"/>
        <w:adjustRightInd w:val="0"/>
        <w:spacing w:line="480" w:lineRule="auto"/>
        <w:jc w:val="left"/>
        <w:rPr>
          <w:rFonts w:ascii="宋体"/>
          <w:kern w:val="0"/>
          <w:sz w:val="24"/>
          <w:szCs w:val="20"/>
          <w:lang w:val="zh-CN"/>
        </w:rPr>
      </w:pPr>
    </w:p>
    <w:p w14:paraId="7C474E9D"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通知</w:t>
      </w:r>
    </w:p>
    <w:p w14:paraId="569FE0C2" w14:textId="77777777" w:rsidR="001B556C" w:rsidRDefault="001B556C">
      <w:pPr>
        <w:autoSpaceDE w:val="0"/>
        <w:autoSpaceDN w:val="0"/>
        <w:adjustRightInd w:val="0"/>
        <w:spacing w:line="480" w:lineRule="auto"/>
        <w:jc w:val="left"/>
        <w:rPr>
          <w:rFonts w:ascii="宋体"/>
          <w:kern w:val="0"/>
          <w:sz w:val="24"/>
          <w:szCs w:val="20"/>
          <w:lang w:val="zh-CN"/>
        </w:rPr>
      </w:pPr>
    </w:p>
    <w:p w14:paraId="4E7E58E7"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语言</w:t>
      </w:r>
    </w:p>
    <w:p w14:paraId="60257B5F" w14:textId="77777777" w:rsidR="001B556C" w:rsidRDefault="001B556C">
      <w:pPr>
        <w:autoSpaceDE w:val="0"/>
        <w:autoSpaceDN w:val="0"/>
        <w:adjustRightInd w:val="0"/>
        <w:spacing w:line="480" w:lineRule="auto"/>
        <w:jc w:val="left"/>
        <w:rPr>
          <w:rFonts w:ascii="宋体"/>
          <w:kern w:val="0"/>
          <w:sz w:val="24"/>
          <w:szCs w:val="20"/>
          <w:lang w:val="zh-CN"/>
        </w:rPr>
      </w:pPr>
    </w:p>
    <w:p w14:paraId="18FAC31B"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其它条件</w:t>
      </w:r>
    </w:p>
    <w:p w14:paraId="671BA33F" w14:textId="77777777" w:rsidR="001B556C" w:rsidRDefault="001B556C">
      <w:pPr>
        <w:autoSpaceDE w:val="0"/>
        <w:autoSpaceDN w:val="0"/>
        <w:adjustRightInd w:val="0"/>
        <w:spacing w:line="480" w:lineRule="auto"/>
        <w:jc w:val="left"/>
        <w:rPr>
          <w:rFonts w:ascii="宋体"/>
          <w:kern w:val="0"/>
          <w:sz w:val="24"/>
          <w:szCs w:val="20"/>
          <w:lang w:val="zh-CN"/>
        </w:rPr>
      </w:pPr>
    </w:p>
    <w:p w14:paraId="2A5289D2"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1  </w:t>
      </w:r>
      <w:r>
        <w:rPr>
          <w:rFonts w:ascii="宋体" w:hint="eastAsia"/>
          <w:kern w:val="0"/>
          <w:sz w:val="24"/>
          <w:szCs w:val="20"/>
          <w:lang w:val="zh-CN"/>
        </w:rPr>
        <w:t>设备技术说明书</w:t>
      </w:r>
    </w:p>
    <w:p w14:paraId="3B7E0047" w14:textId="77777777" w:rsidR="001B556C" w:rsidRDefault="001B556C">
      <w:pPr>
        <w:autoSpaceDE w:val="0"/>
        <w:autoSpaceDN w:val="0"/>
        <w:adjustRightInd w:val="0"/>
        <w:spacing w:line="480" w:lineRule="auto"/>
        <w:jc w:val="left"/>
        <w:rPr>
          <w:rFonts w:ascii="宋体"/>
          <w:kern w:val="0"/>
          <w:sz w:val="24"/>
          <w:szCs w:val="20"/>
          <w:lang w:val="zh-CN"/>
        </w:rPr>
      </w:pPr>
    </w:p>
    <w:p w14:paraId="6BDD661A"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hint="eastAsia"/>
          <w:kern w:val="0"/>
          <w:sz w:val="24"/>
          <w:szCs w:val="20"/>
          <w:u w:val="single"/>
          <w:lang w:val="zh-CN"/>
        </w:rPr>
        <w:t xml:space="preserve">                     </w:t>
      </w:r>
      <w:r>
        <w:rPr>
          <w:rFonts w:ascii="宋体" w:hint="eastAsia"/>
          <w:kern w:val="0"/>
          <w:sz w:val="24"/>
          <w:szCs w:val="20"/>
          <w:lang w:val="zh-CN"/>
        </w:rPr>
        <w:t>号购买合同</w:t>
      </w:r>
    </w:p>
    <w:p w14:paraId="27A2EA22" w14:textId="77777777" w:rsidR="001B556C" w:rsidRDefault="001B556C">
      <w:pPr>
        <w:autoSpaceDE w:val="0"/>
        <w:autoSpaceDN w:val="0"/>
        <w:adjustRightInd w:val="0"/>
        <w:spacing w:line="480" w:lineRule="auto"/>
        <w:jc w:val="left"/>
        <w:rPr>
          <w:rFonts w:ascii="宋体"/>
          <w:kern w:val="0"/>
          <w:sz w:val="24"/>
          <w:szCs w:val="20"/>
          <w:lang w:val="zh-CN"/>
        </w:rPr>
      </w:pPr>
    </w:p>
    <w:p w14:paraId="2FFCE967"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（供方）与乙方</w:t>
      </w:r>
      <w:r>
        <w:rPr>
          <w:rFonts w:ascii="宋体" w:hint="eastAsia"/>
          <w:kern w:val="0"/>
          <w:sz w:val="24"/>
          <w:szCs w:val="20"/>
          <w:u w:val="single"/>
          <w:lang w:val="zh-CN"/>
        </w:rPr>
        <w:t xml:space="preserve">                     </w:t>
      </w:r>
      <w:r>
        <w:rPr>
          <w:rFonts w:ascii="宋体" w:hint="eastAsia"/>
          <w:kern w:val="0"/>
          <w:sz w:val="24"/>
          <w:szCs w:val="20"/>
          <w:lang w:val="zh-CN"/>
        </w:rPr>
        <w:t>（购方）达成如下协议：</w:t>
      </w:r>
    </w:p>
    <w:p w14:paraId="1492E019" w14:textId="77777777" w:rsidR="001B556C" w:rsidRDefault="001B556C">
      <w:pPr>
        <w:autoSpaceDE w:val="0"/>
        <w:autoSpaceDN w:val="0"/>
        <w:adjustRightInd w:val="0"/>
        <w:spacing w:line="480" w:lineRule="auto"/>
        <w:jc w:val="left"/>
        <w:rPr>
          <w:rFonts w:ascii="宋体"/>
          <w:kern w:val="0"/>
          <w:sz w:val="24"/>
          <w:szCs w:val="20"/>
          <w:lang w:val="zh-CN"/>
        </w:rPr>
      </w:pPr>
    </w:p>
    <w:p w14:paraId="61ABE417" w14:textId="77777777" w:rsidR="001B556C" w:rsidRDefault="001B556C">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合同标的供方同意出售，购方同意购买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。（详见本合同附件</w:t>
      </w:r>
      <w:r>
        <w:rPr>
          <w:rFonts w:ascii="宋体"/>
          <w:kern w:val="0"/>
          <w:sz w:val="24"/>
          <w:szCs w:val="20"/>
          <w:lang w:val="zh-CN"/>
        </w:rPr>
        <w:t>1</w:t>
      </w:r>
      <w:r>
        <w:rPr>
          <w:rFonts w:ascii="宋体" w:hint="eastAsia"/>
          <w:kern w:val="0"/>
          <w:sz w:val="24"/>
          <w:szCs w:val="20"/>
          <w:lang w:val="zh-CN"/>
        </w:rPr>
        <w:t>，该附件为本合同不可分割的一部分）。</w:t>
      </w:r>
    </w:p>
    <w:p w14:paraId="1A5A2B5D" w14:textId="77777777" w:rsidR="001B556C" w:rsidRDefault="001B556C">
      <w:pPr>
        <w:autoSpaceDE w:val="0"/>
        <w:autoSpaceDN w:val="0"/>
        <w:adjustRightInd w:val="0"/>
        <w:spacing w:line="480" w:lineRule="auto"/>
        <w:jc w:val="left"/>
        <w:rPr>
          <w:rFonts w:ascii="宋体" w:hint="eastAsia"/>
          <w:kern w:val="0"/>
          <w:sz w:val="24"/>
          <w:szCs w:val="20"/>
          <w:lang w:val="zh-CN"/>
        </w:rPr>
      </w:pPr>
    </w:p>
    <w:p w14:paraId="103E3C92" w14:textId="77777777" w:rsidR="001B556C" w:rsidRDefault="001B556C">
      <w:pPr>
        <w:autoSpaceDE w:val="0"/>
        <w:autoSpaceDN w:val="0"/>
        <w:adjustRightInd w:val="0"/>
        <w:spacing w:line="480" w:lineRule="auto"/>
        <w:ind w:firstLine="480"/>
        <w:jc w:val="left"/>
        <w:rPr>
          <w:rFonts w:ascii="宋体"/>
          <w:kern w:val="0"/>
          <w:sz w:val="24"/>
          <w:szCs w:val="20"/>
          <w:lang w:val="zh-CN"/>
        </w:rPr>
      </w:pPr>
    </w:p>
    <w:p w14:paraId="3EA65FD7"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技术资料供方应向购方提供设备使用及维修技术资料一份。</w:t>
      </w:r>
    </w:p>
    <w:p w14:paraId="0FB79ACB" w14:textId="77777777" w:rsidR="001B556C" w:rsidRDefault="001B556C">
      <w:pPr>
        <w:autoSpaceDE w:val="0"/>
        <w:autoSpaceDN w:val="0"/>
        <w:adjustRightInd w:val="0"/>
        <w:spacing w:line="480" w:lineRule="auto"/>
        <w:jc w:val="left"/>
        <w:rPr>
          <w:rFonts w:ascii="宋体"/>
          <w:kern w:val="0"/>
          <w:sz w:val="24"/>
          <w:szCs w:val="20"/>
          <w:lang w:val="zh-CN"/>
        </w:rPr>
      </w:pPr>
    </w:p>
    <w:p w14:paraId="11BA0F80"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供货条件</w:t>
      </w:r>
      <w:r>
        <w:rPr>
          <w:rFonts w:ascii="宋体"/>
          <w:kern w:val="0"/>
          <w:sz w:val="24"/>
          <w:szCs w:val="20"/>
          <w:lang w:val="zh-CN"/>
        </w:rPr>
        <w:t>-</w:t>
      </w:r>
      <w:r>
        <w:rPr>
          <w:rFonts w:ascii="宋体" w:hint="eastAsia"/>
          <w:kern w:val="0"/>
          <w:sz w:val="24"/>
          <w:szCs w:val="20"/>
          <w:lang w:val="zh-CN"/>
        </w:rPr>
        <w:t>包装和标记供方应在设备全额信用证开立之后的</w:t>
      </w:r>
      <w:r>
        <w:rPr>
          <w:rFonts w:ascii="宋体" w:hint="eastAsia"/>
          <w:kern w:val="0"/>
          <w:sz w:val="24"/>
          <w:szCs w:val="20"/>
          <w:u w:val="single"/>
          <w:lang w:val="zh-CN"/>
        </w:rPr>
        <w:t xml:space="preserve">         </w:t>
      </w:r>
      <w:r>
        <w:rPr>
          <w:rFonts w:ascii="宋体" w:hint="eastAsia"/>
          <w:kern w:val="0"/>
          <w:sz w:val="24"/>
          <w:szCs w:val="20"/>
          <w:lang w:val="zh-CN"/>
        </w:rPr>
        <w:t>个月内用密封集装箱或其它包皮包装从</w:t>
      </w:r>
      <w:r>
        <w:rPr>
          <w:rFonts w:ascii="宋体" w:hint="eastAsia"/>
          <w:kern w:val="0"/>
          <w:sz w:val="24"/>
          <w:szCs w:val="20"/>
          <w:u w:val="single"/>
          <w:lang w:val="zh-CN"/>
        </w:rPr>
        <w:t xml:space="preserve">                   </w:t>
      </w:r>
      <w:r>
        <w:rPr>
          <w:rFonts w:ascii="宋体" w:hint="eastAsia"/>
          <w:kern w:val="0"/>
          <w:sz w:val="24"/>
          <w:szCs w:val="20"/>
          <w:lang w:val="zh-CN"/>
        </w:rPr>
        <w:t>发运设备。</w:t>
      </w:r>
    </w:p>
    <w:p w14:paraId="29F16C5B" w14:textId="77777777" w:rsidR="001B556C" w:rsidRDefault="001B556C">
      <w:pPr>
        <w:autoSpaceDE w:val="0"/>
        <w:autoSpaceDN w:val="0"/>
        <w:adjustRightInd w:val="0"/>
        <w:spacing w:line="480" w:lineRule="auto"/>
        <w:jc w:val="left"/>
        <w:rPr>
          <w:rFonts w:ascii="宋体"/>
          <w:kern w:val="0"/>
          <w:sz w:val="24"/>
          <w:szCs w:val="20"/>
          <w:lang w:val="zh-CN"/>
        </w:rPr>
      </w:pPr>
    </w:p>
    <w:p w14:paraId="2DD6A425"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供方有权从任何对其方便的港口发运设备。</w:t>
      </w:r>
    </w:p>
    <w:p w14:paraId="1E63E50D" w14:textId="77777777" w:rsidR="001B556C" w:rsidRDefault="001B556C">
      <w:pPr>
        <w:autoSpaceDE w:val="0"/>
        <w:autoSpaceDN w:val="0"/>
        <w:adjustRightInd w:val="0"/>
        <w:spacing w:line="480" w:lineRule="auto"/>
        <w:jc w:val="left"/>
        <w:rPr>
          <w:rFonts w:ascii="宋体"/>
          <w:kern w:val="0"/>
          <w:sz w:val="24"/>
          <w:szCs w:val="20"/>
          <w:lang w:val="zh-CN"/>
        </w:rPr>
      </w:pPr>
    </w:p>
    <w:p w14:paraId="7956F3BE"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供方应把设备运至商定的原苏联东海岸</w:t>
      </w:r>
      <w:r>
        <w:rPr>
          <w:rFonts w:ascii="宋体" w:hint="eastAsia"/>
          <w:kern w:val="0"/>
          <w:sz w:val="24"/>
          <w:szCs w:val="20"/>
          <w:u w:val="single"/>
          <w:lang w:val="zh-CN"/>
        </w:rPr>
        <w:t xml:space="preserve">                   </w:t>
      </w:r>
      <w:r>
        <w:rPr>
          <w:rFonts w:ascii="宋体" w:hint="eastAsia"/>
          <w:kern w:val="0"/>
          <w:sz w:val="24"/>
          <w:szCs w:val="20"/>
          <w:lang w:val="zh-CN"/>
        </w:rPr>
        <w:t>港。</w:t>
      </w:r>
    </w:p>
    <w:p w14:paraId="17D1BFEE" w14:textId="77777777" w:rsidR="001B556C" w:rsidRDefault="001B556C">
      <w:pPr>
        <w:autoSpaceDE w:val="0"/>
        <w:autoSpaceDN w:val="0"/>
        <w:adjustRightInd w:val="0"/>
        <w:spacing w:line="480" w:lineRule="auto"/>
        <w:jc w:val="left"/>
        <w:rPr>
          <w:rFonts w:ascii="宋体"/>
          <w:kern w:val="0"/>
          <w:sz w:val="24"/>
          <w:szCs w:val="20"/>
          <w:lang w:val="zh-CN"/>
        </w:rPr>
      </w:pPr>
    </w:p>
    <w:p w14:paraId="64BCC355"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自设备从船航运抵独联体远东港口时起灭失和（或）损坏的风险由供方转移到购方。</w:t>
      </w:r>
    </w:p>
    <w:p w14:paraId="389E84B9" w14:textId="77777777" w:rsidR="001B556C" w:rsidRDefault="001B556C">
      <w:pPr>
        <w:autoSpaceDE w:val="0"/>
        <w:autoSpaceDN w:val="0"/>
        <w:adjustRightInd w:val="0"/>
        <w:spacing w:line="480" w:lineRule="auto"/>
        <w:jc w:val="left"/>
        <w:rPr>
          <w:rFonts w:ascii="宋体"/>
          <w:kern w:val="0"/>
          <w:sz w:val="24"/>
          <w:szCs w:val="20"/>
          <w:lang w:val="zh-CN"/>
        </w:rPr>
      </w:pPr>
    </w:p>
    <w:p w14:paraId="345675D0"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供方承担设备运输的一切费用及运抵港口前的保险费。</w:t>
      </w:r>
    </w:p>
    <w:p w14:paraId="73F286C6" w14:textId="77777777" w:rsidR="001B556C" w:rsidRDefault="001B556C">
      <w:pPr>
        <w:autoSpaceDE w:val="0"/>
        <w:autoSpaceDN w:val="0"/>
        <w:adjustRightInd w:val="0"/>
        <w:spacing w:line="480" w:lineRule="auto"/>
        <w:jc w:val="left"/>
        <w:rPr>
          <w:rFonts w:ascii="宋体"/>
          <w:kern w:val="0"/>
          <w:sz w:val="24"/>
          <w:szCs w:val="20"/>
          <w:lang w:val="zh-CN"/>
        </w:rPr>
      </w:pPr>
    </w:p>
    <w:p w14:paraId="3A294E72"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设备从独联体港口继续运到安装地的一切费用由购方承担。</w:t>
      </w:r>
    </w:p>
    <w:p w14:paraId="5DB33046" w14:textId="77777777" w:rsidR="001B556C" w:rsidRDefault="001B556C">
      <w:pPr>
        <w:autoSpaceDE w:val="0"/>
        <w:autoSpaceDN w:val="0"/>
        <w:adjustRightInd w:val="0"/>
        <w:spacing w:line="480" w:lineRule="auto"/>
        <w:jc w:val="left"/>
        <w:rPr>
          <w:rFonts w:ascii="宋体"/>
          <w:kern w:val="0"/>
          <w:sz w:val="24"/>
          <w:szCs w:val="20"/>
          <w:lang w:val="zh-CN"/>
        </w:rPr>
      </w:pPr>
    </w:p>
    <w:p w14:paraId="3E4FC47F"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发货前</w:t>
      </w:r>
      <w:r>
        <w:rPr>
          <w:rFonts w:ascii="宋体" w:hint="eastAsia"/>
          <w:kern w:val="0"/>
          <w:sz w:val="24"/>
          <w:szCs w:val="20"/>
          <w:u w:val="single"/>
          <w:lang w:val="zh-CN"/>
        </w:rPr>
        <w:t xml:space="preserve">               </w:t>
      </w:r>
      <w:r>
        <w:rPr>
          <w:rFonts w:ascii="宋体" w:hint="eastAsia"/>
          <w:kern w:val="0"/>
          <w:sz w:val="24"/>
          <w:szCs w:val="20"/>
          <w:lang w:val="zh-CN"/>
        </w:rPr>
        <w:t>天内供方应向购方通知发运情况，明确交通工具的种类和名称、计划发运日期及其它有关信息。</w:t>
      </w:r>
    </w:p>
    <w:p w14:paraId="15321887" w14:textId="77777777" w:rsidR="001B556C" w:rsidRDefault="001B556C">
      <w:pPr>
        <w:autoSpaceDE w:val="0"/>
        <w:autoSpaceDN w:val="0"/>
        <w:adjustRightInd w:val="0"/>
        <w:spacing w:line="480" w:lineRule="auto"/>
        <w:jc w:val="left"/>
        <w:rPr>
          <w:rFonts w:ascii="宋体"/>
          <w:kern w:val="0"/>
          <w:sz w:val="24"/>
          <w:szCs w:val="20"/>
          <w:lang w:val="zh-CN"/>
        </w:rPr>
      </w:pPr>
    </w:p>
    <w:p w14:paraId="3DE3A518" w14:textId="77777777" w:rsidR="001B556C" w:rsidRDefault="001B556C">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购方应支付履行海关手续的所有费用和一切与设备运入独联体境内有关的开支。</w:t>
      </w:r>
    </w:p>
    <w:p w14:paraId="61417072" w14:textId="77777777" w:rsidR="001B556C" w:rsidRDefault="001B556C">
      <w:pPr>
        <w:autoSpaceDE w:val="0"/>
        <w:autoSpaceDN w:val="0"/>
        <w:adjustRightInd w:val="0"/>
        <w:spacing w:line="480" w:lineRule="auto"/>
        <w:jc w:val="left"/>
        <w:rPr>
          <w:rFonts w:ascii="宋体"/>
          <w:kern w:val="0"/>
          <w:sz w:val="24"/>
          <w:szCs w:val="20"/>
          <w:lang w:val="zh-CN"/>
        </w:rPr>
      </w:pPr>
    </w:p>
    <w:p w14:paraId="2683A061"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设备和技术资料用密封集装箱或其它包皮装运并附具包装清单，标记使用英语刷写。</w:t>
      </w:r>
    </w:p>
    <w:p w14:paraId="22AC7059" w14:textId="77777777" w:rsidR="001B556C" w:rsidRDefault="001B556C">
      <w:pPr>
        <w:autoSpaceDE w:val="0"/>
        <w:autoSpaceDN w:val="0"/>
        <w:adjustRightInd w:val="0"/>
        <w:spacing w:line="480" w:lineRule="auto"/>
        <w:jc w:val="left"/>
        <w:rPr>
          <w:rFonts w:ascii="宋体"/>
          <w:kern w:val="0"/>
          <w:sz w:val="24"/>
          <w:szCs w:val="20"/>
          <w:lang w:val="zh-CN"/>
        </w:rPr>
      </w:pPr>
    </w:p>
    <w:p w14:paraId="4C5EC845"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发货单证包：</w:t>
      </w:r>
    </w:p>
    <w:p w14:paraId="6B35D2E9" w14:textId="77777777" w:rsidR="001B556C" w:rsidRDefault="001B556C">
      <w:pPr>
        <w:autoSpaceDE w:val="0"/>
        <w:autoSpaceDN w:val="0"/>
        <w:adjustRightInd w:val="0"/>
        <w:spacing w:line="480" w:lineRule="auto"/>
        <w:jc w:val="left"/>
        <w:rPr>
          <w:rFonts w:ascii="宋体"/>
          <w:kern w:val="0"/>
          <w:sz w:val="24"/>
          <w:szCs w:val="20"/>
          <w:lang w:val="zh-CN"/>
        </w:rPr>
      </w:pPr>
    </w:p>
    <w:p w14:paraId="0AE9184E"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）发货帐单（三份）</w:t>
      </w:r>
    </w:p>
    <w:p w14:paraId="2B560BEE" w14:textId="77777777" w:rsidR="001B556C" w:rsidRDefault="001B556C">
      <w:pPr>
        <w:autoSpaceDE w:val="0"/>
        <w:autoSpaceDN w:val="0"/>
        <w:adjustRightInd w:val="0"/>
        <w:spacing w:line="480" w:lineRule="auto"/>
        <w:jc w:val="left"/>
        <w:rPr>
          <w:rFonts w:ascii="宋体"/>
          <w:kern w:val="0"/>
          <w:sz w:val="24"/>
          <w:szCs w:val="20"/>
          <w:lang w:val="zh-CN"/>
        </w:rPr>
      </w:pPr>
    </w:p>
    <w:p w14:paraId="1F1467A7" w14:textId="77777777" w:rsidR="001B556C" w:rsidRDefault="001B556C">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2</w:t>
      </w:r>
      <w:r>
        <w:rPr>
          <w:rFonts w:ascii="宋体" w:hint="eastAsia"/>
          <w:kern w:val="0"/>
          <w:sz w:val="24"/>
          <w:szCs w:val="20"/>
          <w:lang w:val="zh-CN"/>
        </w:rPr>
        <w:t>）海运提单</w:t>
      </w:r>
    </w:p>
    <w:p w14:paraId="6CD9425D" w14:textId="77777777" w:rsidR="001B556C" w:rsidRDefault="001B556C">
      <w:pPr>
        <w:autoSpaceDE w:val="0"/>
        <w:autoSpaceDN w:val="0"/>
        <w:adjustRightInd w:val="0"/>
        <w:spacing w:line="480" w:lineRule="auto"/>
        <w:ind w:firstLine="480"/>
        <w:jc w:val="left"/>
        <w:rPr>
          <w:rFonts w:ascii="宋体" w:hint="eastAsia"/>
          <w:kern w:val="0"/>
          <w:sz w:val="24"/>
          <w:szCs w:val="20"/>
          <w:lang w:val="zh-CN"/>
        </w:rPr>
      </w:pPr>
    </w:p>
    <w:p w14:paraId="65D3DBAD" w14:textId="77777777" w:rsidR="001B556C" w:rsidRDefault="001B556C">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3</w:t>
      </w:r>
      <w:r>
        <w:rPr>
          <w:rFonts w:ascii="宋体" w:hint="eastAsia"/>
          <w:kern w:val="0"/>
          <w:sz w:val="24"/>
          <w:szCs w:val="20"/>
          <w:lang w:val="zh-CN"/>
        </w:rPr>
        <w:t>）装箱单</w:t>
      </w:r>
    </w:p>
    <w:p w14:paraId="0B9F5949" w14:textId="77777777" w:rsidR="001B556C" w:rsidRDefault="001B556C">
      <w:pPr>
        <w:autoSpaceDE w:val="0"/>
        <w:autoSpaceDN w:val="0"/>
        <w:adjustRightInd w:val="0"/>
        <w:spacing w:line="480" w:lineRule="auto"/>
        <w:ind w:firstLine="480"/>
        <w:jc w:val="left"/>
        <w:rPr>
          <w:rFonts w:ascii="宋体" w:hint="eastAsia"/>
          <w:kern w:val="0"/>
          <w:sz w:val="24"/>
          <w:szCs w:val="20"/>
          <w:lang w:val="zh-CN"/>
        </w:rPr>
      </w:pPr>
    </w:p>
    <w:p w14:paraId="7B310C66" w14:textId="77777777" w:rsidR="001B556C" w:rsidRDefault="001B556C">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4</w:t>
      </w:r>
      <w:r>
        <w:rPr>
          <w:rFonts w:ascii="宋体" w:hint="eastAsia"/>
          <w:kern w:val="0"/>
          <w:sz w:val="24"/>
          <w:szCs w:val="20"/>
          <w:lang w:val="zh-CN"/>
        </w:rPr>
        <w:t>）保险单</w:t>
      </w:r>
    </w:p>
    <w:p w14:paraId="23B59ED1" w14:textId="77777777" w:rsidR="001B556C" w:rsidRDefault="001B556C">
      <w:pPr>
        <w:autoSpaceDE w:val="0"/>
        <w:autoSpaceDN w:val="0"/>
        <w:adjustRightInd w:val="0"/>
        <w:spacing w:line="480" w:lineRule="auto"/>
        <w:ind w:firstLine="480"/>
        <w:jc w:val="left"/>
        <w:rPr>
          <w:rFonts w:ascii="宋体" w:hint="eastAsia"/>
          <w:kern w:val="0"/>
          <w:sz w:val="24"/>
          <w:szCs w:val="20"/>
          <w:lang w:val="zh-CN"/>
        </w:rPr>
      </w:pPr>
    </w:p>
    <w:p w14:paraId="099A71D9" w14:textId="77777777" w:rsidR="001B556C" w:rsidRDefault="001B556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设备质量按本合同所供设备的质量应符合生产厂家的技术条件。如生产厂家有保证书，应用保证书加以确认。</w:t>
      </w:r>
    </w:p>
    <w:p w14:paraId="050E54F9" w14:textId="77777777" w:rsidR="001B556C" w:rsidRDefault="001B556C">
      <w:pPr>
        <w:autoSpaceDE w:val="0"/>
        <w:autoSpaceDN w:val="0"/>
        <w:adjustRightInd w:val="0"/>
        <w:spacing w:line="480" w:lineRule="auto"/>
        <w:jc w:val="left"/>
        <w:rPr>
          <w:rFonts w:ascii="宋体"/>
          <w:kern w:val="0"/>
          <w:sz w:val="24"/>
          <w:szCs w:val="20"/>
          <w:lang w:val="zh-CN"/>
        </w:rPr>
      </w:pPr>
    </w:p>
    <w:p w14:paraId="11DE7E58"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合同价格和支付条件所供设备的总额为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CIF</w:t>
      </w:r>
      <w:r>
        <w:rPr>
          <w:rFonts w:ascii="宋体" w:hint="eastAsia"/>
          <w:kern w:val="0"/>
          <w:sz w:val="24"/>
          <w:szCs w:val="20"/>
          <w:lang w:val="zh-CN"/>
        </w:rPr>
        <w:t>价）。购方应在合同签定后的</w:t>
      </w:r>
      <w:r>
        <w:rPr>
          <w:rFonts w:ascii="宋体" w:hint="eastAsia"/>
          <w:kern w:val="0"/>
          <w:sz w:val="24"/>
          <w:szCs w:val="20"/>
          <w:u w:val="single"/>
          <w:lang w:val="zh-CN"/>
        </w:rPr>
        <w:t xml:space="preserve">          </w:t>
      </w:r>
      <w:r>
        <w:rPr>
          <w:rFonts w:ascii="宋体" w:hint="eastAsia"/>
          <w:kern w:val="0"/>
          <w:sz w:val="24"/>
          <w:szCs w:val="20"/>
          <w:lang w:val="zh-CN"/>
        </w:rPr>
        <w:t>天内开立以供方为受益人的不可撤销的保兑信用证。该信用证在开立时起的</w:t>
      </w:r>
      <w:r>
        <w:rPr>
          <w:rFonts w:ascii="宋体" w:hint="eastAsia"/>
          <w:kern w:val="0"/>
          <w:sz w:val="24"/>
          <w:szCs w:val="20"/>
          <w:u w:val="single"/>
          <w:lang w:val="zh-CN"/>
        </w:rPr>
        <w:t xml:space="preserve">         </w:t>
      </w:r>
      <w:r>
        <w:rPr>
          <w:rFonts w:ascii="宋体" w:hint="eastAsia"/>
          <w:kern w:val="0"/>
          <w:sz w:val="24"/>
          <w:szCs w:val="20"/>
          <w:lang w:val="zh-CN"/>
        </w:rPr>
        <w:t>天内有效。</w:t>
      </w:r>
    </w:p>
    <w:p w14:paraId="1FA1BE0D" w14:textId="77777777" w:rsidR="001B556C" w:rsidRDefault="001B556C">
      <w:pPr>
        <w:autoSpaceDE w:val="0"/>
        <w:autoSpaceDN w:val="0"/>
        <w:adjustRightInd w:val="0"/>
        <w:spacing w:line="480" w:lineRule="auto"/>
        <w:jc w:val="left"/>
        <w:rPr>
          <w:rFonts w:ascii="宋体"/>
          <w:kern w:val="0"/>
          <w:sz w:val="24"/>
          <w:szCs w:val="20"/>
          <w:lang w:val="zh-CN"/>
        </w:rPr>
      </w:pPr>
    </w:p>
    <w:p w14:paraId="1B04C886"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开证行应为独联体外经银行或日本、南韩、西欧、美国、加拿大的某家银行。</w:t>
      </w:r>
    </w:p>
    <w:p w14:paraId="218D8151" w14:textId="77777777" w:rsidR="001B556C" w:rsidRDefault="001B556C">
      <w:pPr>
        <w:autoSpaceDE w:val="0"/>
        <w:autoSpaceDN w:val="0"/>
        <w:adjustRightInd w:val="0"/>
        <w:spacing w:line="480" w:lineRule="auto"/>
        <w:jc w:val="left"/>
        <w:rPr>
          <w:rFonts w:ascii="宋体"/>
          <w:kern w:val="0"/>
          <w:sz w:val="24"/>
          <w:szCs w:val="20"/>
          <w:lang w:val="zh-CN"/>
        </w:rPr>
      </w:pPr>
    </w:p>
    <w:p w14:paraId="4CA6C296"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一切与在开证行开立信用证有关的费用由购方承担，而一切与议付行收取信用证有关的费用由供方承担。</w:t>
      </w:r>
    </w:p>
    <w:p w14:paraId="3483DD3E" w14:textId="77777777" w:rsidR="001B556C" w:rsidRDefault="001B556C">
      <w:pPr>
        <w:autoSpaceDE w:val="0"/>
        <w:autoSpaceDN w:val="0"/>
        <w:adjustRightInd w:val="0"/>
        <w:spacing w:line="480" w:lineRule="auto"/>
        <w:jc w:val="left"/>
        <w:rPr>
          <w:rFonts w:ascii="宋体"/>
          <w:kern w:val="0"/>
          <w:sz w:val="24"/>
          <w:szCs w:val="20"/>
          <w:lang w:val="zh-CN"/>
        </w:rPr>
      </w:pPr>
    </w:p>
    <w:p w14:paraId="41CB6AD1"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支付在向议付行提交下列单据后进行：</w:t>
      </w:r>
    </w:p>
    <w:p w14:paraId="33CD9EDB" w14:textId="77777777" w:rsidR="001B556C" w:rsidRDefault="001B556C">
      <w:pPr>
        <w:autoSpaceDE w:val="0"/>
        <w:autoSpaceDN w:val="0"/>
        <w:adjustRightInd w:val="0"/>
        <w:spacing w:line="480" w:lineRule="auto"/>
        <w:jc w:val="left"/>
        <w:rPr>
          <w:rFonts w:ascii="宋体"/>
          <w:kern w:val="0"/>
          <w:sz w:val="24"/>
          <w:szCs w:val="20"/>
          <w:lang w:val="zh-CN"/>
        </w:rPr>
      </w:pPr>
    </w:p>
    <w:p w14:paraId="7254039C"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）发货帐单（</w:t>
      </w:r>
      <w:r>
        <w:rPr>
          <w:rFonts w:ascii="宋体"/>
          <w:kern w:val="0"/>
          <w:sz w:val="24"/>
          <w:szCs w:val="20"/>
          <w:lang w:val="zh-CN"/>
        </w:rPr>
        <w:t>3</w:t>
      </w:r>
      <w:r>
        <w:rPr>
          <w:rFonts w:ascii="宋体" w:hint="eastAsia"/>
          <w:kern w:val="0"/>
          <w:sz w:val="24"/>
          <w:szCs w:val="20"/>
          <w:lang w:val="zh-CN"/>
        </w:rPr>
        <w:t>份）</w:t>
      </w:r>
    </w:p>
    <w:p w14:paraId="1C1B5F86" w14:textId="77777777" w:rsidR="001B556C" w:rsidRDefault="001B556C">
      <w:pPr>
        <w:autoSpaceDE w:val="0"/>
        <w:autoSpaceDN w:val="0"/>
        <w:adjustRightInd w:val="0"/>
        <w:spacing w:line="480" w:lineRule="auto"/>
        <w:jc w:val="left"/>
        <w:rPr>
          <w:rFonts w:ascii="宋体"/>
          <w:kern w:val="0"/>
          <w:sz w:val="24"/>
          <w:szCs w:val="20"/>
          <w:lang w:val="zh-CN"/>
        </w:rPr>
      </w:pPr>
    </w:p>
    <w:p w14:paraId="612C683A"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）海运提单</w:t>
      </w:r>
    </w:p>
    <w:p w14:paraId="7FA75D05" w14:textId="77777777" w:rsidR="001B556C" w:rsidRDefault="001B556C">
      <w:pPr>
        <w:autoSpaceDE w:val="0"/>
        <w:autoSpaceDN w:val="0"/>
        <w:adjustRightInd w:val="0"/>
        <w:spacing w:line="480" w:lineRule="auto"/>
        <w:jc w:val="left"/>
        <w:rPr>
          <w:rFonts w:ascii="宋体"/>
          <w:kern w:val="0"/>
          <w:sz w:val="24"/>
          <w:szCs w:val="20"/>
          <w:lang w:val="zh-CN"/>
        </w:rPr>
      </w:pPr>
    </w:p>
    <w:p w14:paraId="52A894DB"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）装箱单</w:t>
      </w:r>
    </w:p>
    <w:p w14:paraId="28638222" w14:textId="77777777" w:rsidR="001B556C" w:rsidRDefault="001B556C">
      <w:pPr>
        <w:autoSpaceDE w:val="0"/>
        <w:autoSpaceDN w:val="0"/>
        <w:adjustRightInd w:val="0"/>
        <w:spacing w:line="480" w:lineRule="auto"/>
        <w:jc w:val="left"/>
        <w:rPr>
          <w:rFonts w:ascii="宋体"/>
          <w:kern w:val="0"/>
          <w:sz w:val="24"/>
          <w:szCs w:val="20"/>
          <w:lang w:val="zh-CN"/>
        </w:rPr>
      </w:pPr>
    </w:p>
    <w:p w14:paraId="0C840D66"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）保险单</w:t>
      </w:r>
    </w:p>
    <w:p w14:paraId="4102BAA0" w14:textId="77777777" w:rsidR="001B556C" w:rsidRDefault="001B556C">
      <w:pPr>
        <w:autoSpaceDE w:val="0"/>
        <w:autoSpaceDN w:val="0"/>
        <w:adjustRightInd w:val="0"/>
        <w:spacing w:line="480" w:lineRule="auto"/>
        <w:jc w:val="left"/>
        <w:rPr>
          <w:rFonts w:ascii="宋体"/>
          <w:kern w:val="0"/>
          <w:sz w:val="24"/>
          <w:szCs w:val="20"/>
          <w:lang w:val="zh-CN"/>
        </w:rPr>
      </w:pPr>
    </w:p>
    <w:p w14:paraId="20BE6B49"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保证供方保证所供设备在投入使用日起的</w:t>
      </w:r>
      <w:r>
        <w:rPr>
          <w:rFonts w:ascii="宋体" w:hint="eastAsia"/>
          <w:kern w:val="0"/>
          <w:sz w:val="24"/>
          <w:szCs w:val="20"/>
          <w:u w:val="single"/>
          <w:lang w:val="zh-CN"/>
        </w:rPr>
        <w:t xml:space="preserve">          </w:t>
      </w:r>
      <w:r>
        <w:rPr>
          <w:rFonts w:ascii="宋体" w:hint="eastAsia"/>
          <w:kern w:val="0"/>
          <w:sz w:val="24"/>
          <w:szCs w:val="20"/>
          <w:lang w:val="zh-CN"/>
        </w:rPr>
        <w:t>个月内，但不超过发货日起的</w:t>
      </w:r>
      <w:r>
        <w:rPr>
          <w:rFonts w:ascii="宋体" w:hint="eastAsia"/>
          <w:kern w:val="0"/>
          <w:sz w:val="24"/>
          <w:szCs w:val="20"/>
          <w:u w:val="single"/>
          <w:lang w:val="zh-CN"/>
        </w:rPr>
        <w:t xml:space="preserve">          </w:t>
      </w:r>
      <w:r>
        <w:rPr>
          <w:rFonts w:ascii="宋体" w:hint="eastAsia"/>
          <w:kern w:val="0"/>
          <w:sz w:val="24"/>
          <w:szCs w:val="20"/>
          <w:lang w:val="zh-CN"/>
        </w:rPr>
        <w:t>月内正常工作。</w:t>
      </w:r>
    </w:p>
    <w:p w14:paraId="44269D38" w14:textId="77777777" w:rsidR="001B556C" w:rsidRDefault="001B556C">
      <w:pPr>
        <w:autoSpaceDE w:val="0"/>
        <w:autoSpaceDN w:val="0"/>
        <w:adjustRightInd w:val="0"/>
        <w:spacing w:line="480" w:lineRule="auto"/>
        <w:jc w:val="left"/>
        <w:rPr>
          <w:rFonts w:ascii="宋体"/>
          <w:kern w:val="0"/>
          <w:sz w:val="24"/>
          <w:szCs w:val="20"/>
          <w:lang w:val="zh-CN"/>
        </w:rPr>
      </w:pPr>
    </w:p>
    <w:p w14:paraId="186A550C"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不可抗力在发生不可抗力情况致使合同一方不能全部或部分履行本合同的义务时，按此种不可抗力情况存在的时间推迟履行合同义务。</w:t>
      </w:r>
    </w:p>
    <w:p w14:paraId="424D6FD2" w14:textId="77777777" w:rsidR="001B556C" w:rsidRDefault="001B556C">
      <w:pPr>
        <w:autoSpaceDE w:val="0"/>
        <w:autoSpaceDN w:val="0"/>
        <w:adjustRightInd w:val="0"/>
        <w:spacing w:line="480" w:lineRule="auto"/>
        <w:jc w:val="left"/>
        <w:rPr>
          <w:rFonts w:ascii="宋体"/>
          <w:kern w:val="0"/>
          <w:sz w:val="24"/>
          <w:szCs w:val="20"/>
          <w:lang w:val="zh-CN"/>
        </w:rPr>
      </w:pPr>
    </w:p>
    <w:p w14:paraId="2FC7A98D"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不可抗力情况是指双方不能预见或预测的由于非常事件而出现的情况，即：影响履行所承担义务的火灾、风暴、地震和其它自然现象，以及战争、任何性质的军事行动，各国政府的封锁与制裁等。</w:t>
      </w:r>
    </w:p>
    <w:p w14:paraId="19C04D08" w14:textId="77777777" w:rsidR="001B556C" w:rsidRDefault="001B556C">
      <w:pPr>
        <w:autoSpaceDE w:val="0"/>
        <w:autoSpaceDN w:val="0"/>
        <w:adjustRightInd w:val="0"/>
        <w:spacing w:line="480" w:lineRule="auto"/>
        <w:jc w:val="left"/>
        <w:rPr>
          <w:rFonts w:ascii="宋体"/>
          <w:kern w:val="0"/>
          <w:sz w:val="24"/>
          <w:szCs w:val="20"/>
          <w:lang w:val="zh-CN"/>
        </w:rPr>
      </w:pPr>
    </w:p>
    <w:p w14:paraId="0157F856"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因不可抗力情况而不能履行义务的一方，应在不可抗力情况发生和停止的</w:t>
      </w:r>
      <w:r>
        <w:rPr>
          <w:rFonts w:ascii="宋体"/>
          <w:kern w:val="0"/>
          <w:sz w:val="24"/>
          <w:szCs w:val="20"/>
          <w:lang w:val="zh-CN"/>
        </w:rPr>
        <w:t>20</w:t>
      </w:r>
      <w:r>
        <w:rPr>
          <w:rFonts w:ascii="宋体" w:hint="eastAsia"/>
          <w:kern w:val="0"/>
          <w:sz w:val="24"/>
          <w:szCs w:val="20"/>
          <w:lang w:val="zh-CN"/>
        </w:rPr>
        <w:t>天内书面通知另一方关于其发生和停止的情况。收信人所在国邮局在收到通知函日加盖的日期作为得悉该信息的日期。</w:t>
      </w:r>
    </w:p>
    <w:p w14:paraId="26DEB936" w14:textId="77777777" w:rsidR="001B556C" w:rsidRDefault="001B556C">
      <w:pPr>
        <w:autoSpaceDE w:val="0"/>
        <w:autoSpaceDN w:val="0"/>
        <w:adjustRightInd w:val="0"/>
        <w:spacing w:line="480" w:lineRule="auto"/>
        <w:jc w:val="left"/>
        <w:rPr>
          <w:rFonts w:ascii="宋体"/>
          <w:kern w:val="0"/>
          <w:sz w:val="24"/>
          <w:szCs w:val="20"/>
          <w:lang w:val="zh-CN"/>
        </w:rPr>
      </w:pPr>
    </w:p>
    <w:p w14:paraId="49740869"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协约双方国商会出具的证明书将成为证明上述情况发生及延续时间的必要证据。</w:t>
      </w:r>
    </w:p>
    <w:p w14:paraId="0373878A" w14:textId="77777777" w:rsidR="001B556C" w:rsidRDefault="001B556C">
      <w:pPr>
        <w:autoSpaceDE w:val="0"/>
        <w:autoSpaceDN w:val="0"/>
        <w:adjustRightInd w:val="0"/>
        <w:spacing w:line="480" w:lineRule="auto"/>
        <w:jc w:val="left"/>
        <w:rPr>
          <w:rFonts w:ascii="宋体"/>
          <w:kern w:val="0"/>
          <w:sz w:val="24"/>
          <w:szCs w:val="20"/>
          <w:lang w:val="zh-CN"/>
        </w:rPr>
      </w:pPr>
    </w:p>
    <w:p w14:paraId="02237DC5"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如有些情况延续</w:t>
      </w:r>
      <w:r>
        <w:rPr>
          <w:rFonts w:ascii="宋体"/>
          <w:kern w:val="0"/>
          <w:sz w:val="24"/>
          <w:szCs w:val="20"/>
          <w:lang w:val="zh-CN"/>
        </w:rPr>
        <w:t>3</w:t>
      </w:r>
      <w:r>
        <w:rPr>
          <w:rFonts w:ascii="宋体" w:hint="eastAsia"/>
          <w:kern w:val="0"/>
          <w:sz w:val="24"/>
          <w:szCs w:val="20"/>
          <w:lang w:val="zh-CN"/>
        </w:rPr>
        <w:t>个多月，每一方都有权拒绝继续履行本合同义务，同时任何一方都无权要求对方赔偿可能发生的损失。</w:t>
      </w:r>
    </w:p>
    <w:p w14:paraId="269CB0BB" w14:textId="77777777" w:rsidR="001B556C" w:rsidRDefault="001B556C">
      <w:pPr>
        <w:autoSpaceDE w:val="0"/>
        <w:autoSpaceDN w:val="0"/>
        <w:adjustRightInd w:val="0"/>
        <w:spacing w:line="480" w:lineRule="auto"/>
        <w:jc w:val="left"/>
        <w:rPr>
          <w:rFonts w:ascii="宋体"/>
          <w:kern w:val="0"/>
          <w:sz w:val="24"/>
          <w:szCs w:val="20"/>
          <w:lang w:val="zh-CN"/>
        </w:rPr>
      </w:pPr>
    </w:p>
    <w:p w14:paraId="6434B852"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仲裁所有可能由本合同而产生的纠纷或分歧均应由合同双方友好解决。</w:t>
      </w:r>
    </w:p>
    <w:p w14:paraId="55901015" w14:textId="77777777" w:rsidR="001B556C" w:rsidRDefault="001B556C">
      <w:pPr>
        <w:autoSpaceDE w:val="0"/>
        <w:autoSpaceDN w:val="0"/>
        <w:adjustRightInd w:val="0"/>
        <w:spacing w:line="480" w:lineRule="auto"/>
        <w:jc w:val="left"/>
        <w:rPr>
          <w:rFonts w:ascii="宋体"/>
          <w:kern w:val="0"/>
          <w:sz w:val="24"/>
          <w:szCs w:val="20"/>
          <w:lang w:val="zh-CN"/>
        </w:rPr>
      </w:pPr>
    </w:p>
    <w:p w14:paraId="12C5DDDB"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如果无法解决纠纷，则该纠纷应提交莫斯科市原苏联工商会下设外贸仲裁委员会按其业务规章审理（提交一般法院审理者除外），该委员会的决定对于双方为终审，必须执行。</w:t>
      </w:r>
    </w:p>
    <w:p w14:paraId="4BDCE76F" w14:textId="77777777" w:rsidR="001B556C" w:rsidRDefault="001B556C">
      <w:pPr>
        <w:autoSpaceDE w:val="0"/>
        <w:autoSpaceDN w:val="0"/>
        <w:adjustRightInd w:val="0"/>
        <w:spacing w:line="480" w:lineRule="auto"/>
        <w:jc w:val="left"/>
        <w:rPr>
          <w:rFonts w:ascii="宋体"/>
          <w:kern w:val="0"/>
          <w:sz w:val="24"/>
          <w:szCs w:val="20"/>
          <w:lang w:val="zh-CN"/>
        </w:rPr>
      </w:pPr>
    </w:p>
    <w:p w14:paraId="74A77519"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通知一切通知等双方均应按本合同条件以书面形式进行。</w:t>
      </w:r>
    </w:p>
    <w:p w14:paraId="57442FE0" w14:textId="77777777" w:rsidR="001B556C" w:rsidRDefault="001B556C">
      <w:pPr>
        <w:autoSpaceDE w:val="0"/>
        <w:autoSpaceDN w:val="0"/>
        <w:adjustRightInd w:val="0"/>
        <w:spacing w:line="480" w:lineRule="auto"/>
        <w:jc w:val="left"/>
        <w:rPr>
          <w:rFonts w:ascii="宋体"/>
          <w:kern w:val="0"/>
          <w:sz w:val="24"/>
          <w:szCs w:val="20"/>
          <w:lang w:val="zh-CN"/>
        </w:rPr>
      </w:pPr>
    </w:p>
    <w:p w14:paraId="6DED7E83"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语言本合同用俄语书就。供方提供英文的全部技术资料和供货单证。</w:t>
      </w:r>
    </w:p>
    <w:p w14:paraId="4B1B5522" w14:textId="77777777" w:rsidR="001B556C" w:rsidRDefault="001B556C">
      <w:pPr>
        <w:autoSpaceDE w:val="0"/>
        <w:autoSpaceDN w:val="0"/>
        <w:adjustRightInd w:val="0"/>
        <w:spacing w:line="480" w:lineRule="auto"/>
        <w:jc w:val="left"/>
        <w:rPr>
          <w:rFonts w:ascii="宋体"/>
          <w:kern w:val="0"/>
          <w:sz w:val="24"/>
          <w:szCs w:val="20"/>
          <w:lang w:val="zh-CN"/>
        </w:rPr>
      </w:pPr>
    </w:p>
    <w:p w14:paraId="729DE8C4"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其它条件自本合同签署之日起，所有在此以前的有关谈判和往来信函均告失效。</w:t>
      </w:r>
    </w:p>
    <w:p w14:paraId="2EF7AB3A" w14:textId="77777777" w:rsidR="001B556C" w:rsidRDefault="001B556C">
      <w:pPr>
        <w:autoSpaceDE w:val="0"/>
        <w:autoSpaceDN w:val="0"/>
        <w:adjustRightInd w:val="0"/>
        <w:spacing w:line="480" w:lineRule="auto"/>
        <w:jc w:val="left"/>
        <w:rPr>
          <w:rFonts w:ascii="宋体"/>
          <w:kern w:val="0"/>
          <w:sz w:val="24"/>
          <w:szCs w:val="20"/>
          <w:lang w:val="zh-CN"/>
        </w:rPr>
      </w:pPr>
    </w:p>
    <w:p w14:paraId="6E70AC01"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对本合同的任何修改和补充只有在以书面形式形成并经双方有关全权代表签字后方能生效。</w:t>
      </w:r>
    </w:p>
    <w:p w14:paraId="73839DB1" w14:textId="77777777" w:rsidR="001B556C" w:rsidRDefault="001B556C">
      <w:pPr>
        <w:autoSpaceDE w:val="0"/>
        <w:autoSpaceDN w:val="0"/>
        <w:adjustRightInd w:val="0"/>
        <w:spacing w:line="480" w:lineRule="auto"/>
        <w:jc w:val="left"/>
        <w:rPr>
          <w:rFonts w:ascii="宋体"/>
          <w:kern w:val="0"/>
          <w:sz w:val="24"/>
          <w:szCs w:val="20"/>
          <w:lang w:val="zh-CN"/>
        </w:rPr>
      </w:pPr>
    </w:p>
    <w:p w14:paraId="1B458EE8"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任何一方都无权在未征得对方书面同意之前将自己对合同的权利和义务转让给第三者。</w:t>
      </w:r>
    </w:p>
    <w:p w14:paraId="56881AA5" w14:textId="77777777" w:rsidR="001B556C" w:rsidRDefault="001B556C">
      <w:pPr>
        <w:autoSpaceDE w:val="0"/>
        <w:autoSpaceDN w:val="0"/>
        <w:adjustRightInd w:val="0"/>
        <w:spacing w:line="480" w:lineRule="auto"/>
        <w:jc w:val="left"/>
        <w:rPr>
          <w:rFonts w:ascii="宋体"/>
          <w:kern w:val="0"/>
          <w:sz w:val="24"/>
          <w:szCs w:val="20"/>
          <w:lang w:val="zh-CN"/>
        </w:rPr>
      </w:pPr>
    </w:p>
    <w:p w14:paraId="3E7306E8"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在苏联</w:t>
      </w:r>
      <w:r>
        <w:rPr>
          <w:rFonts w:ascii="宋体" w:hint="eastAsia"/>
          <w:kern w:val="0"/>
          <w:sz w:val="24"/>
          <w:szCs w:val="20"/>
          <w:u w:val="single"/>
          <w:lang w:val="zh-CN"/>
        </w:rPr>
        <w:t xml:space="preserve">            </w:t>
      </w:r>
      <w:r>
        <w:rPr>
          <w:rFonts w:ascii="宋体" w:hint="eastAsia"/>
          <w:kern w:val="0"/>
          <w:sz w:val="24"/>
          <w:szCs w:val="20"/>
          <w:lang w:val="zh-CN"/>
        </w:rPr>
        <w:t>签署，一式两份，两份具有同等效力。</w:t>
      </w:r>
    </w:p>
    <w:p w14:paraId="5DDCB963" w14:textId="77777777" w:rsidR="001B556C" w:rsidRDefault="001B556C">
      <w:pPr>
        <w:autoSpaceDE w:val="0"/>
        <w:autoSpaceDN w:val="0"/>
        <w:adjustRightInd w:val="0"/>
        <w:spacing w:line="480" w:lineRule="auto"/>
        <w:jc w:val="left"/>
        <w:rPr>
          <w:rFonts w:ascii="宋体"/>
          <w:kern w:val="0"/>
          <w:sz w:val="24"/>
          <w:szCs w:val="20"/>
          <w:lang w:val="zh-CN"/>
        </w:rPr>
      </w:pPr>
    </w:p>
    <w:p w14:paraId="77C0F343" w14:textId="77777777" w:rsidR="001B556C" w:rsidRDefault="001B556C">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供方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购方</w:t>
      </w:r>
      <w:r>
        <w:rPr>
          <w:rFonts w:ascii="宋体" w:hint="eastAsia"/>
          <w:kern w:val="0"/>
          <w:sz w:val="24"/>
          <w:szCs w:val="20"/>
          <w:u w:val="single"/>
          <w:lang w:val="zh-CN"/>
        </w:rPr>
        <w:t xml:space="preserve">                         </w:t>
      </w:r>
    </w:p>
    <w:p w14:paraId="40414B8C" w14:textId="77777777" w:rsidR="001B556C" w:rsidRDefault="001B556C">
      <w:pPr>
        <w:autoSpaceDE w:val="0"/>
        <w:autoSpaceDN w:val="0"/>
        <w:adjustRightInd w:val="0"/>
        <w:spacing w:line="480" w:lineRule="auto"/>
        <w:jc w:val="left"/>
        <w:rPr>
          <w:rFonts w:ascii="宋体"/>
          <w:kern w:val="0"/>
          <w:sz w:val="24"/>
          <w:szCs w:val="20"/>
          <w:lang w:val="zh-CN"/>
        </w:rPr>
      </w:pPr>
    </w:p>
    <w:p w14:paraId="23FC1D97"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1</w:t>
      </w:r>
    </w:p>
    <w:p w14:paraId="1A07FAA1" w14:textId="77777777" w:rsidR="001B556C" w:rsidRDefault="001B556C">
      <w:pPr>
        <w:autoSpaceDE w:val="0"/>
        <w:autoSpaceDN w:val="0"/>
        <w:adjustRightInd w:val="0"/>
        <w:spacing w:line="480" w:lineRule="auto"/>
        <w:jc w:val="left"/>
        <w:rPr>
          <w:rFonts w:ascii="宋体"/>
          <w:kern w:val="0"/>
          <w:sz w:val="24"/>
          <w:szCs w:val="20"/>
          <w:lang w:val="zh-CN"/>
        </w:rPr>
      </w:pPr>
    </w:p>
    <w:p w14:paraId="3F26C4FC"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本附件为</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于</w:t>
      </w:r>
      <w:r>
        <w:rPr>
          <w:rFonts w:ascii="宋体" w:hint="eastAsia"/>
          <w:kern w:val="0"/>
          <w:sz w:val="24"/>
          <w:szCs w:val="20"/>
          <w:u w:val="single"/>
          <w:lang w:val="zh-CN"/>
        </w:rPr>
        <w:t xml:space="preserve">           </w:t>
      </w:r>
      <w:r>
        <w:rPr>
          <w:rFonts w:ascii="宋体" w:hint="eastAsia"/>
          <w:kern w:val="0"/>
          <w:sz w:val="24"/>
          <w:szCs w:val="20"/>
          <w:lang w:val="zh-CN"/>
        </w:rPr>
        <w:t>签订的第</w:t>
      </w:r>
      <w:r>
        <w:rPr>
          <w:rFonts w:ascii="宋体" w:hint="eastAsia"/>
          <w:kern w:val="0"/>
          <w:sz w:val="24"/>
          <w:szCs w:val="20"/>
          <w:u w:val="single"/>
          <w:lang w:val="zh-CN"/>
        </w:rPr>
        <w:t xml:space="preserve">       </w:t>
      </w:r>
      <w:r>
        <w:rPr>
          <w:rFonts w:ascii="宋体" w:hint="eastAsia"/>
          <w:kern w:val="0"/>
          <w:sz w:val="24"/>
          <w:szCs w:val="20"/>
          <w:lang w:val="zh-CN"/>
        </w:rPr>
        <w:t>号购货合同不可分割的一部分。</w:t>
      </w:r>
    </w:p>
    <w:p w14:paraId="4D5FD0DC" w14:textId="77777777" w:rsidR="001B556C" w:rsidRDefault="001B556C">
      <w:pPr>
        <w:autoSpaceDE w:val="0"/>
        <w:autoSpaceDN w:val="0"/>
        <w:adjustRightInd w:val="0"/>
        <w:spacing w:line="480" w:lineRule="auto"/>
        <w:jc w:val="left"/>
        <w:rPr>
          <w:rFonts w:ascii="宋体"/>
          <w:kern w:val="0"/>
          <w:sz w:val="24"/>
          <w:szCs w:val="20"/>
          <w:lang w:val="zh-CN"/>
        </w:rPr>
      </w:pPr>
    </w:p>
    <w:p w14:paraId="6FDC758A" w14:textId="77777777" w:rsidR="001B556C" w:rsidRDefault="001B55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按照合同规定的条件，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供应下列设备：</w:t>
      </w:r>
    </w:p>
    <w:tbl>
      <w:tblPr>
        <w:tblW w:w="9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4"/>
        <w:gridCol w:w="2011"/>
        <w:gridCol w:w="1260"/>
        <w:gridCol w:w="900"/>
        <w:gridCol w:w="774"/>
        <w:gridCol w:w="1566"/>
        <w:gridCol w:w="1440"/>
      </w:tblGrid>
      <w:tr w:rsidR="00000000" w14:paraId="324885E7" w14:textId="77777777">
        <w:tblPrEx>
          <w:tblCellMar>
            <w:top w:w="0" w:type="dxa"/>
            <w:bottom w:w="0" w:type="dxa"/>
          </w:tblCellMar>
        </w:tblPrEx>
        <w:trPr>
          <w:trHeight w:val="614"/>
        </w:trPr>
        <w:tc>
          <w:tcPr>
            <w:tcW w:w="1234" w:type="dxa"/>
            <w:tcMar>
              <w:left w:w="0" w:type="dxa"/>
              <w:right w:w="0" w:type="dxa"/>
            </w:tcMar>
            <w:vAlign w:val="center"/>
          </w:tcPr>
          <w:p w14:paraId="7796255E" w14:textId="77777777" w:rsidR="001B556C" w:rsidRDefault="001B556C">
            <w:pPr>
              <w:autoSpaceDE w:val="0"/>
              <w:autoSpaceDN w:val="0"/>
              <w:adjustRightInd w:val="0"/>
              <w:jc w:val="center"/>
              <w:rPr>
                <w:rFonts w:hint="eastAsia"/>
                <w:b/>
                <w:bCs/>
                <w:sz w:val="24"/>
              </w:rPr>
            </w:pPr>
            <w:r>
              <w:rPr>
                <w:rFonts w:ascii="宋体" w:hint="eastAsia"/>
                <w:kern w:val="0"/>
                <w:sz w:val="24"/>
                <w:szCs w:val="20"/>
                <w:lang w:val="zh-CN"/>
              </w:rPr>
              <w:t>顺序号码</w:t>
            </w:r>
          </w:p>
        </w:tc>
        <w:tc>
          <w:tcPr>
            <w:tcW w:w="2011" w:type="dxa"/>
            <w:tcMar>
              <w:left w:w="0" w:type="dxa"/>
              <w:right w:w="0" w:type="dxa"/>
            </w:tcMar>
            <w:vAlign w:val="center"/>
          </w:tcPr>
          <w:p w14:paraId="56247943" w14:textId="77777777" w:rsidR="001B556C" w:rsidRDefault="001B556C">
            <w:pPr>
              <w:autoSpaceDE w:val="0"/>
              <w:autoSpaceDN w:val="0"/>
              <w:adjustRightInd w:val="0"/>
              <w:jc w:val="center"/>
              <w:rPr>
                <w:rFonts w:hint="eastAsia"/>
                <w:sz w:val="24"/>
              </w:rPr>
            </w:pPr>
            <w:r>
              <w:rPr>
                <w:rFonts w:ascii="宋体" w:hint="eastAsia"/>
                <w:kern w:val="0"/>
                <w:sz w:val="24"/>
                <w:szCs w:val="20"/>
                <w:lang w:val="zh-CN"/>
              </w:rPr>
              <w:t>商品（设备）名称</w:t>
            </w:r>
          </w:p>
        </w:tc>
        <w:tc>
          <w:tcPr>
            <w:tcW w:w="1260" w:type="dxa"/>
            <w:tcMar>
              <w:left w:w="0" w:type="dxa"/>
              <w:right w:w="0" w:type="dxa"/>
            </w:tcMar>
            <w:vAlign w:val="center"/>
          </w:tcPr>
          <w:p w14:paraId="504CF1C1" w14:textId="77777777" w:rsidR="001B556C" w:rsidRDefault="001B556C">
            <w:pPr>
              <w:autoSpaceDE w:val="0"/>
              <w:autoSpaceDN w:val="0"/>
              <w:adjustRightInd w:val="0"/>
              <w:jc w:val="center"/>
              <w:rPr>
                <w:rFonts w:hint="eastAsia"/>
                <w:sz w:val="24"/>
              </w:rPr>
            </w:pPr>
            <w:r>
              <w:rPr>
                <w:rFonts w:ascii="宋体" w:hint="eastAsia"/>
                <w:kern w:val="0"/>
                <w:sz w:val="24"/>
                <w:szCs w:val="20"/>
                <w:lang w:val="zh-CN"/>
              </w:rPr>
              <w:t>计量单位</w:t>
            </w:r>
          </w:p>
        </w:tc>
        <w:tc>
          <w:tcPr>
            <w:tcW w:w="900" w:type="dxa"/>
            <w:tcMar>
              <w:left w:w="0" w:type="dxa"/>
              <w:right w:w="0" w:type="dxa"/>
            </w:tcMar>
            <w:vAlign w:val="center"/>
          </w:tcPr>
          <w:p w14:paraId="32E360F7" w14:textId="77777777" w:rsidR="001B556C" w:rsidRDefault="001B556C">
            <w:pPr>
              <w:autoSpaceDE w:val="0"/>
              <w:autoSpaceDN w:val="0"/>
              <w:adjustRightInd w:val="0"/>
              <w:jc w:val="center"/>
              <w:rPr>
                <w:rFonts w:hint="eastAsia"/>
                <w:sz w:val="24"/>
              </w:rPr>
            </w:pPr>
            <w:r>
              <w:rPr>
                <w:rFonts w:ascii="宋体" w:hint="eastAsia"/>
                <w:kern w:val="0"/>
                <w:sz w:val="24"/>
                <w:szCs w:val="20"/>
                <w:lang w:val="zh-CN"/>
              </w:rPr>
              <w:t>单价</w:t>
            </w:r>
          </w:p>
        </w:tc>
        <w:tc>
          <w:tcPr>
            <w:tcW w:w="774" w:type="dxa"/>
            <w:tcMar>
              <w:left w:w="0" w:type="dxa"/>
              <w:right w:w="0" w:type="dxa"/>
            </w:tcMar>
            <w:vAlign w:val="center"/>
          </w:tcPr>
          <w:p w14:paraId="580BB421" w14:textId="77777777" w:rsidR="001B556C" w:rsidRDefault="001B556C">
            <w:pPr>
              <w:autoSpaceDE w:val="0"/>
              <w:autoSpaceDN w:val="0"/>
              <w:adjustRightInd w:val="0"/>
              <w:jc w:val="center"/>
              <w:rPr>
                <w:rFonts w:hint="eastAsia"/>
                <w:sz w:val="24"/>
              </w:rPr>
            </w:pPr>
            <w:r>
              <w:rPr>
                <w:rFonts w:ascii="宋体" w:hint="eastAsia"/>
                <w:kern w:val="0"/>
                <w:sz w:val="24"/>
                <w:szCs w:val="20"/>
                <w:lang w:val="zh-CN"/>
              </w:rPr>
              <w:t>数量</w:t>
            </w:r>
          </w:p>
        </w:tc>
        <w:tc>
          <w:tcPr>
            <w:tcW w:w="1566" w:type="dxa"/>
            <w:tcMar>
              <w:left w:w="0" w:type="dxa"/>
              <w:right w:w="0" w:type="dxa"/>
            </w:tcMar>
            <w:vAlign w:val="center"/>
          </w:tcPr>
          <w:p w14:paraId="540A2C01" w14:textId="77777777" w:rsidR="001B556C" w:rsidRDefault="001B556C">
            <w:pPr>
              <w:autoSpaceDE w:val="0"/>
              <w:autoSpaceDN w:val="0"/>
              <w:adjustRightInd w:val="0"/>
              <w:jc w:val="center"/>
              <w:rPr>
                <w:rFonts w:hint="eastAsia"/>
                <w:sz w:val="24"/>
              </w:rPr>
            </w:pPr>
            <w:r>
              <w:rPr>
                <w:rFonts w:ascii="宋体" w:hint="eastAsia"/>
                <w:kern w:val="0"/>
                <w:sz w:val="24"/>
                <w:szCs w:val="20"/>
                <w:lang w:val="zh-CN"/>
              </w:rPr>
              <w:t>每批价格</w:t>
            </w:r>
          </w:p>
        </w:tc>
        <w:tc>
          <w:tcPr>
            <w:tcW w:w="1440" w:type="dxa"/>
            <w:tcMar>
              <w:left w:w="0" w:type="dxa"/>
              <w:right w:w="0" w:type="dxa"/>
            </w:tcMar>
            <w:vAlign w:val="center"/>
          </w:tcPr>
          <w:p w14:paraId="25471049" w14:textId="77777777" w:rsidR="001B556C" w:rsidRDefault="001B556C">
            <w:pPr>
              <w:autoSpaceDE w:val="0"/>
              <w:autoSpaceDN w:val="0"/>
              <w:adjustRightInd w:val="0"/>
              <w:jc w:val="center"/>
              <w:rPr>
                <w:rFonts w:hint="eastAsia"/>
                <w:sz w:val="24"/>
              </w:rPr>
            </w:pPr>
            <w:r>
              <w:rPr>
                <w:rFonts w:ascii="宋体" w:hint="eastAsia"/>
                <w:kern w:val="0"/>
                <w:sz w:val="24"/>
                <w:szCs w:val="20"/>
                <w:lang w:val="zh-CN"/>
              </w:rPr>
              <w:t>货币名称</w:t>
            </w:r>
          </w:p>
        </w:tc>
      </w:tr>
    </w:tbl>
    <w:p w14:paraId="2345D067" w14:textId="77777777" w:rsidR="001B556C" w:rsidRDefault="001B556C">
      <w:pPr>
        <w:autoSpaceDE w:val="0"/>
        <w:autoSpaceDN w:val="0"/>
        <w:adjustRightInd w:val="0"/>
        <w:spacing w:line="480" w:lineRule="auto"/>
        <w:jc w:val="left"/>
        <w:rPr>
          <w:rFonts w:hint="eastAsia"/>
          <w:sz w:val="24"/>
        </w:rPr>
      </w:pPr>
    </w:p>
    <w:sectPr w:rsidR="001B556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36B0" w14:textId="77777777" w:rsidR="001B556C" w:rsidRDefault="001B556C" w:rsidP="000F50CA">
      <w:r>
        <w:separator/>
      </w:r>
    </w:p>
  </w:endnote>
  <w:endnote w:type="continuationSeparator" w:id="0">
    <w:p w14:paraId="70BAB386" w14:textId="77777777" w:rsidR="001B556C" w:rsidRDefault="001B556C" w:rsidP="000F5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59F8C" w14:textId="77777777" w:rsidR="001B556C" w:rsidRDefault="001B556C" w:rsidP="000F50CA">
      <w:r>
        <w:separator/>
      </w:r>
    </w:p>
  </w:footnote>
  <w:footnote w:type="continuationSeparator" w:id="0">
    <w:p w14:paraId="0A6BCD78" w14:textId="77777777" w:rsidR="001B556C" w:rsidRDefault="001B556C" w:rsidP="000F5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380789630">
    <w:abstractNumId w:val="8"/>
  </w:num>
  <w:num w:numId="2" w16cid:durableId="2082366760">
    <w:abstractNumId w:val="3"/>
  </w:num>
  <w:num w:numId="3" w16cid:durableId="1789857479">
    <w:abstractNumId w:val="2"/>
  </w:num>
  <w:num w:numId="4" w16cid:durableId="285820248">
    <w:abstractNumId w:val="1"/>
  </w:num>
  <w:num w:numId="5" w16cid:durableId="1948269455">
    <w:abstractNumId w:val="0"/>
  </w:num>
  <w:num w:numId="6" w16cid:durableId="700056059">
    <w:abstractNumId w:val="9"/>
  </w:num>
  <w:num w:numId="7" w16cid:durableId="772360127">
    <w:abstractNumId w:val="7"/>
  </w:num>
  <w:num w:numId="8" w16cid:durableId="860046118">
    <w:abstractNumId w:val="6"/>
  </w:num>
  <w:num w:numId="9" w16cid:durableId="963772917">
    <w:abstractNumId w:val="5"/>
  </w:num>
  <w:num w:numId="10" w16cid:durableId="873032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338D"/>
    <w:rsid w:val="000F50CA"/>
    <w:rsid w:val="001B556C"/>
    <w:rsid w:val="009A3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4134EDD"/>
  <w15:chartTrackingRefBased/>
  <w15:docId w15:val="{58B531C1-EC04-4539-90D6-2C590FB62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50CA"/>
    <w:pPr>
      <w:tabs>
        <w:tab w:val="center" w:pos="4153"/>
        <w:tab w:val="right" w:pos="8306"/>
      </w:tabs>
      <w:snapToGrid w:val="0"/>
      <w:jc w:val="center"/>
    </w:pPr>
    <w:rPr>
      <w:sz w:val="18"/>
      <w:szCs w:val="18"/>
    </w:rPr>
  </w:style>
  <w:style w:type="character" w:customStyle="1" w:styleId="a4">
    <w:name w:val="页眉 字符"/>
    <w:basedOn w:val="a0"/>
    <w:link w:val="a3"/>
    <w:uiPriority w:val="99"/>
    <w:rsid w:val="000F50CA"/>
    <w:rPr>
      <w:kern w:val="2"/>
      <w:sz w:val="18"/>
      <w:szCs w:val="18"/>
    </w:rPr>
  </w:style>
  <w:style w:type="paragraph" w:styleId="a5">
    <w:name w:val="footer"/>
    <w:basedOn w:val="a"/>
    <w:link w:val="a6"/>
    <w:uiPriority w:val="99"/>
    <w:unhideWhenUsed/>
    <w:rsid w:val="000F50CA"/>
    <w:pPr>
      <w:tabs>
        <w:tab w:val="center" w:pos="4153"/>
        <w:tab w:val="right" w:pos="8306"/>
      </w:tabs>
      <w:snapToGrid w:val="0"/>
      <w:jc w:val="left"/>
    </w:pPr>
    <w:rPr>
      <w:sz w:val="18"/>
      <w:szCs w:val="18"/>
    </w:rPr>
  </w:style>
  <w:style w:type="character" w:customStyle="1" w:styleId="a6">
    <w:name w:val="页脚 字符"/>
    <w:basedOn w:val="a0"/>
    <w:link w:val="a5"/>
    <w:uiPriority w:val="99"/>
    <w:rsid w:val="000F50C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351</Words>
  <Characters>2003</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