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718BE" w14:textId="77777777" w:rsidR="001B475C" w:rsidRDefault="001B475C">
      <w:pPr>
        <w:autoSpaceDE w:val="0"/>
        <w:autoSpaceDN w:val="0"/>
        <w:adjustRightInd w:val="0"/>
        <w:spacing w:line="480" w:lineRule="auto"/>
        <w:jc w:val="center"/>
        <w:rPr>
          <w:rFonts w:ascii="黑体" w:eastAsia="黑体" w:hint="eastAsia"/>
          <w:b/>
          <w:bCs/>
          <w:kern w:val="0"/>
          <w:sz w:val="44"/>
          <w:szCs w:val="20"/>
          <w:lang w:val="zh-CN"/>
        </w:rPr>
      </w:pPr>
      <w:r>
        <w:rPr>
          <w:rFonts w:ascii="黑体" w:eastAsia="黑体" w:hint="eastAsia"/>
          <w:b/>
          <w:bCs/>
          <w:kern w:val="0"/>
          <w:sz w:val="44"/>
          <w:szCs w:val="20"/>
          <w:lang w:val="zh-CN"/>
        </w:rPr>
        <w:t>中外合资经营企业合同</w:t>
      </w:r>
    </w:p>
    <w:p w14:paraId="7C4CF25C" w14:textId="77777777" w:rsidR="001B475C" w:rsidRDefault="001B475C">
      <w:pPr>
        <w:autoSpaceDE w:val="0"/>
        <w:autoSpaceDN w:val="0"/>
        <w:adjustRightInd w:val="0"/>
        <w:spacing w:line="480" w:lineRule="auto"/>
        <w:jc w:val="center"/>
        <w:rPr>
          <w:rFonts w:ascii="宋体"/>
          <w:kern w:val="0"/>
          <w:sz w:val="24"/>
          <w:szCs w:val="20"/>
          <w:lang w:val="zh-CN"/>
        </w:rPr>
      </w:pPr>
      <w:r>
        <w:rPr>
          <w:rFonts w:ascii="宋体" w:hint="eastAsia"/>
          <w:kern w:val="0"/>
          <w:sz w:val="32"/>
          <w:szCs w:val="20"/>
          <w:lang w:val="zh-CN"/>
        </w:rPr>
        <w:t>（制造厂）</w:t>
      </w:r>
    </w:p>
    <w:p w14:paraId="2EFA9C3F" w14:textId="77777777" w:rsidR="001B475C" w:rsidRDefault="001B475C">
      <w:pPr>
        <w:autoSpaceDE w:val="0"/>
        <w:autoSpaceDN w:val="0"/>
        <w:adjustRightInd w:val="0"/>
        <w:spacing w:line="480" w:lineRule="auto"/>
        <w:jc w:val="left"/>
        <w:rPr>
          <w:rFonts w:ascii="宋体" w:hint="eastAsia"/>
          <w:kern w:val="0"/>
          <w:sz w:val="24"/>
          <w:szCs w:val="20"/>
          <w:lang w:val="zh-CN"/>
        </w:rPr>
      </w:pPr>
    </w:p>
    <w:p w14:paraId="5F48FB38" w14:textId="77777777" w:rsidR="001B475C" w:rsidRDefault="001B475C">
      <w:pPr>
        <w:autoSpaceDE w:val="0"/>
        <w:autoSpaceDN w:val="0"/>
        <w:adjustRightInd w:val="0"/>
        <w:spacing w:line="480" w:lineRule="auto"/>
        <w:jc w:val="left"/>
        <w:rPr>
          <w:rFonts w:ascii="宋体" w:hint="eastAsia"/>
          <w:kern w:val="0"/>
          <w:sz w:val="24"/>
          <w:szCs w:val="20"/>
          <w:lang w:val="zh-CN"/>
        </w:rPr>
      </w:pPr>
    </w:p>
    <w:p w14:paraId="0DDA877C" w14:textId="77777777" w:rsidR="001B475C" w:rsidRDefault="001B475C">
      <w:pPr>
        <w:autoSpaceDE w:val="0"/>
        <w:autoSpaceDN w:val="0"/>
        <w:adjustRightInd w:val="0"/>
        <w:spacing w:line="480" w:lineRule="auto"/>
        <w:jc w:val="left"/>
        <w:rPr>
          <w:rFonts w:ascii="宋体" w:hint="eastAsia"/>
          <w:kern w:val="0"/>
          <w:sz w:val="24"/>
          <w:szCs w:val="20"/>
          <w:lang w:val="zh-CN"/>
        </w:rPr>
      </w:pPr>
    </w:p>
    <w:p w14:paraId="138C685B"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（方案一，适用于合资举办制造厂项目）</w:t>
      </w:r>
      <w:r>
        <w:rPr>
          <w:rFonts w:ascii="宋体"/>
          <w:kern w:val="0"/>
          <w:sz w:val="24"/>
          <w:szCs w:val="20"/>
          <w:lang w:val="zh-CN"/>
        </w:rPr>
        <w:t xml:space="preserve"> </w:t>
      </w:r>
    </w:p>
    <w:p w14:paraId="0C8C2967" w14:textId="77777777" w:rsidR="001B475C" w:rsidRDefault="001B475C">
      <w:pPr>
        <w:autoSpaceDE w:val="0"/>
        <w:autoSpaceDN w:val="0"/>
        <w:adjustRightInd w:val="0"/>
        <w:spacing w:line="480" w:lineRule="auto"/>
        <w:jc w:val="left"/>
        <w:rPr>
          <w:rFonts w:ascii="宋体"/>
          <w:kern w:val="0"/>
          <w:sz w:val="24"/>
          <w:szCs w:val="20"/>
          <w:lang w:val="zh-CN"/>
        </w:rPr>
      </w:pPr>
    </w:p>
    <w:p w14:paraId="781D0CB0"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目　　　　录</w:t>
      </w:r>
      <w:r>
        <w:rPr>
          <w:rFonts w:ascii="宋体"/>
          <w:kern w:val="0"/>
          <w:sz w:val="24"/>
          <w:szCs w:val="20"/>
          <w:lang w:val="zh-CN"/>
        </w:rPr>
        <w:t xml:space="preserve"> </w:t>
      </w:r>
    </w:p>
    <w:p w14:paraId="0D7CA597" w14:textId="77777777" w:rsidR="001B475C" w:rsidRDefault="001B475C">
      <w:pPr>
        <w:autoSpaceDE w:val="0"/>
        <w:autoSpaceDN w:val="0"/>
        <w:adjustRightInd w:val="0"/>
        <w:spacing w:line="480" w:lineRule="auto"/>
        <w:jc w:val="left"/>
        <w:rPr>
          <w:rFonts w:ascii="宋体"/>
          <w:kern w:val="0"/>
          <w:sz w:val="24"/>
          <w:szCs w:val="20"/>
          <w:lang w:val="zh-CN"/>
        </w:rPr>
      </w:pPr>
    </w:p>
    <w:p w14:paraId="01E949D5"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序言</w:t>
      </w:r>
      <w:r>
        <w:rPr>
          <w:rFonts w:ascii="宋体"/>
          <w:kern w:val="0"/>
          <w:sz w:val="24"/>
          <w:szCs w:val="20"/>
          <w:lang w:val="zh-CN"/>
        </w:rPr>
        <w:t xml:space="preserve"> </w:t>
      </w:r>
    </w:p>
    <w:p w14:paraId="6DC217CA"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第一章　合营公司的组成</w:t>
      </w:r>
      <w:r>
        <w:rPr>
          <w:rFonts w:ascii="宋体"/>
          <w:kern w:val="0"/>
          <w:sz w:val="24"/>
          <w:szCs w:val="20"/>
          <w:lang w:val="zh-CN"/>
        </w:rPr>
        <w:t xml:space="preserve"> </w:t>
      </w:r>
    </w:p>
    <w:p w14:paraId="4A178F0E"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第二章　生产经营范围和规模</w:t>
      </w:r>
      <w:r>
        <w:rPr>
          <w:rFonts w:ascii="宋体"/>
          <w:kern w:val="0"/>
          <w:sz w:val="24"/>
          <w:szCs w:val="20"/>
          <w:lang w:val="zh-CN"/>
        </w:rPr>
        <w:t xml:space="preserve"> </w:t>
      </w:r>
    </w:p>
    <w:p w14:paraId="04D7E16F"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第三章　投资总额，投资比例及资本转让</w:t>
      </w:r>
      <w:r>
        <w:rPr>
          <w:rFonts w:ascii="宋体"/>
          <w:kern w:val="0"/>
          <w:sz w:val="24"/>
          <w:szCs w:val="20"/>
          <w:lang w:val="zh-CN"/>
        </w:rPr>
        <w:t xml:space="preserve"> </w:t>
      </w:r>
    </w:p>
    <w:p w14:paraId="68F00E87"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第四章　利润分配和亏损负担</w:t>
      </w:r>
      <w:r>
        <w:rPr>
          <w:rFonts w:ascii="宋体"/>
          <w:kern w:val="0"/>
          <w:sz w:val="24"/>
          <w:szCs w:val="20"/>
          <w:lang w:val="zh-CN"/>
        </w:rPr>
        <w:t xml:space="preserve"> </w:t>
      </w:r>
    </w:p>
    <w:p w14:paraId="5C6A3B84"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第五章　合营期限及终止合同</w:t>
      </w:r>
      <w:r>
        <w:rPr>
          <w:rFonts w:ascii="宋体"/>
          <w:kern w:val="0"/>
          <w:sz w:val="24"/>
          <w:szCs w:val="20"/>
          <w:lang w:val="zh-CN"/>
        </w:rPr>
        <w:t xml:space="preserve"> </w:t>
      </w:r>
    </w:p>
    <w:p w14:paraId="727A150F"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第六章　合营各方的责任</w:t>
      </w:r>
      <w:r>
        <w:rPr>
          <w:rFonts w:ascii="宋体"/>
          <w:kern w:val="0"/>
          <w:sz w:val="24"/>
          <w:szCs w:val="20"/>
          <w:lang w:val="zh-CN"/>
        </w:rPr>
        <w:t xml:space="preserve"> </w:t>
      </w:r>
    </w:p>
    <w:p w14:paraId="5086E60C"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第七章　董事会</w:t>
      </w:r>
      <w:r>
        <w:rPr>
          <w:rFonts w:ascii="宋体"/>
          <w:kern w:val="0"/>
          <w:sz w:val="24"/>
          <w:szCs w:val="20"/>
          <w:lang w:val="zh-CN"/>
        </w:rPr>
        <w:t xml:space="preserve"> </w:t>
      </w:r>
    </w:p>
    <w:p w14:paraId="62342F1A"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第八章　经营管理机构</w:t>
      </w:r>
      <w:r>
        <w:rPr>
          <w:rFonts w:ascii="宋体"/>
          <w:kern w:val="0"/>
          <w:sz w:val="24"/>
          <w:szCs w:val="20"/>
          <w:lang w:val="zh-CN"/>
        </w:rPr>
        <w:t xml:space="preserve"> </w:t>
      </w:r>
    </w:p>
    <w:p w14:paraId="06FFE2FF"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第九章　财务会计制度</w:t>
      </w:r>
      <w:r>
        <w:rPr>
          <w:rFonts w:ascii="宋体"/>
          <w:kern w:val="0"/>
          <w:sz w:val="24"/>
          <w:szCs w:val="20"/>
          <w:lang w:val="zh-CN"/>
        </w:rPr>
        <w:t xml:space="preserve"> </w:t>
      </w:r>
    </w:p>
    <w:p w14:paraId="21B40F5B"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第十章　劳动管理</w:t>
      </w:r>
      <w:r>
        <w:rPr>
          <w:rFonts w:ascii="宋体"/>
          <w:kern w:val="0"/>
          <w:sz w:val="24"/>
          <w:szCs w:val="20"/>
          <w:lang w:val="zh-CN"/>
        </w:rPr>
        <w:t xml:space="preserve"> </w:t>
      </w:r>
    </w:p>
    <w:p w14:paraId="13BDCAD0"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第十一章　设备、原材料和配件的采购</w:t>
      </w:r>
      <w:r>
        <w:rPr>
          <w:rFonts w:ascii="宋体"/>
          <w:kern w:val="0"/>
          <w:sz w:val="24"/>
          <w:szCs w:val="20"/>
          <w:lang w:val="zh-CN"/>
        </w:rPr>
        <w:t xml:space="preserve"> </w:t>
      </w:r>
    </w:p>
    <w:p w14:paraId="731A3C3D"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第十二章　纳　税</w:t>
      </w:r>
      <w:r>
        <w:rPr>
          <w:rFonts w:ascii="宋体"/>
          <w:kern w:val="0"/>
          <w:sz w:val="24"/>
          <w:szCs w:val="20"/>
          <w:lang w:val="zh-CN"/>
        </w:rPr>
        <w:t xml:space="preserve"> </w:t>
      </w:r>
    </w:p>
    <w:p w14:paraId="5085F695"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第十三章　保　险</w:t>
      </w:r>
      <w:r>
        <w:rPr>
          <w:rFonts w:ascii="宋体"/>
          <w:kern w:val="0"/>
          <w:sz w:val="24"/>
          <w:szCs w:val="20"/>
          <w:lang w:val="zh-CN"/>
        </w:rPr>
        <w:t xml:space="preserve"> </w:t>
      </w:r>
    </w:p>
    <w:p w14:paraId="3E5186E0"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第十四章　违约责任</w:t>
      </w:r>
      <w:r>
        <w:rPr>
          <w:rFonts w:ascii="宋体"/>
          <w:kern w:val="0"/>
          <w:sz w:val="24"/>
          <w:szCs w:val="20"/>
          <w:lang w:val="zh-CN"/>
        </w:rPr>
        <w:t xml:space="preserve"> </w:t>
      </w:r>
    </w:p>
    <w:p w14:paraId="58B0038F"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第十五章　不可抗力</w:t>
      </w:r>
      <w:r>
        <w:rPr>
          <w:rFonts w:ascii="宋体"/>
          <w:kern w:val="0"/>
          <w:sz w:val="24"/>
          <w:szCs w:val="20"/>
          <w:lang w:val="zh-CN"/>
        </w:rPr>
        <w:t xml:space="preserve"> </w:t>
      </w:r>
    </w:p>
    <w:p w14:paraId="73856A06"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第十六章　争议的解决</w:t>
      </w:r>
      <w:r>
        <w:rPr>
          <w:rFonts w:ascii="宋体"/>
          <w:kern w:val="0"/>
          <w:sz w:val="24"/>
          <w:szCs w:val="20"/>
          <w:lang w:val="zh-CN"/>
        </w:rPr>
        <w:t xml:space="preserve"> </w:t>
      </w:r>
    </w:p>
    <w:p w14:paraId="604169A7"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第十七章　适用法律</w:t>
      </w:r>
      <w:r>
        <w:rPr>
          <w:rFonts w:ascii="宋体"/>
          <w:kern w:val="0"/>
          <w:sz w:val="24"/>
          <w:szCs w:val="20"/>
          <w:lang w:val="zh-CN"/>
        </w:rPr>
        <w:t xml:space="preserve"> </w:t>
      </w:r>
    </w:p>
    <w:p w14:paraId="487F2713"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第十八章　合同的变更与解除</w:t>
      </w:r>
      <w:r>
        <w:rPr>
          <w:rFonts w:ascii="宋体"/>
          <w:kern w:val="0"/>
          <w:sz w:val="24"/>
          <w:szCs w:val="20"/>
          <w:lang w:val="zh-CN"/>
        </w:rPr>
        <w:t xml:space="preserve"> </w:t>
      </w:r>
    </w:p>
    <w:p w14:paraId="510AE3F6"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第十九章　合同的生效及其它</w:t>
      </w:r>
      <w:r>
        <w:rPr>
          <w:rFonts w:ascii="宋体"/>
          <w:kern w:val="0"/>
          <w:sz w:val="24"/>
          <w:szCs w:val="20"/>
          <w:lang w:val="zh-CN"/>
        </w:rPr>
        <w:t xml:space="preserve"> </w:t>
      </w:r>
    </w:p>
    <w:p w14:paraId="29D828F7" w14:textId="77777777" w:rsidR="001B475C" w:rsidRDefault="001B475C">
      <w:pPr>
        <w:autoSpaceDE w:val="0"/>
        <w:autoSpaceDN w:val="0"/>
        <w:adjustRightInd w:val="0"/>
        <w:spacing w:line="480" w:lineRule="auto"/>
        <w:jc w:val="left"/>
        <w:rPr>
          <w:rFonts w:ascii="宋体"/>
          <w:kern w:val="0"/>
          <w:sz w:val="24"/>
          <w:szCs w:val="20"/>
          <w:lang w:val="zh-CN"/>
        </w:rPr>
      </w:pPr>
    </w:p>
    <w:p w14:paraId="64A841FA"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中国．北京．中国技术进口总公司和</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国</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市</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公司．根据《中华人民共和国中外合资经营企业法》和中国的其它有关法规，本着平等互利的原则，通过友好协商，同意在中华人民共和国</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省</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市，共同投资举办合资经营企业，特订立本合同．</w:t>
      </w:r>
      <w:r>
        <w:rPr>
          <w:rFonts w:ascii="宋体"/>
          <w:kern w:val="0"/>
          <w:sz w:val="24"/>
          <w:szCs w:val="20"/>
          <w:lang w:val="zh-CN"/>
        </w:rPr>
        <w:t xml:space="preserve"> </w:t>
      </w:r>
    </w:p>
    <w:p w14:paraId="25F80125" w14:textId="77777777" w:rsidR="001B475C" w:rsidRDefault="001B475C">
      <w:pPr>
        <w:autoSpaceDE w:val="0"/>
        <w:autoSpaceDN w:val="0"/>
        <w:adjustRightInd w:val="0"/>
        <w:spacing w:line="480" w:lineRule="auto"/>
        <w:jc w:val="left"/>
        <w:rPr>
          <w:rFonts w:ascii="宋体"/>
          <w:kern w:val="0"/>
          <w:sz w:val="24"/>
          <w:szCs w:val="20"/>
          <w:lang w:val="zh-CN"/>
        </w:rPr>
      </w:pPr>
    </w:p>
    <w:p w14:paraId="36509C71"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第一章　合营公司的组成</w:t>
      </w:r>
      <w:r>
        <w:rPr>
          <w:rFonts w:ascii="宋体"/>
          <w:kern w:val="0"/>
          <w:sz w:val="24"/>
          <w:szCs w:val="20"/>
          <w:lang w:val="zh-CN"/>
        </w:rPr>
        <w:t xml:space="preserve"> </w:t>
      </w:r>
    </w:p>
    <w:p w14:paraId="4D8E7723" w14:textId="77777777" w:rsidR="001B475C" w:rsidRDefault="001B475C">
      <w:pPr>
        <w:autoSpaceDE w:val="0"/>
        <w:autoSpaceDN w:val="0"/>
        <w:adjustRightInd w:val="0"/>
        <w:spacing w:line="480" w:lineRule="auto"/>
        <w:jc w:val="left"/>
        <w:rPr>
          <w:rFonts w:ascii="宋体"/>
          <w:kern w:val="0"/>
          <w:sz w:val="24"/>
          <w:szCs w:val="20"/>
          <w:lang w:val="zh-CN"/>
        </w:rPr>
      </w:pPr>
    </w:p>
    <w:p w14:paraId="6D7D5C9E"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1.1</w:t>
      </w:r>
      <w:r>
        <w:rPr>
          <w:rFonts w:ascii="宋体" w:hint="eastAsia"/>
          <w:kern w:val="0"/>
          <w:sz w:val="24"/>
          <w:szCs w:val="20"/>
          <w:lang w:val="zh-CN"/>
        </w:rPr>
        <w:t xml:space="preserve">　本合同的合营各方为：</w:t>
      </w:r>
      <w:r>
        <w:rPr>
          <w:rFonts w:ascii="宋体"/>
          <w:kern w:val="0"/>
          <w:sz w:val="24"/>
          <w:szCs w:val="20"/>
          <w:lang w:val="zh-CN"/>
        </w:rPr>
        <w:t xml:space="preserve"> </w:t>
      </w:r>
    </w:p>
    <w:p w14:paraId="7D57109B" w14:textId="77777777" w:rsidR="001B475C" w:rsidRDefault="001B475C">
      <w:pPr>
        <w:autoSpaceDE w:val="0"/>
        <w:autoSpaceDN w:val="0"/>
        <w:adjustRightInd w:val="0"/>
        <w:spacing w:line="480" w:lineRule="auto"/>
        <w:jc w:val="left"/>
        <w:rPr>
          <w:rFonts w:ascii="宋体"/>
          <w:kern w:val="0"/>
          <w:sz w:val="24"/>
          <w:szCs w:val="20"/>
          <w:lang w:val="zh-CN"/>
        </w:rPr>
      </w:pPr>
    </w:p>
    <w:p w14:paraId="10250A37"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中国技术进口总公司（以下简称甲方），在中国北京市注册登记，其法定地址在：中国北京市西郊二里沟，法定代表：姓名</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职务</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国</w:t>
      </w:r>
      <w:r>
        <w:rPr>
          <w:rFonts w:ascii="宋体" w:hint="eastAsia"/>
          <w:kern w:val="0"/>
          <w:sz w:val="24"/>
          <w:szCs w:val="20"/>
          <w:lang w:val="zh-CN"/>
        </w:rPr>
        <w:lastRenderedPageBreak/>
        <w:t>籍</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国</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公司（以下简称乙方），在</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国</w:t>
      </w:r>
      <w:r>
        <w:rPr>
          <w:rFonts w:ascii="宋体" w:hint="eastAsia"/>
          <w:kern w:val="0"/>
          <w:sz w:val="24"/>
          <w:szCs w:val="20"/>
          <w:u w:val="single"/>
          <w:lang w:val="zh-CN"/>
        </w:rPr>
        <w:t xml:space="preserve">               </w:t>
      </w:r>
      <w:r>
        <w:rPr>
          <w:rFonts w:ascii="宋体" w:hint="eastAsia"/>
          <w:kern w:val="0"/>
          <w:sz w:val="24"/>
          <w:szCs w:val="20"/>
          <w:lang w:val="zh-CN"/>
        </w:rPr>
        <w:t>地登记注册，其法定地址在</w:t>
      </w:r>
      <w:r>
        <w:rPr>
          <w:rFonts w:ascii="宋体" w:hint="eastAsia"/>
          <w:kern w:val="0"/>
          <w:sz w:val="24"/>
          <w:szCs w:val="20"/>
          <w:u w:val="single"/>
          <w:lang w:val="zh-CN"/>
        </w:rPr>
        <w:t xml:space="preserve">          </w:t>
      </w:r>
      <w:r>
        <w:rPr>
          <w:rFonts w:ascii="宋体" w:hint="eastAsia"/>
          <w:kern w:val="0"/>
          <w:sz w:val="24"/>
          <w:szCs w:val="20"/>
          <w:lang w:val="zh-CN"/>
        </w:rPr>
        <w:t>国</w:t>
      </w:r>
      <w:r>
        <w:rPr>
          <w:rFonts w:ascii="宋体" w:hint="eastAsia"/>
          <w:kern w:val="0"/>
          <w:sz w:val="24"/>
          <w:szCs w:val="20"/>
          <w:u w:val="single"/>
          <w:lang w:val="zh-CN"/>
        </w:rPr>
        <w:t xml:space="preserve">               </w:t>
      </w:r>
      <w:r>
        <w:rPr>
          <w:rFonts w:ascii="宋体" w:hint="eastAsia"/>
          <w:kern w:val="0"/>
          <w:sz w:val="24"/>
          <w:szCs w:val="20"/>
          <w:lang w:val="zh-CN"/>
        </w:rPr>
        <w:t>地，法定代表：姓名</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职务</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国籍</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（如合营为多方者，可按丙，丁……方依次排列）．</w:t>
      </w:r>
      <w:r>
        <w:rPr>
          <w:rFonts w:ascii="宋体"/>
          <w:kern w:val="0"/>
          <w:sz w:val="24"/>
          <w:szCs w:val="20"/>
          <w:lang w:val="zh-CN"/>
        </w:rPr>
        <w:t xml:space="preserve"> </w:t>
      </w:r>
    </w:p>
    <w:p w14:paraId="780595DA" w14:textId="77777777" w:rsidR="001B475C" w:rsidRDefault="001B475C">
      <w:pPr>
        <w:autoSpaceDE w:val="0"/>
        <w:autoSpaceDN w:val="0"/>
        <w:adjustRightInd w:val="0"/>
        <w:spacing w:line="480" w:lineRule="auto"/>
        <w:jc w:val="left"/>
        <w:rPr>
          <w:rFonts w:ascii="宋体"/>
          <w:kern w:val="0"/>
          <w:sz w:val="24"/>
          <w:szCs w:val="20"/>
          <w:lang w:val="zh-CN"/>
        </w:rPr>
      </w:pPr>
    </w:p>
    <w:p w14:paraId="0952BD0A"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1.2</w:t>
      </w:r>
      <w:r>
        <w:rPr>
          <w:rFonts w:ascii="宋体" w:hint="eastAsia"/>
          <w:kern w:val="0"/>
          <w:sz w:val="24"/>
          <w:szCs w:val="20"/>
          <w:lang w:val="zh-CN"/>
        </w:rPr>
        <w:t xml:space="preserve">　合营公司的名称和法定地址：</w:t>
      </w:r>
      <w:r>
        <w:rPr>
          <w:rFonts w:ascii="宋体"/>
          <w:kern w:val="0"/>
          <w:sz w:val="24"/>
          <w:szCs w:val="20"/>
          <w:lang w:val="zh-CN"/>
        </w:rPr>
        <w:t xml:space="preserve"> </w:t>
      </w:r>
    </w:p>
    <w:p w14:paraId="462AF163" w14:textId="77777777" w:rsidR="001B475C" w:rsidRDefault="001B475C">
      <w:pPr>
        <w:pStyle w:val="a3"/>
        <w:widowControl w:val="0"/>
        <w:autoSpaceDE w:val="0"/>
        <w:autoSpaceDN w:val="0"/>
        <w:adjustRightInd w:val="0"/>
        <w:spacing w:before="0" w:beforeAutospacing="0" w:after="0" w:afterAutospacing="0" w:line="480" w:lineRule="auto"/>
        <w:rPr>
          <w:rFonts w:hAnsi="Times New Roman"/>
          <w:szCs w:val="20"/>
          <w:lang w:val="zh-CN"/>
        </w:rPr>
      </w:pPr>
    </w:p>
    <w:p w14:paraId="787B4B1D"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合营公司的名称</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有限公司．</w:t>
      </w:r>
      <w:r>
        <w:rPr>
          <w:rFonts w:ascii="宋体"/>
          <w:kern w:val="0"/>
          <w:sz w:val="24"/>
          <w:szCs w:val="20"/>
          <w:lang w:val="zh-CN"/>
        </w:rPr>
        <w:t xml:space="preserve"> </w:t>
      </w:r>
    </w:p>
    <w:p w14:paraId="2CFD83CF"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外文名称</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14B661D0"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合营公司的法定地址在中华人民共和国</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省</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市．</w:t>
      </w:r>
      <w:r>
        <w:rPr>
          <w:rFonts w:ascii="宋体"/>
          <w:kern w:val="0"/>
          <w:sz w:val="24"/>
          <w:szCs w:val="20"/>
          <w:lang w:val="zh-CN"/>
        </w:rPr>
        <w:t xml:space="preserve"> </w:t>
      </w:r>
    </w:p>
    <w:p w14:paraId="33D31239"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合营公司可以根据业务需要在国外或其它地方设立办事处，或分支机构．</w:t>
      </w:r>
      <w:r>
        <w:rPr>
          <w:rFonts w:ascii="宋体"/>
          <w:kern w:val="0"/>
          <w:sz w:val="24"/>
          <w:szCs w:val="20"/>
          <w:lang w:val="zh-CN"/>
        </w:rPr>
        <w:t xml:space="preserve"> </w:t>
      </w:r>
    </w:p>
    <w:p w14:paraId="436EEE3F" w14:textId="77777777" w:rsidR="001B475C" w:rsidRDefault="001B475C">
      <w:pPr>
        <w:autoSpaceDE w:val="0"/>
        <w:autoSpaceDN w:val="0"/>
        <w:adjustRightInd w:val="0"/>
        <w:spacing w:line="480" w:lineRule="auto"/>
        <w:jc w:val="left"/>
        <w:rPr>
          <w:rFonts w:ascii="宋体"/>
          <w:kern w:val="0"/>
          <w:sz w:val="24"/>
          <w:szCs w:val="20"/>
          <w:lang w:val="zh-CN"/>
        </w:rPr>
      </w:pPr>
    </w:p>
    <w:p w14:paraId="11B6C30D"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1.3</w:t>
      </w:r>
      <w:r>
        <w:rPr>
          <w:rFonts w:ascii="宋体" w:hint="eastAsia"/>
          <w:kern w:val="0"/>
          <w:sz w:val="24"/>
          <w:szCs w:val="20"/>
          <w:lang w:val="zh-CN"/>
        </w:rPr>
        <w:t xml:space="preserve">　合营公司是在中国境内建立的合资经营有限公司，是中国法人．公司的一切经营活动必须遵守中国的法律，法令和有关规定．</w:t>
      </w:r>
      <w:r>
        <w:rPr>
          <w:rFonts w:ascii="宋体"/>
          <w:kern w:val="0"/>
          <w:sz w:val="24"/>
          <w:szCs w:val="20"/>
          <w:lang w:val="zh-CN"/>
        </w:rPr>
        <w:t xml:space="preserve"> </w:t>
      </w:r>
    </w:p>
    <w:p w14:paraId="2B658D3C" w14:textId="77777777" w:rsidR="001B475C" w:rsidRDefault="001B475C">
      <w:pPr>
        <w:autoSpaceDE w:val="0"/>
        <w:autoSpaceDN w:val="0"/>
        <w:adjustRightInd w:val="0"/>
        <w:spacing w:line="480" w:lineRule="auto"/>
        <w:jc w:val="left"/>
        <w:rPr>
          <w:rFonts w:ascii="宋体"/>
          <w:kern w:val="0"/>
          <w:sz w:val="24"/>
          <w:szCs w:val="20"/>
          <w:lang w:val="zh-CN"/>
        </w:rPr>
      </w:pPr>
    </w:p>
    <w:p w14:paraId="71E80385"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第二章　生产经营范围和规模</w:t>
      </w:r>
      <w:r>
        <w:rPr>
          <w:rFonts w:ascii="宋体"/>
          <w:kern w:val="0"/>
          <w:sz w:val="24"/>
          <w:szCs w:val="20"/>
          <w:lang w:val="zh-CN"/>
        </w:rPr>
        <w:t xml:space="preserve"> </w:t>
      </w:r>
    </w:p>
    <w:p w14:paraId="6CDC0584" w14:textId="77777777" w:rsidR="001B475C" w:rsidRDefault="001B475C">
      <w:pPr>
        <w:autoSpaceDE w:val="0"/>
        <w:autoSpaceDN w:val="0"/>
        <w:adjustRightInd w:val="0"/>
        <w:spacing w:line="480" w:lineRule="auto"/>
        <w:jc w:val="left"/>
        <w:rPr>
          <w:rFonts w:ascii="宋体"/>
          <w:kern w:val="0"/>
          <w:sz w:val="24"/>
          <w:szCs w:val="20"/>
          <w:lang w:val="zh-CN"/>
        </w:rPr>
      </w:pPr>
    </w:p>
    <w:p w14:paraId="4FCC9110"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2.1</w:t>
      </w:r>
      <w:r>
        <w:rPr>
          <w:rFonts w:ascii="宋体" w:hint="eastAsia"/>
          <w:kern w:val="0"/>
          <w:sz w:val="24"/>
          <w:szCs w:val="20"/>
          <w:lang w:val="zh-CN"/>
        </w:rPr>
        <w:t xml:space="preserve">　合营公司的生产经营范围是：</w:t>
      </w:r>
      <w:r>
        <w:rPr>
          <w:rFonts w:ascii="宋体"/>
          <w:kern w:val="0"/>
          <w:sz w:val="24"/>
          <w:szCs w:val="20"/>
          <w:lang w:val="zh-CN"/>
        </w:rPr>
        <w:t xml:space="preserve"> </w:t>
      </w:r>
    </w:p>
    <w:p w14:paraId="75E5F33E"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生产</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产品；</w:t>
      </w:r>
      <w:r>
        <w:rPr>
          <w:rFonts w:ascii="宋体" w:hint="eastAsia"/>
          <w:kern w:val="0"/>
          <w:sz w:val="24"/>
          <w:szCs w:val="20"/>
          <w:lang w:val="zh-CN"/>
        </w:rPr>
        <w:t xml:space="preserve"> </w:t>
      </w:r>
      <w:r>
        <w:rPr>
          <w:rFonts w:ascii="宋体" w:hint="eastAsia"/>
          <w:kern w:val="0"/>
          <w:sz w:val="24"/>
          <w:szCs w:val="20"/>
          <w:lang w:val="zh-CN"/>
        </w:rPr>
        <w:t xml:space="preserve">　　　　（主要根据具体情况写）</w:t>
      </w:r>
      <w:r>
        <w:rPr>
          <w:rFonts w:ascii="宋体"/>
          <w:kern w:val="0"/>
          <w:sz w:val="24"/>
          <w:szCs w:val="20"/>
          <w:lang w:val="zh-CN"/>
        </w:rPr>
        <w:t xml:space="preserve"> </w:t>
      </w:r>
    </w:p>
    <w:p w14:paraId="11B188F6"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2.2</w:t>
      </w:r>
      <w:r>
        <w:rPr>
          <w:rFonts w:ascii="宋体" w:hint="eastAsia"/>
          <w:kern w:val="0"/>
          <w:sz w:val="24"/>
          <w:szCs w:val="20"/>
          <w:lang w:val="zh-CN"/>
        </w:rPr>
        <w:t xml:space="preserve">　合营公司的生产规模如下：</w:t>
      </w:r>
      <w:r>
        <w:rPr>
          <w:rFonts w:ascii="宋体"/>
          <w:kern w:val="0"/>
          <w:sz w:val="24"/>
          <w:szCs w:val="20"/>
          <w:lang w:val="zh-CN"/>
        </w:rPr>
        <w:t xml:space="preserve"> </w:t>
      </w:r>
    </w:p>
    <w:p w14:paraId="62E00D85"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2.2.1</w:t>
      </w:r>
      <w:r>
        <w:rPr>
          <w:rFonts w:ascii="宋体" w:hint="eastAsia"/>
          <w:kern w:val="0"/>
          <w:sz w:val="24"/>
          <w:szCs w:val="20"/>
          <w:lang w:val="zh-CN"/>
        </w:rPr>
        <w:t xml:space="preserve">　合营公司投产后的生产能力为年</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4873A472"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2.2.2</w:t>
      </w:r>
      <w:r>
        <w:rPr>
          <w:rFonts w:ascii="宋体" w:hint="eastAsia"/>
          <w:kern w:val="0"/>
          <w:sz w:val="24"/>
          <w:szCs w:val="20"/>
          <w:lang w:val="zh-CN"/>
        </w:rPr>
        <w:t xml:space="preserve">　随着生产的发展，生产规模可增加至</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1778904B"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（注：　要根据具体情况写）</w:t>
      </w:r>
      <w:r>
        <w:rPr>
          <w:rFonts w:ascii="宋体"/>
          <w:kern w:val="0"/>
          <w:sz w:val="24"/>
          <w:szCs w:val="20"/>
          <w:lang w:val="zh-CN"/>
        </w:rPr>
        <w:t xml:space="preserve"> </w:t>
      </w:r>
    </w:p>
    <w:p w14:paraId="07444FC9"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2.2.3</w:t>
      </w:r>
      <w:r>
        <w:rPr>
          <w:rFonts w:ascii="宋体" w:hint="eastAsia"/>
          <w:kern w:val="0"/>
          <w:sz w:val="24"/>
          <w:szCs w:val="20"/>
          <w:lang w:val="zh-CN"/>
        </w:rPr>
        <w:t xml:space="preserve">　合营企业产品的销售由</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公司为总代理．具体的销售办法另签协议．</w:t>
      </w:r>
      <w:r>
        <w:rPr>
          <w:rFonts w:ascii="宋体"/>
          <w:kern w:val="0"/>
          <w:sz w:val="24"/>
          <w:szCs w:val="20"/>
          <w:lang w:val="zh-CN"/>
        </w:rPr>
        <w:t xml:space="preserve"> </w:t>
      </w:r>
    </w:p>
    <w:p w14:paraId="62B590E2" w14:textId="77777777" w:rsidR="001B475C" w:rsidRDefault="001B475C">
      <w:pPr>
        <w:autoSpaceDE w:val="0"/>
        <w:autoSpaceDN w:val="0"/>
        <w:adjustRightInd w:val="0"/>
        <w:spacing w:line="480" w:lineRule="auto"/>
        <w:jc w:val="left"/>
        <w:rPr>
          <w:rFonts w:ascii="宋体"/>
          <w:kern w:val="0"/>
          <w:sz w:val="24"/>
          <w:szCs w:val="20"/>
          <w:lang w:val="zh-CN"/>
        </w:rPr>
      </w:pPr>
    </w:p>
    <w:p w14:paraId="6A841726"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第三章　投资金额，投资比例及资本转让</w:t>
      </w:r>
      <w:r>
        <w:rPr>
          <w:rFonts w:ascii="宋体"/>
          <w:kern w:val="0"/>
          <w:sz w:val="24"/>
          <w:szCs w:val="20"/>
          <w:lang w:val="zh-CN"/>
        </w:rPr>
        <w:t xml:space="preserve"> </w:t>
      </w:r>
    </w:p>
    <w:p w14:paraId="6878FFF8" w14:textId="77777777" w:rsidR="001B475C" w:rsidRDefault="001B475C">
      <w:pPr>
        <w:autoSpaceDE w:val="0"/>
        <w:autoSpaceDN w:val="0"/>
        <w:adjustRightInd w:val="0"/>
        <w:spacing w:line="480" w:lineRule="auto"/>
        <w:jc w:val="left"/>
        <w:rPr>
          <w:rFonts w:ascii="宋体"/>
          <w:kern w:val="0"/>
          <w:sz w:val="24"/>
          <w:szCs w:val="20"/>
          <w:lang w:val="zh-CN"/>
        </w:rPr>
      </w:pPr>
    </w:p>
    <w:p w14:paraId="0500ADE8"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3.1</w:t>
      </w:r>
      <w:r>
        <w:rPr>
          <w:rFonts w:ascii="宋体" w:hint="eastAsia"/>
          <w:kern w:val="0"/>
          <w:sz w:val="24"/>
          <w:szCs w:val="20"/>
          <w:lang w:val="zh-CN"/>
        </w:rPr>
        <w:t xml:space="preserve">　合营公司注册资本为</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（人民币）元（或双方协商的另一种货币）．</w:t>
      </w:r>
      <w:r>
        <w:rPr>
          <w:rFonts w:ascii="宋体"/>
          <w:kern w:val="0"/>
          <w:sz w:val="24"/>
          <w:szCs w:val="20"/>
          <w:lang w:val="zh-CN"/>
        </w:rPr>
        <w:t xml:space="preserve"> </w:t>
      </w:r>
    </w:p>
    <w:p w14:paraId="061C4479"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其中：甲方出资</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元．占注册资本</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057B895D"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乙方出资</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元．占注册资本</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6F51591F"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合营各方在合营期内．不得减少其注册资本．</w:t>
      </w:r>
      <w:r>
        <w:rPr>
          <w:rFonts w:ascii="宋体"/>
          <w:kern w:val="0"/>
          <w:sz w:val="24"/>
          <w:szCs w:val="20"/>
          <w:lang w:val="zh-CN"/>
        </w:rPr>
        <w:t xml:space="preserve"> </w:t>
      </w:r>
    </w:p>
    <w:p w14:paraId="1ED4FE23" w14:textId="77777777" w:rsidR="001B475C" w:rsidRDefault="001B475C">
      <w:pPr>
        <w:autoSpaceDE w:val="0"/>
        <w:autoSpaceDN w:val="0"/>
        <w:adjustRightInd w:val="0"/>
        <w:spacing w:line="480" w:lineRule="auto"/>
        <w:jc w:val="left"/>
        <w:rPr>
          <w:rFonts w:ascii="宋体"/>
          <w:kern w:val="0"/>
          <w:sz w:val="24"/>
          <w:szCs w:val="20"/>
          <w:lang w:val="zh-CN"/>
        </w:rPr>
      </w:pPr>
    </w:p>
    <w:p w14:paraId="6C265290"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3.2</w:t>
      </w:r>
      <w:r>
        <w:rPr>
          <w:rFonts w:ascii="宋体" w:hint="eastAsia"/>
          <w:kern w:val="0"/>
          <w:sz w:val="24"/>
          <w:szCs w:val="20"/>
          <w:lang w:val="zh-CN"/>
        </w:rPr>
        <w:t xml:space="preserve">　甲，乙双方将以下列方式作为出资：</w:t>
      </w:r>
      <w:r>
        <w:rPr>
          <w:rFonts w:ascii="宋体"/>
          <w:kern w:val="0"/>
          <w:sz w:val="24"/>
          <w:szCs w:val="20"/>
          <w:lang w:val="zh-CN"/>
        </w:rPr>
        <w:t xml:space="preserve"> </w:t>
      </w:r>
    </w:p>
    <w:p w14:paraId="153A53F4" w14:textId="77777777" w:rsidR="001B475C" w:rsidRDefault="001B475C">
      <w:pPr>
        <w:autoSpaceDE w:val="0"/>
        <w:autoSpaceDN w:val="0"/>
        <w:adjustRightInd w:val="0"/>
        <w:spacing w:line="480" w:lineRule="auto"/>
        <w:jc w:val="left"/>
        <w:rPr>
          <w:rFonts w:ascii="宋体"/>
          <w:kern w:val="0"/>
          <w:sz w:val="24"/>
          <w:szCs w:val="20"/>
          <w:lang w:val="zh-CN"/>
        </w:rPr>
      </w:pPr>
    </w:p>
    <w:p w14:paraId="79B37202"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甲方：现金</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元．厂房</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元．土地使用费</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元．工业产权</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元．其它</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元．共</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元．</w:t>
      </w:r>
      <w:r>
        <w:rPr>
          <w:rFonts w:ascii="宋体"/>
          <w:kern w:val="0"/>
          <w:sz w:val="24"/>
          <w:szCs w:val="20"/>
          <w:lang w:val="zh-CN"/>
        </w:rPr>
        <w:t xml:space="preserve"> </w:t>
      </w:r>
    </w:p>
    <w:p w14:paraId="7429A3AB" w14:textId="77777777" w:rsidR="001B475C" w:rsidRDefault="001B475C">
      <w:pPr>
        <w:autoSpaceDE w:val="0"/>
        <w:autoSpaceDN w:val="0"/>
        <w:adjustRightInd w:val="0"/>
        <w:spacing w:line="480" w:lineRule="auto"/>
        <w:jc w:val="left"/>
        <w:rPr>
          <w:rFonts w:ascii="宋体"/>
          <w:kern w:val="0"/>
          <w:sz w:val="24"/>
          <w:szCs w:val="20"/>
          <w:lang w:val="zh-CN"/>
        </w:rPr>
      </w:pPr>
    </w:p>
    <w:p w14:paraId="7C78DB84"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乙方：现金</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元．机械设备</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元．工业产权</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元．专有技术使用费</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元．其它</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元．共</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元．</w:t>
      </w:r>
      <w:r>
        <w:rPr>
          <w:rFonts w:ascii="宋体"/>
          <w:kern w:val="0"/>
          <w:sz w:val="24"/>
          <w:szCs w:val="20"/>
          <w:lang w:val="zh-CN"/>
        </w:rPr>
        <w:t xml:space="preserve"> </w:t>
      </w:r>
    </w:p>
    <w:p w14:paraId="438A55A8" w14:textId="77777777" w:rsidR="001B475C" w:rsidRDefault="001B475C">
      <w:pPr>
        <w:autoSpaceDE w:val="0"/>
        <w:autoSpaceDN w:val="0"/>
        <w:adjustRightInd w:val="0"/>
        <w:spacing w:line="480" w:lineRule="auto"/>
        <w:jc w:val="left"/>
        <w:rPr>
          <w:rFonts w:ascii="宋体"/>
          <w:kern w:val="0"/>
          <w:sz w:val="24"/>
          <w:szCs w:val="20"/>
          <w:lang w:val="zh-CN"/>
        </w:rPr>
      </w:pPr>
    </w:p>
    <w:p w14:paraId="2D04EDDE"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3.3</w:t>
      </w:r>
      <w:r>
        <w:rPr>
          <w:rFonts w:ascii="宋体" w:hint="eastAsia"/>
          <w:kern w:val="0"/>
          <w:sz w:val="24"/>
          <w:szCs w:val="20"/>
          <w:lang w:val="zh-CN"/>
        </w:rPr>
        <w:t xml:space="preserve">　合营各方在合营公司得到营业执照后</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天内．分期缴足出资资金．其应付金额和期限规定如下：</w:t>
      </w:r>
      <w:r>
        <w:rPr>
          <w:rFonts w:ascii="宋体"/>
          <w:kern w:val="0"/>
          <w:sz w:val="24"/>
          <w:szCs w:val="20"/>
          <w:lang w:val="zh-CN"/>
        </w:rPr>
        <w:t xml:space="preserve"> </w:t>
      </w:r>
    </w:p>
    <w:p w14:paraId="31261D57" w14:textId="77777777" w:rsidR="001B475C" w:rsidRDefault="001B475C">
      <w:pPr>
        <w:autoSpaceDE w:val="0"/>
        <w:autoSpaceDN w:val="0"/>
        <w:adjustRightInd w:val="0"/>
        <w:spacing w:line="480" w:lineRule="auto"/>
        <w:jc w:val="left"/>
        <w:rPr>
          <w:rFonts w:ascii="宋体"/>
          <w:kern w:val="0"/>
          <w:sz w:val="24"/>
          <w:szCs w:val="20"/>
          <w:lang w:val="zh-CN"/>
        </w:rPr>
      </w:pPr>
    </w:p>
    <w:p w14:paraId="1E405538"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p>
    <w:p w14:paraId="25120B2E" w14:textId="77777777" w:rsidR="001B475C" w:rsidRDefault="001B475C">
      <w:pPr>
        <w:autoSpaceDE w:val="0"/>
        <w:autoSpaceDN w:val="0"/>
        <w:adjustRightInd w:val="0"/>
        <w:spacing w:line="480" w:lineRule="auto"/>
        <w:jc w:val="left"/>
        <w:rPr>
          <w:rFonts w:ascii="宋体"/>
          <w:kern w:val="0"/>
          <w:sz w:val="24"/>
          <w:szCs w:val="20"/>
          <w:lang w:val="zh-CN"/>
        </w:rPr>
      </w:pPr>
    </w:p>
    <w:p w14:paraId="4043A247"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任何一方对其出资额逾期缴付或欠缴均按</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条办理．</w:t>
      </w:r>
      <w:r>
        <w:rPr>
          <w:rFonts w:ascii="宋体"/>
          <w:kern w:val="0"/>
          <w:sz w:val="24"/>
          <w:szCs w:val="20"/>
          <w:lang w:val="zh-CN"/>
        </w:rPr>
        <w:t xml:space="preserve"> </w:t>
      </w:r>
    </w:p>
    <w:p w14:paraId="7DB54AF7" w14:textId="77777777" w:rsidR="001B475C" w:rsidRDefault="001B475C">
      <w:pPr>
        <w:autoSpaceDE w:val="0"/>
        <w:autoSpaceDN w:val="0"/>
        <w:adjustRightInd w:val="0"/>
        <w:spacing w:line="480" w:lineRule="auto"/>
        <w:jc w:val="left"/>
        <w:rPr>
          <w:rFonts w:ascii="宋体"/>
          <w:kern w:val="0"/>
          <w:sz w:val="24"/>
          <w:szCs w:val="20"/>
          <w:lang w:val="zh-CN"/>
        </w:rPr>
      </w:pPr>
    </w:p>
    <w:p w14:paraId="2F09E961"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3.4.1</w:t>
      </w:r>
      <w:r>
        <w:rPr>
          <w:rFonts w:ascii="宋体" w:hint="eastAsia"/>
          <w:kern w:val="0"/>
          <w:sz w:val="24"/>
          <w:szCs w:val="20"/>
          <w:lang w:val="zh-CN"/>
        </w:rPr>
        <w:t xml:space="preserve">　注册资本的增加，转让或以其它方式处置，均经董事会会议通过，并报原审批机关办理登记手续．</w:t>
      </w:r>
      <w:r>
        <w:rPr>
          <w:rFonts w:ascii="宋体"/>
          <w:kern w:val="0"/>
          <w:sz w:val="24"/>
          <w:szCs w:val="20"/>
          <w:lang w:val="zh-CN"/>
        </w:rPr>
        <w:t xml:space="preserve"> </w:t>
      </w:r>
    </w:p>
    <w:p w14:paraId="2A4B0DA0" w14:textId="77777777" w:rsidR="001B475C" w:rsidRDefault="001B475C">
      <w:pPr>
        <w:autoSpaceDE w:val="0"/>
        <w:autoSpaceDN w:val="0"/>
        <w:adjustRightInd w:val="0"/>
        <w:spacing w:line="480" w:lineRule="auto"/>
        <w:jc w:val="left"/>
        <w:rPr>
          <w:rFonts w:ascii="宋体"/>
          <w:kern w:val="0"/>
          <w:sz w:val="24"/>
          <w:szCs w:val="20"/>
          <w:lang w:val="zh-CN"/>
        </w:rPr>
      </w:pPr>
    </w:p>
    <w:p w14:paraId="1C566F5F"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3.4</w:t>
      </w:r>
      <w:r>
        <w:rPr>
          <w:rFonts w:ascii="宋体" w:hint="eastAsia"/>
          <w:kern w:val="0"/>
          <w:sz w:val="24"/>
          <w:szCs w:val="20"/>
          <w:lang w:val="zh-CN"/>
        </w:rPr>
        <w:t>.2</w:t>
      </w:r>
      <w:r>
        <w:rPr>
          <w:rFonts w:ascii="宋体" w:hint="eastAsia"/>
          <w:kern w:val="0"/>
          <w:sz w:val="24"/>
          <w:szCs w:val="20"/>
          <w:lang w:val="zh-CN"/>
        </w:rPr>
        <w:t xml:space="preserve">　合营一方向第三者转让全部或部分出资额，须经公司另一方同意，公司另一方有权优先购买其转让的股份．公司一方向第三者转让出资额的条件，不得比向公司另一方转让的条件优惠．</w:t>
      </w:r>
      <w:r>
        <w:rPr>
          <w:rFonts w:ascii="宋体"/>
          <w:kern w:val="0"/>
          <w:sz w:val="24"/>
          <w:szCs w:val="20"/>
          <w:lang w:val="zh-CN"/>
        </w:rPr>
        <w:t xml:space="preserve"> </w:t>
      </w:r>
    </w:p>
    <w:p w14:paraId="3AFB447D" w14:textId="77777777" w:rsidR="001B475C" w:rsidRDefault="001B475C">
      <w:pPr>
        <w:autoSpaceDE w:val="0"/>
        <w:autoSpaceDN w:val="0"/>
        <w:adjustRightInd w:val="0"/>
        <w:spacing w:line="480" w:lineRule="auto"/>
        <w:jc w:val="left"/>
        <w:rPr>
          <w:rFonts w:ascii="宋体"/>
          <w:kern w:val="0"/>
          <w:sz w:val="24"/>
          <w:szCs w:val="20"/>
          <w:lang w:val="zh-CN"/>
        </w:rPr>
      </w:pPr>
    </w:p>
    <w:p w14:paraId="547F32FF"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第四章　利润分配和亏损负担</w:t>
      </w:r>
      <w:r>
        <w:rPr>
          <w:rFonts w:ascii="宋体"/>
          <w:kern w:val="0"/>
          <w:sz w:val="24"/>
          <w:szCs w:val="20"/>
          <w:lang w:val="zh-CN"/>
        </w:rPr>
        <w:t xml:space="preserve"> </w:t>
      </w:r>
    </w:p>
    <w:p w14:paraId="2ED43455" w14:textId="77777777" w:rsidR="001B475C" w:rsidRDefault="001B475C">
      <w:pPr>
        <w:autoSpaceDE w:val="0"/>
        <w:autoSpaceDN w:val="0"/>
        <w:adjustRightInd w:val="0"/>
        <w:spacing w:line="480" w:lineRule="auto"/>
        <w:jc w:val="left"/>
        <w:rPr>
          <w:rFonts w:ascii="宋体"/>
          <w:kern w:val="0"/>
          <w:sz w:val="24"/>
          <w:szCs w:val="20"/>
          <w:lang w:val="zh-CN"/>
        </w:rPr>
      </w:pPr>
    </w:p>
    <w:p w14:paraId="1DE87699"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4.1</w:t>
      </w:r>
      <w:r>
        <w:rPr>
          <w:rFonts w:ascii="宋体" w:hint="eastAsia"/>
          <w:kern w:val="0"/>
          <w:sz w:val="24"/>
          <w:szCs w:val="20"/>
          <w:lang w:val="zh-CN"/>
        </w:rPr>
        <w:t xml:space="preserve">　合营公司利润在按中国税法纳税后，由董事会决定扣除公司的储备基金，企业基金和职工福利基金后，合营各方按出资比例分享利润或分担亏损或风险．</w:t>
      </w:r>
    </w:p>
    <w:p w14:paraId="7A1A9DA0" w14:textId="77777777" w:rsidR="001B475C" w:rsidRDefault="001B475C">
      <w:pPr>
        <w:autoSpaceDE w:val="0"/>
        <w:autoSpaceDN w:val="0"/>
        <w:adjustRightInd w:val="0"/>
        <w:spacing w:line="480" w:lineRule="auto"/>
        <w:jc w:val="left"/>
        <w:rPr>
          <w:rFonts w:ascii="宋体"/>
          <w:kern w:val="0"/>
          <w:sz w:val="24"/>
          <w:szCs w:val="20"/>
          <w:lang w:val="zh-CN"/>
        </w:rPr>
      </w:pPr>
    </w:p>
    <w:p w14:paraId="6A1DFF5B"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4.2</w:t>
      </w:r>
      <w:r>
        <w:rPr>
          <w:rFonts w:ascii="宋体" w:hint="eastAsia"/>
          <w:kern w:val="0"/>
          <w:sz w:val="24"/>
          <w:szCs w:val="20"/>
          <w:lang w:val="zh-CN"/>
        </w:rPr>
        <w:t xml:space="preserve">　合营公司的资产负债，仅以合营公司的注册资本为限．</w:t>
      </w:r>
      <w:r>
        <w:rPr>
          <w:rFonts w:ascii="宋体"/>
          <w:kern w:val="0"/>
          <w:sz w:val="24"/>
          <w:szCs w:val="20"/>
          <w:lang w:val="zh-CN"/>
        </w:rPr>
        <w:t xml:space="preserve"> </w:t>
      </w:r>
    </w:p>
    <w:p w14:paraId="1BDA2632" w14:textId="77777777" w:rsidR="001B475C" w:rsidRDefault="001B475C">
      <w:pPr>
        <w:autoSpaceDE w:val="0"/>
        <w:autoSpaceDN w:val="0"/>
        <w:adjustRightInd w:val="0"/>
        <w:spacing w:line="480" w:lineRule="auto"/>
        <w:jc w:val="left"/>
        <w:rPr>
          <w:rFonts w:ascii="宋体"/>
          <w:kern w:val="0"/>
          <w:sz w:val="24"/>
          <w:szCs w:val="20"/>
          <w:lang w:val="zh-CN"/>
        </w:rPr>
      </w:pPr>
    </w:p>
    <w:p w14:paraId="1AF8015E"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第五章　合营期限及终止合同</w:t>
      </w:r>
      <w:r>
        <w:rPr>
          <w:rFonts w:ascii="宋体"/>
          <w:kern w:val="0"/>
          <w:sz w:val="24"/>
          <w:szCs w:val="20"/>
          <w:lang w:val="zh-CN"/>
        </w:rPr>
        <w:t xml:space="preserve"> </w:t>
      </w:r>
    </w:p>
    <w:p w14:paraId="37592547" w14:textId="77777777" w:rsidR="001B475C" w:rsidRDefault="001B475C">
      <w:pPr>
        <w:autoSpaceDE w:val="0"/>
        <w:autoSpaceDN w:val="0"/>
        <w:adjustRightInd w:val="0"/>
        <w:spacing w:line="480" w:lineRule="auto"/>
        <w:jc w:val="left"/>
        <w:rPr>
          <w:rFonts w:ascii="宋体"/>
          <w:kern w:val="0"/>
          <w:sz w:val="24"/>
          <w:szCs w:val="20"/>
          <w:lang w:val="zh-CN"/>
        </w:rPr>
      </w:pPr>
    </w:p>
    <w:p w14:paraId="71F7DC1F"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5.1</w:t>
      </w:r>
      <w:r>
        <w:rPr>
          <w:rFonts w:ascii="宋体" w:hint="eastAsia"/>
          <w:kern w:val="0"/>
          <w:sz w:val="24"/>
          <w:szCs w:val="20"/>
          <w:lang w:val="zh-CN"/>
        </w:rPr>
        <w:t xml:space="preserve">　合营公司在领取营业执照后．即可以法人身份开始营业，期限为</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年．合营期满，合营合同自行终止．</w:t>
      </w:r>
      <w:r>
        <w:rPr>
          <w:rFonts w:ascii="宋体"/>
          <w:kern w:val="0"/>
          <w:sz w:val="24"/>
          <w:szCs w:val="20"/>
          <w:lang w:val="zh-CN"/>
        </w:rPr>
        <w:t xml:space="preserve"> </w:t>
      </w:r>
    </w:p>
    <w:p w14:paraId="4CC48E77" w14:textId="77777777" w:rsidR="001B475C" w:rsidRDefault="001B475C">
      <w:pPr>
        <w:autoSpaceDE w:val="0"/>
        <w:autoSpaceDN w:val="0"/>
        <w:adjustRightInd w:val="0"/>
        <w:spacing w:line="480" w:lineRule="auto"/>
        <w:jc w:val="left"/>
        <w:rPr>
          <w:rFonts w:ascii="宋体"/>
          <w:kern w:val="0"/>
          <w:sz w:val="24"/>
          <w:szCs w:val="20"/>
          <w:lang w:val="zh-CN"/>
        </w:rPr>
      </w:pPr>
    </w:p>
    <w:p w14:paraId="2B9A5927"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5.2</w:t>
      </w:r>
      <w:r>
        <w:rPr>
          <w:rFonts w:ascii="宋体" w:hint="eastAsia"/>
          <w:kern w:val="0"/>
          <w:sz w:val="24"/>
          <w:szCs w:val="20"/>
          <w:lang w:val="zh-CN"/>
        </w:rPr>
        <w:t xml:space="preserve">　经合营各方同意延长公司合营期限．应在公司期满前六个月，向原申批机构提出延长申请．</w:t>
      </w:r>
      <w:r>
        <w:rPr>
          <w:rFonts w:ascii="宋体"/>
          <w:kern w:val="0"/>
          <w:sz w:val="24"/>
          <w:szCs w:val="20"/>
          <w:lang w:val="zh-CN"/>
        </w:rPr>
        <w:t xml:space="preserve"> </w:t>
      </w:r>
    </w:p>
    <w:p w14:paraId="5B5AF28D" w14:textId="77777777" w:rsidR="001B475C" w:rsidRDefault="001B475C">
      <w:pPr>
        <w:autoSpaceDE w:val="0"/>
        <w:autoSpaceDN w:val="0"/>
        <w:adjustRightInd w:val="0"/>
        <w:spacing w:line="480" w:lineRule="auto"/>
        <w:jc w:val="left"/>
        <w:rPr>
          <w:rFonts w:ascii="宋体"/>
          <w:kern w:val="0"/>
          <w:sz w:val="24"/>
          <w:szCs w:val="20"/>
          <w:lang w:val="zh-CN"/>
        </w:rPr>
      </w:pPr>
    </w:p>
    <w:p w14:paraId="4B17ECB4"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每次延长以</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年为限．</w:t>
      </w:r>
      <w:r>
        <w:rPr>
          <w:rFonts w:ascii="宋体"/>
          <w:kern w:val="0"/>
          <w:sz w:val="24"/>
          <w:szCs w:val="20"/>
          <w:lang w:val="zh-CN"/>
        </w:rPr>
        <w:t xml:space="preserve"> </w:t>
      </w:r>
    </w:p>
    <w:p w14:paraId="6FE09B4A" w14:textId="77777777" w:rsidR="001B475C" w:rsidRDefault="001B475C">
      <w:pPr>
        <w:autoSpaceDE w:val="0"/>
        <w:autoSpaceDN w:val="0"/>
        <w:adjustRightInd w:val="0"/>
        <w:spacing w:line="480" w:lineRule="auto"/>
        <w:jc w:val="left"/>
        <w:rPr>
          <w:rFonts w:ascii="宋体"/>
          <w:kern w:val="0"/>
          <w:sz w:val="24"/>
          <w:szCs w:val="20"/>
          <w:lang w:val="zh-CN"/>
        </w:rPr>
      </w:pPr>
    </w:p>
    <w:p w14:paraId="16B26749"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5.3</w:t>
      </w:r>
      <w:r>
        <w:rPr>
          <w:rFonts w:ascii="宋体" w:hint="eastAsia"/>
          <w:kern w:val="0"/>
          <w:sz w:val="24"/>
          <w:szCs w:val="20"/>
          <w:lang w:val="zh-CN"/>
        </w:rPr>
        <w:t xml:space="preserve">　在合营期满时，中国技术进口总公司将用</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币购买外国投资者的股份，购买价格另行商定．</w:t>
      </w:r>
      <w:r>
        <w:rPr>
          <w:rFonts w:ascii="宋体"/>
          <w:kern w:val="0"/>
          <w:sz w:val="24"/>
          <w:szCs w:val="20"/>
          <w:lang w:val="zh-CN"/>
        </w:rPr>
        <w:t xml:space="preserve"> </w:t>
      </w:r>
    </w:p>
    <w:p w14:paraId="553129AB" w14:textId="77777777" w:rsidR="001B475C" w:rsidRDefault="001B475C">
      <w:pPr>
        <w:autoSpaceDE w:val="0"/>
        <w:autoSpaceDN w:val="0"/>
        <w:adjustRightInd w:val="0"/>
        <w:spacing w:line="480" w:lineRule="auto"/>
        <w:jc w:val="left"/>
        <w:rPr>
          <w:rFonts w:ascii="宋体"/>
          <w:kern w:val="0"/>
          <w:sz w:val="24"/>
          <w:szCs w:val="20"/>
          <w:lang w:val="zh-CN"/>
        </w:rPr>
      </w:pPr>
    </w:p>
    <w:p w14:paraId="5A187044"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第六章　合营各方的责任</w:t>
      </w:r>
      <w:r>
        <w:rPr>
          <w:rFonts w:ascii="宋体"/>
          <w:kern w:val="0"/>
          <w:sz w:val="24"/>
          <w:szCs w:val="20"/>
          <w:lang w:val="zh-CN"/>
        </w:rPr>
        <w:t xml:space="preserve"> </w:t>
      </w:r>
    </w:p>
    <w:p w14:paraId="7697D729" w14:textId="77777777" w:rsidR="001B475C" w:rsidRDefault="001B475C">
      <w:pPr>
        <w:autoSpaceDE w:val="0"/>
        <w:autoSpaceDN w:val="0"/>
        <w:adjustRightInd w:val="0"/>
        <w:spacing w:line="480" w:lineRule="auto"/>
        <w:jc w:val="left"/>
        <w:rPr>
          <w:rFonts w:ascii="宋体"/>
          <w:kern w:val="0"/>
          <w:sz w:val="24"/>
          <w:szCs w:val="20"/>
          <w:lang w:val="zh-CN"/>
        </w:rPr>
      </w:pPr>
    </w:p>
    <w:p w14:paraId="3A2646C4"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6.1</w:t>
      </w:r>
      <w:r>
        <w:rPr>
          <w:rFonts w:ascii="宋体" w:hint="eastAsia"/>
          <w:kern w:val="0"/>
          <w:sz w:val="24"/>
          <w:szCs w:val="20"/>
          <w:lang w:val="zh-CN"/>
        </w:rPr>
        <w:t xml:space="preserve">　合营企业在正式开业前，应各负其责，完成以下各项事宜：</w:t>
      </w:r>
      <w:r>
        <w:rPr>
          <w:rFonts w:ascii="宋体"/>
          <w:kern w:val="0"/>
          <w:sz w:val="24"/>
          <w:szCs w:val="20"/>
          <w:lang w:val="zh-CN"/>
        </w:rPr>
        <w:t xml:space="preserve"> </w:t>
      </w:r>
    </w:p>
    <w:p w14:paraId="6975A53E" w14:textId="77777777" w:rsidR="001B475C" w:rsidRDefault="001B475C">
      <w:pPr>
        <w:autoSpaceDE w:val="0"/>
        <w:autoSpaceDN w:val="0"/>
        <w:adjustRightInd w:val="0"/>
        <w:spacing w:line="480" w:lineRule="auto"/>
        <w:jc w:val="left"/>
        <w:rPr>
          <w:rFonts w:ascii="宋体"/>
          <w:kern w:val="0"/>
          <w:sz w:val="24"/>
          <w:szCs w:val="20"/>
          <w:lang w:val="zh-CN"/>
        </w:rPr>
      </w:pPr>
    </w:p>
    <w:p w14:paraId="615125C5"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6.1.1</w:t>
      </w:r>
      <w:r>
        <w:rPr>
          <w:rFonts w:ascii="宋体" w:hint="eastAsia"/>
          <w:kern w:val="0"/>
          <w:sz w:val="24"/>
          <w:szCs w:val="20"/>
          <w:lang w:val="zh-CN"/>
        </w:rPr>
        <w:t xml:space="preserve">　甲方责任：</w:t>
      </w:r>
      <w:r>
        <w:rPr>
          <w:rFonts w:ascii="宋体"/>
          <w:kern w:val="0"/>
          <w:sz w:val="24"/>
          <w:szCs w:val="20"/>
          <w:lang w:val="zh-CN"/>
        </w:rPr>
        <w:t xml:space="preserve"> </w:t>
      </w:r>
    </w:p>
    <w:p w14:paraId="0122E624" w14:textId="77777777" w:rsidR="001B475C" w:rsidRDefault="001B475C">
      <w:pPr>
        <w:pStyle w:val="a3"/>
        <w:widowControl w:val="0"/>
        <w:autoSpaceDE w:val="0"/>
        <w:autoSpaceDN w:val="0"/>
        <w:adjustRightInd w:val="0"/>
        <w:spacing w:before="0" w:beforeAutospacing="0" w:after="0" w:afterAutospacing="0" w:line="480" w:lineRule="auto"/>
        <w:rPr>
          <w:rFonts w:hAnsi="Times New Roman"/>
          <w:szCs w:val="20"/>
          <w:lang w:val="zh-CN"/>
        </w:rPr>
      </w:pPr>
    </w:p>
    <w:p w14:paraId="32E391F3"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办理为建立合营公司向中国有关部门的申请．注册登记手续；</w:t>
      </w:r>
      <w:r>
        <w:rPr>
          <w:rFonts w:ascii="宋体"/>
          <w:kern w:val="0"/>
          <w:sz w:val="24"/>
          <w:szCs w:val="20"/>
          <w:lang w:val="zh-CN"/>
        </w:rPr>
        <w:t xml:space="preserve"> </w:t>
      </w:r>
    </w:p>
    <w:p w14:paraId="5F62EAD2"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办理申请取得土地使用权的手续；</w:t>
      </w:r>
      <w:r>
        <w:rPr>
          <w:rFonts w:ascii="宋体"/>
          <w:kern w:val="0"/>
          <w:sz w:val="24"/>
          <w:szCs w:val="20"/>
          <w:lang w:val="zh-CN"/>
        </w:rPr>
        <w:t xml:space="preserve"> </w:t>
      </w:r>
    </w:p>
    <w:p w14:paraId="70D773EF"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组织合营厂房的其它工程设施的设计，施工工作；</w:t>
      </w:r>
      <w:r>
        <w:rPr>
          <w:rFonts w:ascii="宋体"/>
          <w:kern w:val="0"/>
          <w:sz w:val="24"/>
          <w:szCs w:val="20"/>
          <w:lang w:val="zh-CN"/>
        </w:rPr>
        <w:t xml:space="preserve"> </w:t>
      </w:r>
    </w:p>
    <w:p w14:paraId="148780BA" w14:textId="77777777" w:rsidR="001B475C" w:rsidRDefault="001B475C">
      <w:pPr>
        <w:autoSpaceDE w:val="0"/>
        <w:autoSpaceDN w:val="0"/>
        <w:adjustRightInd w:val="0"/>
        <w:spacing w:line="480" w:lineRule="auto"/>
        <w:jc w:val="left"/>
        <w:rPr>
          <w:rFonts w:ascii="宋体"/>
          <w:kern w:val="0"/>
          <w:sz w:val="24"/>
          <w:szCs w:val="20"/>
          <w:lang w:val="zh-CN"/>
        </w:rPr>
      </w:pPr>
    </w:p>
    <w:p w14:paraId="2D621E70"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按</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条的规定．提供现金，机械设备，厂房等（详见附件），协助外籍工作人员办理所需入境签证，工作许可证等手续，协助合营公司招聘当地中国籍的经营管理人员，技术人员，和工厂所需的其它人员．</w:t>
      </w:r>
      <w:r>
        <w:rPr>
          <w:rFonts w:ascii="宋体"/>
          <w:kern w:val="0"/>
          <w:sz w:val="24"/>
          <w:szCs w:val="20"/>
          <w:lang w:val="zh-CN"/>
        </w:rPr>
        <w:t xml:space="preserve"> </w:t>
      </w:r>
    </w:p>
    <w:p w14:paraId="28367160" w14:textId="77777777" w:rsidR="001B475C" w:rsidRDefault="001B475C">
      <w:pPr>
        <w:autoSpaceDE w:val="0"/>
        <w:autoSpaceDN w:val="0"/>
        <w:adjustRightInd w:val="0"/>
        <w:spacing w:line="480" w:lineRule="auto"/>
        <w:jc w:val="left"/>
        <w:rPr>
          <w:rFonts w:ascii="宋体"/>
          <w:kern w:val="0"/>
          <w:sz w:val="24"/>
          <w:szCs w:val="20"/>
          <w:lang w:val="zh-CN"/>
        </w:rPr>
      </w:pPr>
    </w:p>
    <w:p w14:paraId="4BA83CAD"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6.1.2</w:t>
      </w:r>
      <w:r>
        <w:rPr>
          <w:rFonts w:ascii="宋体" w:hint="eastAsia"/>
          <w:kern w:val="0"/>
          <w:sz w:val="24"/>
          <w:szCs w:val="20"/>
          <w:lang w:val="zh-CN"/>
        </w:rPr>
        <w:t xml:space="preserve">　乙方责任：</w:t>
      </w:r>
      <w:r>
        <w:rPr>
          <w:rFonts w:ascii="宋体"/>
          <w:kern w:val="0"/>
          <w:sz w:val="24"/>
          <w:szCs w:val="20"/>
          <w:lang w:val="zh-CN"/>
        </w:rPr>
        <w:t xml:space="preserve"> </w:t>
      </w:r>
    </w:p>
    <w:p w14:paraId="102C99A9" w14:textId="77777777" w:rsidR="001B475C" w:rsidRDefault="001B475C">
      <w:pPr>
        <w:autoSpaceDE w:val="0"/>
        <w:autoSpaceDN w:val="0"/>
        <w:adjustRightInd w:val="0"/>
        <w:spacing w:line="480" w:lineRule="auto"/>
        <w:jc w:val="left"/>
        <w:rPr>
          <w:rFonts w:ascii="宋体"/>
          <w:kern w:val="0"/>
          <w:sz w:val="24"/>
          <w:szCs w:val="20"/>
          <w:lang w:val="zh-CN"/>
        </w:rPr>
      </w:pPr>
    </w:p>
    <w:p w14:paraId="1A0F8F96"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按第</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条的规定．提供现金，机械设备，工业产权，专有技术，使用权（详见附件一）．</w:t>
      </w:r>
      <w:r>
        <w:rPr>
          <w:rFonts w:ascii="宋体"/>
          <w:kern w:val="0"/>
          <w:sz w:val="24"/>
          <w:szCs w:val="20"/>
          <w:lang w:val="zh-CN"/>
        </w:rPr>
        <w:t xml:space="preserve"> </w:t>
      </w:r>
    </w:p>
    <w:p w14:paraId="620420E4" w14:textId="77777777" w:rsidR="001B475C" w:rsidRDefault="001B475C">
      <w:pPr>
        <w:autoSpaceDE w:val="0"/>
        <w:autoSpaceDN w:val="0"/>
        <w:adjustRightInd w:val="0"/>
        <w:spacing w:line="480" w:lineRule="auto"/>
        <w:jc w:val="left"/>
        <w:rPr>
          <w:rFonts w:ascii="宋体"/>
          <w:kern w:val="0"/>
          <w:sz w:val="24"/>
          <w:szCs w:val="20"/>
          <w:lang w:val="zh-CN"/>
        </w:rPr>
      </w:pPr>
    </w:p>
    <w:p w14:paraId="536EBBE5"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为使合营公司得到</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产品的设计，生产，安装和维修的全部技术，为保证全部技术转让．乙方将提供：产品设计，制造技术和方法，生产和质量的管理方法，工厂的设计和改造及工厂的组织方法和安装维修方法等．</w:t>
      </w:r>
      <w:r>
        <w:rPr>
          <w:rFonts w:ascii="宋体"/>
          <w:kern w:val="0"/>
          <w:sz w:val="24"/>
          <w:szCs w:val="20"/>
          <w:lang w:val="zh-CN"/>
        </w:rPr>
        <w:t xml:space="preserve"> </w:t>
      </w:r>
    </w:p>
    <w:p w14:paraId="5A2B1DB3" w14:textId="77777777" w:rsidR="001B475C" w:rsidRDefault="001B475C">
      <w:pPr>
        <w:autoSpaceDE w:val="0"/>
        <w:autoSpaceDN w:val="0"/>
        <w:adjustRightInd w:val="0"/>
        <w:spacing w:line="480" w:lineRule="auto"/>
        <w:jc w:val="left"/>
        <w:rPr>
          <w:rFonts w:ascii="宋体"/>
          <w:kern w:val="0"/>
          <w:sz w:val="24"/>
          <w:szCs w:val="20"/>
          <w:lang w:val="zh-CN"/>
        </w:rPr>
      </w:pPr>
    </w:p>
    <w:p w14:paraId="431F503E"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办理合营公司委托在中国境外选购机械设备，材料等事宜，培训合营公司的技术人员和工人．</w:t>
      </w:r>
      <w:r>
        <w:rPr>
          <w:rFonts w:ascii="宋体"/>
          <w:kern w:val="0"/>
          <w:sz w:val="24"/>
          <w:szCs w:val="20"/>
          <w:lang w:val="zh-CN"/>
        </w:rPr>
        <w:t xml:space="preserve"> </w:t>
      </w:r>
    </w:p>
    <w:p w14:paraId="235629CD" w14:textId="77777777" w:rsidR="001B475C" w:rsidRDefault="001B475C">
      <w:pPr>
        <w:autoSpaceDE w:val="0"/>
        <w:autoSpaceDN w:val="0"/>
        <w:adjustRightInd w:val="0"/>
        <w:spacing w:line="480" w:lineRule="auto"/>
        <w:jc w:val="left"/>
        <w:rPr>
          <w:rFonts w:ascii="宋体"/>
          <w:kern w:val="0"/>
          <w:sz w:val="24"/>
          <w:szCs w:val="20"/>
          <w:lang w:val="zh-CN"/>
        </w:rPr>
      </w:pPr>
    </w:p>
    <w:p w14:paraId="3B8E57B1"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6.2</w:t>
      </w:r>
      <w:r>
        <w:rPr>
          <w:rFonts w:ascii="宋体" w:hint="eastAsia"/>
          <w:kern w:val="0"/>
          <w:sz w:val="24"/>
          <w:szCs w:val="20"/>
          <w:lang w:val="zh-CN"/>
        </w:rPr>
        <w:t xml:space="preserve">　在合营企业正式开业后各方将负责办理合营公司委托的其它事宜．（如：原材料供应，产品的销售，信息交换等可根据具体情况订立）</w:t>
      </w:r>
      <w:r>
        <w:rPr>
          <w:rFonts w:ascii="宋体"/>
          <w:kern w:val="0"/>
          <w:sz w:val="24"/>
          <w:szCs w:val="20"/>
          <w:lang w:val="zh-CN"/>
        </w:rPr>
        <w:t xml:space="preserve"> </w:t>
      </w:r>
    </w:p>
    <w:p w14:paraId="5EC7004F" w14:textId="77777777" w:rsidR="001B475C" w:rsidRDefault="001B475C">
      <w:pPr>
        <w:autoSpaceDE w:val="0"/>
        <w:autoSpaceDN w:val="0"/>
        <w:adjustRightInd w:val="0"/>
        <w:spacing w:line="480" w:lineRule="auto"/>
        <w:jc w:val="left"/>
        <w:rPr>
          <w:rFonts w:ascii="宋体"/>
          <w:kern w:val="0"/>
          <w:sz w:val="24"/>
          <w:szCs w:val="20"/>
          <w:lang w:val="zh-CN"/>
        </w:rPr>
      </w:pPr>
    </w:p>
    <w:p w14:paraId="1363BCD4"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第七章　董事会</w:t>
      </w:r>
      <w:r>
        <w:rPr>
          <w:rFonts w:ascii="宋体"/>
          <w:kern w:val="0"/>
          <w:sz w:val="24"/>
          <w:szCs w:val="20"/>
          <w:lang w:val="zh-CN"/>
        </w:rPr>
        <w:t xml:space="preserve"> </w:t>
      </w:r>
    </w:p>
    <w:p w14:paraId="744FDA98" w14:textId="77777777" w:rsidR="001B475C" w:rsidRDefault="001B475C">
      <w:pPr>
        <w:autoSpaceDE w:val="0"/>
        <w:autoSpaceDN w:val="0"/>
        <w:adjustRightInd w:val="0"/>
        <w:spacing w:line="480" w:lineRule="auto"/>
        <w:jc w:val="left"/>
        <w:rPr>
          <w:rFonts w:ascii="宋体"/>
          <w:kern w:val="0"/>
          <w:sz w:val="24"/>
          <w:szCs w:val="20"/>
          <w:lang w:val="zh-CN"/>
        </w:rPr>
      </w:pPr>
    </w:p>
    <w:p w14:paraId="3681E14C"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7.1</w:t>
      </w:r>
      <w:r>
        <w:rPr>
          <w:rFonts w:ascii="宋体" w:hint="eastAsia"/>
          <w:kern w:val="0"/>
          <w:sz w:val="24"/>
          <w:szCs w:val="20"/>
          <w:lang w:val="zh-CN"/>
        </w:rPr>
        <w:t xml:space="preserve">　合营公司设立董事会，董事会为公司的最高权力机构．</w:t>
      </w:r>
      <w:r>
        <w:rPr>
          <w:rFonts w:ascii="宋体"/>
          <w:kern w:val="0"/>
          <w:sz w:val="24"/>
          <w:szCs w:val="20"/>
          <w:lang w:val="zh-CN"/>
        </w:rPr>
        <w:t xml:space="preserve"> </w:t>
      </w:r>
    </w:p>
    <w:p w14:paraId="2FACDFA0" w14:textId="77777777" w:rsidR="001B475C" w:rsidRDefault="001B475C">
      <w:pPr>
        <w:autoSpaceDE w:val="0"/>
        <w:autoSpaceDN w:val="0"/>
        <w:adjustRightInd w:val="0"/>
        <w:spacing w:line="480" w:lineRule="auto"/>
        <w:jc w:val="left"/>
        <w:rPr>
          <w:rFonts w:ascii="宋体"/>
          <w:kern w:val="0"/>
          <w:sz w:val="24"/>
          <w:szCs w:val="20"/>
          <w:lang w:val="zh-CN"/>
        </w:rPr>
      </w:pPr>
    </w:p>
    <w:p w14:paraId="160BCDC0"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董事会由</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名董事组成，其中甲方</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，乙方</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名．董事长由甲方委派．设副董事长</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名，由</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方委派．</w:t>
      </w:r>
      <w:r>
        <w:rPr>
          <w:rFonts w:ascii="宋体"/>
          <w:kern w:val="0"/>
          <w:sz w:val="24"/>
          <w:szCs w:val="20"/>
          <w:lang w:val="zh-CN"/>
        </w:rPr>
        <w:t xml:space="preserve"> </w:t>
      </w:r>
    </w:p>
    <w:p w14:paraId="5DE1034F" w14:textId="77777777" w:rsidR="001B475C" w:rsidRDefault="001B475C">
      <w:pPr>
        <w:autoSpaceDE w:val="0"/>
        <w:autoSpaceDN w:val="0"/>
        <w:adjustRightInd w:val="0"/>
        <w:spacing w:line="480" w:lineRule="auto"/>
        <w:jc w:val="left"/>
        <w:rPr>
          <w:rFonts w:ascii="宋体"/>
          <w:kern w:val="0"/>
          <w:sz w:val="24"/>
          <w:szCs w:val="20"/>
          <w:lang w:val="zh-CN"/>
        </w:rPr>
      </w:pPr>
    </w:p>
    <w:p w14:paraId="1C48CF42"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7.2</w:t>
      </w:r>
      <w:r>
        <w:rPr>
          <w:rFonts w:ascii="宋体" w:hint="eastAsia"/>
          <w:kern w:val="0"/>
          <w:sz w:val="24"/>
          <w:szCs w:val="20"/>
          <w:lang w:val="zh-CN"/>
        </w:rPr>
        <w:t xml:space="preserve">　董事长，副董事长及董事的任期为四年．任期期满如获继续委派，可以连任．</w:t>
      </w:r>
    </w:p>
    <w:p w14:paraId="3043DD7C"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3694B4F7"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任何一方需要更换自己委派的董事长，副董事长时，必须事先通知合营公司和合营另一方．</w:t>
      </w:r>
      <w:r>
        <w:rPr>
          <w:rFonts w:ascii="宋体"/>
          <w:kern w:val="0"/>
          <w:sz w:val="24"/>
          <w:szCs w:val="20"/>
          <w:lang w:val="zh-CN"/>
        </w:rPr>
        <w:t xml:space="preserve"> </w:t>
      </w:r>
    </w:p>
    <w:p w14:paraId="01EF362F" w14:textId="77777777" w:rsidR="001B475C" w:rsidRDefault="001B475C">
      <w:pPr>
        <w:autoSpaceDE w:val="0"/>
        <w:autoSpaceDN w:val="0"/>
        <w:adjustRightInd w:val="0"/>
        <w:spacing w:line="480" w:lineRule="auto"/>
        <w:jc w:val="left"/>
        <w:rPr>
          <w:rFonts w:ascii="宋体"/>
          <w:kern w:val="0"/>
          <w:sz w:val="24"/>
          <w:szCs w:val="20"/>
          <w:lang w:val="zh-CN"/>
        </w:rPr>
      </w:pPr>
    </w:p>
    <w:p w14:paraId="50FE635E"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7.3</w:t>
      </w:r>
      <w:r>
        <w:rPr>
          <w:rFonts w:ascii="宋体" w:hint="eastAsia"/>
          <w:kern w:val="0"/>
          <w:sz w:val="24"/>
          <w:szCs w:val="20"/>
          <w:lang w:val="zh-CN"/>
        </w:rPr>
        <w:t xml:space="preserve">　董事会的职权，决议程序及董事会的开会时间均按合营章程规定执行．</w:t>
      </w:r>
    </w:p>
    <w:p w14:paraId="4A36F321" w14:textId="77777777" w:rsidR="001B475C" w:rsidRDefault="001B475C">
      <w:pPr>
        <w:autoSpaceDE w:val="0"/>
        <w:autoSpaceDN w:val="0"/>
        <w:adjustRightInd w:val="0"/>
        <w:spacing w:line="480" w:lineRule="auto"/>
        <w:jc w:val="left"/>
        <w:rPr>
          <w:rFonts w:ascii="宋体"/>
          <w:kern w:val="0"/>
          <w:sz w:val="24"/>
          <w:szCs w:val="20"/>
          <w:lang w:val="zh-CN"/>
        </w:rPr>
      </w:pPr>
    </w:p>
    <w:p w14:paraId="391A0BA3"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第八章　经营管理机构</w:t>
      </w:r>
      <w:r>
        <w:rPr>
          <w:rFonts w:ascii="宋体"/>
          <w:kern w:val="0"/>
          <w:sz w:val="24"/>
          <w:szCs w:val="20"/>
          <w:lang w:val="zh-CN"/>
        </w:rPr>
        <w:t xml:space="preserve"> </w:t>
      </w:r>
    </w:p>
    <w:p w14:paraId="373D2D1B" w14:textId="77777777" w:rsidR="001B475C" w:rsidRDefault="001B475C">
      <w:pPr>
        <w:autoSpaceDE w:val="0"/>
        <w:autoSpaceDN w:val="0"/>
        <w:adjustRightInd w:val="0"/>
        <w:spacing w:line="480" w:lineRule="auto"/>
        <w:jc w:val="left"/>
        <w:rPr>
          <w:rFonts w:ascii="宋体"/>
          <w:kern w:val="0"/>
          <w:sz w:val="24"/>
          <w:szCs w:val="20"/>
          <w:lang w:val="zh-CN"/>
        </w:rPr>
      </w:pPr>
    </w:p>
    <w:p w14:paraId="40F823D3"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8.1</w:t>
      </w:r>
      <w:r>
        <w:rPr>
          <w:rFonts w:ascii="宋体" w:hint="eastAsia"/>
          <w:kern w:val="0"/>
          <w:sz w:val="24"/>
          <w:szCs w:val="20"/>
          <w:lang w:val="zh-CN"/>
        </w:rPr>
        <w:t xml:space="preserve">　合营公司实行董事会领导下的总经理负责制．设总经理一名，由</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方推荐，付总经理</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名，由甲方推荐</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名，乙方推荐</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名，正副总经理任期为</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kern w:val="0"/>
          <w:sz w:val="24"/>
          <w:szCs w:val="20"/>
          <w:lang w:val="zh-CN"/>
        </w:rPr>
        <w:t xml:space="preserve"> </w:t>
      </w:r>
    </w:p>
    <w:p w14:paraId="0A832647" w14:textId="77777777" w:rsidR="001B475C" w:rsidRDefault="001B475C">
      <w:pPr>
        <w:autoSpaceDE w:val="0"/>
        <w:autoSpaceDN w:val="0"/>
        <w:adjustRightInd w:val="0"/>
        <w:spacing w:line="480" w:lineRule="auto"/>
        <w:jc w:val="left"/>
        <w:rPr>
          <w:rFonts w:ascii="宋体"/>
          <w:kern w:val="0"/>
          <w:sz w:val="24"/>
          <w:szCs w:val="20"/>
          <w:lang w:val="zh-CN"/>
        </w:rPr>
      </w:pPr>
    </w:p>
    <w:p w14:paraId="6460365A"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8.2</w:t>
      </w:r>
      <w:r>
        <w:rPr>
          <w:rFonts w:ascii="宋体" w:hint="eastAsia"/>
          <w:kern w:val="0"/>
          <w:sz w:val="24"/>
          <w:szCs w:val="20"/>
          <w:lang w:val="zh-CN"/>
        </w:rPr>
        <w:t xml:space="preserve">　总经理的职责是负责执行董事会的决议，组织和领导合营公司的经营管理工作．副总经理根据合营章程的规定，协助总经理工作．</w:t>
      </w:r>
      <w:r>
        <w:rPr>
          <w:rFonts w:ascii="宋体"/>
          <w:kern w:val="0"/>
          <w:sz w:val="24"/>
          <w:szCs w:val="20"/>
          <w:lang w:val="zh-CN"/>
        </w:rPr>
        <w:t xml:space="preserve"> </w:t>
      </w:r>
    </w:p>
    <w:p w14:paraId="5A11FC40" w14:textId="77777777" w:rsidR="001B475C" w:rsidRDefault="001B475C">
      <w:pPr>
        <w:autoSpaceDE w:val="0"/>
        <w:autoSpaceDN w:val="0"/>
        <w:adjustRightInd w:val="0"/>
        <w:spacing w:line="480" w:lineRule="auto"/>
        <w:jc w:val="left"/>
        <w:rPr>
          <w:rFonts w:ascii="宋体"/>
          <w:kern w:val="0"/>
          <w:sz w:val="24"/>
          <w:szCs w:val="20"/>
          <w:lang w:val="zh-CN"/>
        </w:rPr>
      </w:pPr>
    </w:p>
    <w:p w14:paraId="7F07101E"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合营公司将根据本公司的业务需要，下设部门经理，负责部门业务的日常工作，并对总经理，副总经理负责．</w:t>
      </w:r>
      <w:r>
        <w:rPr>
          <w:rFonts w:ascii="宋体"/>
          <w:kern w:val="0"/>
          <w:sz w:val="24"/>
          <w:szCs w:val="20"/>
          <w:lang w:val="zh-CN"/>
        </w:rPr>
        <w:t xml:space="preserve"> </w:t>
      </w:r>
    </w:p>
    <w:p w14:paraId="4D024C2E" w14:textId="77777777" w:rsidR="001B475C" w:rsidRDefault="001B475C">
      <w:pPr>
        <w:autoSpaceDE w:val="0"/>
        <w:autoSpaceDN w:val="0"/>
        <w:adjustRightInd w:val="0"/>
        <w:spacing w:line="480" w:lineRule="auto"/>
        <w:jc w:val="left"/>
        <w:rPr>
          <w:rFonts w:ascii="宋体"/>
          <w:kern w:val="0"/>
          <w:sz w:val="24"/>
          <w:szCs w:val="20"/>
          <w:lang w:val="zh-CN"/>
        </w:rPr>
      </w:pPr>
    </w:p>
    <w:p w14:paraId="6C314F29"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8.3</w:t>
      </w:r>
      <w:r>
        <w:rPr>
          <w:rFonts w:ascii="宋体" w:hint="eastAsia"/>
          <w:kern w:val="0"/>
          <w:sz w:val="24"/>
          <w:szCs w:val="20"/>
          <w:lang w:val="zh-CN"/>
        </w:rPr>
        <w:t xml:space="preserve">　正副总经理由合营公司董事会任命和免职，正副总经理不得兼任其它公司和企业的总经理和副总经理职务．各部门经理由总经理任命．</w:t>
      </w:r>
      <w:r>
        <w:rPr>
          <w:rFonts w:ascii="宋体"/>
          <w:kern w:val="0"/>
          <w:sz w:val="24"/>
          <w:szCs w:val="20"/>
          <w:lang w:val="zh-CN"/>
        </w:rPr>
        <w:t xml:space="preserve"> </w:t>
      </w:r>
    </w:p>
    <w:p w14:paraId="3AB6B88D" w14:textId="77777777" w:rsidR="001B475C" w:rsidRDefault="001B475C">
      <w:pPr>
        <w:autoSpaceDE w:val="0"/>
        <w:autoSpaceDN w:val="0"/>
        <w:adjustRightInd w:val="0"/>
        <w:spacing w:line="480" w:lineRule="auto"/>
        <w:jc w:val="left"/>
        <w:rPr>
          <w:rFonts w:ascii="宋体"/>
          <w:kern w:val="0"/>
          <w:sz w:val="24"/>
          <w:szCs w:val="20"/>
          <w:lang w:val="zh-CN"/>
        </w:rPr>
      </w:pPr>
    </w:p>
    <w:p w14:paraId="0ED2DF5A"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第九章　财务会计制度</w:t>
      </w:r>
      <w:r>
        <w:rPr>
          <w:rFonts w:ascii="宋体"/>
          <w:kern w:val="0"/>
          <w:sz w:val="24"/>
          <w:szCs w:val="20"/>
          <w:lang w:val="zh-CN"/>
        </w:rPr>
        <w:t xml:space="preserve"> </w:t>
      </w:r>
    </w:p>
    <w:p w14:paraId="4ACF4946" w14:textId="77777777" w:rsidR="001B475C" w:rsidRDefault="001B475C">
      <w:pPr>
        <w:autoSpaceDE w:val="0"/>
        <w:autoSpaceDN w:val="0"/>
        <w:adjustRightInd w:val="0"/>
        <w:spacing w:line="480" w:lineRule="auto"/>
        <w:jc w:val="left"/>
        <w:rPr>
          <w:rFonts w:ascii="宋体"/>
          <w:kern w:val="0"/>
          <w:sz w:val="24"/>
          <w:szCs w:val="20"/>
          <w:lang w:val="zh-CN"/>
        </w:rPr>
      </w:pPr>
    </w:p>
    <w:p w14:paraId="0D3AEA82"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9.1</w:t>
      </w:r>
      <w:r>
        <w:rPr>
          <w:rFonts w:ascii="宋体" w:hint="eastAsia"/>
          <w:kern w:val="0"/>
          <w:sz w:val="24"/>
          <w:szCs w:val="20"/>
          <w:lang w:val="zh-CN"/>
        </w:rPr>
        <w:t xml:space="preserve">　合营公司的财务会计制度应根据中华人民共和国有关法律和财会规定，结合本公司的实际情况加以制定．合营公司注册登记后，应及时到当地财政部门和税务机关备案．</w:t>
      </w:r>
      <w:r>
        <w:rPr>
          <w:rFonts w:ascii="宋体"/>
          <w:kern w:val="0"/>
          <w:sz w:val="24"/>
          <w:szCs w:val="20"/>
          <w:lang w:val="zh-CN"/>
        </w:rPr>
        <w:t xml:space="preserve"> </w:t>
      </w:r>
    </w:p>
    <w:p w14:paraId="28433C2B" w14:textId="77777777" w:rsidR="001B475C" w:rsidRDefault="001B475C">
      <w:pPr>
        <w:autoSpaceDE w:val="0"/>
        <w:autoSpaceDN w:val="0"/>
        <w:adjustRightInd w:val="0"/>
        <w:spacing w:line="480" w:lineRule="auto"/>
        <w:jc w:val="left"/>
        <w:rPr>
          <w:rFonts w:ascii="宋体"/>
          <w:kern w:val="0"/>
          <w:sz w:val="24"/>
          <w:szCs w:val="20"/>
          <w:lang w:val="zh-CN"/>
        </w:rPr>
      </w:pPr>
    </w:p>
    <w:p w14:paraId="36680747"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合营公司在中国银行开立人民币和外汇帐户．也可以在经批准和指定的国外其它银行开立帐户．</w:t>
      </w:r>
      <w:r>
        <w:rPr>
          <w:rFonts w:ascii="宋体"/>
          <w:kern w:val="0"/>
          <w:sz w:val="24"/>
          <w:szCs w:val="20"/>
          <w:lang w:val="zh-CN"/>
        </w:rPr>
        <w:t xml:space="preserve"> </w:t>
      </w:r>
    </w:p>
    <w:p w14:paraId="4FEBF779" w14:textId="77777777" w:rsidR="001B475C" w:rsidRDefault="001B475C">
      <w:pPr>
        <w:autoSpaceDE w:val="0"/>
        <w:autoSpaceDN w:val="0"/>
        <w:adjustRightInd w:val="0"/>
        <w:spacing w:line="480" w:lineRule="auto"/>
        <w:jc w:val="left"/>
        <w:rPr>
          <w:rFonts w:ascii="宋体"/>
          <w:kern w:val="0"/>
          <w:sz w:val="24"/>
          <w:szCs w:val="20"/>
          <w:lang w:val="zh-CN"/>
        </w:rPr>
      </w:pPr>
    </w:p>
    <w:p w14:paraId="2A81BE24"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9.2</w:t>
      </w:r>
      <w:r>
        <w:rPr>
          <w:rFonts w:ascii="宋体" w:hint="eastAsia"/>
          <w:kern w:val="0"/>
          <w:sz w:val="24"/>
          <w:szCs w:val="20"/>
          <w:lang w:val="zh-CN"/>
        </w:rPr>
        <w:t xml:space="preserve">　合营公司的财务会计年度，应采用日历年制，自公历每年一月一日起至十二月三十一日止．为一个会计年度．公司会计采用国际通用的权责发生制和信贷记帐法记帐．一切记帐凭证，单据，报表，帐簿必须用中文书写．（也可以同时用甲乙双方同意的另一种外文书写）</w:t>
      </w:r>
      <w:r>
        <w:rPr>
          <w:rFonts w:ascii="宋体"/>
          <w:kern w:val="0"/>
          <w:sz w:val="24"/>
          <w:szCs w:val="20"/>
          <w:lang w:val="zh-CN"/>
        </w:rPr>
        <w:t xml:space="preserve"> </w:t>
      </w:r>
    </w:p>
    <w:p w14:paraId="4E68351B" w14:textId="77777777" w:rsidR="001B475C" w:rsidRDefault="001B475C">
      <w:pPr>
        <w:autoSpaceDE w:val="0"/>
        <w:autoSpaceDN w:val="0"/>
        <w:adjustRightInd w:val="0"/>
        <w:spacing w:line="480" w:lineRule="auto"/>
        <w:jc w:val="left"/>
        <w:rPr>
          <w:rFonts w:ascii="宋体"/>
          <w:kern w:val="0"/>
          <w:sz w:val="24"/>
          <w:szCs w:val="20"/>
          <w:lang w:val="zh-CN"/>
        </w:rPr>
      </w:pPr>
    </w:p>
    <w:p w14:paraId="0ECA3856"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9.3</w:t>
      </w:r>
      <w:r>
        <w:rPr>
          <w:rFonts w:ascii="宋体" w:hint="eastAsia"/>
          <w:kern w:val="0"/>
          <w:sz w:val="24"/>
          <w:szCs w:val="20"/>
          <w:lang w:val="zh-CN"/>
        </w:rPr>
        <w:t xml:space="preserve">　合营公司设总会计师，副总会计师各一名．总会计师的职权和责任按合营公司章程规定执行．总会计师由</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方推荐，副总会计师由</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方推荐，总会计师，副总会计师均由董事会任命．</w:t>
      </w:r>
      <w:r>
        <w:rPr>
          <w:rFonts w:ascii="宋体"/>
          <w:kern w:val="0"/>
          <w:sz w:val="24"/>
          <w:szCs w:val="20"/>
          <w:lang w:val="zh-CN"/>
        </w:rPr>
        <w:t xml:space="preserve"> </w:t>
      </w:r>
    </w:p>
    <w:p w14:paraId="7EDFE174" w14:textId="77777777" w:rsidR="001B475C" w:rsidRDefault="001B475C">
      <w:pPr>
        <w:autoSpaceDE w:val="0"/>
        <w:autoSpaceDN w:val="0"/>
        <w:adjustRightInd w:val="0"/>
        <w:spacing w:line="480" w:lineRule="auto"/>
        <w:jc w:val="left"/>
        <w:rPr>
          <w:rFonts w:ascii="宋体"/>
          <w:kern w:val="0"/>
          <w:sz w:val="24"/>
          <w:szCs w:val="20"/>
          <w:lang w:val="zh-CN"/>
        </w:rPr>
      </w:pPr>
    </w:p>
    <w:p w14:paraId="6DD91167"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第十章　劳动管理</w:t>
      </w:r>
      <w:r>
        <w:rPr>
          <w:rFonts w:ascii="宋体"/>
          <w:kern w:val="0"/>
          <w:sz w:val="24"/>
          <w:szCs w:val="20"/>
          <w:lang w:val="zh-CN"/>
        </w:rPr>
        <w:t xml:space="preserve"> </w:t>
      </w:r>
    </w:p>
    <w:p w14:paraId="3B7D9CC5" w14:textId="77777777" w:rsidR="001B475C" w:rsidRDefault="001B475C">
      <w:pPr>
        <w:autoSpaceDE w:val="0"/>
        <w:autoSpaceDN w:val="0"/>
        <w:adjustRightInd w:val="0"/>
        <w:spacing w:line="480" w:lineRule="auto"/>
        <w:jc w:val="left"/>
        <w:rPr>
          <w:rFonts w:ascii="宋体"/>
          <w:kern w:val="0"/>
          <w:sz w:val="24"/>
          <w:szCs w:val="20"/>
          <w:lang w:val="zh-CN"/>
        </w:rPr>
      </w:pPr>
    </w:p>
    <w:p w14:paraId="5CF41140"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10.1</w:t>
      </w:r>
      <w:r>
        <w:rPr>
          <w:rFonts w:ascii="宋体" w:hint="eastAsia"/>
          <w:kern w:val="0"/>
          <w:sz w:val="24"/>
          <w:szCs w:val="20"/>
          <w:lang w:val="zh-CN"/>
        </w:rPr>
        <w:t xml:space="preserve">　合营公司职工的雇用，辞退，工资，福利，劳动保护，劳动保险及劳动纪律等事宜，均按《中华人民共和国中外合资经营企业劳动管理规定》和合营公司与个人签订的劳动合同办理．劳动合同订立后，即报当地劳动管理部门备案．</w:t>
      </w:r>
      <w:r>
        <w:rPr>
          <w:rFonts w:ascii="宋体"/>
          <w:kern w:val="0"/>
          <w:sz w:val="24"/>
          <w:szCs w:val="20"/>
          <w:lang w:val="zh-CN"/>
        </w:rPr>
        <w:t xml:space="preserve"> </w:t>
      </w:r>
    </w:p>
    <w:p w14:paraId="1A469C5E" w14:textId="77777777" w:rsidR="001B475C" w:rsidRDefault="001B475C">
      <w:pPr>
        <w:autoSpaceDE w:val="0"/>
        <w:autoSpaceDN w:val="0"/>
        <w:adjustRightInd w:val="0"/>
        <w:spacing w:line="480" w:lineRule="auto"/>
        <w:jc w:val="left"/>
        <w:rPr>
          <w:rFonts w:ascii="宋体"/>
          <w:kern w:val="0"/>
          <w:sz w:val="24"/>
          <w:szCs w:val="20"/>
          <w:lang w:val="zh-CN"/>
        </w:rPr>
      </w:pPr>
    </w:p>
    <w:p w14:paraId="21E98D01"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10.2</w:t>
      </w:r>
      <w:r>
        <w:rPr>
          <w:rFonts w:ascii="宋体" w:hint="eastAsia"/>
          <w:kern w:val="0"/>
          <w:sz w:val="24"/>
          <w:szCs w:val="20"/>
          <w:lang w:val="zh-CN"/>
        </w:rPr>
        <w:t xml:space="preserve">　甲乙双方推荐及聘用的高级管理人员，工程技术人员的工资及福利待遇等问题，由董事会议讨论决定．</w:t>
      </w:r>
      <w:r>
        <w:rPr>
          <w:rFonts w:ascii="宋体"/>
          <w:kern w:val="0"/>
          <w:sz w:val="24"/>
          <w:szCs w:val="20"/>
          <w:lang w:val="zh-CN"/>
        </w:rPr>
        <w:t xml:space="preserve"> </w:t>
      </w:r>
    </w:p>
    <w:p w14:paraId="17D32473" w14:textId="77777777" w:rsidR="001B475C" w:rsidRDefault="001B475C">
      <w:pPr>
        <w:autoSpaceDE w:val="0"/>
        <w:autoSpaceDN w:val="0"/>
        <w:adjustRightInd w:val="0"/>
        <w:spacing w:line="480" w:lineRule="auto"/>
        <w:jc w:val="left"/>
        <w:rPr>
          <w:rFonts w:ascii="宋体"/>
          <w:kern w:val="0"/>
          <w:sz w:val="24"/>
          <w:szCs w:val="20"/>
          <w:lang w:val="zh-CN"/>
        </w:rPr>
      </w:pPr>
    </w:p>
    <w:p w14:paraId="1A2A1563"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第十一章　设备、原材料和配件的采购</w:t>
      </w:r>
      <w:r>
        <w:rPr>
          <w:rFonts w:ascii="宋体"/>
          <w:kern w:val="0"/>
          <w:sz w:val="24"/>
          <w:szCs w:val="20"/>
          <w:lang w:val="zh-CN"/>
        </w:rPr>
        <w:t xml:space="preserve"> </w:t>
      </w:r>
    </w:p>
    <w:p w14:paraId="5B8346FD" w14:textId="77777777" w:rsidR="001B475C" w:rsidRDefault="001B475C">
      <w:pPr>
        <w:autoSpaceDE w:val="0"/>
        <w:autoSpaceDN w:val="0"/>
        <w:adjustRightInd w:val="0"/>
        <w:spacing w:line="480" w:lineRule="auto"/>
        <w:jc w:val="left"/>
        <w:rPr>
          <w:rFonts w:ascii="宋体"/>
          <w:kern w:val="0"/>
          <w:sz w:val="24"/>
          <w:szCs w:val="20"/>
          <w:lang w:val="zh-CN"/>
        </w:rPr>
      </w:pPr>
    </w:p>
    <w:p w14:paraId="56473173"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11.1</w:t>
      </w:r>
      <w:r>
        <w:rPr>
          <w:rFonts w:ascii="宋体" w:hint="eastAsia"/>
          <w:kern w:val="0"/>
          <w:sz w:val="24"/>
          <w:szCs w:val="20"/>
          <w:lang w:val="zh-CN"/>
        </w:rPr>
        <w:t xml:space="preserve">　合营公司为生产和经营需要的原材料，燃料，配套件，运输工具和办公用品等，原则上由合营企业自行采购，在同等条件下，应优先在中国购买．对需要在国外采购的产品，一般应选择具有国际先进性和适用性的产品，其价格不得超出国际市场的合理价格．</w:t>
      </w:r>
      <w:r>
        <w:rPr>
          <w:rFonts w:ascii="宋体"/>
          <w:kern w:val="0"/>
          <w:sz w:val="24"/>
          <w:szCs w:val="20"/>
          <w:lang w:val="zh-CN"/>
        </w:rPr>
        <w:t xml:space="preserve"> </w:t>
      </w:r>
    </w:p>
    <w:p w14:paraId="0440E4F1" w14:textId="77777777" w:rsidR="001B475C" w:rsidRDefault="001B475C">
      <w:pPr>
        <w:autoSpaceDE w:val="0"/>
        <w:autoSpaceDN w:val="0"/>
        <w:adjustRightInd w:val="0"/>
        <w:spacing w:line="480" w:lineRule="auto"/>
        <w:jc w:val="left"/>
        <w:rPr>
          <w:rFonts w:ascii="宋体"/>
          <w:kern w:val="0"/>
          <w:sz w:val="24"/>
          <w:szCs w:val="20"/>
          <w:lang w:val="zh-CN"/>
        </w:rPr>
      </w:pPr>
    </w:p>
    <w:p w14:paraId="489BB510"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11.2</w:t>
      </w:r>
      <w:r>
        <w:rPr>
          <w:rFonts w:ascii="宋体" w:hint="eastAsia"/>
          <w:kern w:val="0"/>
          <w:sz w:val="24"/>
          <w:szCs w:val="20"/>
          <w:lang w:val="zh-CN"/>
        </w:rPr>
        <w:t xml:space="preserve">　在采购上述设备和材料前，甲乙双方应充分酝酿协商并可派员实地考察，必要时可公开招标采购．</w:t>
      </w:r>
      <w:r>
        <w:rPr>
          <w:rFonts w:ascii="宋体"/>
          <w:kern w:val="0"/>
          <w:sz w:val="24"/>
          <w:szCs w:val="20"/>
          <w:lang w:val="zh-CN"/>
        </w:rPr>
        <w:t xml:space="preserve"> </w:t>
      </w:r>
    </w:p>
    <w:p w14:paraId="187DF38B" w14:textId="77777777" w:rsidR="001B475C" w:rsidRDefault="001B475C">
      <w:pPr>
        <w:autoSpaceDE w:val="0"/>
        <w:autoSpaceDN w:val="0"/>
        <w:adjustRightInd w:val="0"/>
        <w:spacing w:line="480" w:lineRule="auto"/>
        <w:jc w:val="left"/>
        <w:rPr>
          <w:rFonts w:ascii="宋体"/>
          <w:kern w:val="0"/>
          <w:sz w:val="24"/>
          <w:szCs w:val="20"/>
          <w:lang w:val="zh-CN"/>
        </w:rPr>
      </w:pPr>
    </w:p>
    <w:p w14:paraId="32F4CEF9"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第十二章　纳　税</w:t>
      </w:r>
      <w:r>
        <w:rPr>
          <w:rFonts w:ascii="宋体"/>
          <w:kern w:val="0"/>
          <w:sz w:val="24"/>
          <w:szCs w:val="20"/>
          <w:lang w:val="zh-CN"/>
        </w:rPr>
        <w:t xml:space="preserve"> </w:t>
      </w:r>
    </w:p>
    <w:p w14:paraId="74B4F820" w14:textId="77777777" w:rsidR="001B475C" w:rsidRDefault="001B475C">
      <w:pPr>
        <w:autoSpaceDE w:val="0"/>
        <w:autoSpaceDN w:val="0"/>
        <w:adjustRightInd w:val="0"/>
        <w:spacing w:line="480" w:lineRule="auto"/>
        <w:jc w:val="left"/>
        <w:rPr>
          <w:rFonts w:ascii="宋体"/>
          <w:kern w:val="0"/>
          <w:sz w:val="24"/>
          <w:szCs w:val="20"/>
          <w:lang w:val="zh-CN"/>
        </w:rPr>
      </w:pPr>
    </w:p>
    <w:p w14:paraId="5D9FE360"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12.1</w:t>
      </w:r>
      <w:r>
        <w:rPr>
          <w:rFonts w:ascii="宋体" w:hint="eastAsia"/>
          <w:kern w:val="0"/>
          <w:sz w:val="24"/>
          <w:szCs w:val="20"/>
          <w:lang w:val="zh-CN"/>
        </w:rPr>
        <w:t xml:space="preserve">　合营公司应按照中华人民共和国税法及有关规定缴纳各种税金．</w:t>
      </w:r>
    </w:p>
    <w:p w14:paraId="59E2CE89" w14:textId="77777777" w:rsidR="001B475C" w:rsidRDefault="001B475C">
      <w:pPr>
        <w:autoSpaceDE w:val="0"/>
        <w:autoSpaceDN w:val="0"/>
        <w:adjustRightInd w:val="0"/>
        <w:spacing w:line="480" w:lineRule="auto"/>
        <w:jc w:val="left"/>
        <w:rPr>
          <w:rFonts w:ascii="宋体"/>
          <w:kern w:val="0"/>
          <w:sz w:val="24"/>
          <w:szCs w:val="20"/>
          <w:lang w:val="zh-CN"/>
        </w:rPr>
      </w:pPr>
    </w:p>
    <w:p w14:paraId="6D1A56DA"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12</w:t>
      </w:r>
      <w:r>
        <w:rPr>
          <w:rFonts w:ascii="宋体" w:hint="eastAsia"/>
          <w:kern w:val="0"/>
          <w:sz w:val="24"/>
          <w:szCs w:val="20"/>
          <w:lang w:val="zh-CN"/>
        </w:rPr>
        <w:t>.2</w:t>
      </w:r>
      <w:r>
        <w:rPr>
          <w:rFonts w:ascii="宋体" w:hint="eastAsia"/>
          <w:kern w:val="0"/>
          <w:sz w:val="24"/>
          <w:szCs w:val="20"/>
          <w:lang w:val="zh-CN"/>
        </w:rPr>
        <w:t xml:space="preserve">　合营公司的职工应按照《中华人民共和国个人所得税税法》缴纳个人所得税．</w:t>
      </w:r>
      <w:r>
        <w:rPr>
          <w:rFonts w:ascii="宋体"/>
          <w:kern w:val="0"/>
          <w:sz w:val="24"/>
          <w:szCs w:val="20"/>
          <w:lang w:val="zh-CN"/>
        </w:rPr>
        <w:t xml:space="preserve"> </w:t>
      </w:r>
    </w:p>
    <w:p w14:paraId="2682D76B" w14:textId="77777777" w:rsidR="001B475C" w:rsidRDefault="001B475C">
      <w:pPr>
        <w:autoSpaceDE w:val="0"/>
        <w:autoSpaceDN w:val="0"/>
        <w:adjustRightInd w:val="0"/>
        <w:spacing w:line="480" w:lineRule="auto"/>
        <w:jc w:val="left"/>
        <w:rPr>
          <w:rFonts w:ascii="宋体"/>
          <w:kern w:val="0"/>
          <w:sz w:val="24"/>
          <w:szCs w:val="20"/>
          <w:lang w:val="zh-CN"/>
        </w:rPr>
      </w:pPr>
    </w:p>
    <w:p w14:paraId="048EDED8"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第十三章　保　险</w:t>
      </w:r>
      <w:r>
        <w:rPr>
          <w:rFonts w:ascii="宋体"/>
          <w:kern w:val="0"/>
          <w:sz w:val="24"/>
          <w:szCs w:val="20"/>
          <w:lang w:val="zh-CN"/>
        </w:rPr>
        <w:t xml:space="preserve"> </w:t>
      </w:r>
    </w:p>
    <w:p w14:paraId="7807B611" w14:textId="77777777" w:rsidR="001B475C" w:rsidRDefault="001B475C">
      <w:pPr>
        <w:autoSpaceDE w:val="0"/>
        <w:autoSpaceDN w:val="0"/>
        <w:adjustRightInd w:val="0"/>
        <w:spacing w:line="480" w:lineRule="auto"/>
        <w:jc w:val="left"/>
        <w:rPr>
          <w:rFonts w:ascii="宋体"/>
          <w:kern w:val="0"/>
          <w:sz w:val="24"/>
          <w:szCs w:val="20"/>
          <w:lang w:val="zh-CN"/>
        </w:rPr>
      </w:pPr>
    </w:p>
    <w:p w14:paraId="5AE0B3D1"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13.1</w:t>
      </w:r>
      <w:r>
        <w:rPr>
          <w:rFonts w:ascii="宋体" w:hint="eastAsia"/>
          <w:kern w:val="0"/>
          <w:sz w:val="24"/>
          <w:szCs w:val="20"/>
          <w:lang w:val="zh-CN"/>
        </w:rPr>
        <w:t xml:space="preserve">　合营公司的各项保险，均向中国人民保险公司投保，合营公司成立后，由总经理，副总经理向董事会提出公司的保险计划．经董事会讨论决定后，以合营公司的名义办理投保手续．</w:t>
      </w:r>
      <w:r>
        <w:rPr>
          <w:rFonts w:ascii="宋体"/>
          <w:kern w:val="0"/>
          <w:sz w:val="24"/>
          <w:szCs w:val="20"/>
          <w:lang w:val="zh-CN"/>
        </w:rPr>
        <w:t xml:space="preserve"> </w:t>
      </w:r>
    </w:p>
    <w:p w14:paraId="795F4CB0" w14:textId="77777777" w:rsidR="001B475C" w:rsidRDefault="001B475C">
      <w:pPr>
        <w:autoSpaceDE w:val="0"/>
        <w:autoSpaceDN w:val="0"/>
        <w:adjustRightInd w:val="0"/>
        <w:spacing w:line="480" w:lineRule="auto"/>
        <w:jc w:val="left"/>
        <w:rPr>
          <w:rFonts w:ascii="宋体"/>
          <w:kern w:val="0"/>
          <w:sz w:val="24"/>
          <w:szCs w:val="20"/>
          <w:lang w:val="zh-CN"/>
        </w:rPr>
      </w:pPr>
    </w:p>
    <w:p w14:paraId="580DEE21"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第十四章　违约责任</w:t>
      </w:r>
      <w:r>
        <w:rPr>
          <w:rFonts w:ascii="宋体"/>
          <w:kern w:val="0"/>
          <w:sz w:val="24"/>
          <w:szCs w:val="20"/>
          <w:lang w:val="zh-CN"/>
        </w:rPr>
        <w:t xml:space="preserve"> </w:t>
      </w:r>
    </w:p>
    <w:p w14:paraId="29753AF0" w14:textId="77777777" w:rsidR="001B475C" w:rsidRDefault="001B475C">
      <w:pPr>
        <w:autoSpaceDE w:val="0"/>
        <w:autoSpaceDN w:val="0"/>
        <w:adjustRightInd w:val="0"/>
        <w:spacing w:line="480" w:lineRule="auto"/>
        <w:jc w:val="left"/>
        <w:rPr>
          <w:rFonts w:ascii="宋体"/>
          <w:kern w:val="0"/>
          <w:sz w:val="24"/>
          <w:szCs w:val="20"/>
          <w:lang w:val="zh-CN"/>
        </w:rPr>
      </w:pPr>
    </w:p>
    <w:p w14:paraId="1162BF97"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14.1</w:t>
      </w:r>
      <w:r>
        <w:rPr>
          <w:rFonts w:ascii="宋体" w:hint="eastAsia"/>
          <w:kern w:val="0"/>
          <w:sz w:val="24"/>
          <w:szCs w:val="20"/>
          <w:lang w:val="zh-CN"/>
        </w:rPr>
        <w:t xml:space="preserve">　合营一方因不履行合同或履行合同义务不符合约定条件，造成合营另一方损失时，受损失一方有权要求赔偿损失或采取其它补救措施．补救措施采取后，尚不能完全弥补另一方所遭到的损失的，另一方仍有权要求赔偿损失．</w:t>
      </w:r>
      <w:r>
        <w:rPr>
          <w:rFonts w:ascii="宋体"/>
          <w:kern w:val="0"/>
          <w:sz w:val="24"/>
          <w:szCs w:val="20"/>
          <w:lang w:val="zh-CN"/>
        </w:rPr>
        <w:t xml:space="preserve"> </w:t>
      </w:r>
    </w:p>
    <w:p w14:paraId="145CB264" w14:textId="77777777" w:rsidR="001B475C" w:rsidRDefault="001B475C">
      <w:pPr>
        <w:autoSpaceDE w:val="0"/>
        <w:autoSpaceDN w:val="0"/>
        <w:adjustRightInd w:val="0"/>
        <w:spacing w:line="480" w:lineRule="auto"/>
        <w:jc w:val="left"/>
        <w:rPr>
          <w:rFonts w:ascii="宋体"/>
          <w:kern w:val="0"/>
          <w:sz w:val="24"/>
          <w:szCs w:val="20"/>
          <w:lang w:val="zh-CN"/>
        </w:rPr>
      </w:pPr>
    </w:p>
    <w:p w14:paraId="43345216"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14.2</w:t>
      </w:r>
      <w:r>
        <w:rPr>
          <w:rFonts w:ascii="宋体" w:hint="eastAsia"/>
          <w:kern w:val="0"/>
          <w:sz w:val="24"/>
          <w:szCs w:val="20"/>
          <w:lang w:val="zh-CN"/>
        </w:rPr>
        <w:t xml:space="preserve">　合营一方因违反合同所承担的赔偿责任，应相当于另一方因此而受到的损失．并支付一定数额的违约金．违约金的计算方法如下……（详见附件</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w:t>
      </w:r>
    </w:p>
    <w:p w14:paraId="493DF2D4"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68998AE0"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14.3</w:t>
      </w:r>
      <w:r>
        <w:rPr>
          <w:rFonts w:ascii="宋体" w:hint="eastAsia"/>
          <w:kern w:val="0"/>
          <w:sz w:val="24"/>
          <w:szCs w:val="20"/>
          <w:lang w:val="zh-CN"/>
        </w:rPr>
        <w:t xml:space="preserve">　合营一方未按期支付合同规定的应付金额，合营公司有权收取迟延支付金额的利息，从逾期第一个月算起．</w:t>
      </w:r>
      <w:r>
        <w:rPr>
          <w:rFonts w:ascii="宋体"/>
          <w:kern w:val="0"/>
          <w:sz w:val="24"/>
          <w:szCs w:val="20"/>
          <w:lang w:val="zh-CN"/>
        </w:rPr>
        <w:t xml:space="preserve"> </w:t>
      </w:r>
    </w:p>
    <w:p w14:paraId="6571A7BD" w14:textId="77777777" w:rsidR="001B475C" w:rsidRDefault="001B475C">
      <w:pPr>
        <w:autoSpaceDE w:val="0"/>
        <w:autoSpaceDN w:val="0"/>
        <w:adjustRightInd w:val="0"/>
        <w:spacing w:line="480" w:lineRule="auto"/>
        <w:jc w:val="left"/>
        <w:rPr>
          <w:rFonts w:ascii="宋体"/>
          <w:kern w:val="0"/>
          <w:sz w:val="24"/>
          <w:szCs w:val="20"/>
          <w:lang w:val="zh-CN"/>
        </w:rPr>
      </w:pPr>
    </w:p>
    <w:p w14:paraId="543CDADF"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上述逾期的利息以各自出资的货币支付．</w:t>
      </w:r>
      <w:r>
        <w:rPr>
          <w:rFonts w:ascii="宋体"/>
          <w:kern w:val="0"/>
          <w:sz w:val="24"/>
          <w:szCs w:val="20"/>
          <w:lang w:val="zh-CN"/>
        </w:rPr>
        <w:t xml:space="preserve"> </w:t>
      </w:r>
    </w:p>
    <w:p w14:paraId="3DA5755A" w14:textId="77777777" w:rsidR="001B475C" w:rsidRDefault="001B475C">
      <w:pPr>
        <w:autoSpaceDE w:val="0"/>
        <w:autoSpaceDN w:val="0"/>
        <w:adjustRightInd w:val="0"/>
        <w:spacing w:line="480" w:lineRule="auto"/>
        <w:jc w:val="left"/>
        <w:rPr>
          <w:rFonts w:ascii="宋体"/>
          <w:kern w:val="0"/>
          <w:sz w:val="24"/>
          <w:szCs w:val="20"/>
          <w:lang w:val="zh-CN"/>
        </w:rPr>
      </w:pPr>
    </w:p>
    <w:p w14:paraId="0F93DD75"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第十五章　不可抗力</w:t>
      </w:r>
      <w:r>
        <w:rPr>
          <w:rFonts w:ascii="宋体"/>
          <w:kern w:val="0"/>
          <w:sz w:val="24"/>
          <w:szCs w:val="20"/>
          <w:lang w:val="zh-CN"/>
        </w:rPr>
        <w:t xml:space="preserve"> </w:t>
      </w:r>
    </w:p>
    <w:p w14:paraId="36A38A3A" w14:textId="77777777" w:rsidR="001B475C" w:rsidRDefault="001B475C">
      <w:pPr>
        <w:autoSpaceDE w:val="0"/>
        <w:autoSpaceDN w:val="0"/>
        <w:adjustRightInd w:val="0"/>
        <w:spacing w:line="480" w:lineRule="auto"/>
        <w:jc w:val="left"/>
        <w:rPr>
          <w:rFonts w:ascii="宋体"/>
          <w:kern w:val="0"/>
          <w:sz w:val="24"/>
          <w:szCs w:val="20"/>
          <w:lang w:val="zh-CN"/>
        </w:rPr>
      </w:pPr>
    </w:p>
    <w:p w14:paraId="3AFA99CE"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15.1</w:t>
      </w:r>
      <w:r>
        <w:rPr>
          <w:rFonts w:ascii="宋体" w:hint="eastAsia"/>
          <w:kern w:val="0"/>
          <w:sz w:val="24"/>
          <w:szCs w:val="20"/>
          <w:lang w:val="zh-CN"/>
        </w:rPr>
        <w:t xml:space="preserve">　合营各方因地震，台风，严重的水灾和火灾，战争及其它不能预见并且对其发生的后果不能阻止或避免的不可抗力事故，造成一方迟延履行或无法履行本合同，在符合下列全部规定的情况下，不当作违约处理．</w:t>
      </w:r>
      <w:r>
        <w:rPr>
          <w:rFonts w:ascii="宋体"/>
          <w:kern w:val="0"/>
          <w:sz w:val="24"/>
          <w:szCs w:val="20"/>
          <w:lang w:val="zh-CN"/>
        </w:rPr>
        <w:t xml:space="preserve"> </w:t>
      </w:r>
    </w:p>
    <w:p w14:paraId="3AEB394C" w14:textId="77777777" w:rsidR="001B475C" w:rsidRDefault="001B475C">
      <w:pPr>
        <w:autoSpaceDE w:val="0"/>
        <w:autoSpaceDN w:val="0"/>
        <w:adjustRightInd w:val="0"/>
        <w:spacing w:line="480" w:lineRule="auto"/>
        <w:jc w:val="left"/>
        <w:rPr>
          <w:rFonts w:ascii="宋体"/>
          <w:kern w:val="0"/>
          <w:sz w:val="24"/>
          <w:szCs w:val="20"/>
          <w:lang w:val="zh-CN"/>
        </w:rPr>
      </w:pPr>
    </w:p>
    <w:p w14:paraId="6D01DAB2"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 xml:space="preserve">15.1.1 </w:t>
      </w:r>
      <w:r>
        <w:rPr>
          <w:rFonts w:ascii="宋体" w:hint="eastAsia"/>
          <w:kern w:val="0"/>
          <w:sz w:val="24"/>
          <w:szCs w:val="20"/>
          <w:lang w:val="zh-CN"/>
        </w:rPr>
        <w:t>不可抗力必须是阻止，阻碍，迟延受事件影响一方履行合同的直接原因．</w:t>
      </w:r>
      <w:r>
        <w:rPr>
          <w:rFonts w:ascii="宋体"/>
          <w:kern w:val="0"/>
          <w:sz w:val="24"/>
          <w:szCs w:val="20"/>
          <w:lang w:val="zh-CN"/>
        </w:rPr>
        <w:t xml:space="preserve"> </w:t>
      </w:r>
    </w:p>
    <w:p w14:paraId="7B2FC071" w14:textId="77777777" w:rsidR="001B475C" w:rsidRDefault="001B475C">
      <w:pPr>
        <w:autoSpaceDE w:val="0"/>
        <w:autoSpaceDN w:val="0"/>
        <w:adjustRightInd w:val="0"/>
        <w:spacing w:line="480" w:lineRule="auto"/>
        <w:jc w:val="left"/>
        <w:rPr>
          <w:rFonts w:ascii="宋体"/>
          <w:kern w:val="0"/>
          <w:sz w:val="24"/>
          <w:szCs w:val="20"/>
          <w:lang w:val="zh-CN"/>
        </w:rPr>
      </w:pPr>
    </w:p>
    <w:p w14:paraId="71F6B0E6"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15.1.2</w:t>
      </w:r>
      <w:r>
        <w:rPr>
          <w:rFonts w:ascii="宋体" w:hint="eastAsia"/>
          <w:kern w:val="0"/>
          <w:sz w:val="24"/>
          <w:szCs w:val="20"/>
          <w:lang w:val="zh-CN"/>
        </w:rPr>
        <w:t xml:space="preserve">　受事件影响的一方，在该事件发生时，已及时采取各种合理措施．</w:t>
      </w:r>
    </w:p>
    <w:p w14:paraId="1FED5F84" w14:textId="77777777" w:rsidR="001B475C" w:rsidRDefault="001B475C">
      <w:pPr>
        <w:autoSpaceDE w:val="0"/>
        <w:autoSpaceDN w:val="0"/>
        <w:adjustRightInd w:val="0"/>
        <w:spacing w:line="480" w:lineRule="auto"/>
        <w:jc w:val="left"/>
        <w:rPr>
          <w:rFonts w:ascii="宋体"/>
          <w:kern w:val="0"/>
          <w:sz w:val="24"/>
          <w:szCs w:val="20"/>
          <w:lang w:val="zh-CN"/>
        </w:rPr>
      </w:pPr>
    </w:p>
    <w:p w14:paraId="70761D72"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15.1.3</w:t>
      </w:r>
      <w:r>
        <w:rPr>
          <w:rFonts w:ascii="宋体" w:hint="eastAsia"/>
          <w:kern w:val="0"/>
          <w:sz w:val="24"/>
          <w:szCs w:val="20"/>
          <w:lang w:val="zh-CN"/>
        </w:rPr>
        <w:t xml:space="preserve">　受事件影响的一方，在遭受事件时，已立即通知合营另一方，并在十五天以内，以书面形式提供事故及处理情况，以及迟延履行或无法履行本合同的理由，并由该事故发生地的有关机构出具证明．</w:t>
      </w:r>
      <w:r>
        <w:rPr>
          <w:rFonts w:ascii="宋体"/>
          <w:kern w:val="0"/>
          <w:sz w:val="24"/>
          <w:szCs w:val="20"/>
          <w:lang w:val="zh-CN"/>
        </w:rPr>
        <w:t xml:space="preserve"> </w:t>
      </w:r>
    </w:p>
    <w:p w14:paraId="7E549E17" w14:textId="77777777" w:rsidR="001B475C" w:rsidRDefault="001B475C">
      <w:pPr>
        <w:autoSpaceDE w:val="0"/>
        <w:autoSpaceDN w:val="0"/>
        <w:adjustRightInd w:val="0"/>
        <w:spacing w:line="480" w:lineRule="auto"/>
        <w:jc w:val="left"/>
        <w:rPr>
          <w:rFonts w:ascii="宋体"/>
          <w:kern w:val="0"/>
          <w:sz w:val="24"/>
          <w:szCs w:val="20"/>
          <w:lang w:val="zh-CN"/>
        </w:rPr>
      </w:pPr>
    </w:p>
    <w:p w14:paraId="0F41C5FB"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15.2</w:t>
      </w:r>
      <w:r>
        <w:rPr>
          <w:rFonts w:ascii="宋体" w:hint="eastAsia"/>
          <w:kern w:val="0"/>
          <w:sz w:val="24"/>
          <w:szCs w:val="20"/>
          <w:lang w:val="zh-CN"/>
        </w:rPr>
        <w:t xml:space="preserve">　在事件影响已经克服或处理结束后，受事件影响的一方必须立即通知合营另一方．</w:t>
      </w:r>
      <w:r>
        <w:rPr>
          <w:rFonts w:ascii="宋体"/>
          <w:kern w:val="0"/>
          <w:sz w:val="24"/>
          <w:szCs w:val="20"/>
          <w:lang w:val="zh-CN"/>
        </w:rPr>
        <w:t xml:space="preserve"> </w:t>
      </w:r>
    </w:p>
    <w:p w14:paraId="6954D7C4" w14:textId="77777777" w:rsidR="001B475C" w:rsidRDefault="001B475C">
      <w:pPr>
        <w:autoSpaceDE w:val="0"/>
        <w:autoSpaceDN w:val="0"/>
        <w:adjustRightInd w:val="0"/>
        <w:spacing w:line="480" w:lineRule="auto"/>
        <w:jc w:val="left"/>
        <w:rPr>
          <w:rFonts w:ascii="宋体"/>
          <w:kern w:val="0"/>
          <w:sz w:val="24"/>
          <w:szCs w:val="20"/>
          <w:lang w:val="zh-CN"/>
        </w:rPr>
      </w:pPr>
    </w:p>
    <w:p w14:paraId="76E67322"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第十六章　争议的解决</w:t>
      </w:r>
      <w:r>
        <w:rPr>
          <w:rFonts w:ascii="宋体"/>
          <w:kern w:val="0"/>
          <w:sz w:val="24"/>
          <w:szCs w:val="20"/>
          <w:lang w:val="zh-CN"/>
        </w:rPr>
        <w:t xml:space="preserve"> </w:t>
      </w:r>
    </w:p>
    <w:p w14:paraId="01DBE600" w14:textId="77777777" w:rsidR="001B475C" w:rsidRDefault="001B475C">
      <w:pPr>
        <w:autoSpaceDE w:val="0"/>
        <w:autoSpaceDN w:val="0"/>
        <w:adjustRightInd w:val="0"/>
        <w:spacing w:line="480" w:lineRule="auto"/>
        <w:jc w:val="left"/>
        <w:rPr>
          <w:rFonts w:ascii="宋体"/>
          <w:kern w:val="0"/>
          <w:sz w:val="24"/>
          <w:szCs w:val="20"/>
          <w:lang w:val="zh-CN"/>
        </w:rPr>
      </w:pPr>
    </w:p>
    <w:p w14:paraId="6C135135"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16.1</w:t>
      </w:r>
      <w:r>
        <w:rPr>
          <w:rFonts w:ascii="宋体" w:hint="eastAsia"/>
          <w:kern w:val="0"/>
          <w:sz w:val="24"/>
          <w:szCs w:val="20"/>
          <w:lang w:val="zh-CN"/>
        </w:rPr>
        <w:t xml:space="preserve">　发生合同争议时，合营各方应尽可能通过协商解决，或经第三者调解解决．当事人不愿协商和调解的，可以提交中国仲裁机构或双方同意的其它仲裁机构仲裁．在中国仲裁应遵守中国仲裁机构的仲裁程序，在其它仲裁机构仲裁应遵守该仲裁机构的仲裁程序．</w:t>
      </w:r>
      <w:r>
        <w:rPr>
          <w:rFonts w:ascii="宋体"/>
          <w:kern w:val="0"/>
          <w:sz w:val="24"/>
          <w:szCs w:val="20"/>
          <w:lang w:val="zh-CN"/>
        </w:rPr>
        <w:t xml:space="preserve"> </w:t>
      </w:r>
    </w:p>
    <w:p w14:paraId="3C1F5BD6" w14:textId="77777777" w:rsidR="001B475C" w:rsidRDefault="001B475C">
      <w:pPr>
        <w:autoSpaceDE w:val="0"/>
        <w:autoSpaceDN w:val="0"/>
        <w:adjustRightInd w:val="0"/>
        <w:spacing w:line="480" w:lineRule="auto"/>
        <w:jc w:val="left"/>
        <w:rPr>
          <w:rFonts w:ascii="宋体"/>
          <w:kern w:val="0"/>
          <w:sz w:val="24"/>
          <w:szCs w:val="20"/>
          <w:lang w:val="zh-CN"/>
        </w:rPr>
      </w:pPr>
    </w:p>
    <w:p w14:paraId="1A12FBC8"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仲裁裁决是终局裁决，对双方均有约束力．</w:t>
      </w:r>
      <w:r>
        <w:rPr>
          <w:rFonts w:ascii="宋体"/>
          <w:kern w:val="0"/>
          <w:sz w:val="24"/>
          <w:szCs w:val="20"/>
          <w:lang w:val="zh-CN"/>
        </w:rPr>
        <w:t xml:space="preserve"> </w:t>
      </w:r>
    </w:p>
    <w:p w14:paraId="6551F5BB" w14:textId="77777777" w:rsidR="001B475C" w:rsidRDefault="001B475C">
      <w:pPr>
        <w:autoSpaceDE w:val="0"/>
        <w:autoSpaceDN w:val="0"/>
        <w:adjustRightInd w:val="0"/>
        <w:spacing w:line="480" w:lineRule="auto"/>
        <w:jc w:val="left"/>
        <w:rPr>
          <w:rFonts w:ascii="宋体"/>
          <w:kern w:val="0"/>
          <w:sz w:val="24"/>
          <w:szCs w:val="20"/>
          <w:lang w:val="zh-CN"/>
        </w:rPr>
      </w:pPr>
    </w:p>
    <w:p w14:paraId="144CEB1E"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16.2</w:t>
      </w:r>
      <w:r>
        <w:rPr>
          <w:rFonts w:ascii="宋体" w:hint="eastAsia"/>
          <w:kern w:val="0"/>
          <w:sz w:val="24"/>
          <w:szCs w:val="20"/>
          <w:lang w:val="zh-CN"/>
        </w:rPr>
        <w:t xml:space="preserve">　仲裁费用由败诉方负担，或由裁决裁定．</w:t>
      </w:r>
      <w:r>
        <w:rPr>
          <w:rFonts w:ascii="宋体"/>
          <w:kern w:val="0"/>
          <w:sz w:val="24"/>
          <w:szCs w:val="20"/>
          <w:lang w:val="zh-CN"/>
        </w:rPr>
        <w:t xml:space="preserve"> </w:t>
      </w:r>
    </w:p>
    <w:p w14:paraId="65E48BC1" w14:textId="77777777" w:rsidR="001B475C" w:rsidRDefault="001B475C">
      <w:pPr>
        <w:autoSpaceDE w:val="0"/>
        <w:autoSpaceDN w:val="0"/>
        <w:adjustRightInd w:val="0"/>
        <w:spacing w:line="480" w:lineRule="auto"/>
        <w:jc w:val="left"/>
        <w:rPr>
          <w:rFonts w:ascii="宋体"/>
          <w:kern w:val="0"/>
          <w:sz w:val="24"/>
          <w:szCs w:val="20"/>
          <w:lang w:val="zh-CN"/>
        </w:rPr>
      </w:pPr>
    </w:p>
    <w:p w14:paraId="0BD24B40"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第十七章　适用法律</w:t>
      </w:r>
      <w:r>
        <w:rPr>
          <w:rFonts w:ascii="宋体"/>
          <w:kern w:val="0"/>
          <w:sz w:val="24"/>
          <w:szCs w:val="20"/>
          <w:lang w:val="zh-CN"/>
        </w:rPr>
        <w:t xml:space="preserve"> </w:t>
      </w:r>
    </w:p>
    <w:p w14:paraId="1D9D8B74" w14:textId="77777777" w:rsidR="001B475C" w:rsidRDefault="001B475C">
      <w:pPr>
        <w:autoSpaceDE w:val="0"/>
        <w:autoSpaceDN w:val="0"/>
        <w:adjustRightInd w:val="0"/>
        <w:spacing w:line="480" w:lineRule="auto"/>
        <w:jc w:val="left"/>
        <w:rPr>
          <w:rFonts w:ascii="宋体"/>
          <w:kern w:val="0"/>
          <w:sz w:val="24"/>
          <w:szCs w:val="20"/>
          <w:lang w:val="zh-CN"/>
        </w:rPr>
      </w:pPr>
    </w:p>
    <w:p w14:paraId="3FFB9345"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17.1</w:t>
      </w:r>
      <w:r>
        <w:rPr>
          <w:rFonts w:ascii="宋体" w:hint="eastAsia"/>
          <w:kern w:val="0"/>
          <w:sz w:val="24"/>
          <w:szCs w:val="20"/>
          <w:lang w:val="zh-CN"/>
        </w:rPr>
        <w:t xml:space="preserve">　中华人民共和国法律为本合同的适用法律．</w:t>
      </w:r>
      <w:r>
        <w:rPr>
          <w:rFonts w:ascii="宋体"/>
          <w:kern w:val="0"/>
          <w:sz w:val="24"/>
          <w:szCs w:val="20"/>
          <w:lang w:val="zh-CN"/>
        </w:rPr>
        <w:t xml:space="preserve"> </w:t>
      </w:r>
    </w:p>
    <w:p w14:paraId="314D8566" w14:textId="77777777" w:rsidR="001B475C" w:rsidRDefault="001B475C">
      <w:pPr>
        <w:autoSpaceDE w:val="0"/>
        <w:autoSpaceDN w:val="0"/>
        <w:adjustRightInd w:val="0"/>
        <w:spacing w:line="480" w:lineRule="auto"/>
        <w:jc w:val="left"/>
        <w:rPr>
          <w:rFonts w:ascii="宋体"/>
          <w:kern w:val="0"/>
          <w:sz w:val="24"/>
          <w:szCs w:val="20"/>
          <w:lang w:val="zh-CN"/>
        </w:rPr>
      </w:pPr>
    </w:p>
    <w:p w14:paraId="060370E7"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17.2</w:t>
      </w:r>
      <w:r>
        <w:rPr>
          <w:rFonts w:ascii="宋体" w:hint="eastAsia"/>
          <w:kern w:val="0"/>
          <w:sz w:val="24"/>
          <w:szCs w:val="20"/>
          <w:lang w:val="zh-CN"/>
        </w:rPr>
        <w:t xml:space="preserve">　本合同的订立，效力，解释，履行，均受中华人民共和国法律的管辖．</w:t>
      </w:r>
    </w:p>
    <w:p w14:paraId="4D0EEF09" w14:textId="77777777" w:rsidR="001B475C" w:rsidRDefault="001B475C">
      <w:pPr>
        <w:autoSpaceDE w:val="0"/>
        <w:autoSpaceDN w:val="0"/>
        <w:adjustRightInd w:val="0"/>
        <w:spacing w:line="480" w:lineRule="auto"/>
        <w:jc w:val="left"/>
        <w:rPr>
          <w:rFonts w:ascii="宋体"/>
          <w:kern w:val="0"/>
          <w:sz w:val="24"/>
          <w:szCs w:val="20"/>
          <w:lang w:val="zh-CN"/>
        </w:rPr>
      </w:pPr>
    </w:p>
    <w:p w14:paraId="50F5110C"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第十八章　合同的变更与解除</w:t>
      </w:r>
      <w:r>
        <w:rPr>
          <w:rFonts w:ascii="宋体"/>
          <w:kern w:val="0"/>
          <w:sz w:val="24"/>
          <w:szCs w:val="20"/>
          <w:lang w:val="zh-CN"/>
        </w:rPr>
        <w:t xml:space="preserve"> </w:t>
      </w:r>
    </w:p>
    <w:p w14:paraId="649BDEF6" w14:textId="77777777" w:rsidR="001B475C" w:rsidRDefault="001B475C">
      <w:pPr>
        <w:autoSpaceDE w:val="0"/>
        <w:autoSpaceDN w:val="0"/>
        <w:adjustRightInd w:val="0"/>
        <w:spacing w:line="480" w:lineRule="auto"/>
        <w:jc w:val="left"/>
        <w:rPr>
          <w:rFonts w:ascii="宋体"/>
          <w:kern w:val="0"/>
          <w:sz w:val="24"/>
          <w:szCs w:val="20"/>
          <w:lang w:val="zh-CN"/>
        </w:rPr>
      </w:pPr>
    </w:p>
    <w:p w14:paraId="4AC568E5"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18.1</w:t>
      </w:r>
      <w:r>
        <w:rPr>
          <w:rFonts w:ascii="宋体" w:hint="eastAsia"/>
          <w:kern w:val="0"/>
          <w:sz w:val="24"/>
          <w:szCs w:val="20"/>
          <w:lang w:val="zh-CN"/>
        </w:rPr>
        <w:t xml:space="preserve">　经合营各方协商同意后，可以变更或修改合营合同，但合营各方必须就此签署书面协议，经审批机关批准方能有效．</w:t>
      </w:r>
      <w:r>
        <w:rPr>
          <w:rFonts w:ascii="宋体"/>
          <w:kern w:val="0"/>
          <w:sz w:val="24"/>
          <w:szCs w:val="20"/>
          <w:lang w:val="zh-CN"/>
        </w:rPr>
        <w:t xml:space="preserve"> </w:t>
      </w:r>
    </w:p>
    <w:p w14:paraId="1255F7C1" w14:textId="77777777" w:rsidR="001B475C" w:rsidRDefault="001B475C">
      <w:pPr>
        <w:autoSpaceDE w:val="0"/>
        <w:autoSpaceDN w:val="0"/>
        <w:adjustRightInd w:val="0"/>
        <w:spacing w:line="480" w:lineRule="auto"/>
        <w:jc w:val="left"/>
        <w:rPr>
          <w:rFonts w:ascii="宋体"/>
          <w:kern w:val="0"/>
          <w:sz w:val="24"/>
          <w:szCs w:val="20"/>
          <w:lang w:val="zh-CN"/>
        </w:rPr>
      </w:pPr>
    </w:p>
    <w:p w14:paraId="070E636F"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18.2</w:t>
      </w:r>
      <w:r>
        <w:rPr>
          <w:rFonts w:ascii="宋体" w:hint="eastAsia"/>
          <w:kern w:val="0"/>
          <w:sz w:val="24"/>
          <w:szCs w:val="20"/>
          <w:lang w:val="zh-CN"/>
        </w:rPr>
        <w:t xml:space="preserve">　有下列情况之一的，合营一方有权通知合营另一方解除合同：</w:t>
      </w:r>
      <w:r>
        <w:rPr>
          <w:rFonts w:ascii="宋体"/>
          <w:kern w:val="0"/>
          <w:sz w:val="24"/>
          <w:szCs w:val="20"/>
          <w:lang w:val="zh-CN"/>
        </w:rPr>
        <w:t xml:space="preserve"> </w:t>
      </w:r>
    </w:p>
    <w:p w14:paraId="4E095544" w14:textId="77777777" w:rsidR="001B475C" w:rsidRDefault="001B475C">
      <w:pPr>
        <w:autoSpaceDE w:val="0"/>
        <w:autoSpaceDN w:val="0"/>
        <w:adjustRightInd w:val="0"/>
        <w:spacing w:line="480" w:lineRule="auto"/>
        <w:jc w:val="left"/>
        <w:rPr>
          <w:rFonts w:ascii="宋体"/>
          <w:kern w:val="0"/>
          <w:sz w:val="24"/>
          <w:szCs w:val="20"/>
          <w:lang w:val="zh-CN"/>
        </w:rPr>
      </w:pPr>
    </w:p>
    <w:p w14:paraId="5718F788"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18.2.1</w:t>
      </w:r>
      <w:r>
        <w:rPr>
          <w:rFonts w:ascii="宋体" w:hint="eastAsia"/>
          <w:kern w:val="0"/>
          <w:sz w:val="24"/>
          <w:szCs w:val="20"/>
          <w:lang w:val="zh-CN"/>
        </w:rPr>
        <w:t xml:space="preserve">　企业发生严重亏损，无力继续经营．</w:t>
      </w:r>
      <w:r>
        <w:rPr>
          <w:rFonts w:ascii="宋体"/>
          <w:kern w:val="0"/>
          <w:sz w:val="24"/>
          <w:szCs w:val="20"/>
          <w:lang w:val="zh-CN"/>
        </w:rPr>
        <w:t xml:space="preserve"> </w:t>
      </w:r>
    </w:p>
    <w:p w14:paraId="73DCF079" w14:textId="77777777" w:rsidR="001B475C" w:rsidRDefault="001B475C">
      <w:pPr>
        <w:autoSpaceDE w:val="0"/>
        <w:autoSpaceDN w:val="0"/>
        <w:adjustRightInd w:val="0"/>
        <w:spacing w:line="480" w:lineRule="auto"/>
        <w:jc w:val="left"/>
        <w:rPr>
          <w:rFonts w:ascii="宋体"/>
          <w:kern w:val="0"/>
          <w:sz w:val="24"/>
          <w:szCs w:val="20"/>
          <w:lang w:val="zh-CN"/>
        </w:rPr>
      </w:pPr>
    </w:p>
    <w:p w14:paraId="7E024A83"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18.2.2</w:t>
      </w:r>
      <w:r>
        <w:rPr>
          <w:rFonts w:ascii="宋体" w:hint="eastAsia"/>
          <w:kern w:val="0"/>
          <w:sz w:val="24"/>
          <w:szCs w:val="20"/>
          <w:lang w:val="zh-CN"/>
        </w:rPr>
        <w:t xml:space="preserve">　另一方违反合同以致严重影响订立合同时所期望的经济效益．</w:t>
      </w:r>
      <w:r>
        <w:rPr>
          <w:rFonts w:ascii="宋体"/>
          <w:kern w:val="0"/>
          <w:sz w:val="24"/>
          <w:szCs w:val="20"/>
          <w:lang w:val="zh-CN"/>
        </w:rPr>
        <w:t xml:space="preserve"> </w:t>
      </w:r>
    </w:p>
    <w:p w14:paraId="38F18DD5" w14:textId="77777777" w:rsidR="001B475C" w:rsidRDefault="001B475C">
      <w:pPr>
        <w:autoSpaceDE w:val="0"/>
        <w:autoSpaceDN w:val="0"/>
        <w:adjustRightInd w:val="0"/>
        <w:spacing w:line="480" w:lineRule="auto"/>
        <w:jc w:val="left"/>
        <w:rPr>
          <w:rFonts w:ascii="宋体"/>
          <w:kern w:val="0"/>
          <w:sz w:val="24"/>
          <w:szCs w:val="20"/>
          <w:lang w:val="zh-CN"/>
        </w:rPr>
      </w:pPr>
    </w:p>
    <w:p w14:paraId="25DB032A"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18.2.3</w:t>
      </w:r>
      <w:r>
        <w:rPr>
          <w:rFonts w:ascii="宋体" w:hint="eastAsia"/>
          <w:kern w:val="0"/>
          <w:sz w:val="24"/>
          <w:szCs w:val="20"/>
          <w:lang w:val="zh-CN"/>
        </w:rPr>
        <w:t xml:space="preserve">　另一方在约定期限内没有履行合同，在被允许延迟履行的期限内仍未履行合同．</w:t>
      </w:r>
      <w:r>
        <w:rPr>
          <w:rFonts w:ascii="宋体"/>
          <w:kern w:val="0"/>
          <w:sz w:val="24"/>
          <w:szCs w:val="20"/>
          <w:lang w:val="zh-CN"/>
        </w:rPr>
        <w:t xml:space="preserve"> </w:t>
      </w:r>
    </w:p>
    <w:p w14:paraId="5E15337B" w14:textId="77777777" w:rsidR="001B475C" w:rsidRDefault="001B475C">
      <w:pPr>
        <w:autoSpaceDE w:val="0"/>
        <w:autoSpaceDN w:val="0"/>
        <w:adjustRightInd w:val="0"/>
        <w:spacing w:line="480" w:lineRule="auto"/>
        <w:jc w:val="left"/>
        <w:rPr>
          <w:rFonts w:ascii="宋体"/>
          <w:kern w:val="0"/>
          <w:sz w:val="24"/>
          <w:szCs w:val="20"/>
          <w:lang w:val="zh-CN"/>
        </w:rPr>
      </w:pPr>
    </w:p>
    <w:p w14:paraId="6E64CBA0"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18.2.4</w:t>
      </w:r>
      <w:r>
        <w:rPr>
          <w:rFonts w:ascii="宋体" w:hint="eastAsia"/>
          <w:kern w:val="0"/>
          <w:sz w:val="24"/>
          <w:szCs w:val="20"/>
          <w:lang w:val="zh-CN"/>
        </w:rPr>
        <w:t xml:space="preserve">　发生不可抗力事件，致使合同的全部义务不能履行．</w:t>
      </w:r>
      <w:r>
        <w:rPr>
          <w:rFonts w:ascii="宋体"/>
          <w:kern w:val="0"/>
          <w:sz w:val="24"/>
          <w:szCs w:val="20"/>
          <w:lang w:val="zh-CN"/>
        </w:rPr>
        <w:t xml:space="preserve"> </w:t>
      </w:r>
    </w:p>
    <w:p w14:paraId="2BE4A014" w14:textId="77777777" w:rsidR="001B475C" w:rsidRDefault="001B475C">
      <w:pPr>
        <w:autoSpaceDE w:val="0"/>
        <w:autoSpaceDN w:val="0"/>
        <w:adjustRightInd w:val="0"/>
        <w:spacing w:line="480" w:lineRule="auto"/>
        <w:jc w:val="left"/>
        <w:rPr>
          <w:rFonts w:ascii="宋体"/>
          <w:kern w:val="0"/>
          <w:sz w:val="24"/>
          <w:szCs w:val="20"/>
          <w:lang w:val="zh-CN"/>
        </w:rPr>
      </w:pPr>
    </w:p>
    <w:p w14:paraId="7CDDE8EB"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18.2.5</w:t>
      </w:r>
      <w:r>
        <w:rPr>
          <w:rFonts w:ascii="宋体" w:hint="eastAsia"/>
          <w:kern w:val="0"/>
          <w:sz w:val="24"/>
          <w:szCs w:val="20"/>
          <w:lang w:val="zh-CN"/>
        </w:rPr>
        <w:t xml:space="preserve">　合同约定的解除合同条件已经出现．</w:t>
      </w:r>
      <w:r>
        <w:rPr>
          <w:rFonts w:ascii="宋体"/>
          <w:kern w:val="0"/>
          <w:sz w:val="24"/>
          <w:szCs w:val="20"/>
          <w:lang w:val="zh-CN"/>
        </w:rPr>
        <w:t xml:space="preserve"> </w:t>
      </w:r>
    </w:p>
    <w:p w14:paraId="683D6E6A" w14:textId="77777777" w:rsidR="001B475C" w:rsidRDefault="001B475C">
      <w:pPr>
        <w:autoSpaceDE w:val="0"/>
        <w:autoSpaceDN w:val="0"/>
        <w:adjustRightInd w:val="0"/>
        <w:spacing w:line="480" w:lineRule="auto"/>
        <w:jc w:val="left"/>
        <w:rPr>
          <w:rFonts w:ascii="宋体"/>
          <w:kern w:val="0"/>
          <w:sz w:val="24"/>
          <w:szCs w:val="20"/>
          <w:lang w:val="zh-CN"/>
        </w:rPr>
      </w:pPr>
    </w:p>
    <w:p w14:paraId="17C1B9D8"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18.3</w:t>
      </w:r>
      <w:r>
        <w:rPr>
          <w:rFonts w:ascii="宋体" w:hint="eastAsia"/>
          <w:kern w:val="0"/>
          <w:sz w:val="24"/>
          <w:szCs w:val="20"/>
          <w:lang w:val="zh-CN"/>
        </w:rPr>
        <w:t xml:space="preserve">　有下列情况之一的，合同即告解除．</w:t>
      </w:r>
      <w:r>
        <w:rPr>
          <w:rFonts w:ascii="宋体"/>
          <w:kern w:val="0"/>
          <w:sz w:val="24"/>
          <w:szCs w:val="20"/>
          <w:lang w:val="zh-CN"/>
        </w:rPr>
        <w:t xml:space="preserve"> </w:t>
      </w:r>
    </w:p>
    <w:p w14:paraId="7E034511" w14:textId="77777777" w:rsidR="001B475C" w:rsidRDefault="001B475C">
      <w:pPr>
        <w:autoSpaceDE w:val="0"/>
        <w:autoSpaceDN w:val="0"/>
        <w:adjustRightInd w:val="0"/>
        <w:spacing w:line="480" w:lineRule="auto"/>
        <w:jc w:val="left"/>
        <w:rPr>
          <w:rFonts w:ascii="宋体"/>
          <w:kern w:val="0"/>
          <w:sz w:val="24"/>
          <w:szCs w:val="20"/>
          <w:lang w:val="zh-CN"/>
        </w:rPr>
      </w:pPr>
    </w:p>
    <w:p w14:paraId="5E7DA6D1"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18.3.1</w:t>
      </w:r>
      <w:r>
        <w:rPr>
          <w:rFonts w:ascii="宋体" w:hint="eastAsia"/>
          <w:kern w:val="0"/>
          <w:sz w:val="24"/>
          <w:szCs w:val="20"/>
          <w:lang w:val="zh-CN"/>
        </w:rPr>
        <w:t xml:space="preserve">　双方商定同意解除合同．</w:t>
      </w:r>
      <w:r>
        <w:rPr>
          <w:rFonts w:ascii="宋体"/>
          <w:kern w:val="0"/>
          <w:sz w:val="24"/>
          <w:szCs w:val="20"/>
          <w:lang w:val="zh-CN"/>
        </w:rPr>
        <w:t xml:space="preserve"> </w:t>
      </w:r>
    </w:p>
    <w:p w14:paraId="157593B1" w14:textId="77777777" w:rsidR="001B475C" w:rsidRDefault="001B475C">
      <w:pPr>
        <w:autoSpaceDE w:val="0"/>
        <w:autoSpaceDN w:val="0"/>
        <w:adjustRightInd w:val="0"/>
        <w:spacing w:line="480" w:lineRule="auto"/>
        <w:jc w:val="left"/>
        <w:rPr>
          <w:rFonts w:ascii="宋体"/>
          <w:kern w:val="0"/>
          <w:sz w:val="24"/>
          <w:szCs w:val="20"/>
          <w:lang w:val="zh-CN"/>
        </w:rPr>
      </w:pPr>
    </w:p>
    <w:p w14:paraId="5AAFB920"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18.4</w:t>
      </w:r>
      <w:r>
        <w:rPr>
          <w:rFonts w:ascii="宋体" w:hint="eastAsia"/>
          <w:kern w:val="0"/>
          <w:sz w:val="24"/>
          <w:szCs w:val="20"/>
          <w:lang w:val="zh-CN"/>
        </w:rPr>
        <w:t xml:space="preserve">　合营任何一方未征得合营另一方的书面同意，不能将本合同章程和合同附件规定的权利和义务转让给第三者，违反上述规定，以任何方式转让的合同均属无效．</w:t>
      </w:r>
      <w:r>
        <w:rPr>
          <w:rFonts w:ascii="宋体"/>
          <w:kern w:val="0"/>
          <w:sz w:val="24"/>
          <w:szCs w:val="20"/>
          <w:lang w:val="zh-CN"/>
        </w:rPr>
        <w:t xml:space="preserve"> </w:t>
      </w:r>
    </w:p>
    <w:p w14:paraId="225DF9F0" w14:textId="77777777" w:rsidR="001B475C" w:rsidRDefault="001B475C">
      <w:pPr>
        <w:autoSpaceDE w:val="0"/>
        <w:autoSpaceDN w:val="0"/>
        <w:adjustRightInd w:val="0"/>
        <w:spacing w:line="480" w:lineRule="auto"/>
        <w:jc w:val="left"/>
        <w:rPr>
          <w:rFonts w:ascii="宋体"/>
          <w:kern w:val="0"/>
          <w:sz w:val="24"/>
          <w:szCs w:val="20"/>
          <w:lang w:val="zh-CN"/>
        </w:rPr>
      </w:pPr>
    </w:p>
    <w:p w14:paraId="0A4A2297"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第十九章　合同生效及其它</w:t>
      </w:r>
      <w:r>
        <w:rPr>
          <w:rFonts w:ascii="宋体"/>
          <w:kern w:val="0"/>
          <w:sz w:val="24"/>
          <w:szCs w:val="20"/>
          <w:lang w:val="zh-CN"/>
        </w:rPr>
        <w:t xml:space="preserve"> </w:t>
      </w:r>
    </w:p>
    <w:p w14:paraId="591DA962" w14:textId="77777777" w:rsidR="001B475C" w:rsidRDefault="001B475C">
      <w:pPr>
        <w:autoSpaceDE w:val="0"/>
        <w:autoSpaceDN w:val="0"/>
        <w:adjustRightInd w:val="0"/>
        <w:spacing w:line="480" w:lineRule="auto"/>
        <w:jc w:val="left"/>
        <w:rPr>
          <w:rFonts w:ascii="宋体"/>
          <w:kern w:val="0"/>
          <w:sz w:val="24"/>
          <w:szCs w:val="20"/>
          <w:lang w:val="zh-CN"/>
        </w:rPr>
      </w:pPr>
    </w:p>
    <w:p w14:paraId="61F80D16"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19.1</w:t>
      </w:r>
      <w:r>
        <w:rPr>
          <w:rFonts w:ascii="宋体" w:hint="eastAsia"/>
          <w:kern w:val="0"/>
          <w:sz w:val="24"/>
          <w:szCs w:val="20"/>
          <w:lang w:val="zh-CN"/>
        </w:rPr>
        <w:t xml:space="preserve">　按照本合同原则订立的如下附件，包括章程，协议，附件等均为本合同的组成部分．本合同条款与附件条款发生矛盾时，应以本合同条款为准．</w:t>
      </w:r>
      <w:r>
        <w:rPr>
          <w:rFonts w:ascii="宋体"/>
          <w:kern w:val="0"/>
          <w:sz w:val="24"/>
          <w:szCs w:val="20"/>
          <w:lang w:val="zh-CN"/>
        </w:rPr>
        <w:t xml:space="preserve"> </w:t>
      </w:r>
    </w:p>
    <w:p w14:paraId="041AE1D5" w14:textId="77777777" w:rsidR="001B475C" w:rsidRDefault="001B475C">
      <w:pPr>
        <w:autoSpaceDE w:val="0"/>
        <w:autoSpaceDN w:val="0"/>
        <w:adjustRightInd w:val="0"/>
        <w:spacing w:line="480" w:lineRule="auto"/>
        <w:jc w:val="left"/>
        <w:rPr>
          <w:rFonts w:ascii="宋体"/>
          <w:kern w:val="0"/>
          <w:sz w:val="24"/>
          <w:szCs w:val="20"/>
          <w:lang w:val="zh-CN"/>
        </w:rPr>
      </w:pPr>
    </w:p>
    <w:p w14:paraId="16565DE1"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19.2</w:t>
      </w:r>
      <w:r>
        <w:rPr>
          <w:rFonts w:ascii="宋体" w:hint="eastAsia"/>
          <w:kern w:val="0"/>
          <w:sz w:val="24"/>
          <w:szCs w:val="20"/>
          <w:lang w:val="zh-CN"/>
        </w:rPr>
        <w:t xml:space="preserve">　本合同经双方法定代表签字后，须经</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批准，方能生效．</w:t>
      </w:r>
      <w:r>
        <w:rPr>
          <w:rFonts w:ascii="宋体"/>
          <w:kern w:val="0"/>
          <w:sz w:val="24"/>
          <w:szCs w:val="20"/>
          <w:lang w:val="zh-CN"/>
        </w:rPr>
        <w:t xml:space="preserve"> </w:t>
      </w:r>
    </w:p>
    <w:p w14:paraId="0A5C4EBE" w14:textId="77777777" w:rsidR="001B475C" w:rsidRDefault="001B475C">
      <w:pPr>
        <w:autoSpaceDE w:val="0"/>
        <w:autoSpaceDN w:val="0"/>
        <w:adjustRightInd w:val="0"/>
        <w:spacing w:line="480" w:lineRule="auto"/>
        <w:jc w:val="left"/>
        <w:rPr>
          <w:rFonts w:ascii="宋体"/>
          <w:kern w:val="0"/>
          <w:sz w:val="24"/>
          <w:szCs w:val="20"/>
          <w:lang w:val="zh-CN"/>
        </w:rPr>
      </w:pPr>
    </w:p>
    <w:p w14:paraId="124585E0"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19.3</w:t>
      </w:r>
      <w:r>
        <w:rPr>
          <w:rFonts w:ascii="宋体" w:hint="eastAsia"/>
          <w:kern w:val="0"/>
          <w:sz w:val="24"/>
          <w:szCs w:val="20"/>
          <w:lang w:val="zh-CN"/>
        </w:rPr>
        <w:t xml:space="preserve">　本合同于</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日由甲乙双方的授权代表在</w:t>
      </w:r>
      <w:r>
        <w:rPr>
          <w:rFonts w:ascii="宋体" w:hint="eastAsia"/>
          <w:kern w:val="0"/>
          <w:sz w:val="24"/>
          <w:szCs w:val="20"/>
          <w:u w:val="single"/>
          <w:lang w:val="zh-CN"/>
        </w:rPr>
        <w:t xml:space="preserve">            </w:t>
      </w:r>
      <w:r>
        <w:rPr>
          <w:rFonts w:ascii="宋体" w:hint="eastAsia"/>
          <w:kern w:val="0"/>
          <w:sz w:val="24"/>
          <w:szCs w:val="20"/>
          <w:lang w:val="zh-CN"/>
        </w:rPr>
        <w:t>地签字．</w:t>
      </w:r>
      <w:r>
        <w:rPr>
          <w:rFonts w:ascii="宋体"/>
          <w:kern w:val="0"/>
          <w:sz w:val="24"/>
          <w:szCs w:val="20"/>
          <w:lang w:val="zh-CN"/>
        </w:rPr>
        <w:t xml:space="preserve"> </w:t>
      </w:r>
    </w:p>
    <w:p w14:paraId="102D945B" w14:textId="77777777" w:rsidR="001B475C" w:rsidRDefault="001B475C">
      <w:pPr>
        <w:autoSpaceDE w:val="0"/>
        <w:autoSpaceDN w:val="0"/>
        <w:adjustRightInd w:val="0"/>
        <w:spacing w:line="480" w:lineRule="auto"/>
        <w:jc w:val="left"/>
        <w:rPr>
          <w:rFonts w:ascii="宋体"/>
          <w:kern w:val="0"/>
          <w:sz w:val="24"/>
          <w:szCs w:val="20"/>
          <w:lang w:val="zh-CN"/>
        </w:rPr>
      </w:pPr>
    </w:p>
    <w:p w14:paraId="3FA12074"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19.4</w:t>
      </w:r>
      <w:r>
        <w:rPr>
          <w:rFonts w:ascii="宋体" w:hint="eastAsia"/>
          <w:kern w:val="0"/>
          <w:sz w:val="24"/>
          <w:szCs w:val="20"/>
          <w:lang w:val="zh-CN"/>
        </w:rPr>
        <w:t xml:space="preserve">　本合同用中文和</w:t>
      </w:r>
      <w:r>
        <w:rPr>
          <w:rFonts w:ascii="宋体" w:hint="eastAsia"/>
          <w:kern w:val="0"/>
          <w:sz w:val="24"/>
          <w:szCs w:val="20"/>
          <w:u w:val="single"/>
          <w:lang w:val="zh-CN"/>
        </w:rPr>
        <w:t xml:space="preserve">          </w:t>
      </w:r>
      <w:r>
        <w:rPr>
          <w:rFonts w:ascii="宋体" w:hint="eastAsia"/>
          <w:kern w:val="0"/>
          <w:sz w:val="24"/>
          <w:szCs w:val="20"/>
          <w:lang w:val="zh-CN"/>
        </w:rPr>
        <w:t>文书就，两种文字具有同等效力．</w:t>
      </w:r>
      <w:r>
        <w:rPr>
          <w:rFonts w:ascii="宋体"/>
          <w:kern w:val="0"/>
          <w:sz w:val="24"/>
          <w:szCs w:val="20"/>
          <w:lang w:val="zh-CN"/>
        </w:rPr>
        <w:t xml:space="preserve"> </w:t>
      </w:r>
    </w:p>
    <w:p w14:paraId="2366E13A" w14:textId="77777777" w:rsidR="001B475C" w:rsidRDefault="001B475C">
      <w:pPr>
        <w:autoSpaceDE w:val="0"/>
        <w:autoSpaceDN w:val="0"/>
        <w:adjustRightInd w:val="0"/>
        <w:spacing w:line="480" w:lineRule="auto"/>
        <w:jc w:val="left"/>
        <w:rPr>
          <w:rFonts w:ascii="宋体"/>
          <w:kern w:val="0"/>
          <w:sz w:val="24"/>
          <w:szCs w:val="20"/>
          <w:lang w:val="zh-CN"/>
        </w:rPr>
      </w:pPr>
    </w:p>
    <w:p w14:paraId="3CDB34CE"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中国技术进口总公司代表　　　　　　　　</w:t>
      </w: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国</w:t>
      </w:r>
      <w:r>
        <w:rPr>
          <w:rFonts w:ascii="宋体" w:hint="eastAsia"/>
          <w:kern w:val="0"/>
          <w:sz w:val="24"/>
          <w:szCs w:val="20"/>
          <w:u w:val="single"/>
          <w:lang w:val="zh-CN"/>
        </w:rPr>
        <w:t xml:space="preserve">                </w:t>
      </w:r>
      <w:r>
        <w:rPr>
          <w:rFonts w:ascii="宋体" w:hint="eastAsia"/>
          <w:kern w:val="0"/>
          <w:sz w:val="24"/>
          <w:szCs w:val="20"/>
          <w:lang w:val="zh-CN"/>
        </w:rPr>
        <w:t>公司代表</w:t>
      </w:r>
      <w:r>
        <w:rPr>
          <w:rFonts w:ascii="宋体"/>
          <w:kern w:val="0"/>
          <w:sz w:val="24"/>
          <w:szCs w:val="20"/>
          <w:lang w:val="zh-CN"/>
        </w:rPr>
        <w:t xml:space="preserve"> </w:t>
      </w:r>
    </w:p>
    <w:p w14:paraId="4085884B" w14:textId="77777777" w:rsidR="001B475C" w:rsidRDefault="001B475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签字：</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签字：</w:t>
      </w:r>
      <w:r>
        <w:rPr>
          <w:rFonts w:ascii="宋体" w:hint="eastAsia"/>
          <w:kern w:val="0"/>
          <w:sz w:val="24"/>
          <w:szCs w:val="20"/>
          <w:u w:val="single"/>
          <w:lang w:val="zh-CN"/>
        </w:rPr>
        <w:t xml:space="preserve">                   </w:t>
      </w:r>
      <w:r>
        <w:rPr>
          <w:rFonts w:ascii="宋体"/>
          <w:kern w:val="0"/>
          <w:sz w:val="24"/>
          <w:szCs w:val="20"/>
          <w:lang w:val="zh-CN"/>
        </w:rPr>
        <w:t xml:space="preserve"> </w:t>
      </w:r>
    </w:p>
    <w:p w14:paraId="5DCA8DB2" w14:textId="77777777" w:rsidR="001B475C" w:rsidRDefault="001B475C">
      <w:pPr>
        <w:autoSpaceDE w:val="0"/>
        <w:autoSpaceDN w:val="0"/>
        <w:adjustRightInd w:val="0"/>
        <w:spacing w:line="480" w:lineRule="auto"/>
        <w:ind w:firstLineChars="200" w:firstLine="480"/>
        <w:jc w:val="left"/>
        <w:rPr>
          <w:rFonts w:ascii="宋体" w:hint="eastAsia"/>
          <w:kern w:val="0"/>
          <w:sz w:val="24"/>
          <w:szCs w:val="20"/>
          <w:u w:val="single"/>
          <w:lang w:val="zh-CN"/>
        </w:rPr>
      </w:pPr>
      <w:r>
        <w:rPr>
          <w:rFonts w:ascii="宋体" w:hint="eastAsia"/>
          <w:kern w:val="0"/>
          <w:sz w:val="24"/>
          <w:szCs w:val="20"/>
          <w:lang w:val="zh-CN"/>
        </w:rPr>
        <w:t>甲方见证人（签字）：</w:t>
      </w:r>
      <w:r>
        <w:rPr>
          <w:rFonts w:ascii="宋体" w:hint="eastAsia"/>
          <w:kern w:val="0"/>
          <w:sz w:val="24"/>
          <w:szCs w:val="20"/>
          <w:u w:val="single"/>
          <w:lang w:val="zh-CN"/>
        </w:rPr>
        <w:t xml:space="preserve">                   </w:t>
      </w:r>
      <w:r>
        <w:rPr>
          <w:rFonts w:ascii="宋体" w:hint="eastAsia"/>
          <w:kern w:val="0"/>
          <w:sz w:val="24"/>
          <w:szCs w:val="20"/>
          <w:lang w:val="zh-CN"/>
        </w:rPr>
        <w:t xml:space="preserve">　　　　乙方见证人（签字）：</w:t>
      </w:r>
      <w:r>
        <w:rPr>
          <w:rFonts w:ascii="宋体" w:hint="eastAsia"/>
          <w:kern w:val="0"/>
          <w:sz w:val="24"/>
          <w:szCs w:val="20"/>
          <w:u w:val="single"/>
          <w:lang w:val="zh-CN"/>
        </w:rPr>
        <w:t xml:space="preserve">                   </w:t>
      </w:r>
    </w:p>
    <w:p w14:paraId="3EAAC772" w14:textId="77777777" w:rsidR="001B475C" w:rsidRDefault="001B475C">
      <w:pPr>
        <w:pStyle w:val="a3"/>
        <w:widowControl w:val="0"/>
        <w:autoSpaceDE w:val="0"/>
        <w:autoSpaceDN w:val="0"/>
        <w:adjustRightInd w:val="0"/>
        <w:spacing w:before="0" w:beforeAutospacing="0" w:after="0" w:afterAutospacing="0" w:line="480" w:lineRule="auto"/>
        <w:rPr>
          <w:rFonts w:hAnsi="Times New Roman"/>
          <w:szCs w:val="20"/>
          <w:lang w:val="zh-CN"/>
        </w:rPr>
      </w:pPr>
    </w:p>
    <w:p w14:paraId="38B23BD4" w14:textId="77777777" w:rsidR="001B475C" w:rsidRDefault="001B475C">
      <w:pPr>
        <w:autoSpaceDE w:val="0"/>
        <w:autoSpaceDN w:val="0"/>
        <w:adjustRightInd w:val="0"/>
        <w:spacing w:line="480" w:lineRule="auto"/>
        <w:jc w:val="left"/>
        <w:rPr>
          <w:rFonts w:ascii="宋体"/>
          <w:kern w:val="0"/>
          <w:sz w:val="24"/>
          <w:szCs w:val="20"/>
          <w:lang w:val="zh-CN"/>
        </w:rPr>
      </w:pPr>
    </w:p>
    <w:p w14:paraId="28ADFE92" w14:textId="77777777" w:rsidR="001B475C" w:rsidRDefault="001B475C">
      <w:pPr>
        <w:autoSpaceDE w:val="0"/>
        <w:autoSpaceDN w:val="0"/>
        <w:adjustRightInd w:val="0"/>
        <w:spacing w:line="480" w:lineRule="auto"/>
        <w:jc w:val="right"/>
        <w:rPr>
          <w:sz w:val="24"/>
          <w:szCs w:val="20"/>
        </w:rPr>
      </w:pP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日于</w:t>
      </w:r>
      <w:r>
        <w:rPr>
          <w:rFonts w:ascii="宋体" w:hint="eastAsia"/>
          <w:kern w:val="0"/>
          <w:sz w:val="24"/>
          <w:szCs w:val="20"/>
          <w:u w:val="single"/>
          <w:lang w:val="zh-CN"/>
        </w:rPr>
        <w:t xml:space="preserve">                   </w:t>
      </w:r>
      <w:r>
        <w:rPr>
          <w:rFonts w:ascii="宋体" w:hint="eastAsia"/>
          <w:kern w:val="0"/>
          <w:sz w:val="24"/>
          <w:szCs w:val="20"/>
          <w:lang w:val="zh-CN"/>
        </w:rPr>
        <w:t>地</w:t>
      </w:r>
    </w:p>
    <w:sectPr w:rsidR="001B475C">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C22E51" w14:textId="77777777" w:rsidR="001B475C" w:rsidRDefault="001B475C" w:rsidP="0045429F">
      <w:r>
        <w:separator/>
      </w:r>
    </w:p>
  </w:endnote>
  <w:endnote w:type="continuationSeparator" w:id="0">
    <w:p w14:paraId="2EA60C89" w14:textId="77777777" w:rsidR="001B475C" w:rsidRDefault="001B475C" w:rsidP="004542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4386DC" w14:textId="77777777" w:rsidR="001B475C" w:rsidRDefault="001B475C" w:rsidP="0045429F">
      <w:r>
        <w:separator/>
      </w:r>
    </w:p>
  </w:footnote>
  <w:footnote w:type="continuationSeparator" w:id="0">
    <w:p w14:paraId="7D397A4C" w14:textId="77777777" w:rsidR="001B475C" w:rsidRDefault="001B475C" w:rsidP="0045429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4C3F5E92"/>
    <w:multiLevelType w:val="hybridMultilevel"/>
    <w:tmpl w:val="30440100"/>
    <w:lvl w:ilvl="0" w:tplc="1ABA9A90">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552A7736"/>
    <w:multiLevelType w:val="hybridMultilevel"/>
    <w:tmpl w:val="CCEAAFB4"/>
    <w:lvl w:ilvl="0" w:tplc="D1CE71CA">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3"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5"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6"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418407325">
    <w:abstractNumId w:val="7"/>
  </w:num>
  <w:num w:numId="2" w16cid:durableId="1182014303">
    <w:abstractNumId w:val="4"/>
  </w:num>
  <w:num w:numId="3" w16cid:durableId="1361660539">
    <w:abstractNumId w:val="14"/>
  </w:num>
  <w:num w:numId="4" w16cid:durableId="580262768">
    <w:abstractNumId w:val="2"/>
  </w:num>
  <w:num w:numId="5" w16cid:durableId="1550602806">
    <w:abstractNumId w:val="3"/>
  </w:num>
  <w:num w:numId="6" w16cid:durableId="513883180">
    <w:abstractNumId w:val="5"/>
  </w:num>
  <w:num w:numId="7" w16cid:durableId="618531262">
    <w:abstractNumId w:val="0"/>
  </w:num>
  <w:num w:numId="8" w16cid:durableId="1804228547">
    <w:abstractNumId w:val="17"/>
  </w:num>
  <w:num w:numId="9" w16cid:durableId="721565717">
    <w:abstractNumId w:val="13"/>
  </w:num>
  <w:num w:numId="10" w16cid:durableId="946038691">
    <w:abstractNumId w:val="15"/>
  </w:num>
  <w:num w:numId="11" w16cid:durableId="803887414">
    <w:abstractNumId w:val="16"/>
  </w:num>
  <w:num w:numId="12" w16cid:durableId="1179464915">
    <w:abstractNumId w:val="8"/>
  </w:num>
  <w:num w:numId="13" w16cid:durableId="1291934195">
    <w:abstractNumId w:val="12"/>
  </w:num>
  <w:num w:numId="14" w16cid:durableId="408355466">
    <w:abstractNumId w:val="10"/>
  </w:num>
  <w:num w:numId="15" w16cid:durableId="685835410">
    <w:abstractNumId w:val="6"/>
  </w:num>
  <w:num w:numId="16" w16cid:durableId="298266639">
    <w:abstractNumId w:val="1"/>
  </w:num>
  <w:num w:numId="17" w16cid:durableId="1910921824">
    <w:abstractNumId w:val="11"/>
  </w:num>
  <w:num w:numId="18" w16cid:durableId="19012087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067F5"/>
    <w:rsid w:val="001B475C"/>
    <w:rsid w:val="0045429F"/>
    <w:rsid w:val="009067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19D09917"/>
  <w15:chartTrackingRefBased/>
  <w15:docId w15:val="{26C9C2A0-9B73-4EE3-9FB8-C76469DDB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45429F"/>
    <w:pPr>
      <w:tabs>
        <w:tab w:val="center" w:pos="4153"/>
        <w:tab w:val="right" w:pos="8306"/>
      </w:tabs>
      <w:snapToGrid w:val="0"/>
      <w:jc w:val="center"/>
    </w:pPr>
    <w:rPr>
      <w:sz w:val="18"/>
      <w:szCs w:val="18"/>
    </w:rPr>
  </w:style>
  <w:style w:type="character" w:customStyle="1" w:styleId="a6">
    <w:name w:val="页眉 字符"/>
    <w:basedOn w:val="a0"/>
    <w:link w:val="a5"/>
    <w:uiPriority w:val="99"/>
    <w:rsid w:val="0045429F"/>
    <w:rPr>
      <w:kern w:val="2"/>
      <w:sz w:val="18"/>
      <w:szCs w:val="18"/>
    </w:rPr>
  </w:style>
  <w:style w:type="paragraph" w:styleId="a7">
    <w:name w:val="footer"/>
    <w:basedOn w:val="a"/>
    <w:link w:val="a8"/>
    <w:uiPriority w:val="99"/>
    <w:unhideWhenUsed/>
    <w:rsid w:val="0045429F"/>
    <w:pPr>
      <w:tabs>
        <w:tab w:val="center" w:pos="4153"/>
        <w:tab w:val="right" w:pos="8306"/>
      </w:tabs>
      <w:snapToGrid w:val="0"/>
      <w:jc w:val="left"/>
    </w:pPr>
    <w:rPr>
      <w:sz w:val="18"/>
      <w:szCs w:val="18"/>
    </w:rPr>
  </w:style>
  <w:style w:type="character" w:customStyle="1" w:styleId="a8">
    <w:name w:val="页脚 字符"/>
    <w:basedOn w:val="a0"/>
    <w:link w:val="a7"/>
    <w:uiPriority w:val="99"/>
    <w:rsid w:val="0045429F"/>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900</Words>
  <Characters>5132</Characters>
  <Application>Microsoft Office Word</Application>
  <DocSecurity>4</DocSecurity>
  <Lines>42</Lines>
  <Paragraphs>12</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6020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2026-04-05T07:27:00Z</dcterms:created>
  <dcterms:modified xsi:type="dcterms:W3CDTF">2026-04-05T07:27:00Z</dcterms:modified>
</cp:coreProperties>
</file>