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17DF" w:rsidRDefault="00FB17DF">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合资代理协议书</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hint="eastAsia"/>
          <w:kern w:val="0"/>
          <w:sz w:val="24"/>
          <w:szCs w:val="20"/>
          <w:lang w:val="zh-CN"/>
        </w:rPr>
      </w:pPr>
    </w:p>
    <w:p w:rsidR="00FB17DF" w:rsidRDefault="00FB17DF">
      <w:pPr>
        <w:autoSpaceDE w:val="0"/>
        <w:autoSpaceDN w:val="0"/>
        <w:adjustRightInd w:val="0"/>
        <w:spacing w:line="480" w:lineRule="auto"/>
        <w:jc w:val="left"/>
        <w:rPr>
          <w:rFonts w:ascii="宋体" w:hint="eastAsia"/>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有限公司地址：</w:t>
      </w:r>
      <w:r>
        <w:rPr>
          <w:rFonts w:ascii="宋体" w:hint="eastAsia"/>
          <w:kern w:val="0"/>
          <w:sz w:val="24"/>
          <w:szCs w:val="20"/>
          <w:u w:val="single"/>
          <w:lang w:val="zh-CN"/>
        </w:rPr>
        <w:t xml:space="preserve">                         </w:t>
      </w:r>
      <w:r>
        <w:rPr>
          <w:rFonts w:ascii="宋体" w:hint="eastAsia"/>
          <w:kern w:val="0"/>
          <w:sz w:val="24"/>
          <w:szCs w:val="20"/>
          <w:lang w:val="zh-CN"/>
        </w:rPr>
        <w:t>（以下简称甲方）和</w:t>
      </w:r>
      <w:r>
        <w:rPr>
          <w:rFonts w:ascii="宋体" w:hint="eastAsia"/>
          <w:kern w:val="0"/>
          <w:sz w:val="24"/>
          <w:szCs w:val="20"/>
          <w:u w:val="single"/>
          <w:lang w:val="zh-CN"/>
        </w:rPr>
        <w:t xml:space="preserve">                 </w:t>
      </w:r>
      <w:r>
        <w:rPr>
          <w:rFonts w:ascii="宋体" w:hint="eastAsia"/>
          <w:kern w:val="0"/>
          <w:sz w:val="24"/>
          <w:szCs w:val="20"/>
          <w:lang w:val="zh-CN"/>
        </w:rPr>
        <w:t>公司地址：</w:t>
      </w:r>
      <w:r>
        <w:rPr>
          <w:rFonts w:ascii="宋体" w:hint="eastAsia"/>
          <w:kern w:val="0"/>
          <w:sz w:val="24"/>
          <w:szCs w:val="20"/>
          <w:u w:val="single"/>
          <w:lang w:val="zh-CN"/>
        </w:rPr>
        <w:t xml:space="preserve">                         </w:t>
      </w:r>
      <w:r>
        <w:rPr>
          <w:rFonts w:ascii="宋体" w:hint="eastAsia"/>
          <w:kern w:val="0"/>
          <w:sz w:val="24"/>
          <w:szCs w:val="20"/>
          <w:lang w:val="zh-CN"/>
        </w:rPr>
        <w:t>（以下简称乙方）经友好协商，合资兴办代理公司（以下简称公司），达成如下协议：</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公司名称</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第１条</w:t>
      </w:r>
      <w:r>
        <w:rPr>
          <w:rFonts w:ascii="宋体"/>
          <w:kern w:val="0"/>
          <w:sz w:val="24"/>
          <w:szCs w:val="20"/>
          <w:lang w:val="zh-CN"/>
        </w:rPr>
        <w:t xml:space="preserve"> </w:t>
      </w:r>
      <w:r>
        <w:rPr>
          <w:rFonts w:ascii="宋体" w:hint="eastAsia"/>
          <w:kern w:val="0"/>
          <w:sz w:val="24"/>
          <w:szCs w:val="20"/>
          <w:lang w:val="zh-CN"/>
        </w:rPr>
        <w:t>中文名称：</w:t>
      </w:r>
      <w:r>
        <w:rPr>
          <w:rFonts w:ascii="宋体" w:hint="eastAsia"/>
          <w:kern w:val="0"/>
          <w:sz w:val="24"/>
          <w:szCs w:val="20"/>
          <w:u w:val="single"/>
          <w:lang w:val="zh-CN"/>
        </w:rPr>
        <w:t xml:space="preserve">                                     </w:t>
      </w: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第２条</w:t>
      </w:r>
      <w:r>
        <w:rPr>
          <w:rFonts w:ascii="宋体"/>
          <w:kern w:val="0"/>
          <w:sz w:val="24"/>
          <w:szCs w:val="20"/>
          <w:lang w:val="zh-CN"/>
        </w:rPr>
        <w:t xml:space="preserve"> </w:t>
      </w:r>
      <w:r>
        <w:rPr>
          <w:rFonts w:ascii="宋体" w:hint="eastAsia"/>
          <w:kern w:val="0"/>
          <w:sz w:val="24"/>
          <w:szCs w:val="20"/>
          <w:lang w:val="zh-CN"/>
        </w:rPr>
        <w:t>英文名称：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经营范围</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第３条</w:t>
      </w:r>
      <w:r>
        <w:rPr>
          <w:rFonts w:ascii="宋体"/>
          <w:kern w:val="0"/>
          <w:sz w:val="24"/>
          <w:szCs w:val="20"/>
          <w:lang w:val="zh-CN"/>
        </w:rPr>
        <w:t xml:space="preserve"> </w:t>
      </w:r>
      <w:r>
        <w:rPr>
          <w:rFonts w:ascii="宋体" w:hint="eastAsia"/>
          <w:kern w:val="0"/>
          <w:sz w:val="24"/>
          <w:szCs w:val="20"/>
          <w:lang w:val="zh-CN"/>
        </w:rPr>
        <w:t>经营有关船用设备（以下简称船用设备）：</w:t>
      </w:r>
    </w:p>
    <w:p w:rsidR="00FB17DF" w:rsidRDefault="00FB17DF">
      <w:pPr>
        <w:pStyle w:val="a3"/>
        <w:widowControl w:val="0"/>
        <w:autoSpaceDE w:val="0"/>
        <w:autoSpaceDN w:val="0"/>
        <w:adjustRightInd w:val="0"/>
        <w:spacing w:before="0" w:beforeAutospacing="0" w:after="0" w:afterAutospacing="0" w:line="480" w:lineRule="auto"/>
        <w:rPr>
          <w:rFonts w:hAnsi="Times New Roman"/>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本公司的主要业务系代理</w:t>
      </w:r>
      <w:r>
        <w:rPr>
          <w:rFonts w:ascii="宋体" w:hint="eastAsia"/>
          <w:kern w:val="0"/>
          <w:sz w:val="24"/>
          <w:szCs w:val="20"/>
          <w:u w:val="single"/>
          <w:lang w:val="zh-CN"/>
        </w:rPr>
        <w:t xml:space="preserve">                                                   </w:t>
      </w:r>
      <w:r>
        <w:rPr>
          <w:rFonts w:ascii="宋体" w:hint="eastAsia"/>
          <w:kern w:val="0"/>
          <w:sz w:val="24"/>
          <w:szCs w:val="20"/>
          <w:lang w:val="zh-CN"/>
        </w:rPr>
        <w:t>。</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等船舶专用设备项目，为取得优惠价格及售后服务及时方便的条件以加强竞争。</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经营代理工业设备（以下简称非船用设备）：</w:t>
      </w:r>
      <w:r>
        <w:rPr>
          <w:rFonts w:ascii="宋体" w:hint="eastAsia"/>
          <w:kern w:val="0"/>
          <w:sz w:val="24"/>
          <w:szCs w:val="20"/>
          <w:u w:val="single"/>
          <w:lang w:val="zh-CN"/>
        </w:rPr>
        <w:t xml:space="preserve">                                                   </w:t>
      </w:r>
      <w:r>
        <w:rPr>
          <w:rFonts w:ascii="宋体" w:hint="eastAsia"/>
          <w:kern w:val="0"/>
          <w:sz w:val="24"/>
          <w:szCs w:val="20"/>
          <w:lang w:val="zh-CN"/>
        </w:rPr>
        <w:t>。</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本公司的业务范围除船用设备外，还代理非船用设备。</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注册资本</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第４条</w:t>
      </w:r>
      <w:r>
        <w:rPr>
          <w:rFonts w:ascii="宋体"/>
          <w:kern w:val="0"/>
          <w:sz w:val="24"/>
          <w:szCs w:val="20"/>
          <w:lang w:val="zh-CN"/>
        </w:rPr>
        <w:t xml:space="preserve"> </w:t>
      </w:r>
      <w:r>
        <w:rPr>
          <w:rFonts w:ascii="宋体" w:hint="eastAsia"/>
          <w:kern w:val="0"/>
          <w:sz w:val="24"/>
          <w:szCs w:val="20"/>
          <w:lang w:val="zh-CN"/>
        </w:rPr>
        <w:t>公司注册资本的总金额为Ｕ．Ｓ．Ｄ．</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lang w:val="zh-CN"/>
        </w:rPr>
        <w:t>）美元，实收资本为Ｕ．Ｓ．Ｄ．</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lang w:val="zh-CN"/>
        </w:rPr>
        <w:t>）美元。</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股权分配</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第５条</w:t>
      </w:r>
      <w:r>
        <w:rPr>
          <w:rFonts w:ascii="宋体"/>
          <w:kern w:val="0"/>
          <w:sz w:val="24"/>
          <w:szCs w:val="20"/>
          <w:lang w:val="zh-CN"/>
        </w:rPr>
        <w:t xml:space="preserve"> </w:t>
      </w:r>
      <w:r>
        <w:rPr>
          <w:rFonts w:ascii="宋体" w:hint="eastAsia"/>
          <w:kern w:val="0"/>
          <w:sz w:val="24"/>
          <w:szCs w:val="20"/>
          <w:lang w:val="zh-CN"/>
        </w:rPr>
        <w:t>甲方拥有股权占投资总金额的５０％，乙方拥有的股权占投资总金额的５０％。</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第６条</w:t>
      </w:r>
      <w:r>
        <w:rPr>
          <w:rFonts w:ascii="宋体"/>
          <w:kern w:val="0"/>
          <w:sz w:val="24"/>
          <w:szCs w:val="20"/>
          <w:lang w:val="zh-CN"/>
        </w:rPr>
        <w:t xml:space="preserve"> </w:t>
      </w:r>
      <w:r>
        <w:rPr>
          <w:rFonts w:ascii="宋体" w:hint="eastAsia"/>
          <w:kern w:val="0"/>
          <w:sz w:val="24"/>
          <w:szCs w:val="20"/>
          <w:lang w:val="zh-CN"/>
        </w:rPr>
        <w:t>董事会由四名董事组成，甲方委派二名，乙方委派二名，董事长由甲方</w:t>
      </w:r>
      <w:r>
        <w:rPr>
          <w:rFonts w:ascii="宋体" w:hint="eastAsia"/>
          <w:kern w:val="0"/>
          <w:sz w:val="24"/>
          <w:szCs w:val="20"/>
          <w:lang w:val="zh-CN"/>
        </w:rPr>
        <w:lastRenderedPageBreak/>
        <w:t>委派，总经理由乙方委派。</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第７条</w:t>
      </w:r>
      <w:r>
        <w:rPr>
          <w:rFonts w:ascii="宋体"/>
          <w:kern w:val="0"/>
          <w:sz w:val="24"/>
          <w:szCs w:val="20"/>
          <w:lang w:val="zh-CN"/>
        </w:rPr>
        <w:t xml:space="preserve"> </w:t>
      </w:r>
      <w:r>
        <w:rPr>
          <w:rFonts w:ascii="宋体" w:hint="eastAsia"/>
          <w:kern w:val="0"/>
          <w:sz w:val="24"/>
          <w:szCs w:val="20"/>
          <w:lang w:val="zh-CN"/>
        </w:rPr>
        <w:t>董事会每年召开一次，由董事长召集。必要时经一方董事提议，董事长可召开临时会议，召开临时会议必须在２０天前通知。董事会议拟选择代理厂家中，经营代理业务成交额高的地点举行，以总结经验，增加代理项目并检查执行协议书的情况。每次董事会议应有记录并形成纪要。董事会议纪要作为公司档案存查。</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第８条</w:t>
      </w:r>
      <w:r>
        <w:rPr>
          <w:rFonts w:ascii="宋体"/>
          <w:kern w:val="0"/>
          <w:sz w:val="24"/>
          <w:szCs w:val="20"/>
          <w:lang w:val="zh-CN"/>
        </w:rPr>
        <w:t xml:space="preserve"> </w:t>
      </w:r>
      <w:r>
        <w:rPr>
          <w:rFonts w:ascii="宋体" w:hint="eastAsia"/>
          <w:kern w:val="0"/>
          <w:sz w:val="24"/>
          <w:szCs w:val="20"/>
          <w:lang w:val="zh-CN"/>
        </w:rPr>
        <w:t>董事会需有２／３以上的董事出席方能举行。董事不能出席时，可委托其代表参加。董事会的工作原则是以平等互利，友好协商的办法来处理。董事会的职权由公司的章程规定。总经理的职权由</w:t>
      </w:r>
      <w:r>
        <w:rPr>
          <w:rFonts w:ascii="宋体"/>
          <w:kern w:val="0"/>
          <w:sz w:val="24"/>
          <w:szCs w:val="20"/>
          <w:lang w:val="zh-CN"/>
        </w:rPr>
        <w:t>“</w:t>
      </w:r>
      <w:r>
        <w:rPr>
          <w:rFonts w:ascii="宋体" w:hint="eastAsia"/>
          <w:kern w:val="0"/>
          <w:sz w:val="24"/>
          <w:szCs w:val="20"/>
          <w:lang w:val="zh-CN"/>
        </w:rPr>
        <w:t>聘请总经理任职书</w:t>
      </w:r>
      <w:r>
        <w:rPr>
          <w:rFonts w:ascii="宋体"/>
          <w:kern w:val="0"/>
          <w:sz w:val="24"/>
          <w:szCs w:val="20"/>
          <w:lang w:val="zh-CN"/>
        </w:rPr>
        <w:t>”</w:t>
      </w:r>
      <w:r>
        <w:rPr>
          <w:rFonts w:ascii="宋体" w:hint="eastAsia"/>
          <w:kern w:val="0"/>
          <w:sz w:val="24"/>
          <w:szCs w:val="20"/>
          <w:lang w:val="zh-CN"/>
        </w:rPr>
        <w:t>中规定，详见附件。（略）</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第９条</w:t>
      </w:r>
      <w:r>
        <w:rPr>
          <w:rFonts w:ascii="宋体"/>
          <w:kern w:val="0"/>
          <w:sz w:val="24"/>
          <w:szCs w:val="20"/>
          <w:lang w:val="zh-CN"/>
        </w:rPr>
        <w:t xml:space="preserve"> </w:t>
      </w:r>
      <w:r>
        <w:rPr>
          <w:rFonts w:ascii="宋体" w:hint="eastAsia"/>
          <w:kern w:val="0"/>
          <w:sz w:val="24"/>
          <w:szCs w:val="20"/>
          <w:lang w:val="zh-CN"/>
        </w:rPr>
        <w:t>董事会成员不在公司领取薪金、津贴。在会议期间或受公司委托在国外考察，联系业务期间，所需的交通、住宿、膳食、办公等费用由公司支付。</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第１０条</w:t>
      </w:r>
      <w:r>
        <w:rPr>
          <w:rFonts w:ascii="宋体"/>
          <w:kern w:val="0"/>
          <w:sz w:val="24"/>
          <w:szCs w:val="20"/>
          <w:lang w:val="zh-CN"/>
        </w:rPr>
        <w:t xml:space="preserve"> </w:t>
      </w:r>
      <w:r>
        <w:rPr>
          <w:rFonts w:ascii="宋体" w:hint="eastAsia"/>
          <w:kern w:val="0"/>
          <w:sz w:val="24"/>
          <w:szCs w:val="20"/>
          <w:lang w:val="zh-CN"/>
        </w:rPr>
        <w:t>公司实行董事会领导下总经理负责制。总经理由委派方推荐，董事会聘请任命。任期５年，可以连任，薪俸由董事会决定。若总经理、经理不能胜任或不愿意继续任职或委派方调离时，其职位的空缺由委派方向董事会另外推荐，并由董事会批准任命。</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第１１条</w:t>
      </w:r>
      <w:r>
        <w:rPr>
          <w:rFonts w:ascii="宋体"/>
          <w:kern w:val="0"/>
          <w:sz w:val="24"/>
          <w:szCs w:val="20"/>
          <w:lang w:val="zh-CN"/>
        </w:rPr>
        <w:t xml:space="preserve"> </w:t>
      </w:r>
      <w:r>
        <w:rPr>
          <w:rFonts w:ascii="宋体" w:hint="eastAsia"/>
          <w:kern w:val="0"/>
          <w:sz w:val="24"/>
          <w:szCs w:val="20"/>
          <w:lang w:val="zh-CN"/>
        </w:rPr>
        <w:t>总经理或副总经理不得兼任别的经济组织的总经理或副总经理，不得参与其他经济组织与公司的营业进行竞争。总经理或其他高级管理人员贪污和严重失职，董事会随时有权辞退他们。公司的董事长及董事可在其他公司担任同样的职务，而其任职的公司不能与该公司竞争。</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甲、乙方的责任</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第１２条</w:t>
      </w:r>
      <w:r>
        <w:rPr>
          <w:rFonts w:ascii="宋体"/>
          <w:kern w:val="0"/>
          <w:sz w:val="24"/>
          <w:szCs w:val="20"/>
          <w:lang w:val="zh-CN"/>
        </w:rPr>
        <w:t xml:space="preserve"> </w:t>
      </w:r>
      <w:r>
        <w:rPr>
          <w:rFonts w:ascii="宋体" w:hint="eastAsia"/>
          <w:kern w:val="0"/>
          <w:sz w:val="24"/>
          <w:szCs w:val="20"/>
          <w:lang w:val="zh-CN"/>
        </w:rPr>
        <w:t>乙方负责开辟</w:t>
      </w:r>
      <w:r>
        <w:rPr>
          <w:rFonts w:ascii="宋体" w:hint="eastAsia"/>
          <w:kern w:val="0"/>
          <w:sz w:val="24"/>
          <w:szCs w:val="20"/>
          <w:u w:val="single"/>
          <w:lang w:val="zh-CN"/>
        </w:rPr>
        <w:t xml:space="preserve">                    </w:t>
      </w:r>
      <w:r>
        <w:rPr>
          <w:rFonts w:ascii="宋体" w:hint="eastAsia"/>
          <w:kern w:val="0"/>
          <w:sz w:val="24"/>
          <w:szCs w:val="20"/>
          <w:lang w:val="zh-CN"/>
        </w:rPr>
        <w:t>代理的渠道，但须经筛选确认，凡取得代理业务需承担义务时，需经双方确认。</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凡取得</w:t>
      </w:r>
      <w:r>
        <w:rPr>
          <w:rFonts w:ascii="宋体" w:hint="eastAsia"/>
          <w:kern w:val="0"/>
          <w:sz w:val="24"/>
          <w:szCs w:val="20"/>
          <w:u w:val="single"/>
          <w:lang w:val="zh-CN"/>
        </w:rPr>
        <w:t xml:space="preserve">                             </w:t>
      </w:r>
      <w:r>
        <w:rPr>
          <w:rFonts w:ascii="宋体" w:hint="eastAsia"/>
          <w:kern w:val="0"/>
          <w:sz w:val="24"/>
          <w:szCs w:val="20"/>
          <w:lang w:val="zh-CN"/>
        </w:rPr>
        <w:t>设备代理权，因项目订单、售后服务条件有别，取得相应优惠价格有差异，力争做到有订货有优惠（低于国际市场价格）。</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无代理权也可接订单，双方按用户要求广辟货源，共同努力多接订单。</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第１３条</w:t>
      </w:r>
      <w:r>
        <w:rPr>
          <w:rFonts w:ascii="宋体"/>
          <w:kern w:val="0"/>
          <w:sz w:val="24"/>
          <w:szCs w:val="20"/>
          <w:lang w:val="zh-CN"/>
        </w:rPr>
        <w:t xml:space="preserve"> </w:t>
      </w:r>
      <w:r>
        <w:rPr>
          <w:rFonts w:ascii="宋体" w:hint="eastAsia"/>
          <w:kern w:val="0"/>
          <w:sz w:val="24"/>
          <w:szCs w:val="20"/>
          <w:lang w:val="zh-CN"/>
        </w:rPr>
        <w:t>甲方应介绍推荐</w:t>
      </w:r>
      <w:r>
        <w:rPr>
          <w:rFonts w:ascii="宋体" w:hint="eastAsia"/>
          <w:kern w:val="0"/>
          <w:sz w:val="24"/>
          <w:szCs w:val="20"/>
          <w:u w:val="single"/>
          <w:lang w:val="zh-CN"/>
        </w:rPr>
        <w:t xml:space="preserve">                        </w:t>
      </w:r>
      <w:r>
        <w:rPr>
          <w:rFonts w:ascii="宋体" w:hint="eastAsia"/>
          <w:kern w:val="0"/>
          <w:sz w:val="24"/>
          <w:szCs w:val="20"/>
          <w:lang w:val="zh-CN"/>
        </w:rPr>
        <w:t>设备的适合项目于国内订货单位，可采用公司与用户直接签署订货合同。甲方将公司代理船用设备名称、样本及售后服务的措施等送至</w:t>
      </w:r>
      <w:r>
        <w:rPr>
          <w:rFonts w:ascii="宋体" w:hint="eastAsia"/>
          <w:kern w:val="0"/>
          <w:sz w:val="24"/>
          <w:szCs w:val="20"/>
          <w:u w:val="single"/>
          <w:lang w:val="zh-CN"/>
        </w:rPr>
        <w:t xml:space="preserve">                        </w:t>
      </w:r>
      <w:r>
        <w:rPr>
          <w:rFonts w:ascii="宋体" w:hint="eastAsia"/>
          <w:kern w:val="0"/>
          <w:sz w:val="24"/>
          <w:szCs w:val="20"/>
          <w:lang w:val="zh-CN"/>
        </w:rPr>
        <w:t>研究所，由设计者推荐给造船厂或船主在造新船中采用。甲方协助公司办理凡有代理业务需前往中国的签证及有关事宜。</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会计与审计</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第１４条</w:t>
      </w:r>
      <w:r>
        <w:rPr>
          <w:rFonts w:ascii="宋体"/>
          <w:kern w:val="0"/>
          <w:sz w:val="24"/>
          <w:szCs w:val="20"/>
          <w:lang w:val="zh-CN"/>
        </w:rPr>
        <w:t xml:space="preserve"> </w:t>
      </w:r>
      <w:r>
        <w:rPr>
          <w:rFonts w:ascii="宋体" w:hint="eastAsia"/>
          <w:kern w:val="0"/>
          <w:sz w:val="24"/>
          <w:szCs w:val="20"/>
          <w:lang w:val="zh-CN"/>
        </w:rPr>
        <w:t>公司的财政会计年度系为日历年度。第１会计年度将于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终结。会计采用借贷记帐法，船用产品项目和非船用产品项目分别记帐核算。经营所用的货币，以港币为记帐单位。财政年度终结收入（毛利）扣除营业成本、税金、福利等后为纯利润，纯利润的分配按双方投资比例予以分配。</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（１）按船用产品及非船用产品所占毛利总额的百分比予以分别计算纯利润的分配额。</w:t>
      </w: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（２）甲、乙双方对船用产品及非船用产品的纯利润各占５０％。</w:t>
      </w: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（３）甲方主要负责船用产品项目，而乙方则主要负责非船用产品项目，凡各自负责项目的纯利超过</w:t>
      </w:r>
      <w:r>
        <w:rPr>
          <w:rFonts w:ascii="宋体" w:hint="eastAsia"/>
          <w:kern w:val="0"/>
          <w:sz w:val="24"/>
          <w:szCs w:val="20"/>
          <w:u w:val="single"/>
          <w:lang w:val="zh-CN"/>
        </w:rPr>
        <w:t xml:space="preserve">           </w:t>
      </w:r>
      <w:r>
        <w:rPr>
          <w:rFonts w:ascii="宋体" w:hint="eastAsia"/>
          <w:kern w:val="0"/>
          <w:sz w:val="24"/>
          <w:szCs w:val="20"/>
          <w:lang w:val="zh-CN"/>
        </w:rPr>
        <w:t>港币时，予以提取超额部分总金额</w:t>
      </w:r>
      <w:r>
        <w:rPr>
          <w:rFonts w:ascii="宋体" w:hint="eastAsia"/>
          <w:kern w:val="0"/>
          <w:sz w:val="24"/>
          <w:szCs w:val="20"/>
          <w:u w:val="single"/>
          <w:lang w:val="zh-CN"/>
        </w:rPr>
        <w:t xml:space="preserve">     </w:t>
      </w:r>
      <w:r>
        <w:rPr>
          <w:rFonts w:ascii="宋体" w:hint="eastAsia"/>
          <w:kern w:val="0"/>
          <w:sz w:val="24"/>
          <w:szCs w:val="20"/>
          <w:lang w:val="zh-CN"/>
        </w:rPr>
        <w:t>％的款额授予超额项目的一方，余额部份按第１４条（２）办法予以分配。</w:t>
      </w: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（４）公司会计制度、格式、编制会计报表，月报在各日历月结束后３０天，季报应在日历季后４５天，年度决算应在日历年结束后６０天编报。决算明细表，以反映经营的全部情况。</w:t>
      </w: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（５）公司所得利润总金额的５０％作为无形贸易费开支，一切开支按发票报销。年终结算时总开支超过总收入的５０％须由总经理书面报告。</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第１５条</w:t>
      </w:r>
      <w:r>
        <w:rPr>
          <w:rFonts w:ascii="宋体"/>
          <w:kern w:val="0"/>
          <w:sz w:val="24"/>
          <w:szCs w:val="20"/>
          <w:lang w:val="zh-CN"/>
        </w:rPr>
        <w:t xml:space="preserve"> </w:t>
      </w:r>
      <w:r>
        <w:rPr>
          <w:rFonts w:ascii="宋体" w:hint="eastAsia"/>
          <w:kern w:val="0"/>
          <w:sz w:val="24"/>
          <w:szCs w:val="20"/>
          <w:lang w:val="zh-CN"/>
        </w:rPr>
        <w:t>在收到一个会计年度的年终报告后６０天内，甲、乙双方各派一人组成审计小组，对上１个年度的报告（包括资金表、负债表、损益表、财务状况变动表）开展审计工作，写出审计报告，报董事会批准。</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第１６条</w:t>
      </w:r>
      <w:r>
        <w:rPr>
          <w:rFonts w:ascii="宋体"/>
          <w:kern w:val="0"/>
          <w:sz w:val="24"/>
          <w:szCs w:val="20"/>
          <w:lang w:val="zh-CN"/>
        </w:rPr>
        <w:t xml:space="preserve"> </w:t>
      </w:r>
      <w:r>
        <w:rPr>
          <w:rFonts w:ascii="宋体" w:hint="eastAsia"/>
          <w:kern w:val="0"/>
          <w:sz w:val="24"/>
          <w:szCs w:val="20"/>
          <w:lang w:val="zh-CN"/>
        </w:rPr>
        <w:t>双方派出的年度审计人员的工资由各方承担，但膳食、交通、办公费用由公司开支。开支费用的标准由董事会决定。</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第１７条</w:t>
      </w:r>
      <w:r>
        <w:rPr>
          <w:rFonts w:ascii="宋体"/>
          <w:kern w:val="0"/>
          <w:sz w:val="24"/>
          <w:szCs w:val="20"/>
          <w:lang w:val="zh-CN"/>
        </w:rPr>
        <w:t xml:space="preserve"> </w:t>
      </w:r>
      <w:r>
        <w:rPr>
          <w:rFonts w:ascii="宋体" w:hint="eastAsia"/>
          <w:kern w:val="0"/>
          <w:sz w:val="24"/>
          <w:szCs w:val="20"/>
          <w:lang w:val="zh-CN"/>
        </w:rPr>
        <w:t>总经理在收到审计小组对财务开支提出的异议通知后，最迟不得超过２０天内予以解决。</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第１８条</w:t>
      </w:r>
      <w:r>
        <w:rPr>
          <w:rFonts w:ascii="宋体"/>
          <w:kern w:val="0"/>
          <w:sz w:val="24"/>
          <w:szCs w:val="20"/>
          <w:lang w:val="zh-CN"/>
        </w:rPr>
        <w:t xml:space="preserve"> </w:t>
      </w:r>
      <w:r>
        <w:rPr>
          <w:rFonts w:ascii="宋体" w:hint="eastAsia"/>
          <w:kern w:val="0"/>
          <w:sz w:val="24"/>
          <w:szCs w:val="20"/>
          <w:lang w:val="zh-CN"/>
        </w:rPr>
        <w:t>公司文件、会计帐目和财务情况表用中、英文为工作文字。</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生效、期限与终止</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第１９条</w:t>
      </w:r>
      <w:r>
        <w:rPr>
          <w:rFonts w:ascii="宋体"/>
          <w:kern w:val="0"/>
          <w:sz w:val="24"/>
          <w:szCs w:val="20"/>
          <w:lang w:val="zh-CN"/>
        </w:rPr>
        <w:t xml:space="preserve"> </w:t>
      </w:r>
      <w:r>
        <w:rPr>
          <w:rFonts w:ascii="宋体" w:hint="eastAsia"/>
          <w:kern w:val="0"/>
          <w:sz w:val="24"/>
          <w:szCs w:val="20"/>
          <w:lang w:val="zh-CN"/>
        </w:rPr>
        <w:t>本协议经双方法人代表签字后生效。</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第２０条</w:t>
      </w:r>
      <w:r>
        <w:rPr>
          <w:rFonts w:ascii="宋体"/>
          <w:kern w:val="0"/>
          <w:sz w:val="24"/>
          <w:szCs w:val="20"/>
          <w:lang w:val="zh-CN"/>
        </w:rPr>
        <w:t xml:space="preserve"> </w:t>
      </w:r>
      <w:r>
        <w:rPr>
          <w:rFonts w:ascii="宋体" w:hint="eastAsia"/>
          <w:kern w:val="0"/>
          <w:sz w:val="24"/>
          <w:szCs w:val="20"/>
          <w:lang w:val="zh-CN"/>
        </w:rPr>
        <w:t>经双方签署的本协议附件，为本协议不可分割的组成部份。</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第２１条</w:t>
      </w:r>
      <w:r>
        <w:rPr>
          <w:rFonts w:ascii="宋体"/>
          <w:kern w:val="0"/>
          <w:sz w:val="24"/>
          <w:szCs w:val="20"/>
          <w:lang w:val="zh-CN"/>
        </w:rPr>
        <w:t xml:space="preserve"> </w:t>
      </w:r>
      <w:r>
        <w:rPr>
          <w:rFonts w:ascii="宋体" w:hint="eastAsia"/>
          <w:kern w:val="0"/>
          <w:sz w:val="24"/>
          <w:szCs w:val="20"/>
          <w:lang w:val="zh-CN"/>
        </w:rPr>
        <w:t>公司经营期限为５年，以签发的营业执照之日起计算。合资期满前半年，一方提出，另一方同意，可延长其协议期限，具体事宜由董事会决定。</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第２２条</w:t>
      </w:r>
      <w:r>
        <w:rPr>
          <w:rFonts w:ascii="宋体"/>
          <w:kern w:val="0"/>
          <w:sz w:val="24"/>
          <w:szCs w:val="20"/>
          <w:lang w:val="zh-CN"/>
        </w:rPr>
        <w:t xml:space="preserve"> </w:t>
      </w:r>
      <w:r>
        <w:rPr>
          <w:rFonts w:ascii="宋体" w:hint="eastAsia"/>
          <w:kern w:val="0"/>
          <w:sz w:val="24"/>
          <w:szCs w:val="20"/>
          <w:lang w:val="zh-CN"/>
        </w:rPr>
        <w:t>本协议的修订应得到董事会一致通过。若有未尽事宜可以签订补充协议。</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第２３条</w:t>
      </w:r>
      <w:r>
        <w:rPr>
          <w:rFonts w:ascii="宋体"/>
          <w:kern w:val="0"/>
          <w:sz w:val="24"/>
          <w:szCs w:val="20"/>
          <w:lang w:val="zh-CN"/>
        </w:rPr>
        <w:t xml:space="preserve"> </w:t>
      </w:r>
      <w:r>
        <w:rPr>
          <w:rFonts w:ascii="宋体" w:hint="eastAsia"/>
          <w:kern w:val="0"/>
          <w:sz w:val="24"/>
          <w:szCs w:val="20"/>
          <w:lang w:val="zh-CN"/>
        </w:rPr>
        <w:t>协议期内任何一方无权单方面宣布退出或终止，而终止协议必须取得董事会一致通过。</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第２４条</w:t>
      </w:r>
      <w:r>
        <w:rPr>
          <w:rFonts w:ascii="宋体"/>
          <w:kern w:val="0"/>
          <w:sz w:val="24"/>
          <w:szCs w:val="20"/>
          <w:lang w:val="zh-CN"/>
        </w:rPr>
        <w:t xml:space="preserve"> </w:t>
      </w:r>
      <w:r>
        <w:rPr>
          <w:rFonts w:ascii="宋体" w:hint="eastAsia"/>
          <w:kern w:val="0"/>
          <w:sz w:val="24"/>
          <w:szCs w:val="20"/>
          <w:lang w:val="zh-CN"/>
        </w:rPr>
        <w:t>协议期满，双方认可不再延长，可自然终止。</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第２５条</w:t>
      </w:r>
      <w:r>
        <w:rPr>
          <w:rFonts w:ascii="宋体"/>
          <w:kern w:val="0"/>
          <w:sz w:val="24"/>
          <w:szCs w:val="20"/>
          <w:lang w:val="zh-CN"/>
        </w:rPr>
        <w:t xml:space="preserve"> </w:t>
      </w:r>
      <w:r>
        <w:rPr>
          <w:rFonts w:ascii="宋体" w:hint="eastAsia"/>
          <w:kern w:val="0"/>
          <w:sz w:val="24"/>
          <w:szCs w:val="20"/>
          <w:lang w:val="zh-CN"/>
        </w:rPr>
        <w:t>由于一方破产或其他原因无法继续经营，可提出自愿终止。</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清算</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第２６条</w:t>
      </w:r>
      <w:r>
        <w:rPr>
          <w:rFonts w:ascii="宋体"/>
          <w:kern w:val="0"/>
          <w:sz w:val="24"/>
          <w:szCs w:val="20"/>
          <w:lang w:val="zh-CN"/>
        </w:rPr>
        <w:t xml:space="preserve"> </w:t>
      </w:r>
      <w:r>
        <w:rPr>
          <w:rFonts w:ascii="宋体" w:hint="eastAsia"/>
          <w:kern w:val="0"/>
          <w:sz w:val="24"/>
          <w:szCs w:val="20"/>
          <w:lang w:val="zh-CN"/>
        </w:rPr>
        <w:t>公司协议期满终止时，由董事会担任</w:t>
      </w:r>
      <w:r>
        <w:rPr>
          <w:rFonts w:ascii="宋体"/>
          <w:kern w:val="0"/>
          <w:sz w:val="24"/>
          <w:szCs w:val="20"/>
          <w:lang w:val="zh-CN"/>
        </w:rPr>
        <w:t>“</w:t>
      </w:r>
      <w:r>
        <w:rPr>
          <w:rFonts w:ascii="宋体" w:hint="eastAsia"/>
          <w:kern w:val="0"/>
          <w:sz w:val="24"/>
          <w:szCs w:val="20"/>
          <w:lang w:val="zh-CN"/>
        </w:rPr>
        <w:t>清算委员会</w:t>
      </w:r>
      <w:r>
        <w:rPr>
          <w:rFonts w:ascii="宋体"/>
          <w:kern w:val="0"/>
          <w:sz w:val="24"/>
          <w:szCs w:val="20"/>
          <w:lang w:val="zh-CN"/>
        </w:rPr>
        <w:t>”</w:t>
      </w:r>
      <w:r>
        <w:rPr>
          <w:rFonts w:ascii="宋体" w:hint="eastAsia"/>
          <w:kern w:val="0"/>
          <w:sz w:val="24"/>
          <w:szCs w:val="20"/>
          <w:lang w:val="zh-CN"/>
        </w:rPr>
        <w:t>任务，直到清算结束，宣布公司解散。</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第２７条</w:t>
      </w:r>
      <w:r>
        <w:rPr>
          <w:rFonts w:ascii="宋体"/>
          <w:kern w:val="0"/>
          <w:sz w:val="24"/>
          <w:szCs w:val="20"/>
          <w:lang w:val="zh-CN"/>
        </w:rPr>
        <w:t xml:space="preserve"> </w:t>
      </w:r>
      <w:r>
        <w:rPr>
          <w:rFonts w:ascii="宋体" w:hint="eastAsia"/>
          <w:kern w:val="0"/>
          <w:sz w:val="24"/>
          <w:szCs w:val="20"/>
          <w:lang w:val="zh-CN"/>
        </w:rPr>
        <w:t>清算后，甲、乙方的全部投资的本息均可完全收回。若固定资产予以拍卖后，其金额仍不足部分按双方投资比例分担亏损。</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筹建工作</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第２８条</w:t>
      </w:r>
      <w:r>
        <w:rPr>
          <w:rFonts w:ascii="宋体"/>
          <w:kern w:val="0"/>
          <w:sz w:val="24"/>
          <w:szCs w:val="20"/>
          <w:lang w:val="zh-CN"/>
        </w:rPr>
        <w:t xml:space="preserve"> </w:t>
      </w:r>
      <w:r>
        <w:rPr>
          <w:rFonts w:ascii="宋体" w:hint="eastAsia"/>
          <w:kern w:val="0"/>
          <w:sz w:val="24"/>
          <w:szCs w:val="20"/>
          <w:lang w:val="zh-CN"/>
        </w:rPr>
        <w:t>自本合同签字生效之日起，甲、乙方应于第３０个日历日１７时前将投资的５０％资金金额汇入</w:t>
      </w:r>
      <w:r>
        <w:rPr>
          <w:rFonts w:ascii="宋体" w:hint="eastAsia"/>
          <w:kern w:val="0"/>
          <w:sz w:val="24"/>
          <w:szCs w:val="20"/>
          <w:u w:val="single"/>
          <w:lang w:val="zh-CN"/>
        </w:rPr>
        <w:t xml:space="preserve">               </w:t>
      </w:r>
      <w:r>
        <w:rPr>
          <w:rFonts w:ascii="宋体" w:hint="eastAsia"/>
          <w:kern w:val="0"/>
          <w:sz w:val="24"/>
          <w:szCs w:val="20"/>
          <w:lang w:val="zh-CN"/>
        </w:rPr>
        <w:t>银行的公司帐户，而余下的总金额之５０％应于９０个日历日１７时前汇入上述银行的公司帐户。</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第２９条</w:t>
      </w:r>
      <w:r>
        <w:rPr>
          <w:rFonts w:ascii="宋体"/>
          <w:kern w:val="0"/>
          <w:sz w:val="24"/>
          <w:szCs w:val="20"/>
          <w:lang w:val="zh-CN"/>
        </w:rPr>
        <w:t xml:space="preserve"> </w:t>
      </w:r>
      <w:r>
        <w:rPr>
          <w:rFonts w:ascii="宋体" w:hint="eastAsia"/>
          <w:kern w:val="0"/>
          <w:sz w:val="24"/>
          <w:szCs w:val="20"/>
          <w:lang w:val="zh-CN"/>
        </w:rPr>
        <w:t>本合同签署后，甲、乙方提出委派董事会成员，并召开第一次董事会。</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第３０条</w:t>
      </w:r>
      <w:r>
        <w:rPr>
          <w:rFonts w:ascii="宋体"/>
          <w:kern w:val="0"/>
          <w:sz w:val="24"/>
          <w:szCs w:val="20"/>
          <w:lang w:val="zh-CN"/>
        </w:rPr>
        <w:t xml:space="preserve"> </w:t>
      </w:r>
      <w:r>
        <w:rPr>
          <w:rFonts w:ascii="宋体" w:hint="eastAsia"/>
          <w:kern w:val="0"/>
          <w:sz w:val="24"/>
          <w:szCs w:val="20"/>
          <w:lang w:val="zh-CN"/>
        </w:rPr>
        <w:t>董事会成立后，按协议推荐董事长、总经理，安排工作日程表并聘请工作人员。</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适用的法律及仲裁</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第３１条</w:t>
      </w:r>
      <w:r>
        <w:rPr>
          <w:rFonts w:ascii="宋体"/>
          <w:kern w:val="0"/>
          <w:sz w:val="24"/>
          <w:szCs w:val="20"/>
          <w:lang w:val="zh-CN"/>
        </w:rPr>
        <w:t xml:space="preserve"> </w:t>
      </w:r>
      <w:r>
        <w:rPr>
          <w:rFonts w:ascii="宋体" w:hint="eastAsia"/>
          <w:kern w:val="0"/>
          <w:sz w:val="24"/>
          <w:szCs w:val="20"/>
          <w:lang w:val="zh-CN"/>
        </w:rPr>
        <w:t>本协议的签订、生效、解释、履行、变更、解除和争议的仲裁，均以</w:t>
      </w:r>
      <w:r>
        <w:rPr>
          <w:rFonts w:ascii="宋体" w:hint="eastAsia"/>
          <w:kern w:val="0"/>
          <w:sz w:val="24"/>
          <w:szCs w:val="20"/>
          <w:u w:val="single"/>
          <w:lang w:val="zh-CN"/>
        </w:rPr>
        <w:t xml:space="preserve">               </w:t>
      </w:r>
      <w:r>
        <w:rPr>
          <w:rFonts w:ascii="宋体" w:hint="eastAsia"/>
          <w:kern w:val="0"/>
          <w:sz w:val="24"/>
          <w:szCs w:val="20"/>
          <w:lang w:val="zh-CN"/>
        </w:rPr>
        <w:t>法律为准。</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第３２条</w:t>
      </w:r>
      <w:r>
        <w:rPr>
          <w:rFonts w:ascii="宋体"/>
          <w:kern w:val="0"/>
          <w:sz w:val="24"/>
          <w:szCs w:val="20"/>
          <w:lang w:val="zh-CN"/>
        </w:rPr>
        <w:t xml:space="preserve"> </w:t>
      </w:r>
      <w:r>
        <w:rPr>
          <w:rFonts w:ascii="宋体" w:hint="eastAsia"/>
          <w:kern w:val="0"/>
          <w:sz w:val="24"/>
          <w:szCs w:val="20"/>
          <w:lang w:val="zh-CN"/>
        </w:rPr>
        <w:t>合资的双方由于本协议引起的任何争执，应以友好信任的精神协商解决。若３０天内仍未能通过协商解决时，可经甲方与乙方的任一方推荐第三方进行调解。</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第３３条</w:t>
      </w:r>
      <w:r>
        <w:rPr>
          <w:rFonts w:ascii="宋体"/>
          <w:kern w:val="0"/>
          <w:sz w:val="24"/>
          <w:szCs w:val="20"/>
          <w:lang w:val="zh-CN"/>
        </w:rPr>
        <w:t xml:space="preserve"> </w:t>
      </w:r>
      <w:r>
        <w:rPr>
          <w:rFonts w:ascii="宋体" w:hint="eastAsia"/>
          <w:kern w:val="0"/>
          <w:sz w:val="24"/>
          <w:szCs w:val="20"/>
          <w:lang w:val="zh-CN"/>
        </w:rPr>
        <w:t>若调解于３０天内仍无法解决时，其争执由仲裁作最终裁决。</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第３４条</w:t>
      </w:r>
      <w:r>
        <w:rPr>
          <w:rFonts w:ascii="宋体"/>
          <w:kern w:val="0"/>
          <w:sz w:val="24"/>
          <w:szCs w:val="20"/>
          <w:lang w:val="zh-CN"/>
        </w:rPr>
        <w:t xml:space="preserve"> </w:t>
      </w:r>
      <w:r>
        <w:rPr>
          <w:rFonts w:ascii="宋体" w:hint="eastAsia"/>
          <w:kern w:val="0"/>
          <w:sz w:val="24"/>
          <w:szCs w:val="20"/>
          <w:lang w:val="zh-CN"/>
        </w:rPr>
        <w:t>仲裁费用由败诉方或按照仲裁委员会的决定支付。</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不可抗力</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合资公司的任何一方未能履行或延迟履行其义务，凡属下述情况，将不视为该方不履行本协议的义务：</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第３５条</w:t>
      </w:r>
      <w:r>
        <w:rPr>
          <w:rFonts w:ascii="宋体"/>
          <w:kern w:val="0"/>
          <w:sz w:val="24"/>
          <w:szCs w:val="20"/>
          <w:lang w:val="zh-CN"/>
        </w:rPr>
        <w:t xml:space="preserve"> </w:t>
      </w:r>
      <w:r>
        <w:rPr>
          <w:rFonts w:ascii="宋体" w:hint="eastAsia"/>
          <w:kern w:val="0"/>
          <w:sz w:val="24"/>
          <w:szCs w:val="20"/>
          <w:lang w:val="zh-CN"/>
        </w:rPr>
        <w:t>任一方出现不可抗力的事件（包括战争、自然灾害）或几个相结合的事件引起妨碍或延迟履行本协议的义务。</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第３６条</w:t>
      </w:r>
      <w:r>
        <w:rPr>
          <w:rFonts w:ascii="宋体"/>
          <w:kern w:val="0"/>
          <w:sz w:val="24"/>
          <w:szCs w:val="20"/>
          <w:lang w:val="zh-CN"/>
        </w:rPr>
        <w:t xml:space="preserve"> </w:t>
      </w:r>
      <w:r>
        <w:rPr>
          <w:rFonts w:ascii="宋体" w:hint="eastAsia"/>
          <w:kern w:val="0"/>
          <w:sz w:val="24"/>
          <w:szCs w:val="20"/>
          <w:lang w:val="zh-CN"/>
        </w:rPr>
        <w:t>在第３５条所述事件发生的情况下，对方对妨碍或延迟履行本协议的各种因素应采取合理的步骤与措施予以及时解决。</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第３７条</w:t>
      </w:r>
      <w:r>
        <w:rPr>
          <w:rFonts w:ascii="宋体"/>
          <w:kern w:val="0"/>
          <w:sz w:val="24"/>
          <w:szCs w:val="20"/>
          <w:lang w:val="zh-CN"/>
        </w:rPr>
        <w:t xml:space="preserve"> </w:t>
      </w:r>
      <w:r>
        <w:rPr>
          <w:rFonts w:ascii="宋体" w:hint="eastAsia"/>
          <w:kern w:val="0"/>
          <w:sz w:val="24"/>
          <w:szCs w:val="20"/>
          <w:lang w:val="zh-CN"/>
        </w:rPr>
        <w:t>遇到不可抗力的情况时，遭受不可抗力的一方应尽早通知公司的另一方，通过友好协商，继续执行本协议。</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协议文字和工作语言</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第３８条</w:t>
      </w:r>
      <w:r>
        <w:rPr>
          <w:rFonts w:ascii="宋体"/>
          <w:kern w:val="0"/>
          <w:sz w:val="24"/>
          <w:szCs w:val="20"/>
          <w:lang w:val="zh-CN"/>
        </w:rPr>
        <w:t xml:space="preserve"> </w:t>
      </w:r>
      <w:r>
        <w:rPr>
          <w:rFonts w:ascii="宋体" w:hint="eastAsia"/>
          <w:kern w:val="0"/>
          <w:sz w:val="24"/>
          <w:szCs w:val="20"/>
          <w:lang w:val="zh-CN"/>
        </w:rPr>
        <w:t>本协议及附件用中、英文书就，公司的重要文件，一律用中、英文两种文字书就。两种文本具有同等法律效力。</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第３９条</w:t>
      </w:r>
      <w:r>
        <w:rPr>
          <w:rFonts w:ascii="宋体"/>
          <w:kern w:val="0"/>
          <w:sz w:val="24"/>
          <w:szCs w:val="20"/>
          <w:lang w:val="zh-CN"/>
        </w:rPr>
        <w:t xml:space="preserve"> </w:t>
      </w:r>
      <w:r>
        <w:rPr>
          <w:rFonts w:ascii="宋体" w:hint="eastAsia"/>
          <w:kern w:val="0"/>
          <w:sz w:val="24"/>
          <w:szCs w:val="20"/>
          <w:lang w:val="zh-CN"/>
        </w:rPr>
        <w:t>双方同意以汉语、英语作为工作语言。</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通知</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第４０条</w:t>
      </w:r>
      <w:r>
        <w:rPr>
          <w:rFonts w:ascii="宋体"/>
          <w:kern w:val="0"/>
          <w:sz w:val="24"/>
          <w:szCs w:val="20"/>
          <w:lang w:val="zh-CN"/>
        </w:rPr>
        <w:t xml:space="preserve"> </w:t>
      </w:r>
      <w:r>
        <w:rPr>
          <w:rFonts w:ascii="宋体" w:hint="eastAsia"/>
          <w:kern w:val="0"/>
          <w:sz w:val="24"/>
          <w:szCs w:val="20"/>
          <w:lang w:val="zh-CN"/>
        </w:rPr>
        <w:t>合资公司的任何一方向对方递送通知、文件、电报、电传应按下列地址发出并在收到之日起被认为已送达。</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有限公司</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有限公司</w:t>
      </w: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rsidR="00FB17DF" w:rsidRDefault="00FB17D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FB17DF" w:rsidRDefault="00FB17D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rsidR="00FB17DF" w:rsidRDefault="00FB17DF">
      <w:pPr>
        <w:autoSpaceDE w:val="0"/>
        <w:autoSpaceDN w:val="0"/>
        <w:adjustRightInd w:val="0"/>
        <w:spacing w:line="480" w:lineRule="auto"/>
        <w:jc w:val="left"/>
        <w:rPr>
          <w:rFonts w:ascii="宋体" w:hint="eastAsia"/>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文本</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第４１条</w:t>
      </w:r>
      <w:r>
        <w:rPr>
          <w:rFonts w:ascii="宋体"/>
          <w:kern w:val="0"/>
          <w:sz w:val="24"/>
          <w:szCs w:val="20"/>
          <w:lang w:val="zh-CN"/>
        </w:rPr>
        <w:t xml:space="preserve"> </w:t>
      </w:r>
      <w:r>
        <w:rPr>
          <w:rFonts w:ascii="宋体" w:hint="eastAsia"/>
          <w:kern w:val="0"/>
          <w:sz w:val="24"/>
          <w:szCs w:val="20"/>
          <w:lang w:val="zh-CN"/>
        </w:rPr>
        <w:t>本合同英文及中文本一式七份，甲乙双方各执三份，公司存档备查一份。</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　　　　　　　　　　　　　　乙</w:t>
      </w:r>
      <w:r>
        <w:rPr>
          <w:rFonts w:ascii="宋体"/>
          <w:kern w:val="0"/>
          <w:sz w:val="24"/>
          <w:szCs w:val="20"/>
          <w:lang w:val="zh-CN"/>
        </w:rPr>
        <w:t xml:space="preserve"> </w:t>
      </w:r>
      <w:r>
        <w:rPr>
          <w:rFonts w:ascii="宋体" w:hint="eastAsia"/>
          <w:kern w:val="0"/>
          <w:sz w:val="24"/>
          <w:szCs w:val="20"/>
          <w:lang w:val="zh-CN"/>
        </w:rPr>
        <w:t>方</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有限公司</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有限公司</w:t>
      </w: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w:t>
      </w:r>
      <w:r>
        <w:rPr>
          <w:rFonts w:ascii="宋体" w:hint="eastAsia"/>
          <w:kern w:val="0"/>
          <w:sz w:val="24"/>
          <w:szCs w:val="20"/>
          <w:u w:val="single"/>
          <w:lang w:val="zh-CN"/>
        </w:rPr>
        <w:t xml:space="preserve">                         </w:t>
      </w:r>
    </w:p>
    <w:p w:rsidR="00FB17DF" w:rsidRDefault="00FB17D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姓名：</w:t>
      </w:r>
      <w:r>
        <w:rPr>
          <w:rFonts w:ascii="宋体" w:hint="eastAsia"/>
          <w:kern w:val="0"/>
          <w:sz w:val="24"/>
          <w:szCs w:val="20"/>
          <w:u w:val="single"/>
          <w:lang w:val="zh-CN"/>
        </w:rPr>
        <w:t xml:space="preserve">                         </w:t>
      </w: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见证人：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见证人：</w:t>
      </w:r>
      <w:r>
        <w:rPr>
          <w:rFonts w:ascii="宋体" w:hint="eastAsia"/>
          <w:kern w:val="0"/>
          <w:sz w:val="24"/>
          <w:szCs w:val="20"/>
          <w:u w:val="single"/>
          <w:lang w:val="zh-CN"/>
        </w:rPr>
        <w:t xml:space="preserve">                       </w:t>
      </w: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w:t>
      </w:r>
      <w:r>
        <w:rPr>
          <w:rFonts w:ascii="宋体" w:hint="eastAsia"/>
          <w:kern w:val="0"/>
          <w:sz w:val="24"/>
          <w:szCs w:val="20"/>
          <w:u w:val="single"/>
          <w:lang w:val="zh-CN"/>
        </w:rPr>
        <w:t xml:space="preserve">                         </w:t>
      </w: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姓名：</w:t>
      </w:r>
      <w:r>
        <w:rPr>
          <w:rFonts w:ascii="宋体" w:hint="eastAsia"/>
          <w:kern w:val="0"/>
          <w:sz w:val="24"/>
          <w:szCs w:val="20"/>
          <w:u w:val="single"/>
          <w:lang w:val="zh-CN"/>
        </w:rPr>
        <w:t xml:space="preserve">                         </w:t>
      </w: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FB17DF" w:rsidRDefault="00FB17D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rsidR="00FB17DF" w:rsidRDefault="00FB17D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日期：</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资代理是指两个或两个以上的国家或地区具有法人地位的公司、企业、组织或具有法人资格的个人按照合资代理公司法定地址的适用法律所建立的企业，为代理世界各国厂商不同类型的具有竞争性的产品，以取得委托厂商的</w:t>
      </w:r>
      <w:r>
        <w:rPr>
          <w:rFonts w:ascii="宋体"/>
          <w:kern w:val="0"/>
          <w:sz w:val="24"/>
          <w:szCs w:val="20"/>
          <w:lang w:val="zh-CN"/>
        </w:rPr>
        <w:t>“</w:t>
      </w:r>
      <w:r>
        <w:rPr>
          <w:rFonts w:ascii="宋体" w:hint="eastAsia"/>
          <w:kern w:val="0"/>
          <w:sz w:val="24"/>
          <w:szCs w:val="20"/>
          <w:lang w:val="zh-CN"/>
        </w:rPr>
        <w:t>产品折扣</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佣金</w:t>
      </w:r>
      <w:r>
        <w:rPr>
          <w:rFonts w:ascii="宋体"/>
          <w:kern w:val="0"/>
          <w:sz w:val="24"/>
          <w:szCs w:val="20"/>
          <w:lang w:val="zh-CN"/>
        </w:rPr>
        <w:t>”</w:t>
      </w:r>
      <w:r>
        <w:rPr>
          <w:rFonts w:ascii="宋体" w:hint="eastAsia"/>
          <w:kern w:val="0"/>
          <w:sz w:val="24"/>
          <w:szCs w:val="20"/>
          <w:lang w:val="zh-CN"/>
        </w:rPr>
        <w:t>为利润。合资代理经营的特点是共同投资、共同经营、共负盈亏和共担风险。</w:t>
      </w:r>
    </w:p>
    <w:p w:rsidR="00FB17DF" w:rsidRDefault="00FB17DF">
      <w:pPr>
        <w:autoSpaceDE w:val="0"/>
        <w:autoSpaceDN w:val="0"/>
        <w:adjustRightInd w:val="0"/>
        <w:spacing w:line="480" w:lineRule="auto"/>
        <w:jc w:val="left"/>
        <w:rPr>
          <w:rFonts w:ascii="宋体"/>
          <w:kern w:val="0"/>
          <w:sz w:val="24"/>
          <w:szCs w:val="20"/>
          <w:lang w:val="zh-CN"/>
        </w:rPr>
      </w:pPr>
    </w:p>
    <w:p w:rsidR="00FB17DF" w:rsidRDefault="00FB17DF">
      <w:pPr>
        <w:autoSpaceDE w:val="0"/>
        <w:autoSpaceDN w:val="0"/>
        <w:adjustRightInd w:val="0"/>
        <w:spacing w:line="480" w:lineRule="auto"/>
        <w:jc w:val="left"/>
        <w:rPr>
          <w:sz w:val="24"/>
          <w:szCs w:val="20"/>
        </w:rPr>
      </w:pPr>
      <w:r>
        <w:rPr>
          <w:rFonts w:ascii="宋体" w:hint="eastAsia"/>
          <w:kern w:val="0"/>
          <w:sz w:val="24"/>
          <w:szCs w:val="20"/>
          <w:lang w:val="zh-CN"/>
        </w:rPr>
        <w:t xml:space="preserve">　　这种合资代理商有注册资本，信誉较好，为推销业务，于推销产品集中的地方，一般来讲，都会成立</w:t>
      </w:r>
      <w:r>
        <w:rPr>
          <w:rFonts w:ascii="宋体"/>
          <w:kern w:val="0"/>
          <w:sz w:val="24"/>
          <w:szCs w:val="20"/>
          <w:lang w:val="zh-CN"/>
        </w:rPr>
        <w:t>“</w:t>
      </w:r>
      <w:r>
        <w:rPr>
          <w:rFonts w:ascii="宋体" w:hint="eastAsia"/>
          <w:kern w:val="0"/>
          <w:sz w:val="24"/>
          <w:szCs w:val="20"/>
          <w:lang w:val="zh-CN"/>
        </w:rPr>
        <w:t>维修服务中心</w:t>
      </w:r>
      <w:r>
        <w:rPr>
          <w:rFonts w:ascii="宋体"/>
          <w:kern w:val="0"/>
          <w:sz w:val="24"/>
          <w:szCs w:val="20"/>
          <w:lang w:val="zh-CN"/>
        </w:rPr>
        <w:t>”</w:t>
      </w:r>
      <w:r>
        <w:rPr>
          <w:rFonts w:ascii="宋体" w:hint="eastAsia"/>
          <w:kern w:val="0"/>
          <w:sz w:val="24"/>
          <w:szCs w:val="20"/>
          <w:lang w:val="zh-CN"/>
        </w:rPr>
        <w:t>（ＲＥＰＡＩＲ</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ＭＡＩＮＴＥＮＡＣＥ</w:t>
      </w:r>
      <w:r>
        <w:rPr>
          <w:rFonts w:ascii="宋体"/>
          <w:kern w:val="0"/>
          <w:sz w:val="24"/>
          <w:szCs w:val="20"/>
          <w:lang w:val="zh-CN"/>
        </w:rPr>
        <w:t xml:space="preserve"> </w:t>
      </w:r>
      <w:r>
        <w:rPr>
          <w:rFonts w:ascii="宋体" w:hint="eastAsia"/>
          <w:kern w:val="0"/>
          <w:sz w:val="24"/>
          <w:szCs w:val="20"/>
          <w:lang w:val="zh-CN"/>
        </w:rPr>
        <w:t>ＣＥＮＴＲＥ）以维护产品的声誉和开展售后服务。</w:t>
      </w:r>
    </w:p>
    <w:sectPr w:rsidR="00FB17D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17DF" w:rsidRDefault="00FB17DF" w:rsidP="000A3BBA">
      <w:r>
        <w:separator/>
      </w:r>
    </w:p>
  </w:endnote>
  <w:endnote w:type="continuationSeparator" w:id="0">
    <w:p w:rsidR="00FB17DF" w:rsidRDefault="00FB17DF" w:rsidP="000A3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17DF" w:rsidRDefault="00FB17DF" w:rsidP="000A3BBA">
      <w:r>
        <w:separator/>
      </w:r>
    </w:p>
  </w:footnote>
  <w:footnote w:type="continuationSeparator" w:id="0">
    <w:p w:rsidR="00FB17DF" w:rsidRDefault="00FB17DF" w:rsidP="000A3B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48989341">
    <w:abstractNumId w:val="7"/>
  </w:num>
  <w:num w:numId="2" w16cid:durableId="1208567867">
    <w:abstractNumId w:val="4"/>
  </w:num>
  <w:num w:numId="3" w16cid:durableId="1134911406">
    <w:abstractNumId w:val="14"/>
  </w:num>
  <w:num w:numId="4" w16cid:durableId="1855848678">
    <w:abstractNumId w:val="2"/>
  </w:num>
  <w:num w:numId="5" w16cid:durableId="498623790">
    <w:abstractNumId w:val="3"/>
  </w:num>
  <w:num w:numId="6" w16cid:durableId="1830755426">
    <w:abstractNumId w:val="5"/>
  </w:num>
  <w:num w:numId="7" w16cid:durableId="537087064">
    <w:abstractNumId w:val="0"/>
  </w:num>
  <w:num w:numId="8" w16cid:durableId="170072319">
    <w:abstractNumId w:val="17"/>
  </w:num>
  <w:num w:numId="9" w16cid:durableId="709450968">
    <w:abstractNumId w:val="13"/>
  </w:num>
  <w:num w:numId="10" w16cid:durableId="517624638">
    <w:abstractNumId w:val="15"/>
  </w:num>
  <w:num w:numId="11" w16cid:durableId="967130554">
    <w:abstractNumId w:val="16"/>
  </w:num>
  <w:num w:numId="12" w16cid:durableId="1402798718">
    <w:abstractNumId w:val="8"/>
  </w:num>
  <w:num w:numId="13" w16cid:durableId="1371298974">
    <w:abstractNumId w:val="12"/>
  </w:num>
  <w:num w:numId="14" w16cid:durableId="1793285788">
    <w:abstractNumId w:val="10"/>
  </w:num>
  <w:num w:numId="15" w16cid:durableId="1060252422">
    <w:abstractNumId w:val="6"/>
  </w:num>
  <w:num w:numId="16" w16cid:durableId="1101995264">
    <w:abstractNumId w:val="1"/>
  </w:num>
  <w:num w:numId="17" w16cid:durableId="1240286221">
    <w:abstractNumId w:val="11"/>
  </w:num>
  <w:num w:numId="18" w16cid:durableId="20217326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1858"/>
    <w:rsid w:val="000A3BBA"/>
    <w:rsid w:val="00CB1858"/>
    <w:rsid w:val="00FB1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7CD4B62B-B199-4129-8FA7-3EEFAE833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A3BBA"/>
    <w:pPr>
      <w:tabs>
        <w:tab w:val="center" w:pos="4153"/>
        <w:tab w:val="right" w:pos="8306"/>
      </w:tabs>
      <w:snapToGrid w:val="0"/>
      <w:jc w:val="center"/>
    </w:pPr>
    <w:rPr>
      <w:sz w:val="18"/>
      <w:szCs w:val="18"/>
    </w:rPr>
  </w:style>
  <w:style w:type="character" w:customStyle="1" w:styleId="a6">
    <w:name w:val="页眉 字符"/>
    <w:basedOn w:val="a0"/>
    <w:link w:val="a5"/>
    <w:uiPriority w:val="99"/>
    <w:rsid w:val="000A3BBA"/>
    <w:rPr>
      <w:kern w:val="2"/>
      <w:sz w:val="18"/>
      <w:szCs w:val="18"/>
    </w:rPr>
  </w:style>
  <w:style w:type="paragraph" w:styleId="a7">
    <w:name w:val="footer"/>
    <w:basedOn w:val="a"/>
    <w:link w:val="a8"/>
    <w:uiPriority w:val="99"/>
    <w:unhideWhenUsed/>
    <w:rsid w:val="000A3BBA"/>
    <w:pPr>
      <w:tabs>
        <w:tab w:val="center" w:pos="4153"/>
        <w:tab w:val="right" w:pos="8306"/>
      </w:tabs>
      <w:snapToGrid w:val="0"/>
      <w:jc w:val="left"/>
    </w:pPr>
    <w:rPr>
      <w:sz w:val="18"/>
      <w:szCs w:val="18"/>
    </w:rPr>
  </w:style>
  <w:style w:type="character" w:customStyle="1" w:styleId="a8">
    <w:name w:val="页脚 字符"/>
    <w:basedOn w:val="a0"/>
    <w:link w:val="a7"/>
    <w:uiPriority w:val="99"/>
    <w:rsid w:val="000A3B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731</Words>
  <Characters>4169</Characters>
  <Application>Microsoft Office Word</Application>
  <DocSecurity>4</DocSecurity>
  <Lines>34</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