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29852" w14:textId="77777777" w:rsidR="004974AC" w:rsidRDefault="004974AC">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设立中外合资经营企业合同</w:t>
      </w:r>
    </w:p>
    <w:p w14:paraId="2CBA5C9B" w14:textId="77777777" w:rsidR="004974AC" w:rsidRDefault="004974AC">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（代理企业）</w:t>
      </w:r>
    </w:p>
    <w:p w14:paraId="047F5F7C"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257EBBDD"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合资代理协议书</w:t>
      </w:r>
      <w:r>
        <w:rPr>
          <w:rFonts w:ascii="宋体"/>
          <w:kern w:val="0"/>
          <w:sz w:val="24"/>
          <w:szCs w:val="20"/>
          <w:lang w:val="zh-CN"/>
        </w:rPr>
        <w:t xml:space="preserve"> </w:t>
      </w:r>
    </w:p>
    <w:p w14:paraId="09F9E062" w14:textId="77777777" w:rsidR="004974AC" w:rsidRDefault="004974AC">
      <w:pPr>
        <w:autoSpaceDE w:val="0"/>
        <w:autoSpaceDN w:val="0"/>
        <w:adjustRightInd w:val="0"/>
        <w:spacing w:line="480" w:lineRule="auto"/>
        <w:jc w:val="left"/>
        <w:rPr>
          <w:rFonts w:ascii="宋体"/>
          <w:kern w:val="0"/>
          <w:sz w:val="24"/>
          <w:szCs w:val="20"/>
          <w:lang w:val="zh-CN"/>
        </w:rPr>
      </w:pPr>
    </w:p>
    <w:p w14:paraId="5221D3EF"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有限公司地址：</w:t>
      </w:r>
      <w:r>
        <w:rPr>
          <w:rFonts w:ascii="宋体" w:hint="eastAsia"/>
          <w:kern w:val="0"/>
          <w:sz w:val="24"/>
          <w:szCs w:val="20"/>
          <w:u w:val="single"/>
          <w:lang w:val="zh-CN"/>
        </w:rPr>
        <w:t xml:space="preserve">                    </w:t>
      </w:r>
      <w:r>
        <w:rPr>
          <w:rFonts w:ascii="宋体" w:hint="eastAsia"/>
          <w:kern w:val="0"/>
          <w:sz w:val="24"/>
          <w:szCs w:val="20"/>
          <w:lang w:val="zh-CN"/>
        </w:rPr>
        <w:t>（以下简称甲方）和</w:t>
      </w:r>
      <w:r>
        <w:rPr>
          <w:rFonts w:ascii="宋体" w:hint="eastAsia"/>
          <w:kern w:val="0"/>
          <w:sz w:val="24"/>
          <w:szCs w:val="20"/>
          <w:u w:val="single"/>
          <w:lang w:val="zh-CN"/>
        </w:rPr>
        <w:t xml:space="preserve">                    </w:t>
      </w:r>
      <w:r>
        <w:rPr>
          <w:rFonts w:ascii="宋体" w:hint="eastAsia"/>
          <w:kern w:val="0"/>
          <w:sz w:val="24"/>
          <w:szCs w:val="20"/>
          <w:lang w:val="zh-CN"/>
        </w:rPr>
        <w:t>公司地址：</w:t>
      </w:r>
      <w:r>
        <w:rPr>
          <w:rFonts w:ascii="宋体" w:hint="eastAsia"/>
          <w:kern w:val="0"/>
          <w:sz w:val="24"/>
          <w:szCs w:val="20"/>
          <w:u w:val="single"/>
          <w:lang w:val="zh-CN"/>
        </w:rPr>
        <w:t xml:space="preserve">                      </w:t>
      </w:r>
      <w:r>
        <w:rPr>
          <w:rFonts w:ascii="宋体" w:hint="eastAsia"/>
          <w:kern w:val="0"/>
          <w:sz w:val="24"/>
          <w:szCs w:val="20"/>
          <w:lang w:val="zh-CN"/>
        </w:rPr>
        <w:t>（以下简称乙方）经友好协商，合资兴办代理公司（以下简称公司），达成如下协议：</w:t>
      </w:r>
      <w:r>
        <w:rPr>
          <w:rFonts w:ascii="宋体"/>
          <w:kern w:val="0"/>
          <w:sz w:val="24"/>
          <w:szCs w:val="20"/>
          <w:lang w:val="zh-CN"/>
        </w:rPr>
        <w:t xml:space="preserve"> </w:t>
      </w:r>
    </w:p>
    <w:p w14:paraId="76CC6AD6" w14:textId="77777777" w:rsidR="004974AC" w:rsidRDefault="004974AC">
      <w:pPr>
        <w:autoSpaceDE w:val="0"/>
        <w:autoSpaceDN w:val="0"/>
        <w:adjustRightInd w:val="0"/>
        <w:spacing w:line="480" w:lineRule="auto"/>
        <w:jc w:val="left"/>
        <w:rPr>
          <w:rFonts w:ascii="宋体"/>
          <w:kern w:val="0"/>
          <w:sz w:val="24"/>
          <w:szCs w:val="20"/>
          <w:lang w:val="zh-CN"/>
        </w:rPr>
      </w:pPr>
    </w:p>
    <w:p w14:paraId="1B2B8CFB"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公司名称</w:t>
      </w:r>
      <w:r>
        <w:rPr>
          <w:rFonts w:ascii="宋体"/>
          <w:kern w:val="0"/>
          <w:sz w:val="24"/>
          <w:szCs w:val="20"/>
          <w:lang w:val="zh-CN"/>
        </w:rPr>
        <w:t xml:space="preserve"> </w:t>
      </w:r>
    </w:p>
    <w:p w14:paraId="70CC28C3" w14:textId="77777777" w:rsidR="004974AC" w:rsidRDefault="004974AC">
      <w:pPr>
        <w:autoSpaceDE w:val="0"/>
        <w:autoSpaceDN w:val="0"/>
        <w:adjustRightInd w:val="0"/>
        <w:spacing w:line="480" w:lineRule="auto"/>
        <w:jc w:val="left"/>
        <w:rPr>
          <w:rFonts w:ascii="宋体"/>
          <w:kern w:val="0"/>
          <w:sz w:val="24"/>
          <w:szCs w:val="20"/>
          <w:lang w:val="zh-CN"/>
        </w:rPr>
      </w:pPr>
    </w:p>
    <w:p w14:paraId="6344A7CA"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第１条　中文名称：</w:t>
      </w:r>
      <w:r>
        <w:rPr>
          <w:rFonts w:ascii="宋体" w:hint="eastAsia"/>
          <w:kern w:val="0"/>
          <w:sz w:val="24"/>
          <w:szCs w:val="20"/>
          <w:u w:val="single"/>
          <w:lang w:val="zh-CN"/>
        </w:rPr>
        <w:t xml:space="preserve">                                 </w:t>
      </w:r>
    </w:p>
    <w:p w14:paraId="5BE5E066" w14:textId="77777777" w:rsidR="004974AC" w:rsidRDefault="004974AC">
      <w:pPr>
        <w:autoSpaceDE w:val="0"/>
        <w:autoSpaceDN w:val="0"/>
        <w:adjustRightInd w:val="0"/>
        <w:spacing w:line="480" w:lineRule="auto"/>
        <w:jc w:val="left"/>
        <w:rPr>
          <w:rFonts w:ascii="宋体"/>
          <w:kern w:val="0"/>
          <w:sz w:val="24"/>
          <w:szCs w:val="20"/>
          <w:lang w:val="zh-CN"/>
        </w:rPr>
      </w:pPr>
    </w:p>
    <w:p w14:paraId="1CDE981A"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第２条　英文名称：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27DD844" w14:textId="77777777" w:rsidR="004974AC" w:rsidRDefault="004974AC">
      <w:pPr>
        <w:autoSpaceDE w:val="0"/>
        <w:autoSpaceDN w:val="0"/>
        <w:adjustRightInd w:val="0"/>
        <w:spacing w:line="480" w:lineRule="auto"/>
        <w:jc w:val="left"/>
        <w:rPr>
          <w:rFonts w:ascii="宋体"/>
          <w:kern w:val="0"/>
          <w:sz w:val="24"/>
          <w:szCs w:val="20"/>
          <w:lang w:val="zh-CN"/>
        </w:rPr>
      </w:pPr>
    </w:p>
    <w:p w14:paraId="50DE72BB"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经营范围</w:t>
      </w:r>
      <w:r>
        <w:rPr>
          <w:rFonts w:ascii="宋体"/>
          <w:kern w:val="0"/>
          <w:sz w:val="24"/>
          <w:szCs w:val="20"/>
          <w:lang w:val="zh-CN"/>
        </w:rPr>
        <w:t xml:space="preserve"> </w:t>
      </w:r>
    </w:p>
    <w:p w14:paraId="00E45B76" w14:textId="77777777" w:rsidR="004974AC" w:rsidRDefault="004974AC">
      <w:pPr>
        <w:autoSpaceDE w:val="0"/>
        <w:autoSpaceDN w:val="0"/>
        <w:adjustRightInd w:val="0"/>
        <w:spacing w:line="480" w:lineRule="auto"/>
        <w:jc w:val="left"/>
        <w:rPr>
          <w:rFonts w:ascii="宋体"/>
          <w:kern w:val="0"/>
          <w:sz w:val="24"/>
          <w:szCs w:val="20"/>
          <w:lang w:val="zh-CN"/>
        </w:rPr>
      </w:pPr>
    </w:p>
    <w:p w14:paraId="53956414"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第３条　经营有关船用设备（以下简称船用设备）：</w:t>
      </w:r>
      <w:r>
        <w:rPr>
          <w:rFonts w:ascii="宋体"/>
          <w:kern w:val="0"/>
          <w:sz w:val="24"/>
          <w:szCs w:val="20"/>
          <w:lang w:val="zh-CN"/>
        </w:rPr>
        <w:t xml:space="preserve"> </w:t>
      </w:r>
    </w:p>
    <w:p w14:paraId="252D4589" w14:textId="77777777" w:rsidR="004974AC" w:rsidRDefault="004974AC">
      <w:pPr>
        <w:autoSpaceDE w:val="0"/>
        <w:autoSpaceDN w:val="0"/>
        <w:adjustRightInd w:val="0"/>
        <w:spacing w:line="480" w:lineRule="auto"/>
        <w:jc w:val="left"/>
        <w:rPr>
          <w:rFonts w:ascii="宋体"/>
          <w:kern w:val="0"/>
          <w:sz w:val="24"/>
          <w:szCs w:val="20"/>
          <w:lang w:val="zh-CN"/>
        </w:rPr>
      </w:pPr>
    </w:p>
    <w:p w14:paraId="54D157C9"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本公司的主要业务系代理</w:t>
      </w:r>
      <w:r>
        <w:rPr>
          <w:rFonts w:ascii="宋体" w:hint="eastAsia"/>
          <w:kern w:val="0"/>
          <w:sz w:val="24"/>
          <w:szCs w:val="20"/>
          <w:u w:val="single"/>
          <w:lang w:val="zh-CN"/>
        </w:rPr>
        <w:t xml:space="preserve">                                    </w:t>
      </w:r>
    </w:p>
    <w:p w14:paraId="7E218AA4" w14:textId="77777777" w:rsidR="004974AC" w:rsidRDefault="004974AC">
      <w:pPr>
        <w:autoSpaceDE w:val="0"/>
        <w:autoSpaceDN w:val="0"/>
        <w:adjustRightInd w:val="0"/>
        <w:spacing w:line="480" w:lineRule="auto"/>
        <w:jc w:val="left"/>
        <w:rPr>
          <w:rFonts w:ascii="宋体"/>
          <w:kern w:val="0"/>
          <w:sz w:val="24"/>
          <w:szCs w:val="20"/>
          <w:lang w:val="zh-CN"/>
        </w:rPr>
      </w:pPr>
    </w:p>
    <w:p w14:paraId="67D0A080"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等船舶专用设备项目，为取得优惠价格及售后服务及时方便的条件以加强竞争。</w:t>
      </w:r>
    </w:p>
    <w:p w14:paraId="49AA3022" w14:textId="77777777" w:rsidR="004974AC" w:rsidRDefault="004974AC">
      <w:pPr>
        <w:autoSpaceDE w:val="0"/>
        <w:autoSpaceDN w:val="0"/>
        <w:adjustRightInd w:val="0"/>
        <w:spacing w:line="480" w:lineRule="auto"/>
        <w:jc w:val="left"/>
        <w:rPr>
          <w:rFonts w:ascii="宋体"/>
          <w:kern w:val="0"/>
          <w:sz w:val="24"/>
          <w:szCs w:val="20"/>
          <w:lang w:val="zh-CN"/>
        </w:rPr>
      </w:pPr>
    </w:p>
    <w:p w14:paraId="210555D4"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经营代理工业设备（以下简称非船用设备）：</w:t>
      </w:r>
      <w:r>
        <w:rPr>
          <w:rFonts w:ascii="宋体" w:hint="eastAsia"/>
          <w:kern w:val="0"/>
          <w:sz w:val="24"/>
          <w:szCs w:val="20"/>
          <w:u w:val="single"/>
          <w:lang w:val="zh-CN"/>
        </w:rPr>
        <w:t xml:space="preserve">                                 </w:t>
      </w:r>
    </w:p>
    <w:p w14:paraId="64BA78CF" w14:textId="77777777" w:rsidR="004974AC" w:rsidRDefault="004974AC">
      <w:pPr>
        <w:autoSpaceDE w:val="0"/>
        <w:autoSpaceDN w:val="0"/>
        <w:adjustRightInd w:val="0"/>
        <w:spacing w:line="480" w:lineRule="auto"/>
        <w:jc w:val="left"/>
        <w:rPr>
          <w:rFonts w:ascii="宋体"/>
          <w:kern w:val="0"/>
          <w:sz w:val="24"/>
          <w:szCs w:val="20"/>
          <w:lang w:val="zh-CN"/>
        </w:rPr>
      </w:pPr>
    </w:p>
    <w:p w14:paraId="60B99263"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本公司的业务范围除船用设备外，还代理非船用设备。</w:t>
      </w:r>
      <w:r>
        <w:rPr>
          <w:rFonts w:ascii="宋体"/>
          <w:kern w:val="0"/>
          <w:sz w:val="24"/>
          <w:szCs w:val="20"/>
          <w:lang w:val="zh-CN"/>
        </w:rPr>
        <w:t xml:space="preserve"> </w:t>
      </w:r>
    </w:p>
    <w:p w14:paraId="4A31BD1A" w14:textId="77777777" w:rsidR="004974AC" w:rsidRDefault="004974AC">
      <w:pPr>
        <w:autoSpaceDE w:val="0"/>
        <w:autoSpaceDN w:val="0"/>
        <w:adjustRightInd w:val="0"/>
        <w:spacing w:line="480" w:lineRule="auto"/>
        <w:jc w:val="left"/>
        <w:rPr>
          <w:rFonts w:ascii="宋体"/>
          <w:kern w:val="0"/>
          <w:sz w:val="24"/>
          <w:szCs w:val="20"/>
          <w:lang w:val="zh-CN"/>
        </w:rPr>
      </w:pPr>
    </w:p>
    <w:p w14:paraId="71305FD1"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注册资本</w:t>
      </w:r>
      <w:r>
        <w:rPr>
          <w:rFonts w:ascii="宋体"/>
          <w:kern w:val="0"/>
          <w:sz w:val="24"/>
          <w:szCs w:val="20"/>
          <w:lang w:val="zh-CN"/>
        </w:rPr>
        <w:t xml:space="preserve"> </w:t>
      </w:r>
    </w:p>
    <w:p w14:paraId="67D8B8CE" w14:textId="77777777" w:rsidR="004974AC" w:rsidRDefault="004974AC">
      <w:pPr>
        <w:autoSpaceDE w:val="0"/>
        <w:autoSpaceDN w:val="0"/>
        <w:adjustRightInd w:val="0"/>
        <w:spacing w:line="480" w:lineRule="auto"/>
        <w:jc w:val="left"/>
        <w:rPr>
          <w:rFonts w:ascii="宋体"/>
          <w:kern w:val="0"/>
          <w:sz w:val="24"/>
          <w:szCs w:val="20"/>
          <w:lang w:val="zh-CN"/>
        </w:rPr>
      </w:pPr>
    </w:p>
    <w:p w14:paraId="003695A0"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第４条　公司注册资本的总金额为Ｕ．Ｓ．Ｄ．</w:t>
      </w:r>
      <w:r>
        <w:rPr>
          <w:rFonts w:ascii="宋体" w:hint="eastAsia"/>
          <w:kern w:val="0"/>
          <w:sz w:val="24"/>
          <w:szCs w:val="20"/>
          <w:u w:val="single"/>
          <w:lang w:val="zh-CN"/>
        </w:rPr>
        <w:t xml:space="preserve">             </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lang w:val="zh-CN"/>
        </w:rPr>
        <w:t>）美元，实收资本为Ｕ．Ｓ．Ｄ．</w:t>
      </w:r>
      <w:r>
        <w:rPr>
          <w:rFonts w:ascii="宋体" w:hint="eastAsia"/>
          <w:kern w:val="0"/>
          <w:sz w:val="24"/>
          <w:szCs w:val="20"/>
          <w:u w:val="single"/>
          <w:lang w:val="zh-CN"/>
        </w:rPr>
        <w:t xml:space="preserve">             </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4916C5FC" w14:textId="77777777" w:rsidR="004974AC" w:rsidRDefault="004974AC">
      <w:pPr>
        <w:autoSpaceDE w:val="0"/>
        <w:autoSpaceDN w:val="0"/>
        <w:adjustRightInd w:val="0"/>
        <w:spacing w:line="480" w:lineRule="auto"/>
        <w:jc w:val="left"/>
        <w:rPr>
          <w:rFonts w:ascii="宋体"/>
          <w:kern w:val="0"/>
          <w:sz w:val="24"/>
          <w:szCs w:val="20"/>
          <w:lang w:val="zh-CN"/>
        </w:rPr>
      </w:pPr>
    </w:p>
    <w:p w14:paraId="09B62A7F"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股权分配</w:t>
      </w:r>
      <w:r>
        <w:rPr>
          <w:rFonts w:ascii="宋体"/>
          <w:kern w:val="0"/>
          <w:sz w:val="24"/>
          <w:szCs w:val="20"/>
          <w:lang w:val="zh-CN"/>
        </w:rPr>
        <w:t xml:space="preserve"> </w:t>
      </w:r>
    </w:p>
    <w:p w14:paraId="2C88F2C0" w14:textId="77777777" w:rsidR="004974AC" w:rsidRDefault="004974AC">
      <w:pPr>
        <w:autoSpaceDE w:val="0"/>
        <w:autoSpaceDN w:val="0"/>
        <w:adjustRightInd w:val="0"/>
        <w:spacing w:line="480" w:lineRule="auto"/>
        <w:jc w:val="left"/>
        <w:rPr>
          <w:rFonts w:ascii="宋体"/>
          <w:kern w:val="0"/>
          <w:sz w:val="24"/>
          <w:szCs w:val="20"/>
          <w:lang w:val="zh-CN"/>
        </w:rPr>
      </w:pPr>
    </w:p>
    <w:p w14:paraId="1CD57476"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第５条　甲方拥有股权占投资总金额的５０％，乙方拥有的股权占投资总金额的５０％。</w:t>
      </w:r>
      <w:r>
        <w:rPr>
          <w:rFonts w:ascii="宋体"/>
          <w:kern w:val="0"/>
          <w:sz w:val="24"/>
          <w:szCs w:val="20"/>
          <w:lang w:val="zh-CN"/>
        </w:rPr>
        <w:t xml:space="preserve"> </w:t>
      </w:r>
    </w:p>
    <w:p w14:paraId="43E19BFF" w14:textId="77777777" w:rsidR="004974AC" w:rsidRDefault="004974AC">
      <w:pPr>
        <w:autoSpaceDE w:val="0"/>
        <w:autoSpaceDN w:val="0"/>
        <w:adjustRightInd w:val="0"/>
        <w:spacing w:line="480" w:lineRule="auto"/>
        <w:jc w:val="left"/>
        <w:rPr>
          <w:rFonts w:ascii="宋体"/>
          <w:kern w:val="0"/>
          <w:sz w:val="24"/>
          <w:szCs w:val="20"/>
          <w:lang w:val="zh-CN"/>
        </w:rPr>
      </w:pPr>
    </w:p>
    <w:p w14:paraId="412A6A44"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w:t>
      </w:r>
      <w:r>
        <w:rPr>
          <w:rFonts w:ascii="宋体"/>
          <w:kern w:val="0"/>
          <w:sz w:val="24"/>
          <w:szCs w:val="20"/>
          <w:lang w:val="zh-CN"/>
        </w:rPr>
        <w:t xml:space="preserve"> </w:t>
      </w:r>
    </w:p>
    <w:p w14:paraId="133B8A5F" w14:textId="77777777" w:rsidR="004974AC" w:rsidRDefault="004974AC">
      <w:pPr>
        <w:autoSpaceDE w:val="0"/>
        <w:autoSpaceDN w:val="0"/>
        <w:adjustRightInd w:val="0"/>
        <w:spacing w:line="480" w:lineRule="auto"/>
        <w:jc w:val="left"/>
        <w:rPr>
          <w:rFonts w:ascii="宋体"/>
          <w:kern w:val="0"/>
          <w:sz w:val="24"/>
          <w:szCs w:val="20"/>
          <w:lang w:val="zh-CN"/>
        </w:rPr>
      </w:pPr>
    </w:p>
    <w:p w14:paraId="6E3825EA"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第６条　董事会由四名董事组成，甲方委派二名，乙方委派二名，董事长由甲</w:t>
      </w:r>
      <w:r>
        <w:rPr>
          <w:rFonts w:ascii="宋体" w:hint="eastAsia"/>
          <w:kern w:val="0"/>
          <w:sz w:val="24"/>
          <w:szCs w:val="20"/>
          <w:lang w:val="zh-CN"/>
        </w:rPr>
        <w:lastRenderedPageBreak/>
        <w:t>方委派，总经理由乙方委派。</w:t>
      </w:r>
      <w:r>
        <w:rPr>
          <w:rFonts w:ascii="宋体"/>
          <w:kern w:val="0"/>
          <w:sz w:val="24"/>
          <w:szCs w:val="20"/>
          <w:lang w:val="zh-CN"/>
        </w:rPr>
        <w:t xml:space="preserve"> </w:t>
      </w:r>
    </w:p>
    <w:p w14:paraId="7B13862E" w14:textId="77777777" w:rsidR="004974AC" w:rsidRDefault="004974AC">
      <w:pPr>
        <w:autoSpaceDE w:val="0"/>
        <w:autoSpaceDN w:val="0"/>
        <w:adjustRightInd w:val="0"/>
        <w:spacing w:line="480" w:lineRule="auto"/>
        <w:jc w:val="left"/>
        <w:rPr>
          <w:rFonts w:ascii="宋体"/>
          <w:kern w:val="0"/>
          <w:sz w:val="24"/>
          <w:szCs w:val="20"/>
          <w:lang w:val="zh-CN"/>
        </w:rPr>
      </w:pPr>
    </w:p>
    <w:p w14:paraId="370F7C70"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第７条　董事会每年召开一次，由董事长召集。必要时经一方董事提议，董事长可召开临时会议，召开临时会议必须在２０天前通知。董事会议拟选择代理厂家中，经营代理业务成交额高的地点举行，以总结经验，增加代理项目并检查执行协议书的情况。每次董事会议应有记录并形成纪要。董事会议纪要作为公司档案存查。</w:t>
      </w:r>
    </w:p>
    <w:p w14:paraId="6825938D"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49A7147"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第８条　董事会需有２／３以上的董事出席方能举行。董事不能出席时，可委托其代表参加。董事会的工作原则是以平等互利，友好协商的办法来处理。董事会的职权由公司的章程规定。总经理的职权由</w:t>
      </w:r>
      <w:r>
        <w:rPr>
          <w:rFonts w:ascii="宋体"/>
          <w:kern w:val="0"/>
          <w:sz w:val="24"/>
          <w:szCs w:val="20"/>
          <w:lang w:val="zh-CN"/>
        </w:rPr>
        <w:t>“</w:t>
      </w:r>
      <w:r>
        <w:rPr>
          <w:rFonts w:ascii="宋体" w:hint="eastAsia"/>
          <w:kern w:val="0"/>
          <w:sz w:val="24"/>
          <w:szCs w:val="20"/>
          <w:lang w:val="zh-CN"/>
        </w:rPr>
        <w:t>聘请总经理任职书</w:t>
      </w:r>
      <w:r>
        <w:rPr>
          <w:rFonts w:ascii="宋体"/>
          <w:kern w:val="0"/>
          <w:sz w:val="24"/>
          <w:szCs w:val="20"/>
          <w:lang w:val="zh-CN"/>
        </w:rPr>
        <w:t>”</w:t>
      </w:r>
      <w:r>
        <w:rPr>
          <w:rFonts w:ascii="宋体" w:hint="eastAsia"/>
          <w:kern w:val="0"/>
          <w:sz w:val="24"/>
          <w:szCs w:val="20"/>
          <w:lang w:val="zh-CN"/>
        </w:rPr>
        <w:t>中规定，详见附件。（略）</w:t>
      </w:r>
      <w:r>
        <w:rPr>
          <w:rFonts w:ascii="宋体"/>
          <w:kern w:val="0"/>
          <w:sz w:val="24"/>
          <w:szCs w:val="20"/>
          <w:lang w:val="zh-CN"/>
        </w:rPr>
        <w:t xml:space="preserve"> </w:t>
      </w:r>
    </w:p>
    <w:p w14:paraId="33F8573B" w14:textId="77777777" w:rsidR="004974AC" w:rsidRDefault="004974AC">
      <w:pPr>
        <w:autoSpaceDE w:val="0"/>
        <w:autoSpaceDN w:val="0"/>
        <w:adjustRightInd w:val="0"/>
        <w:spacing w:line="480" w:lineRule="auto"/>
        <w:jc w:val="left"/>
        <w:rPr>
          <w:rFonts w:ascii="宋体"/>
          <w:kern w:val="0"/>
          <w:sz w:val="24"/>
          <w:szCs w:val="20"/>
          <w:lang w:val="zh-CN"/>
        </w:rPr>
      </w:pPr>
    </w:p>
    <w:p w14:paraId="5937533D"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第９条　董事会成员不在公司领取薪金、津贴。在会议期间或受公司委托在国外考察，联系业务期间，所需的交通、住宿、膳食、办公等费用由公司支付。</w:t>
      </w:r>
      <w:r>
        <w:rPr>
          <w:rFonts w:ascii="宋体"/>
          <w:kern w:val="0"/>
          <w:sz w:val="24"/>
          <w:szCs w:val="20"/>
          <w:lang w:val="zh-CN"/>
        </w:rPr>
        <w:t xml:space="preserve"> </w:t>
      </w:r>
    </w:p>
    <w:p w14:paraId="3A813F13" w14:textId="77777777" w:rsidR="004974AC" w:rsidRDefault="004974AC">
      <w:pPr>
        <w:autoSpaceDE w:val="0"/>
        <w:autoSpaceDN w:val="0"/>
        <w:adjustRightInd w:val="0"/>
        <w:spacing w:line="480" w:lineRule="auto"/>
        <w:jc w:val="left"/>
        <w:rPr>
          <w:rFonts w:ascii="宋体"/>
          <w:kern w:val="0"/>
          <w:sz w:val="24"/>
          <w:szCs w:val="20"/>
          <w:lang w:val="zh-CN"/>
        </w:rPr>
      </w:pPr>
    </w:p>
    <w:p w14:paraId="0B5D95AC"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第１０条　公司实行董事会领导下总经理负责制。总经理由委派方推荐，董事会聘请任命。任期５年，可以连任，薪俸由董事会决定。若总经理、经理不能胜任或不愿意继续任职或委派方调离时，其职位的空缺由委派方向董事会另外推荐，并由董事会批准任命。</w:t>
      </w:r>
      <w:r>
        <w:rPr>
          <w:rFonts w:ascii="宋体"/>
          <w:kern w:val="0"/>
          <w:sz w:val="24"/>
          <w:szCs w:val="20"/>
          <w:lang w:val="zh-CN"/>
        </w:rPr>
        <w:t xml:space="preserve"> </w:t>
      </w:r>
    </w:p>
    <w:p w14:paraId="20438BD4" w14:textId="77777777" w:rsidR="004974AC" w:rsidRDefault="004974AC">
      <w:pPr>
        <w:autoSpaceDE w:val="0"/>
        <w:autoSpaceDN w:val="0"/>
        <w:adjustRightInd w:val="0"/>
        <w:spacing w:line="480" w:lineRule="auto"/>
        <w:jc w:val="left"/>
        <w:rPr>
          <w:rFonts w:ascii="宋体"/>
          <w:kern w:val="0"/>
          <w:sz w:val="24"/>
          <w:szCs w:val="20"/>
          <w:lang w:val="zh-CN"/>
        </w:rPr>
      </w:pPr>
    </w:p>
    <w:p w14:paraId="5A57FB29"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第１１条　总经理或副总经理不得兼任别的经济组织的总经理或副总经理，不得参与其他经济组织与公司的营业进行竞争。总经理或其他高级管理人员贪污和严重失职，董事会随时有权辞退他们。公司的董事长及董事可在其他公司担任同样的职务，而其任职的公司不能与该公司竞争。</w:t>
      </w:r>
      <w:r>
        <w:rPr>
          <w:rFonts w:ascii="宋体"/>
          <w:kern w:val="0"/>
          <w:sz w:val="24"/>
          <w:szCs w:val="20"/>
          <w:lang w:val="zh-CN"/>
        </w:rPr>
        <w:t xml:space="preserve"> </w:t>
      </w:r>
    </w:p>
    <w:p w14:paraId="7C4B481B" w14:textId="77777777" w:rsidR="004974AC" w:rsidRDefault="004974AC">
      <w:pPr>
        <w:autoSpaceDE w:val="0"/>
        <w:autoSpaceDN w:val="0"/>
        <w:adjustRightInd w:val="0"/>
        <w:spacing w:line="480" w:lineRule="auto"/>
        <w:jc w:val="left"/>
        <w:rPr>
          <w:rFonts w:ascii="宋体"/>
          <w:kern w:val="0"/>
          <w:sz w:val="24"/>
          <w:szCs w:val="20"/>
          <w:lang w:val="zh-CN"/>
        </w:rPr>
      </w:pPr>
    </w:p>
    <w:p w14:paraId="6F1A2972"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甲、乙方的责任</w:t>
      </w:r>
      <w:r>
        <w:rPr>
          <w:rFonts w:ascii="宋体"/>
          <w:kern w:val="0"/>
          <w:sz w:val="24"/>
          <w:szCs w:val="20"/>
          <w:lang w:val="zh-CN"/>
        </w:rPr>
        <w:t xml:space="preserve"> </w:t>
      </w:r>
    </w:p>
    <w:p w14:paraId="59B4DB25" w14:textId="77777777" w:rsidR="004974AC" w:rsidRDefault="004974AC">
      <w:pPr>
        <w:autoSpaceDE w:val="0"/>
        <w:autoSpaceDN w:val="0"/>
        <w:adjustRightInd w:val="0"/>
        <w:spacing w:line="480" w:lineRule="auto"/>
        <w:jc w:val="left"/>
        <w:rPr>
          <w:rFonts w:ascii="宋体"/>
          <w:kern w:val="0"/>
          <w:sz w:val="24"/>
          <w:szCs w:val="20"/>
          <w:lang w:val="zh-CN"/>
        </w:rPr>
      </w:pPr>
    </w:p>
    <w:p w14:paraId="0A480777"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第１２条　乙方负责开辟</w:t>
      </w:r>
      <w:r>
        <w:rPr>
          <w:rFonts w:ascii="宋体" w:hint="eastAsia"/>
          <w:kern w:val="0"/>
          <w:sz w:val="24"/>
          <w:szCs w:val="20"/>
          <w:u w:val="single"/>
          <w:lang w:val="zh-CN"/>
        </w:rPr>
        <w:t xml:space="preserve">                   </w:t>
      </w:r>
      <w:r>
        <w:rPr>
          <w:rFonts w:ascii="宋体" w:hint="eastAsia"/>
          <w:kern w:val="0"/>
          <w:sz w:val="24"/>
          <w:szCs w:val="20"/>
          <w:lang w:val="zh-CN"/>
        </w:rPr>
        <w:t>代理的渠道，但须经筛选确认，凡取得代理业务需承担义务时，需经双方确认。</w:t>
      </w:r>
      <w:r>
        <w:rPr>
          <w:rFonts w:ascii="宋体"/>
          <w:kern w:val="0"/>
          <w:sz w:val="24"/>
          <w:szCs w:val="20"/>
          <w:lang w:val="zh-CN"/>
        </w:rPr>
        <w:t xml:space="preserve"> </w:t>
      </w:r>
    </w:p>
    <w:p w14:paraId="08531EB9" w14:textId="77777777" w:rsidR="004974AC" w:rsidRDefault="004974AC">
      <w:pPr>
        <w:autoSpaceDE w:val="0"/>
        <w:autoSpaceDN w:val="0"/>
        <w:adjustRightInd w:val="0"/>
        <w:spacing w:line="480" w:lineRule="auto"/>
        <w:jc w:val="left"/>
        <w:rPr>
          <w:rFonts w:ascii="宋体"/>
          <w:kern w:val="0"/>
          <w:sz w:val="24"/>
          <w:szCs w:val="20"/>
          <w:lang w:val="zh-CN"/>
        </w:rPr>
      </w:pPr>
    </w:p>
    <w:p w14:paraId="77CE6569"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凡取得</w:t>
      </w:r>
      <w:r>
        <w:rPr>
          <w:rFonts w:ascii="宋体" w:hint="eastAsia"/>
          <w:kern w:val="0"/>
          <w:sz w:val="24"/>
          <w:szCs w:val="20"/>
          <w:u w:val="single"/>
          <w:lang w:val="zh-CN"/>
        </w:rPr>
        <w:t xml:space="preserve">                   </w:t>
      </w:r>
      <w:r>
        <w:rPr>
          <w:rFonts w:ascii="宋体" w:hint="eastAsia"/>
          <w:kern w:val="0"/>
          <w:sz w:val="24"/>
          <w:szCs w:val="20"/>
          <w:lang w:val="zh-CN"/>
        </w:rPr>
        <w:t>设备代理权，因项目订单、售后服务条件有别，取得相应优惠价格有差异，力争做到有订货有优惠（低于国际市场价格）。</w:t>
      </w:r>
      <w:r>
        <w:rPr>
          <w:rFonts w:ascii="宋体"/>
          <w:kern w:val="0"/>
          <w:sz w:val="24"/>
          <w:szCs w:val="20"/>
          <w:lang w:val="zh-CN"/>
        </w:rPr>
        <w:t xml:space="preserve"> </w:t>
      </w:r>
    </w:p>
    <w:p w14:paraId="441574EA" w14:textId="77777777" w:rsidR="004974AC" w:rsidRDefault="004974AC">
      <w:pPr>
        <w:autoSpaceDE w:val="0"/>
        <w:autoSpaceDN w:val="0"/>
        <w:adjustRightInd w:val="0"/>
        <w:spacing w:line="480" w:lineRule="auto"/>
        <w:jc w:val="left"/>
        <w:rPr>
          <w:rFonts w:ascii="宋体"/>
          <w:kern w:val="0"/>
          <w:sz w:val="24"/>
          <w:szCs w:val="20"/>
          <w:lang w:val="zh-CN"/>
        </w:rPr>
      </w:pPr>
    </w:p>
    <w:p w14:paraId="063313F2"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无代理权也可接订单，双方按用户要求广辟货源，共同努力多接订单。　　第１３条　甲方应介绍推荐</w:t>
      </w:r>
      <w:r>
        <w:rPr>
          <w:rFonts w:ascii="宋体" w:hint="eastAsia"/>
          <w:kern w:val="0"/>
          <w:sz w:val="24"/>
          <w:szCs w:val="20"/>
          <w:u w:val="single"/>
          <w:lang w:val="zh-CN"/>
        </w:rPr>
        <w:t xml:space="preserve">                   </w:t>
      </w:r>
      <w:r>
        <w:rPr>
          <w:rFonts w:ascii="宋体" w:hint="eastAsia"/>
          <w:kern w:val="0"/>
          <w:sz w:val="24"/>
          <w:szCs w:val="20"/>
          <w:lang w:val="zh-CN"/>
        </w:rPr>
        <w:t>设备的适合项目于国内订货单位，可采用公司与用户直接签署订货合同。甲方将公司代理船用设备名称、样本及售后服务的措施等送至</w:t>
      </w:r>
      <w:r>
        <w:rPr>
          <w:rFonts w:ascii="宋体" w:hint="eastAsia"/>
          <w:kern w:val="0"/>
          <w:sz w:val="24"/>
          <w:szCs w:val="20"/>
          <w:u w:val="single"/>
          <w:lang w:val="zh-CN"/>
        </w:rPr>
        <w:t xml:space="preserve">                   </w:t>
      </w:r>
      <w:r>
        <w:rPr>
          <w:rFonts w:ascii="宋体" w:hint="eastAsia"/>
          <w:kern w:val="0"/>
          <w:sz w:val="24"/>
          <w:szCs w:val="20"/>
          <w:lang w:val="zh-CN"/>
        </w:rPr>
        <w:t>研究所，由设计者推荐给造船厂或船主在造新船中采用。甲方协助公司办理凡有代理业务需前往中国的签证及有关事宜。</w:t>
      </w:r>
    </w:p>
    <w:p w14:paraId="7090E3B5"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17C8AD2"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会计与审计</w:t>
      </w:r>
      <w:r>
        <w:rPr>
          <w:rFonts w:ascii="宋体"/>
          <w:kern w:val="0"/>
          <w:sz w:val="24"/>
          <w:szCs w:val="20"/>
          <w:lang w:val="zh-CN"/>
        </w:rPr>
        <w:t xml:space="preserve"> </w:t>
      </w:r>
    </w:p>
    <w:p w14:paraId="21E65BB4" w14:textId="77777777" w:rsidR="004974AC" w:rsidRDefault="004974AC">
      <w:pPr>
        <w:autoSpaceDE w:val="0"/>
        <w:autoSpaceDN w:val="0"/>
        <w:adjustRightInd w:val="0"/>
        <w:spacing w:line="480" w:lineRule="auto"/>
        <w:jc w:val="left"/>
        <w:rPr>
          <w:rFonts w:ascii="宋体"/>
          <w:kern w:val="0"/>
          <w:sz w:val="24"/>
          <w:szCs w:val="20"/>
          <w:lang w:val="zh-CN"/>
        </w:rPr>
      </w:pPr>
    </w:p>
    <w:p w14:paraId="1D58D1D3"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第１４条　公司的财政会计年度系为日历年度。第１会计年度将于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终结。会计采用借贷记帐法，船用产品项目和非船用产品项目分别记帐核算。经营所用的货币，以港币为记帐单位。财政年度终结收入（毛利）扣除营业成本、税金、福利等后为纯利润，纯利润的分配按双方投资比例予以分配。</w:t>
      </w:r>
      <w:r>
        <w:rPr>
          <w:rFonts w:ascii="宋体"/>
          <w:kern w:val="0"/>
          <w:sz w:val="24"/>
          <w:szCs w:val="20"/>
          <w:lang w:val="zh-CN"/>
        </w:rPr>
        <w:t xml:space="preserve"> </w:t>
      </w:r>
    </w:p>
    <w:p w14:paraId="73764AED" w14:textId="77777777" w:rsidR="004974AC" w:rsidRDefault="004974AC">
      <w:pPr>
        <w:autoSpaceDE w:val="0"/>
        <w:autoSpaceDN w:val="0"/>
        <w:adjustRightInd w:val="0"/>
        <w:spacing w:line="480" w:lineRule="auto"/>
        <w:jc w:val="left"/>
        <w:rPr>
          <w:rFonts w:ascii="宋体"/>
          <w:kern w:val="0"/>
          <w:sz w:val="24"/>
          <w:szCs w:val="20"/>
          <w:lang w:val="zh-CN"/>
        </w:rPr>
      </w:pPr>
    </w:p>
    <w:p w14:paraId="1C25624B"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（１）按船用产品及非船用产品所占毛利总额的百分比予以分别计算纯利润的分配额。</w:t>
      </w:r>
      <w:r>
        <w:rPr>
          <w:rFonts w:ascii="宋体"/>
          <w:kern w:val="0"/>
          <w:sz w:val="24"/>
          <w:szCs w:val="20"/>
          <w:lang w:val="zh-CN"/>
        </w:rPr>
        <w:t xml:space="preserve"> </w:t>
      </w:r>
    </w:p>
    <w:p w14:paraId="6138A099"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（２）甲、乙双方对船用产品及非船用产品的纯利润各占５０％。</w:t>
      </w:r>
      <w:r>
        <w:rPr>
          <w:rFonts w:ascii="宋体"/>
          <w:kern w:val="0"/>
          <w:sz w:val="24"/>
          <w:szCs w:val="20"/>
          <w:lang w:val="zh-CN"/>
        </w:rPr>
        <w:t xml:space="preserve"> </w:t>
      </w:r>
    </w:p>
    <w:p w14:paraId="5476071D"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（３）甲方主要负责船用产品项目，而乙方则主要负责非船用产品项目，凡各自负责项目的纯利超过</w:t>
      </w:r>
      <w:r>
        <w:rPr>
          <w:rFonts w:ascii="宋体" w:hint="eastAsia"/>
          <w:kern w:val="0"/>
          <w:sz w:val="24"/>
          <w:szCs w:val="20"/>
          <w:u w:val="single"/>
          <w:lang w:val="zh-CN"/>
        </w:rPr>
        <w:t xml:space="preserve">             </w:t>
      </w:r>
      <w:r>
        <w:rPr>
          <w:rFonts w:ascii="宋体" w:hint="eastAsia"/>
          <w:kern w:val="0"/>
          <w:sz w:val="24"/>
          <w:szCs w:val="20"/>
          <w:lang w:val="zh-CN"/>
        </w:rPr>
        <w:t>港币时，予以提取超额部分总金额</w:t>
      </w:r>
      <w:r>
        <w:rPr>
          <w:rFonts w:ascii="宋体" w:hint="eastAsia"/>
          <w:kern w:val="0"/>
          <w:sz w:val="24"/>
          <w:szCs w:val="20"/>
          <w:u w:val="single"/>
          <w:lang w:val="zh-CN"/>
        </w:rPr>
        <w:t xml:space="preserve">     </w:t>
      </w:r>
      <w:r>
        <w:rPr>
          <w:rFonts w:ascii="宋体" w:hint="eastAsia"/>
          <w:kern w:val="0"/>
          <w:sz w:val="24"/>
          <w:szCs w:val="20"/>
          <w:lang w:val="zh-CN"/>
        </w:rPr>
        <w:t>％的款额授予超额项目的一方，余额部份按第１４条（２）办法予以分配。</w:t>
      </w:r>
      <w:r>
        <w:rPr>
          <w:rFonts w:ascii="宋体"/>
          <w:kern w:val="0"/>
          <w:sz w:val="24"/>
          <w:szCs w:val="20"/>
          <w:lang w:val="zh-CN"/>
        </w:rPr>
        <w:t xml:space="preserve"> </w:t>
      </w:r>
    </w:p>
    <w:p w14:paraId="4EFBD533"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（４）公司会计制度、格式、编制会计报表，月报在各日历月结束后３０天，季报应在日历季后４５天，年度决算应在日历年结束后６０天编报。决算明细表，以反映经营的全部情况。</w:t>
      </w:r>
      <w:r>
        <w:rPr>
          <w:rFonts w:ascii="宋体"/>
          <w:kern w:val="0"/>
          <w:sz w:val="24"/>
          <w:szCs w:val="20"/>
          <w:lang w:val="zh-CN"/>
        </w:rPr>
        <w:t xml:space="preserve"> </w:t>
      </w:r>
    </w:p>
    <w:p w14:paraId="2E2EF46C"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（５）公司所得利润总金额的５０％作为无形贸易费开支，一切开支按发票报销。年终结算时总开支超过总收入的５０％须由总经理书面报告。</w:t>
      </w:r>
      <w:r>
        <w:rPr>
          <w:rFonts w:ascii="宋体"/>
          <w:kern w:val="0"/>
          <w:sz w:val="24"/>
          <w:szCs w:val="20"/>
          <w:lang w:val="zh-CN"/>
        </w:rPr>
        <w:t xml:space="preserve"> </w:t>
      </w:r>
    </w:p>
    <w:p w14:paraId="5A63A67A" w14:textId="77777777" w:rsidR="004974AC" w:rsidRDefault="004974AC">
      <w:pPr>
        <w:autoSpaceDE w:val="0"/>
        <w:autoSpaceDN w:val="0"/>
        <w:adjustRightInd w:val="0"/>
        <w:spacing w:line="480" w:lineRule="auto"/>
        <w:jc w:val="left"/>
        <w:rPr>
          <w:rFonts w:ascii="宋体"/>
          <w:kern w:val="0"/>
          <w:sz w:val="24"/>
          <w:szCs w:val="20"/>
          <w:lang w:val="zh-CN"/>
        </w:rPr>
      </w:pPr>
    </w:p>
    <w:p w14:paraId="3BF68EF5"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第１５条　在收到一个会计年度的年终报告后６０天内，甲、乙双方各派一人组成审计小组，对上１个年度的报告（包括资金表、负债表、损益表、财务状况变动表）开展审计工作，写出审计报告，报董事会批准。</w:t>
      </w:r>
      <w:r>
        <w:rPr>
          <w:rFonts w:ascii="宋体"/>
          <w:kern w:val="0"/>
          <w:sz w:val="24"/>
          <w:szCs w:val="20"/>
          <w:lang w:val="zh-CN"/>
        </w:rPr>
        <w:t xml:space="preserve"> </w:t>
      </w:r>
    </w:p>
    <w:p w14:paraId="7CD71169" w14:textId="77777777" w:rsidR="004974AC" w:rsidRDefault="004974AC">
      <w:pPr>
        <w:autoSpaceDE w:val="0"/>
        <w:autoSpaceDN w:val="0"/>
        <w:adjustRightInd w:val="0"/>
        <w:spacing w:line="480" w:lineRule="auto"/>
        <w:jc w:val="left"/>
        <w:rPr>
          <w:rFonts w:ascii="宋体"/>
          <w:kern w:val="0"/>
          <w:sz w:val="24"/>
          <w:szCs w:val="20"/>
          <w:lang w:val="zh-CN"/>
        </w:rPr>
      </w:pPr>
    </w:p>
    <w:p w14:paraId="61C3E320"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第１６条　双方派出的年度审计人员的工资由各方承担，但膳食、交通、办公费用由公司开支。开支费用的标准由董事会决定。</w:t>
      </w:r>
      <w:r>
        <w:rPr>
          <w:rFonts w:ascii="宋体"/>
          <w:kern w:val="0"/>
          <w:sz w:val="24"/>
          <w:szCs w:val="20"/>
          <w:lang w:val="zh-CN"/>
        </w:rPr>
        <w:t xml:space="preserve"> </w:t>
      </w:r>
    </w:p>
    <w:p w14:paraId="32ED37BD" w14:textId="77777777" w:rsidR="004974AC" w:rsidRDefault="004974AC">
      <w:pPr>
        <w:autoSpaceDE w:val="0"/>
        <w:autoSpaceDN w:val="0"/>
        <w:adjustRightInd w:val="0"/>
        <w:spacing w:line="480" w:lineRule="auto"/>
        <w:jc w:val="left"/>
        <w:rPr>
          <w:rFonts w:ascii="宋体"/>
          <w:kern w:val="0"/>
          <w:sz w:val="24"/>
          <w:szCs w:val="20"/>
          <w:lang w:val="zh-CN"/>
        </w:rPr>
      </w:pPr>
    </w:p>
    <w:p w14:paraId="518023D4"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第１７条　总经理在收到审计小组对财务开支提出的异议通知后，最迟不得超过２０天内予以解决。</w:t>
      </w:r>
      <w:r>
        <w:rPr>
          <w:rFonts w:ascii="宋体"/>
          <w:kern w:val="0"/>
          <w:sz w:val="24"/>
          <w:szCs w:val="20"/>
          <w:lang w:val="zh-CN"/>
        </w:rPr>
        <w:t xml:space="preserve"> </w:t>
      </w:r>
    </w:p>
    <w:p w14:paraId="3BEB5182" w14:textId="77777777" w:rsidR="004974AC" w:rsidRDefault="004974AC">
      <w:pPr>
        <w:autoSpaceDE w:val="0"/>
        <w:autoSpaceDN w:val="0"/>
        <w:adjustRightInd w:val="0"/>
        <w:spacing w:line="480" w:lineRule="auto"/>
        <w:jc w:val="left"/>
        <w:rPr>
          <w:rFonts w:ascii="宋体"/>
          <w:kern w:val="0"/>
          <w:sz w:val="24"/>
          <w:szCs w:val="20"/>
          <w:lang w:val="zh-CN"/>
        </w:rPr>
      </w:pPr>
    </w:p>
    <w:p w14:paraId="4DA2CBBB"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第１８条　公司文件、会计帐目和财务情况表用中、英文为工作文字。</w:t>
      </w:r>
      <w:r>
        <w:rPr>
          <w:rFonts w:ascii="宋体"/>
          <w:kern w:val="0"/>
          <w:sz w:val="24"/>
          <w:szCs w:val="20"/>
          <w:lang w:val="zh-CN"/>
        </w:rPr>
        <w:t xml:space="preserve"> </w:t>
      </w:r>
    </w:p>
    <w:p w14:paraId="796EA729" w14:textId="77777777" w:rsidR="004974AC" w:rsidRDefault="004974AC">
      <w:pPr>
        <w:autoSpaceDE w:val="0"/>
        <w:autoSpaceDN w:val="0"/>
        <w:adjustRightInd w:val="0"/>
        <w:spacing w:line="480" w:lineRule="auto"/>
        <w:jc w:val="left"/>
        <w:rPr>
          <w:rFonts w:ascii="宋体"/>
          <w:kern w:val="0"/>
          <w:sz w:val="24"/>
          <w:szCs w:val="20"/>
          <w:lang w:val="zh-CN"/>
        </w:rPr>
      </w:pPr>
    </w:p>
    <w:p w14:paraId="250FD51E"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生效、期限与终止</w:t>
      </w:r>
      <w:r>
        <w:rPr>
          <w:rFonts w:ascii="宋体"/>
          <w:kern w:val="0"/>
          <w:sz w:val="24"/>
          <w:szCs w:val="20"/>
          <w:lang w:val="zh-CN"/>
        </w:rPr>
        <w:t xml:space="preserve"> </w:t>
      </w:r>
    </w:p>
    <w:p w14:paraId="6B6FB83D" w14:textId="77777777" w:rsidR="004974AC" w:rsidRDefault="004974AC">
      <w:pPr>
        <w:autoSpaceDE w:val="0"/>
        <w:autoSpaceDN w:val="0"/>
        <w:adjustRightInd w:val="0"/>
        <w:spacing w:line="480" w:lineRule="auto"/>
        <w:jc w:val="left"/>
        <w:rPr>
          <w:rFonts w:ascii="宋体"/>
          <w:kern w:val="0"/>
          <w:sz w:val="24"/>
          <w:szCs w:val="20"/>
          <w:lang w:val="zh-CN"/>
        </w:rPr>
      </w:pPr>
    </w:p>
    <w:p w14:paraId="37FBDBEB"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第１９条　本协议经双方法人代表签字后生效。</w:t>
      </w:r>
      <w:r>
        <w:rPr>
          <w:rFonts w:ascii="宋体"/>
          <w:kern w:val="0"/>
          <w:sz w:val="24"/>
          <w:szCs w:val="20"/>
          <w:lang w:val="zh-CN"/>
        </w:rPr>
        <w:t xml:space="preserve"> </w:t>
      </w:r>
    </w:p>
    <w:p w14:paraId="5430A59B" w14:textId="77777777" w:rsidR="004974AC" w:rsidRDefault="004974AC">
      <w:pPr>
        <w:autoSpaceDE w:val="0"/>
        <w:autoSpaceDN w:val="0"/>
        <w:adjustRightInd w:val="0"/>
        <w:spacing w:line="480" w:lineRule="auto"/>
        <w:jc w:val="left"/>
        <w:rPr>
          <w:rFonts w:ascii="宋体"/>
          <w:kern w:val="0"/>
          <w:sz w:val="24"/>
          <w:szCs w:val="20"/>
          <w:lang w:val="zh-CN"/>
        </w:rPr>
      </w:pPr>
    </w:p>
    <w:p w14:paraId="694DFFFA"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第２０条　经双方签署的本协议附件，为本协议不可分割的组成部份。</w:t>
      </w:r>
      <w:r>
        <w:rPr>
          <w:rFonts w:ascii="宋体"/>
          <w:kern w:val="0"/>
          <w:sz w:val="24"/>
          <w:szCs w:val="20"/>
          <w:lang w:val="zh-CN"/>
        </w:rPr>
        <w:t xml:space="preserve"> </w:t>
      </w:r>
    </w:p>
    <w:p w14:paraId="7061FD66" w14:textId="77777777" w:rsidR="004974AC" w:rsidRDefault="004974AC">
      <w:pPr>
        <w:autoSpaceDE w:val="0"/>
        <w:autoSpaceDN w:val="0"/>
        <w:adjustRightInd w:val="0"/>
        <w:spacing w:line="480" w:lineRule="auto"/>
        <w:jc w:val="left"/>
        <w:rPr>
          <w:rFonts w:ascii="宋体"/>
          <w:kern w:val="0"/>
          <w:sz w:val="24"/>
          <w:szCs w:val="20"/>
          <w:lang w:val="zh-CN"/>
        </w:rPr>
      </w:pPr>
    </w:p>
    <w:p w14:paraId="7A431B40"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第２１条　公司经营期限为５年，以签发的营业执照之日起计算。合资期满前半年，一方提出，另一方同意，可延长其协议期限，具体事宜由董事会决定。</w:t>
      </w:r>
      <w:r>
        <w:rPr>
          <w:rFonts w:ascii="宋体"/>
          <w:kern w:val="0"/>
          <w:sz w:val="24"/>
          <w:szCs w:val="20"/>
          <w:lang w:val="zh-CN"/>
        </w:rPr>
        <w:t xml:space="preserve"> </w:t>
      </w:r>
    </w:p>
    <w:p w14:paraId="7B796759" w14:textId="77777777" w:rsidR="004974AC" w:rsidRDefault="004974AC">
      <w:pPr>
        <w:autoSpaceDE w:val="0"/>
        <w:autoSpaceDN w:val="0"/>
        <w:adjustRightInd w:val="0"/>
        <w:spacing w:line="480" w:lineRule="auto"/>
        <w:jc w:val="left"/>
        <w:rPr>
          <w:rFonts w:ascii="宋体"/>
          <w:kern w:val="0"/>
          <w:sz w:val="24"/>
          <w:szCs w:val="20"/>
          <w:lang w:val="zh-CN"/>
        </w:rPr>
      </w:pPr>
    </w:p>
    <w:p w14:paraId="7B7EC055"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第２２条　本协议的修订应得到董事会一致通过。若有未尽事宜可以签订补充协议。</w:t>
      </w:r>
      <w:r>
        <w:rPr>
          <w:rFonts w:ascii="宋体"/>
          <w:kern w:val="0"/>
          <w:sz w:val="24"/>
          <w:szCs w:val="20"/>
          <w:lang w:val="zh-CN"/>
        </w:rPr>
        <w:t xml:space="preserve"> </w:t>
      </w:r>
    </w:p>
    <w:p w14:paraId="48A57896" w14:textId="77777777" w:rsidR="004974AC" w:rsidRDefault="004974AC">
      <w:pPr>
        <w:autoSpaceDE w:val="0"/>
        <w:autoSpaceDN w:val="0"/>
        <w:adjustRightInd w:val="0"/>
        <w:spacing w:line="480" w:lineRule="auto"/>
        <w:jc w:val="left"/>
        <w:rPr>
          <w:rFonts w:ascii="宋体"/>
          <w:kern w:val="0"/>
          <w:sz w:val="24"/>
          <w:szCs w:val="20"/>
          <w:lang w:val="zh-CN"/>
        </w:rPr>
      </w:pPr>
    </w:p>
    <w:p w14:paraId="0F0FE823"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第２３条　协议期内任何一方无权单方面宣布退出或终止，而终止协议必须取得董事会一致通过。</w:t>
      </w:r>
      <w:r>
        <w:rPr>
          <w:rFonts w:ascii="宋体"/>
          <w:kern w:val="0"/>
          <w:sz w:val="24"/>
          <w:szCs w:val="20"/>
          <w:lang w:val="zh-CN"/>
        </w:rPr>
        <w:t xml:space="preserve"> </w:t>
      </w:r>
    </w:p>
    <w:p w14:paraId="704951CA" w14:textId="77777777" w:rsidR="004974AC" w:rsidRDefault="004974AC">
      <w:pPr>
        <w:autoSpaceDE w:val="0"/>
        <w:autoSpaceDN w:val="0"/>
        <w:adjustRightInd w:val="0"/>
        <w:spacing w:line="480" w:lineRule="auto"/>
        <w:jc w:val="left"/>
        <w:rPr>
          <w:rFonts w:ascii="宋体"/>
          <w:kern w:val="0"/>
          <w:sz w:val="24"/>
          <w:szCs w:val="20"/>
          <w:lang w:val="zh-CN"/>
        </w:rPr>
      </w:pPr>
    </w:p>
    <w:p w14:paraId="47D3B2BC"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第２４条　协议期满，双方认可不再延长，可自然终止。</w:t>
      </w:r>
      <w:r>
        <w:rPr>
          <w:rFonts w:ascii="宋体"/>
          <w:kern w:val="0"/>
          <w:sz w:val="24"/>
          <w:szCs w:val="20"/>
          <w:lang w:val="zh-CN"/>
        </w:rPr>
        <w:t xml:space="preserve"> </w:t>
      </w:r>
    </w:p>
    <w:p w14:paraId="1F7CB5FC" w14:textId="77777777" w:rsidR="004974AC" w:rsidRDefault="004974AC">
      <w:pPr>
        <w:autoSpaceDE w:val="0"/>
        <w:autoSpaceDN w:val="0"/>
        <w:adjustRightInd w:val="0"/>
        <w:spacing w:line="480" w:lineRule="auto"/>
        <w:jc w:val="left"/>
        <w:rPr>
          <w:rFonts w:ascii="宋体"/>
          <w:kern w:val="0"/>
          <w:sz w:val="24"/>
          <w:szCs w:val="20"/>
          <w:lang w:val="zh-CN"/>
        </w:rPr>
      </w:pPr>
    </w:p>
    <w:p w14:paraId="0E5E364D"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第２５条　由于一方破产或其他原因无法继续经营，可提出自愿终止。</w:t>
      </w:r>
      <w:r>
        <w:rPr>
          <w:rFonts w:ascii="宋体"/>
          <w:kern w:val="0"/>
          <w:sz w:val="24"/>
          <w:szCs w:val="20"/>
          <w:lang w:val="zh-CN"/>
        </w:rPr>
        <w:t xml:space="preserve"> </w:t>
      </w:r>
    </w:p>
    <w:p w14:paraId="4F55F2D3" w14:textId="77777777" w:rsidR="004974AC" w:rsidRDefault="004974AC">
      <w:pPr>
        <w:autoSpaceDE w:val="0"/>
        <w:autoSpaceDN w:val="0"/>
        <w:adjustRightInd w:val="0"/>
        <w:spacing w:line="480" w:lineRule="auto"/>
        <w:jc w:val="left"/>
        <w:rPr>
          <w:rFonts w:ascii="宋体"/>
          <w:kern w:val="0"/>
          <w:sz w:val="24"/>
          <w:szCs w:val="20"/>
          <w:lang w:val="zh-CN"/>
        </w:rPr>
      </w:pPr>
    </w:p>
    <w:p w14:paraId="2F51741A"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清算</w:t>
      </w:r>
      <w:r>
        <w:rPr>
          <w:rFonts w:ascii="宋体"/>
          <w:kern w:val="0"/>
          <w:sz w:val="24"/>
          <w:szCs w:val="20"/>
          <w:lang w:val="zh-CN"/>
        </w:rPr>
        <w:t xml:space="preserve"> </w:t>
      </w:r>
    </w:p>
    <w:p w14:paraId="62DFCF0D" w14:textId="77777777" w:rsidR="004974AC" w:rsidRDefault="004974AC">
      <w:pPr>
        <w:autoSpaceDE w:val="0"/>
        <w:autoSpaceDN w:val="0"/>
        <w:adjustRightInd w:val="0"/>
        <w:spacing w:line="480" w:lineRule="auto"/>
        <w:jc w:val="left"/>
        <w:rPr>
          <w:rFonts w:ascii="宋体"/>
          <w:kern w:val="0"/>
          <w:sz w:val="24"/>
          <w:szCs w:val="20"/>
          <w:lang w:val="zh-CN"/>
        </w:rPr>
      </w:pPr>
    </w:p>
    <w:p w14:paraId="3F171C1C"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第２６条　公司协议期满终止时，由董事会担任</w:t>
      </w:r>
      <w:r>
        <w:rPr>
          <w:rFonts w:ascii="宋体"/>
          <w:kern w:val="0"/>
          <w:sz w:val="24"/>
          <w:szCs w:val="20"/>
          <w:lang w:val="zh-CN"/>
        </w:rPr>
        <w:t>“</w:t>
      </w:r>
      <w:r>
        <w:rPr>
          <w:rFonts w:ascii="宋体" w:hint="eastAsia"/>
          <w:kern w:val="0"/>
          <w:sz w:val="24"/>
          <w:szCs w:val="20"/>
          <w:lang w:val="zh-CN"/>
        </w:rPr>
        <w:t>清算委员会</w:t>
      </w:r>
      <w:r>
        <w:rPr>
          <w:rFonts w:ascii="宋体"/>
          <w:kern w:val="0"/>
          <w:sz w:val="24"/>
          <w:szCs w:val="20"/>
          <w:lang w:val="zh-CN"/>
        </w:rPr>
        <w:t>”</w:t>
      </w:r>
      <w:r>
        <w:rPr>
          <w:rFonts w:ascii="宋体" w:hint="eastAsia"/>
          <w:kern w:val="0"/>
          <w:sz w:val="24"/>
          <w:szCs w:val="20"/>
          <w:lang w:val="zh-CN"/>
        </w:rPr>
        <w:t>任务，直到清算结束，宣布公司解散。</w:t>
      </w:r>
      <w:r>
        <w:rPr>
          <w:rFonts w:ascii="宋体"/>
          <w:kern w:val="0"/>
          <w:sz w:val="24"/>
          <w:szCs w:val="20"/>
          <w:lang w:val="zh-CN"/>
        </w:rPr>
        <w:t xml:space="preserve"> </w:t>
      </w:r>
    </w:p>
    <w:p w14:paraId="749E37B5" w14:textId="77777777" w:rsidR="004974AC" w:rsidRDefault="004974AC">
      <w:pPr>
        <w:autoSpaceDE w:val="0"/>
        <w:autoSpaceDN w:val="0"/>
        <w:adjustRightInd w:val="0"/>
        <w:spacing w:line="480" w:lineRule="auto"/>
        <w:jc w:val="left"/>
        <w:rPr>
          <w:rFonts w:ascii="宋体"/>
          <w:kern w:val="0"/>
          <w:sz w:val="24"/>
          <w:szCs w:val="20"/>
          <w:lang w:val="zh-CN"/>
        </w:rPr>
      </w:pPr>
    </w:p>
    <w:p w14:paraId="74CC1D47"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第２７条　清算后，甲、乙方的全部投资的本息均可完全收回。若固定资产予以拍卖后，其金额仍不足部分按双方投资比例分担亏损。</w:t>
      </w:r>
      <w:r>
        <w:rPr>
          <w:rFonts w:ascii="宋体"/>
          <w:kern w:val="0"/>
          <w:sz w:val="24"/>
          <w:szCs w:val="20"/>
          <w:lang w:val="zh-CN"/>
        </w:rPr>
        <w:t xml:space="preserve"> </w:t>
      </w:r>
    </w:p>
    <w:p w14:paraId="558C16D1" w14:textId="77777777" w:rsidR="004974AC" w:rsidRDefault="004974AC">
      <w:pPr>
        <w:autoSpaceDE w:val="0"/>
        <w:autoSpaceDN w:val="0"/>
        <w:adjustRightInd w:val="0"/>
        <w:spacing w:line="480" w:lineRule="auto"/>
        <w:jc w:val="left"/>
        <w:rPr>
          <w:rFonts w:ascii="宋体"/>
          <w:kern w:val="0"/>
          <w:sz w:val="24"/>
          <w:szCs w:val="20"/>
          <w:lang w:val="zh-CN"/>
        </w:rPr>
      </w:pPr>
    </w:p>
    <w:p w14:paraId="7A542AA9"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筹建工作</w:t>
      </w:r>
      <w:r>
        <w:rPr>
          <w:rFonts w:ascii="宋体"/>
          <w:kern w:val="0"/>
          <w:sz w:val="24"/>
          <w:szCs w:val="20"/>
          <w:lang w:val="zh-CN"/>
        </w:rPr>
        <w:t xml:space="preserve"> </w:t>
      </w:r>
    </w:p>
    <w:p w14:paraId="09F59454" w14:textId="77777777" w:rsidR="004974AC" w:rsidRDefault="004974AC">
      <w:pPr>
        <w:autoSpaceDE w:val="0"/>
        <w:autoSpaceDN w:val="0"/>
        <w:adjustRightInd w:val="0"/>
        <w:spacing w:line="480" w:lineRule="auto"/>
        <w:jc w:val="left"/>
        <w:rPr>
          <w:rFonts w:ascii="宋体"/>
          <w:kern w:val="0"/>
          <w:sz w:val="24"/>
          <w:szCs w:val="20"/>
          <w:lang w:val="zh-CN"/>
        </w:rPr>
      </w:pPr>
    </w:p>
    <w:p w14:paraId="2D48029B"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第２８条　自本合同签字生效之日起，甲、乙方应于第３０个日历日１７时前将投资的５０％资金金额汇入</w:t>
      </w:r>
      <w:r>
        <w:rPr>
          <w:rFonts w:ascii="宋体" w:hint="eastAsia"/>
          <w:kern w:val="0"/>
          <w:sz w:val="24"/>
          <w:szCs w:val="20"/>
          <w:u w:val="single"/>
          <w:lang w:val="zh-CN"/>
        </w:rPr>
        <w:t xml:space="preserve">                 </w:t>
      </w:r>
      <w:r>
        <w:rPr>
          <w:rFonts w:ascii="宋体" w:hint="eastAsia"/>
          <w:kern w:val="0"/>
          <w:sz w:val="24"/>
          <w:szCs w:val="20"/>
          <w:lang w:val="zh-CN"/>
        </w:rPr>
        <w:t>银行的公司帐户，而余下的总金额之５０％应于９０个日历日１７时前汇入上述银行的公司帐户。</w:t>
      </w:r>
      <w:r>
        <w:rPr>
          <w:rFonts w:ascii="宋体"/>
          <w:kern w:val="0"/>
          <w:sz w:val="24"/>
          <w:szCs w:val="20"/>
          <w:lang w:val="zh-CN"/>
        </w:rPr>
        <w:t xml:space="preserve"> </w:t>
      </w:r>
    </w:p>
    <w:p w14:paraId="3E98AE9A" w14:textId="77777777" w:rsidR="004974AC" w:rsidRDefault="004974AC">
      <w:pPr>
        <w:autoSpaceDE w:val="0"/>
        <w:autoSpaceDN w:val="0"/>
        <w:adjustRightInd w:val="0"/>
        <w:spacing w:line="480" w:lineRule="auto"/>
        <w:jc w:val="left"/>
        <w:rPr>
          <w:rFonts w:ascii="宋体"/>
          <w:kern w:val="0"/>
          <w:sz w:val="24"/>
          <w:szCs w:val="20"/>
          <w:lang w:val="zh-CN"/>
        </w:rPr>
      </w:pPr>
    </w:p>
    <w:p w14:paraId="026F2FED"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第２９条　本合同签署后，甲、乙方提出委派董事会成员，并召开第一次董事会。</w:t>
      </w:r>
    </w:p>
    <w:p w14:paraId="7E8E52BD" w14:textId="77777777" w:rsidR="004974AC" w:rsidRDefault="004974AC">
      <w:pPr>
        <w:autoSpaceDE w:val="0"/>
        <w:autoSpaceDN w:val="0"/>
        <w:adjustRightInd w:val="0"/>
        <w:spacing w:line="480" w:lineRule="auto"/>
        <w:jc w:val="left"/>
        <w:rPr>
          <w:rFonts w:ascii="宋体"/>
          <w:kern w:val="0"/>
          <w:sz w:val="24"/>
          <w:szCs w:val="20"/>
          <w:lang w:val="zh-CN"/>
        </w:rPr>
      </w:pPr>
    </w:p>
    <w:p w14:paraId="35090CFB"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第３０条　董事会成立后，按协议推荐董事长、总经理，安排工作日程表并聘请工作人员。</w:t>
      </w:r>
      <w:r>
        <w:rPr>
          <w:rFonts w:ascii="宋体"/>
          <w:kern w:val="0"/>
          <w:sz w:val="24"/>
          <w:szCs w:val="20"/>
          <w:lang w:val="zh-CN"/>
        </w:rPr>
        <w:t xml:space="preserve"> </w:t>
      </w:r>
    </w:p>
    <w:p w14:paraId="3743CE61" w14:textId="77777777" w:rsidR="004974AC" w:rsidRDefault="004974AC">
      <w:pPr>
        <w:autoSpaceDE w:val="0"/>
        <w:autoSpaceDN w:val="0"/>
        <w:adjustRightInd w:val="0"/>
        <w:spacing w:line="480" w:lineRule="auto"/>
        <w:jc w:val="left"/>
        <w:rPr>
          <w:rFonts w:ascii="宋体"/>
          <w:kern w:val="0"/>
          <w:sz w:val="24"/>
          <w:szCs w:val="20"/>
          <w:lang w:val="zh-CN"/>
        </w:rPr>
      </w:pPr>
    </w:p>
    <w:p w14:paraId="3F5126DF"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适用的法律及仲裁</w:t>
      </w:r>
      <w:r>
        <w:rPr>
          <w:rFonts w:ascii="宋体"/>
          <w:kern w:val="0"/>
          <w:sz w:val="24"/>
          <w:szCs w:val="20"/>
          <w:lang w:val="zh-CN"/>
        </w:rPr>
        <w:t xml:space="preserve"> </w:t>
      </w:r>
    </w:p>
    <w:p w14:paraId="274D055E" w14:textId="77777777" w:rsidR="004974AC" w:rsidRDefault="004974AC">
      <w:pPr>
        <w:autoSpaceDE w:val="0"/>
        <w:autoSpaceDN w:val="0"/>
        <w:adjustRightInd w:val="0"/>
        <w:spacing w:line="480" w:lineRule="auto"/>
        <w:jc w:val="left"/>
        <w:rPr>
          <w:rFonts w:ascii="宋体"/>
          <w:kern w:val="0"/>
          <w:sz w:val="24"/>
          <w:szCs w:val="20"/>
          <w:lang w:val="zh-CN"/>
        </w:rPr>
      </w:pPr>
    </w:p>
    <w:p w14:paraId="50D39E25"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第３１条　本协议的签订、生效、解释、履行、变更、解除和争议的仲裁，均以</w:t>
      </w:r>
      <w:r>
        <w:rPr>
          <w:rFonts w:ascii="宋体" w:hint="eastAsia"/>
          <w:kern w:val="0"/>
          <w:sz w:val="24"/>
          <w:szCs w:val="20"/>
          <w:u w:val="single"/>
          <w:lang w:val="zh-CN"/>
        </w:rPr>
        <w:t xml:space="preserve">             </w:t>
      </w:r>
      <w:r>
        <w:rPr>
          <w:rFonts w:ascii="宋体" w:hint="eastAsia"/>
          <w:kern w:val="0"/>
          <w:sz w:val="24"/>
          <w:szCs w:val="20"/>
          <w:lang w:val="zh-CN"/>
        </w:rPr>
        <w:t>法律为准。</w:t>
      </w:r>
      <w:r>
        <w:rPr>
          <w:rFonts w:ascii="宋体"/>
          <w:kern w:val="0"/>
          <w:sz w:val="24"/>
          <w:szCs w:val="20"/>
          <w:lang w:val="zh-CN"/>
        </w:rPr>
        <w:t xml:space="preserve"> </w:t>
      </w:r>
    </w:p>
    <w:p w14:paraId="6166D7B8" w14:textId="77777777" w:rsidR="004974AC" w:rsidRDefault="004974AC">
      <w:pPr>
        <w:autoSpaceDE w:val="0"/>
        <w:autoSpaceDN w:val="0"/>
        <w:adjustRightInd w:val="0"/>
        <w:spacing w:line="480" w:lineRule="auto"/>
        <w:jc w:val="left"/>
        <w:rPr>
          <w:rFonts w:ascii="宋体"/>
          <w:kern w:val="0"/>
          <w:sz w:val="24"/>
          <w:szCs w:val="20"/>
          <w:lang w:val="zh-CN"/>
        </w:rPr>
      </w:pPr>
    </w:p>
    <w:p w14:paraId="416E855C"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第３２条　合资的双方由于本协议引起的任何争执，应以友好信任的精神协商解决。若３０天内仍未能通过协商解决时，可经甲方与乙方的任一方推荐第三方进行调解。</w:t>
      </w:r>
      <w:r>
        <w:rPr>
          <w:rFonts w:ascii="宋体"/>
          <w:kern w:val="0"/>
          <w:sz w:val="24"/>
          <w:szCs w:val="20"/>
          <w:lang w:val="zh-CN"/>
        </w:rPr>
        <w:t xml:space="preserve"> </w:t>
      </w:r>
    </w:p>
    <w:p w14:paraId="47FEFA41" w14:textId="77777777" w:rsidR="004974AC" w:rsidRDefault="004974AC">
      <w:pPr>
        <w:autoSpaceDE w:val="0"/>
        <w:autoSpaceDN w:val="0"/>
        <w:adjustRightInd w:val="0"/>
        <w:spacing w:line="480" w:lineRule="auto"/>
        <w:jc w:val="left"/>
        <w:rPr>
          <w:rFonts w:ascii="宋体"/>
          <w:kern w:val="0"/>
          <w:sz w:val="24"/>
          <w:szCs w:val="20"/>
          <w:lang w:val="zh-CN"/>
        </w:rPr>
      </w:pPr>
    </w:p>
    <w:p w14:paraId="1BD375AB"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第３３条　若调解于３０天内仍无法解决时，其争执由仲裁作最终裁决。</w:t>
      </w:r>
      <w:r>
        <w:rPr>
          <w:rFonts w:ascii="宋体"/>
          <w:kern w:val="0"/>
          <w:sz w:val="24"/>
          <w:szCs w:val="20"/>
          <w:lang w:val="zh-CN"/>
        </w:rPr>
        <w:t xml:space="preserve"> </w:t>
      </w:r>
    </w:p>
    <w:p w14:paraId="1A55E3BC" w14:textId="77777777" w:rsidR="004974AC" w:rsidRDefault="004974AC">
      <w:pPr>
        <w:autoSpaceDE w:val="0"/>
        <w:autoSpaceDN w:val="0"/>
        <w:adjustRightInd w:val="0"/>
        <w:spacing w:line="480" w:lineRule="auto"/>
        <w:jc w:val="left"/>
        <w:rPr>
          <w:rFonts w:ascii="宋体"/>
          <w:kern w:val="0"/>
          <w:sz w:val="24"/>
          <w:szCs w:val="20"/>
          <w:lang w:val="zh-CN"/>
        </w:rPr>
      </w:pPr>
    </w:p>
    <w:p w14:paraId="6C0E6921"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第３４条　仲裁费用由败诉方或按照仲裁委员会的决定支付。</w:t>
      </w:r>
      <w:r>
        <w:rPr>
          <w:rFonts w:ascii="宋体"/>
          <w:kern w:val="0"/>
          <w:sz w:val="24"/>
          <w:szCs w:val="20"/>
          <w:lang w:val="zh-CN"/>
        </w:rPr>
        <w:t xml:space="preserve"> </w:t>
      </w:r>
    </w:p>
    <w:p w14:paraId="7FE3FBEA" w14:textId="77777777" w:rsidR="004974AC" w:rsidRDefault="004974AC">
      <w:pPr>
        <w:autoSpaceDE w:val="0"/>
        <w:autoSpaceDN w:val="0"/>
        <w:adjustRightInd w:val="0"/>
        <w:spacing w:line="480" w:lineRule="auto"/>
        <w:jc w:val="left"/>
        <w:rPr>
          <w:rFonts w:ascii="宋体"/>
          <w:kern w:val="0"/>
          <w:sz w:val="24"/>
          <w:szCs w:val="20"/>
          <w:lang w:val="zh-CN"/>
        </w:rPr>
      </w:pPr>
    </w:p>
    <w:p w14:paraId="6844339F"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不可抗力</w:t>
      </w:r>
      <w:r>
        <w:rPr>
          <w:rFonts w:ascii="宋体"/>
          <w:kern w:val="0"/>
          <w:sz w:val="24"/>
          <w:szCs w:val="20"/>
          <w:lang w:val="zh-CN"/>
        </w:rPr>
        <w:t xml:space="preserve"> </w:t>
      </w:r>
    </w:p>
    <w:p w14:paraId="1B7D3F18" w14:textId="77777777" w:rsidR="004974AC" w:rsidRDefault="004974AC">
      <w:pPr>
        <w:autoSpaceDE w:val="0"/>
        <w:autoSpaceDN w:val="0"/>
        <w:adjustRightInd w:val="0"/>
        <w:spacing w:line="480" w:lineRule="auto"/>
        <w:jc w:val="left"/>
        <w:rPr>
          <w:rFonts w:ascii="宋体"/>
          <w:kern w:val="0"/>
          <w:sz w:val="24"/>
          <w:szCs w:val="20"/>
          <w:lang w:val="zh-CN"/>
        </w:rPr>
      </w:pPr>
    </w:p>
    <w:p w14:paraId="2EEA3783"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合资公司的任何一方未能履行或延迟履行其义务，凡属下述情况，将不视为该方不履行本协议的义务：</w:t>
      </w:r>
      <w:r>
        <w:rPr>
          <w:rFonts w:ascii="宋体"/>
          <w:kern w:val="0"/>
          <w:sz w:val="24"/>
          <w:szCs w:val="20"/>
          <w:lang w:val="zh-CN"/>
        </w:rPr>
        <w:t xml:space="preserve"> </w:t>
      </w:r>
    </w:p>
    <w:p w14:paraId="6A60747A" w14:textId="77777777" w:rsidR="004974AC" w:rsidRDefault="004974AC">
      <w:pPr>
        <w:autoSpaceDE w:val="0"/>
        <w:autoSpaceDN w:val="0"/>
        <w:adjustRightInd w:val="0"/>
        <w:spacing w:line="480" w:lineRule="auto"/>
        <w:jc w:val="left"/>
        <w:rPr>
          <w:rFonts w:ascii="宋体"/>
          <w:kern w:val="0"/>
          <w:sz w:val="24"/>
          <w:szCs w:val="20"/>
          <w:lang w:val="zh-CN"/>
        </w:rPr>
      </w:pPr>
    </w:p>
    <w:p w14:paraId="11616F00"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第３５条　任一方出现不可抗力的事件（包括战争、自然灾害）或几个相结合的事件引起妨碍或延迟履行本协议的义务。</w:t>
      </w:r>
      <w:r>
        <w:rPr>
          <w:rFonts w:ascii="宋体"/>
          <w:kern w:val="0"/>
          <w:sz w:val="24"/>
          <w:szCs w:val="20"/>
          <w:lang w:val="zh-CN"/>
        </w:rPr>
        <w:t xml:space="preserve"> </w:t>
      </w:r>
    </w:p>
    <w:p w14:paraId="61EBFE15" w14:textId="77777777" w:rsidR="004974AC" w:rsidRDefault="004974AC">
      <w:pPr>
        <w:autoSpaceDE w:val="0"/>
        <w:autoSpaceDN w:val="0"/>
        <w:adjustRightInd w:val="0"/>
        <w:spacing w:line="480" w:lineRule="auto"/>
        <w:jc w:val="left"/>
        <w:rPr>
          <w:rFonts w:ascii="宋体"/>
          <w:kern w:val="0"/>
          <w:sz w:val="24"/>
          <w:szCs w:val="20"/>
          <w:lang w:val="zh-CN"/>
        </w:rPr>
      </w:pPr>
    </w:p>
    <w:p w14:paraId="357F567A"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第３６条　在第３５条所述事件发生的情况下，对方对妨碍或延迟履行本协议的各种因素应采取合理的步骤与措施予以及时解决。</w:t>
      </w:r>
      <w:r>
        <w:rPr>
          <w:rFonts w:ascii="宋体"/>
          <w:kern w:val="0"/>
          <w:sz w:val="24"/>
          <w:szCs w:val="20"/>
          <w:lang w:val="zh-CN"/>
        </w:rPr>
        <w:t xml:space="preserve"> </w:t>
      </w:r>
    </w:p>
    <w:p w14:paraId="712560E8" w14:textId="77777777" w:rsidR="004974AC" w:rsidRDefault="004974AC">
      <w:pPr>
        <w:autoSpaceDE w:val="0"/>
        <w:autoSpaceDN w:val="0"/>
        <w:adjustRightInd w:val="0"/>
        <w:spacing w:line="480" w:lineRule="auto"/>
        <w:jc w:val="left"/>
        <w:rPr>
          <w:rFonts w:ascii="宋体"/>
          <w:kern w:val="0"/>
          <w:sz w:val="24"/>
          <w:szCs w:val="20"/>
          <w:lang w:val="zh-CN"/>
        </w:rPr>
      </w:pPr>
    </w:p>
    <w:p w14:paraId="42039546"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第３７条　遇到不可抗力的情况时，遭受不可抗力的一方应尽早通知公司的另一方，通过友好协商，继续执行本协议。</w:t>
      </w:r>
      <w:r>
        <w:rPr>
          <w:rFonts w:ascii="宋体"/>
          <w:kern w:val="0"/>
          <w:sz w:val="24"/>
          <w:szCs w:val="20"/>
          <w:lang w:val="zh-CN"/>
        </w:rPr>
        <w:t xml:space="preserve"> </w:t>
      </w:r>
    </w:p>
    <w:p w14:paraId="1E8274F9" w14:textId="77777777" w:rsidR="004974AC" w:rsidRDefault="004974AC">
      <w:pPr>
        <w:autoSpaceDE w:val="0"/>
        <w:autoSpaceDN w:val="0"/>
        <w:adjustRightInd w:val="0"/>
        <w:spacing w:line="480" w:lineRule="auto"/>
        <w:jc w:val="left"/>
        <w:rPr>
          <w:rFonts w:ascii="宋体"/>
          <w:kern w:val="0"/>
          <w:sz w:val="24"/>
          <w:szCs w:val="20"/>
          <w:lang w:val="zh-CN"/>
        </w:rPr>
      </w:pPr>
    </w:p>
    <w:p w14:paraId="0DCE466F"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协议文字和工作语言</w:t>
      </w:r>
      <w:r>
        <w:rPr>
          <w:rFonts w:ascii="宋体"/>
          <w:kern w:val="0"/>
          <w:sz w:val="24"/>
          <w:szCs w:val="20"/>
          <w:lang w:val="zh-CN"/>
        </w:rPr>
        <w:t xml:space="preserve"> </w:t>
      </w:r>
    </w:p>
    <w:p w14:paraId="3D70B8DC" w14:textId="77777777" w:rsidR="004974AC" w:rsidRDefault="004974AC">
      <w:pPr>
        <w:autoSpaceDE w:val="0"/>
        <w:autoSpaceDN w:val="0"/>
        <w:adjustRightInd w:val="0"/>
        <w:spacing w:line="480" w:lineRule="auto"/>
        <w:jc w:val="left"/>
        <w:rPr>
          <w:rFonts w:ascii="宋体"/>
          <w:kern w:val="0"/>
          <w:sz w:val="24"/>
          <w:szCs w:val="20"/>
          <w:lang w:val="zh-CN"/>
        </w:rPr>
      </w:pPr>
    </w:p>
    <w:p w14:paraId="2870B407"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第３８条　本协议及附件用中、英文书就，公司的重要文件，一律用中、英文两种文字书就。两种文本具有同等法律效力。</w:t>
      </w:r>
      <w:r>
        <w:rPr>
          <w:rFonts w:ascii="宋体"/>
          <w:kern w:val="0"/>
          <w:sz w:val="24"/>
          <w:szCs w:val="20"/>
          <w:lang w:val="zh-CN"/>
        </w:rPr>
        <w:t xml:space="preserve"> </w:t>
      </w:r>
    </w:p>
    <w:p w14:paraId="06B73DCC" w14:textId="77777777" w:rsidR="004974AC" w:rsidRDefault="004974AC">
      <w:pPr>
        <w:autoSpaceDE w:val="0"/>
        <w:autoSpaceDN w:val="0"/>
        <w:adjustRightInd w:val="0"/>
        <w:spacing w:line="480" w:lineRule="auto"/>
        <w:jc w:val="left"/>
        <w:rPr>
          <w:rFonts w:ascii="宋体"/>
          <w:kern w:val="0"/>
          <w:sz w:val="24"/>
          <w:szCs w:val="20"/>
          <w:lang w:val="zh-CN"/>
        </w:rPr>
      </w:pPr>
    </w:p>
    <w:p w14:paraId="3ECA7900"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第３９条　双方同意以汉语、英语作为工作语言。</w:t>
      </w:r>
      <w:r>
        <w:rPr>
          <w:rFonts w:ascii="宋体"/>
          <w:kern w:val="0"/>
          <w:sz w:val="24"/>
          <w:szCs w:val="20"/>
          <w:lang w:val="zh-CN"/>
        </w:rPr>
        <w:t xml:space="preserve"> </w:t>
      </w:r>
    </w:p>
    <w:p w14:paraId="7890D02F" w14:textId="77777777" w:rsidR="004974AC" w:rsidRDefault="004974AC">
      <w:pPr>
        <w:autoSpaceDE w:val="0"/>
        <w:autoSpaceDN w:val="0"/>
        <w:adjustRightInd w:val="0"/>
        <w:spacing w:line="480" w:lineRule="auto"/>
        <w:jc w:val="left"/>
        <w:rPr>
          <w:rFonts w:ascii="宋体"/>
          <w:kern w:val="0"/>
          <w:sz w:val="24"/>
          <w:szCs w:val="20"/>
          <w:lang w:val="zh-CN"/>
        </w:rPr>
      </w:pPr>
    </w:p>
    <w:p w14:paraId="668F9D73"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通知</w:t>
      </w:r>
      <w:r>
        <w:rPr>
          <w:rFonts w:ascii="宋体"/>
          <w:kern w:val="0"/>
          <w:sz w:val="24"/>
          <w:szCs w:val="20"/>
          <w:lang w:val="zh-CN"/>
        </w:rPr>
        <w:t xml:space="preserve"> </w:t>
      </w:r>
    </w:p>
    <w:p w14:paraId="2E9820B7" w14:textId="77777777" w:rsidR="004974AC" w:rsidRDefault="004974AC">
      <w:pPr>
        <w:autoSpaceDE w:val="0"/>
        <w:autoSpaceDN w:val="0"/>
        <w:adjustRightInd w:val="0"/>
        <w:spacing w:line="480" w:lineRule="auto"/>
        <w:jc w:val="left"/>
        <w:rPr>
          <w:rFonts w:ascii="宋体"/>
          <w:kern w:val="0"/>
          <w:sz w:val="24"/>
          <w:szCs w:val="20"/>
          <w:lang w:val="zh-CN"/>
        </w:rPr>
      </w:pPr>
    </w:p>
    <w:p w14:paraId="1D2BE174"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第４０条　合资公司的任何一方向对方递送通知、文件、电报、电传应按下列地址发出并在收到之日起被认为已送达。</w:t>
      </w:r>
      <w:r>
        <w:rPr>
          <w:rFonts w:ascii="宋体"/>
          <w:kern w:val="0"/>
          <w:sz w:val="24"/>
          <w:szCs w:val="20"/>
          <w:lang w:val="zh-CN"/>
        </w:rPr>
        <w:t xml:space="preserve"> </w:t>
      </w:r>
    </w:p>
    <w:p w14:paraId="3774D1DE" w14:textId="77777777" w:rsidR="004974AC" w:rsidRDefault="004974AC">
      <w:pPr>
        <w:autoSpaceDE w:val="0"/>
        <w:autoSpaceDN w:val="0"/>
        <w:adjustRightInd w:val="0"/>
        <w:spacing w:line="480" w:lineRule="auto"/>
        <w:jc w:val="left"/>
        <w:rPr>
          <w:rFonts w:ascii="宋体"/>
          <w:kern w:val="0"/>
          <w:sz w:val="24"/>
          <w:szCs w:val="20"/>
          <w:lang w:val="zh-CN"/>
        </w:rPr>
      </w:pPr>
    </w:p>
    <w:p w14:paraId="17A40A5E"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有限公司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有限公司</w:t>
      </w:r>
      <w:r>
        <w:rPr>
          <w:rFonts w:ascii="宋体"/>
          <w:kern w:val="0"/>
          <w:sz w:val="24"/>
          <w:szCs w:val="20"/>
          <w:lang w:val="zh-CN"/>
        </w:rPr>
        <w:t xml:space="preserve"> </w:t>
      </w:r>
    </w:p>
    <w:p w14:paraId="0B2E6E07"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p>
    <w:p w14:paraId="0F3FA6A9" w14:textId="77777777" w:rsidR="004974AC" w:rsidRDefault="004974AC">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17E96A01" w14:textId="77777777" w:rsidR="004974AC" w:rsidRDefault="004974AC">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p>
    <w:p w14:paraId="70945C36"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文本</w:t>
      </w:r>
      <w:r>
        <w:rPr>
          <w:rFonts w:ascii="宋体"/>
          <w:kern w:val="0"/>
          <w:sz w:val="24"/>
          <w:szCs w:val="20"/>
          <w:lang w:val="zh-CN"/>
        </w:rPr>
        <w:t xml:space="preserve"> </w:t>
      </w:r>
    </w:p>
    <w:p w14:paraId="06A27822" w14:textId="77777777" w:rsidR="004974AC" w:rsidRDefault="004974AC">
      <w:pPr>
        <w:autoSpaceDE w:val="0"/>
        <w:autoSpaceDN w:val="0"/>
        <w:adjustRightInd w:val="0"/>
        <w:spacing w:line="480" w:lineRule="auto"/>
        <w:jc w:val="left"/>
        <w:rPr>
          <w:rFonts w:ascii="宋体"/>
          <w:kern w:val="0"/>
          <w:sz w:val="24"/>
          <w:szCs w:val="20"/>
          <w:lang w:val="zh-CN"/>
        </w:rPr>
      </w:pPr>
    </w:p>
    <w:p w14:paraId="21E77536"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第４１条　本合同英文及中文本一式七份，甲乙双方各执三份，公司存档备查一份。</w:t>
      </w:r>
      <w:r>
        <w:rPr>
          <w:rFonts w:ascii="宋体"/>
          <w:kern w:val="0"/>
          <w:sz w:val="24"/>
          <w:szCs w:val="20"/>
          <w:lang w:val="zh-CN"/>
        </w:rPr>
        <w:t xml:space="preserve"> </w:t>
      </w:r>
    </w:p>
    <w:p w14:paraId="47886FAF" w14:textId="77777777" w:rsidR="004974AC" w:rsidRDefault="004974AC">
      <w:pPr>
        <w:autoSpaceDE w:val="0"/>
        <w:autoSpaceDN w:val="0"/>
        <w:adjustRightInd w:val="0"/>
        <w:spacing w:line="480" w:lineRule="auto"/>
        <w:jc w:val="left"/>
        <w:rPr>
          <w:rFonts w:ascii="宋体"/>
          <w:kern w:val="0"/>
          <w:sz w:val="24"/>
          <w:szCs w:val="20"/>
          <w:lang w:val="zh-CN"/>
        </w:rPr>
      </w:pPr>
    </w:p>
    <w:p w14:paraId="583168F6"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　　方　　　　　　　　　　　　　　　　　　　乙　　方</w:t>
      </w:r>
      <w:r>
        <w:rPr>
          <w:rFonts w:ascii="宋体"/>
          <w:kern w:val="0"/>
          <w:sz w:val="24"/>
          <w:szCs w:val="20"/>
          <w:lang w:val="zh-CN"/>
        </w:rPr>
        <w:t xml:space="preserve"> </w:t>
      </w:r>
    </w:p>
    <w:p w14:paraId="7A947DC8"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有限公司</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有限公司</w:t>
      </w:r>
      <w:r>
        <w:rPr>
          <w:rFonts w:ascii="宋体"/>
          <w:kern w:val="0"/>
          <w:sz w:val="24"/>
          <w:szCs w:val="20"/>
          <w:lang w:val="zh-CN"/>
        </w:rPr>
        <w:t xml:space="preserve"> </w:t>
      </w:r>
    </w:p>
    <w:p w14:paraId="2DAA4862"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w:t>
      </w:r>
      <w:r>
        <w:rPr>
          <w:rFonts w:ascii="宋体" w:hint="eastAsia"/>
          <w:kern w:val="0"/>
          <w:sz w:val="24"/>
          <w:szCs w:val="20"/>
          <w:u w:val="single"/>
          <w:lang w:val="zh-CN"/>
        </w:rPr>
        <w:t xml:space="preserve">                        </w:t>
      </w:r>
    </w:p>
    <w:p w14:paraId="78A7B2A3"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姓名：</w:t>
      </w:r>
      <w:r>
        <w:rPr>
          <w:rFonts w:ascii="宋体" w:hint="eastAsia"/>
          <w:kern w:val="0"/>
          <w:sz w:val="24"/>
          <w:szCs w:val="20"/>
          <w:u w:val="single"/>
          <w:lang w:val="zh-CN"/>
        </w:rPr>
        <w:t xml:space="preserve">                        </w:t>
      </w:r>
    </w:p>
    <w:p w14:paraId="547D0BA7"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5C34E9FF"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见证人　　　　　　　　　　　　　　见证人</w:t>
      </w:r>
      <w:r>
        <w:rPr>
          <w:rFonts w:ascii="宋体"/>
          <w:kern w:val="0"/>
          <w:sz w:val="24"/>
          <w:szCs w:val="20"/>
          <w:lang w:val="zh-CN"/>
        </w:rPr>
        <w:t xml:space="preserve"> </w:t>
      </w:r>
    </w:p>
    <w:p w14:paraId="7501BDCA"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w:t>
      </w:r>
      <w:r>
        <w:rPr>
          <w:rFonts w:ascii="宋体" w:hint="eastAsia"/>
          <w:kern w:val="0"/>
          <w:sz w:val="24"/>
          <w:szCs w:val="20"/>
          <w:u w:val="single"/>
          <w:lang w:val="zh-CN"/>
        </w:rPr>
        <w:t xml:space="preserve">                        </w:t>
      </w:r>
    </w:p>
    <w:p w14:paraId="5EDAECA3"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姓名：</w:t>
      </w:r>
      <w:r>
        <w:rPr>
          <w:rFonts w:ascii="宋体" w:hint="eastAsia"/>
          <w:kern w:val="0"/>
          <w:sz w:val="24"/>
          <w:szCs w:val="20"/>
          <w:u w:val="single"/>
          <w:lang w:val="zh-CN"/>
        </w:rPr>
        <w:t xml:space="preserve">                        </w:t>
      </w:r>
    </w:p>
    <w:p w14:paraId="0FB5059B"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2EA4BD5D" w14:textId="77777777" w:rsidR="004974AC" w:rsidRDefault="004974AC">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p>
    <w:p w14:paraId="01015927" w14:textId="77777777" w:rsidR="004974AC" w:rsidRDefault="004974AC">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日期：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BC5E1C5" w14:textId="77777777" w:rsidR="004974AC" w:rsidRDefault="004974AC">
      <w:pPr>
        <w:autoSpaceDE w:val="0"/>
        <w:autoSpaceDN w:val="0"/>
        <w:adjustRightInd w:val="0"/>
        <w:spacing w:line="480" w:lineRule="auto"/>
        <w:jc w:val="left"/>
        <w:rPr>
          <w:rFonts w:ascii="宋体"/>
          <w:kern w:val="0"/>
          <w:sz w:val="24"/>
          <w:szCs w:val="20"/>
          <w:lang w:val="zh-CN"/>
        </w:rPr>
      </w:pPr>
    </w:p>
    <w:p w14:paraId="617309AC" w14:textId="77777777" w:rsidR="004974AC" w:rsidRDefault="004974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合资代理是指两个或两个以上的国家或地区具有法人地位的公司、企业、组织或具有法人资格的个人按照合资代理公司法定地址的适用法律所建立的企业，为代理世界各国厂商不同类型的具有竞争性的产品，以取得委托厂商的</w:t>
      </w:r>
      <w:r>
        <w:rPr>
          <w:rFonts w:ascii="宋体"/>
          <w:kern w:val="0"/>
          <w:sz w:val="24"/>
          <w:szCs w:val="20"/>
          <w:lang w:val="zh-CN"/>
        </w:rPr>
        <w:t>“</w:t>
      </w:r>
      <w:r>
        <w:rPr>
          <w:rFonts w:ascii="宋体" w:hint="eastAsia"/>
          <w:kern w:val="0"/>
          <w:sz w:val="24"/>
          <w:szCs w:val="20"/>
          <w:lang w:val="zh-CN"/>
        </w:rPr>
        <w:t>产品折扣</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佣金</w:t>
      </w:r>
      <w:r>
        <w:rPr>
          <w:rFonts w:ascii="宋体"/>
          <w:kern w:val="0"/>
          <w:sz w:val="24"/>
          <w:szCs w:val="20"/>
          <w:lang w:val="zh-CN"/>
        </w:rPr>
        <w:t>”</w:t>
      </w:r>
      <w:r>
        <w:rPr>
          <w:rFonts w:ascii="宋体" w:hint="eastAsia"/>
          <w:kern w:val="0"/>
          <w:sz w:val="24"/>
          <w:szCs w:val="20"/>
          <w:lang w:val="zh-CN"/>
        </w:rPr>
        <w:t>为利润。合资代理经营的特点是共同投资、共同经营、共负盈亏和共担风险。</w:t>
      </w:r>
      <w:r>
        <w:rPr>
          <w:rFonts w:ascii="宋体"/>
          <w:kern w:val="0"/>
          <w:sz w:val="24"/>
          <w:szCs w:val="20"/>
          <w:lang w:val="zh-CN"/>
        </w:rPr>
        <w:t xml:space="preserve"> </w:t>
      </w:r>
    </w:p>
    <w:p w14:paraId="1546FF4A" w14:textId="77777777" w:rsidR="004974AC" w:rsidRDefault="004974AC">
      <w:pPr>
        <w:autoSpaceDE w:val="0"/>
        <w:autoSpaceDN w:val="0"/>
        <w:adjustRightInd w:val="0"/>
        <w:spacing w:line="480" w:lineRule="auto"/>
        <w:jc w:val="left"/>
        <w:rPr>
          <w:sz w:val="24"/>
          <w:szCs w:val="20"/>
        </w:rPr>
      </w:pPr>
      <w:r>
        <w:rPr>
          <w:rFonts w:ascii="宋体" w:hint="eastAsia"/>
          <w:kern w:val="0"/>
          <w:sz w:val="24"/>
          <w:szCs w:val="20"/>
          <w:lang w:val="zh-CN"/>
        </w:rPr>
        <w:t xml:space="preserve">　　这种合资代理商有注册资本，信誉较好，为推销业务，于推销产品集中的地方，一般来讲，都会成立</w:t>
      </w:r>
      <w:r>
        <w:rPr>
          <w:rFonts w:ascii="宋体"/>
          <w:kern w:val="0"/>
          <w:sz w:val="24"/>
          <w:szCs w:val="20"/>
          <w:lang w:val="zh-CN"/>
        </w:rPr>
        <w:t>“</w:t>
      </w:r>
      <w:r>
        <w:rPr>
          <w:rFonts w:ascii="宋体" w:hint="eastAsia"/>
          <w:kern w:val="0"/>
          <w:sz w:val="24"/>
          <w:szCs w:val="20"/>
          <w:lang w:val="zh-CN"/>
        </w:rPr>
        <w:t>维修服务中心</w:t>
      </w:r>
      <w:r>
        <w:rPr>
          <w:rFonts w:ascii="宋体"/>
          <w:kern w:val="0"/>
          <w:sz w:val="24"/>
          <w:szCs w:val="20"/>
          <w:lang w:val="zh-CN"/>
        </w:rPr>
        <w:t>”</w:t>
      </w:r>
      <w:r>
        <w:rPr>
          <w:rFonts w:ascii="宋体" w:hint="eastAsia"/>
          <w:kern w:val="0"/>
          <w:sz w:val="24"/>
          <w:szCs w:val="20"/>
          <w:lang w:val="zh-CN"/>
        </w:rPr>
        <w:t>（ＲＥＰＡＩＲ　＆　ＭＡＩＮＴＥＮＡＣＥ　ＣＥＮＴＲＥ）以维护产品的声誉和开展售后服务。</w:t>
      </w:r>
    </w:p>
    <w:sectPr w:rsidR="004974A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95AA5" w14:textId="77777777" w:rsidR="004974AC" w:rsidRDefault="004974AC" w:rsidP="00DA007A">
      <w:r>
        <w:separator/>
      </w:r>
    </w:p>
  </w:endnote>
  <w:endnote w:type="continuationSeparator" w:id="0">
    <w:p w14:paraId="0435BB42" w14:textId="77777777" w:rsidR="004974AC" w:rsidRDefault="004974AC" w:rsidP="00DA0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0297C" w14:textId="77777777" w:rsidR="004974AC" w:rsidRDefault="004974AC" w:rsidP="00DA007A">
      <w:r>
        <w:separator/>
      </w:r>
    </w:p>
  </w:footnote>
  <w:footnote w:type="continuationSeparator" w:id="0">
    <w:p w14:paraId="1F608F3F" w14:textId="77777777" w:rsidR="004974AC" w:rsidRDefault="004974AC" w:rsidP="00DA0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17027386">
    <w:abstractNumId w:val="7"/>
  </w:num>
  <w:num w:numId="2" w16cid:durableId="315844090">
    <w:abstractNumId w:val="4"/>
  </w:num>
  <w:num w:numId="3" w16cid:durableId="1645424035">
    <w:abstractNumId w:val="14"/>
  </w:num>
  <w:num w:numId="4" w16cid:durableId="167641813">
    <w:abstractNumId w:val="2"/>
  </w:num>
  <w:num w:numId="5" w16cid:durableId="1356346378">
    <w:abstractNumId w:val="3"/>
  </w:num>
  <w:num w:numId="6" w16cid:durableId="423575441">
    <w:abstractNumId w:val="5"/>
  </w:num>
  <w:num w:numId="7" w16cid:durableId="1895503208">
    <w:abstractNumId w:val="0"/>
  </w:num>
  <w:num w:numId="8" w16cid:durableId="1547910123">
    <w:abstractNumId w:val="17"/>
  </w:num>
  <w:num w:numId="9" w16cid:durableId="1607231531">
    <w:abstractNumId w:val="13"/>
  </w:num>
  <w:num w:numId="10" w16cid:durableId="2066251684">
    <w:abstractNumId w:val="15"/>
  </w:num>
  <w:num w:numId="11" w16cid:durableId="270862978">
    <w:abstractNumId w:val="16"/>
  </w:num>
  <w:num w:numId="12" w16cid:durableId="1190991728">
    <w:abstractNumId w:val="8"/>
  </w:num>
  <w:num w:numId="13" w16cid:durableId="1373265839">
    <w:abstractNumId w:val="12"/>
  </w:num>
  <w:num w:numId="14" w16cid:durableId="412430706">
    <w:abstractNumId w:val="10"/>
  </w:num>
  <w:num w:numId="15" w16cid:durableId="407848476">
    <w:abstractNumId w:val="6"/>
  </w:num>
  <w:num w:numId="16" w16cid:durableId="1747871976">
    <w:abstractNumId w:val="1"/>
  </w:num>
  <w:num w:numId="17" w16cid:durableId="1474906920">
    <w:abstractNumId w:val="11"/>
  </w:num>
  <w:num w:numId="18" w16cid:durableId="18720675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056E"/>
    <w:rsid w:val="004974AC"/>
    <w:rsid w:val="00A8056E"/>
    <w:rsid w:val="00DA0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4277CFF"/>
  <w15:chartTrackingRefBased/>
  <w15:docId w15:val="{5D4157AB-7CD9-4C44-BF1A-A0FE7A74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DA007A"/>
    <w:pPr>
      <w:tabs>
        <w:tab w:val="center" w:pos="4153"/>
        <w:tab w:val="right" w:pos="8306"/>
      </w:tabs>
      <w:snapToGrid w:val="0"/>
      <w:jc w:val="center"/>
    </w:pPr>
    <w:rPr>
      <w:sz w:val="18"/>
      <w:szCs w:val="18"/>
    </w:rPr>
  </w:style>
  <w:style w:type="character" w:customStyle="1" w:styleId="a6">
    <w:name w:val="页眉 字符"/>
    <w:basedOn w:val="a0"/>
    <w:link w:val="a5"/>
    <w:uiPriority w:val="99"/>
    <w:rsid w:val="00DA007A"/>
    <w:rPr>
      <w:kern w:val="2"/>
      <w:sz w:val="18"/>
      <w:szCs w:val="18"/>
    </w:rPr>
  </w:style>
  <w:style w:type="paragraph" w:styleId="a7">
    <w:name w:val="footer"/>
    <w:basedOn w:val="a"/>
    <w:link w:val="a8"/>
    <w:uiPriority w:val="99"/>
    <w:unhideWhenUsed/>
    <w:rsid w:val="00DA007A"/>
    <w:pPr>
      <w:tabs>
        <w:tab w:val="center" w:pos="4153"/>
        <w:tab w:val="right" w:pos="8306"/>
      </w:tabs>
      <w:snapToGrid w:val="0"/>
      <w:jc w:val="left"/>
    </w:pPr>
    <w:rPr>
      <w:sz w:val="18"/>
      <w:szCs w:val="18"/>
    </w:rPr>
  </w:style>
  <w:style w:type="character" w:customStyle="1" w:styleId="a8">
    <w:name w:val="页脚 字符"/>
    <w:basedOn w:val="a0"/>
    <w:link w:val="a7"/>
    <w:uiPriority w:val="99"/>
    <w:rsid w:val="00DA007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726</Words>
  <Characters>4139</Characters>
  <Application>Microsoft Office Word</Application>
  <DocSecurity>4</DocSecurity>
  <Lines>34</Lines>
  <Paragraphs>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