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9038" w14:textId="77777777" w:rsidR="001A0612" w:rsidRDefault="001A0612">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加工承揽合同</w:t>
      </w:r>
    </w:p>
    <w:p w14:paraId="664D92FA" w14:textId="77777777" w:rsidR="001A0612" w:rsidRDefault="001A0612">
      <w:pPr>
        <w:autoSpaceDE w:val="0"/>
        <w:autoSpaceDN w:val="0"/>
        <w:adjustRightInd w:val="0"/>
        <w:spacing w:line="480" w:lineRule="auto"/>
        <w:jc w:val="left"/>
        <w:rPr>
          <w:rFonts w:ascii="宋体"/>
          <w:kern w:val="0"/>
          <w:sz w:val="24"/>
          <w:szCs w:val="20"/>
          <w:lang w:val="zh-CN"/>
        </w:rPr>
      </w:pPr>
    </w:p>
    <w:p w14:paraId="490C6A78" w14:textId="77777777" w:rsidR="001A0612" w:rsidRDefault="001A0612">
      <w:pPr>
        <w:autoSpaceDE w:val="0"/>
        <w:autoSpaceDN w:val="0"/>
        <w:adjustRightInd w:val="0"/>
        <w:spacing w:line="480" w:lineRule="auto"/>
        <w:jc w:val="left"/>
        <w:rPr>
          <w:rFonts w:ascii="宋体"/>
          <w:kern w:val="0"/>
          <w:sz w:val="24"/>
          <w:szCs w:val="20"/>
          <w:lang w:val="zh-CN"/>
        </w:rPr>
      </w:pPr>
    </w:p>
    <w:p w14:paraId="7C5D5BC6" w14:textId="77777777" w:rsidR="001A0612" w:rsidRDefault="001A0612">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承</w:t>
      </w:r>
      <w:r>
        <w:rPr>
          <w:rFonts w:ascii="宋体"/>
          <w:kern w:val="0"/>
          <w:sz w:val="24"/>
          <w:szCs w:val="20"/>
          <w:lang w:val="zh-CN"/>
        </w:rPr>
        <w:t xml:space="preserve"> </w:t>
      </w:r>
      <w:r>
        <w:rPr>
          <w:rFonts w:ascii="宋体" w:hint="eastAsia"/>
          <w:kern w:val="0"/>
          <w:sz w:val="24"/>
          <w:szCs w:val="20"/>
          <w:lang w:val="zh-CN"/>
        </w:rPr>
        <w:t>揽</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2496C77F" w14:textId="77777777" w:rsidR="001A0612" w:rsidRDefault="001A0612">
      <w:pPr>
        <w:autoSpaceDE w:val="0"/>
        <w:autoSpaceDN w:val="0"/>
        <w:adjustRightInd w:val="0"/>
        <w:spacing w:line="480" w:lineRule="auto"/>
        <w:jc w:val="left"/>
        <w:rPr>
          <w:rFonts w:ascii="宋体"/>
          <w:kern w:val="0"/>
          <w:sz w:val="24"/>
          <w:szCs w:val="20"/>
          <w:lang w:val="zh-CN"/>
        </w:rPr>
      </w:pPr>
    </w:p>
    <w:p w14:paraId="477023AF"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3415D488" w14:textId="77777777" w:rsidR="001A0612" w:rsidRDefault="001A0612">
      <w:pPr>
        <w:autoSpaceDE w:val="0"/>
        <w:autoSpaceDN w:val="0"/>
        <w:adjustRightInd w:val="0"/>
        <w:spacing w:line="480" w:lineRule="auto"/>
        <w:jc w:val="left"/>
        <w:rPr>
          <w:rFonts w:ascii="宋体"/>
          <w:kern w:val="0"/>
          <w:sz w:val="24"/>
          <w:szCs w:val="20"/>
          <w:lang w:val="zh-CN"/>
        </w:rPr>
      </w:pPr>
    </w:p>
    <w:p w14:paraId="448724B9"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0F989358" w14:textId="77777777" w:rsidR="001A0612" w:rsidRDefault="001A0612">
      <w:pPr>
        <w:autoSpaceDE w:val="0"/>
        <w:autoSpaceDN w:val="0"/>
        <w:adjustRightInd w:val="0"/>
        <w:spacing w:line="480" w:lineRule="auto"/>
        <w:jc w:val="left"/>
        <w:rPr>
          <w:rFonts w:ascii="宋体"/>
          <w:kern w:val="0"/>
          <w:sz w:val="24"/>
          <w:szCs w:val="20"/>
          <w:lang w:val="zh-CN"/>
        </w:rPr>
      </w:pPr>
    </w:p>
    <w:p w14:paraId="6B594B0B" w14:textId="77777777" w:rsidR="001A0612" w:rsidRDefault="001A0612">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定</w:t>
      </w:r>
      <w:r>
        <w:rPr>
          <w:rFonts w:ascii="宋体"/>
          <w:kern w:val="0"/>
          <w:sz w:val="24"/>
          <w:szCs w:val="20"/>
          <w:lang w:val="zh-CN"/>
        </w:rPr>
        <w:t xml:space="preserve"> </w:t>
      </w:r>
      <w:r>
        <w:rPr>
          <w:rFonts w:ascii="宋体" w:hint="eastAsia"/>
          <w:kern w:val="0"/>
          <w:sz w:val="24"/>
          <w:szCs w:val="20"/>
          <w:lang w:val="zh-CN"/>
        </w:rPr>
        <w:t>作</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5BA0C80D" w14:textId="77777777" w:rsidR="001A0612" w:rsidRDefault="001A0612">
      <w:pPr>
        <w:autoSpaceDE w:val="0"/>
        <w:autoSpaceDN w:val="0"/>
        <w:adjustRightInd w:val="0"/>
        <w:spacing w:line="480" w:lineRule="auto"/>
        <w:jc w:val="left"/>
        <w:rPr>
          <w:rFonts w:ascii="宋体"/>
          <w:kern w:val="0"/>
          <w:sz w:val="24"/>
          <w:szCs w:val="20"/>
          <w:lang w:val="zh-CN"/>
        </w:rPr>
      </w:pPr>
    </w:p>
    <w:p w14:paraId="422779A8"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7F730130" w14:textId="77777777" w:rsidR="001A0612" w:rsidRDefault="001A0612">
      <w:pPr>
        <w:autoSpaceDE w:val="0"/>
        <w:autoSpaceDN w:val="0"/>
        <w:adjustRightInd w:val="0"/>
        <w:spacing w:line="480" w:lineRule="auto"/>
        <w:jc w:val="left"/>
        <w:rPr>
          <w:rFonts w:ascii="宋体"/>
          <w:kern w:val="0"/>
          <w:sz w:val="24"/>
          <w:szCs w:val="20"/>
          <w:lang w:val="zh-CN"/>
        </w:rPr>
      </w:pPr>
    </w:p>
    <w:p w14:paraId="7A018280"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26F85047" w14:textId="77777777" w:rsidR="001A0612" w:rsidRDefault="001A0612">
      <w:pPr>
        <w:autoSpaceDE w:val="0"/>
        <w:autoSpaceDN w:val="0"/>
        <w:adjustRightInd w:val="0"/>
        <w:spacing w:line="480" w:lineRule="auto"/>
        <w:jc w:val="left"/>
        <w:rPr>
          <w:rFonts w:ascii="宋体"/>
          <w:kern w:val="0"/>
          <w:sz w:val="24"/>
          <w:szCs w:val="20"/>
          <w:lang w:val="zh-CN"/>
        </w:rPr>
      </w:pPr>
    </w:p>
    <w:p w14:paraId="1F2C7D4D"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定作方委托承揽方加工</w:t>
      </w:r>
      <w:r>
        <w:rPr>
          <w:rFonts w:ascii="宋体"/>
          <w:kern w:val="0"/>
          <w:sz w:val="24"/>
          <w:szCs w:val="20"/>
          <w:lang w:val="zh-CN"/>
        </w:rPr>
        <w:t>____________</w:t>
      </w:r>
      <w:r>
        <w:rPr>
          <w:rFonts w:ascii="宋体" w:hint="eastAsia"/>
          <w:kern w:val="0"/>
          <w:sz w:val="24"/>
          <w:szCs w:val="20"/>
          <w:lang w:val="zh-CN"/>
        </w:rPr>
        <w:t>，经双方充分协商，特订立本合同，以便共同遵守。</w:t>
      </w:r>
    </w:p>
    <w:p w14:paraId="08CFADB8" w14:textId="77777777" w:rsidR="001A0612" w:rsidRDefault="001A0612">
      <w:pPr>
        <w:autoSpaceDE w:val="0"/>
        <w:autoSpaceDN w:val="0"/>
        <w:adjustRightInd w:val="0"/>
        <w:spacing w:line="480" w:lineRule="auto"/>
        <w:jc w:val="left"/>
        <w:rPr>
          <w:rFonts w:ascii="宋体"/>
          <w:kern w:val="0"/>
          <w:sz w:val="24"/>
          <w:szCs w:val="20"/>
          <w:lang w:val="zh-CN"/>
        </w:rPr>
      </w:pPr>
    </w:p>
    <w:p w14:paraId="22482EE8"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加工成品</w:t>
      </w:r>
    </w:p>
    <w:p w14:paraId="463C4390" w14:textId="77777777" w:rsidR="001A0612" w:rsidRDefault="001A0612">
      <w:pPr>
        <w:autoSpaceDE w:val="0"/>
        <w:autoSpaceDN w:val="0"/>
        <w:adjustRightInd w:val="0"/>
        <w:spacing w:line="480" w:lineRule="auto"/>
        <w:jc w:val="left"/>
        <w:rPr>
          <w:rFonts w:ascii="宋体"/>
          <w:kern w:val="0"/>
          <w:sz w:val="24"/>
          <w:szCs w:val="20"/>
          <w:lang w:val="zh-CN"/>
        </w:rPr>
      </w:pPr>
    </w:p>
    <w:p w14:paraId="10F8B785"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w:t>
      </w:r>
      <w:r>
        <w:rPr>
          <w:rFonts w:ascii="宋体"/>
          <w:kern w:val="0"/>
          <w:sz w:val="24"/>
          <w:szCs w:val="20"/>
          <w:lang w:val="zh-CN"/>
        </w:rPr>
        <w:t xml:space="preserve"> </w:t>
      </w:r>
      <w:r>
        <w:rPr>
          <w:rFonts w:ascii="宋体" w:hint="eastAsia"/>
          <w:kern w:val="0"/>
          <w:sz w:val="24"/>
          <w:szCs w:val="20"/>
          <w:lang w:val="zh-CN"/>
        </w:rPr>
        <w:t>加工成品质量要求</w:t>
      </w:r>
    </w:p>
    <w:p w14:paraId="30A51261" w14:textId="77777777" w:rsidR="001A0612" w:rsidRDefault="001A0612">
      <w:pPr>
        <w:autoSpaceDE w:val="0"/>
        <w:autoSpaceDN w:val="0"/>
        <w:adjustRightInd w:val="0"/>
        <w:spacing w:line="480" w:lineRule="auto"/>
        <w:jc w:val="left"/>
        <w:rPr>
          <w:rFonts w:ascii="宋体"/>
          <w:kern w:val="0"/>
          <w:sz w:val="24"/>
          <w:szCs w:val="20"/>
          <w:lang w:val="zh-CN"/>
        </w:rPr>
      </w:pPr>
    </w:p>
    <w:p w14:paraId="47BEDB65"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原材料的提供办法及规格、数量、质量</w:t>
      </w:r>
    </w:p>
    <w:p w14:paraId="7FF38874" w14:textId="77777777" w:rsidR="001A0612" w:rsidRDefault="001A0612">
      <w:pPr>
        <w:autoSpaceDE w:val="0"/>
        <w:autoSpaceDN w:val="0"/>
        <w:adjustRightInd w:val="0"/>
        <w:spacing w:line="480" w:lineRule="auto"/>
        <w:jc w:val="left"/>
        <w:rPr>
          <w:rFonts w:ascii="宋体"/>
          <w:kern w:val="0"/>
          <w:sz w:val="24"/>
          <w:szCs w:val="20"/>
          <w:lang w:val="zh-CN"/>
        </w:rPr>
      </w:pPr>
    </w:p>
    <w:p w14:paraId="3CC6D762"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承揽方原料完成工作的），承揽方必须依照合同规定选用原材料，并接受定作方检验。承揽方隐瞒原材料的缺陷或者用不符合合同规定的原材料而影响定作质量时，定作方有权要求重作、修理、减少价款或退货。</w:t>
      </w:r>
    </w:p>
    <w:p w14:paraId="33418D37" w14:textId="77777777" w:rsidR="001A0612" w:rsidRDefault="001A0612">
      <w:pPr>
        <w:autoSpaceDE w:val="0"/>
        <w:autoSpaceDN w:val="0"/>
        <w:adjustRightInd w:val="0"/>
        <w:spacing w:line="480" w:lineRule="auto"/>
        <w:jc w:val="left"/>
        <w:rPr>
          <w:rFonts w:ascii="宋体"/>
          <w:kern w:val="0"/>
          <w:sz w:val="24"/>
          <w:szCs w:val="20"/>
          <w:lang w:val="zh-CN"/>
        </w:rPr>
      </w:pPr>
    </w:p>
    <w:p w14:paraId="74D33CD0"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定作方原材料完成工作的，应当明确规定原材料的消耗定额）。定作方应按合同规定的时间、数量、质量、规格提供原材料，承揽方对定作方提供的原材料要按合同规定及时检验，不符合要求的，应立即通知定作方调换或补齐。承揽方对定作方提供的原材料不得擅自更换，对修理的物品不得偷换零部件。</w:t>
      </w:r>
    </w:p>
    <w:p w14:paraId="66D0DC7D" w14:textId="77777777" w:rsidR="001A0612" w:rsidRDefault="001A0612">
      <w:pPr>
        <w:autoSpaceDE w:val="0"/>
        <w:autoSpaceDN w:val="0"/>
        <w:adjustRightInd w:val="0"/>
        <w:spacing w:line="480" w:lineRule="auto"/>
        <w:jc w:val="left"/>
        <w:rPr>
          <w:rFonts w:ascii="宋体"/>
          <w:kern w:val="0"/>
          <w:sz w:val="24"/>
          <w:szCs w:val="20"/>
          <w:lang w:val="zh-CN"/>
        </w:rPr>
      </w:pPr>
    </w:p>
    <w:p w14:paraId="75A79B06"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交（提）原材料等物品日期计算，参照第七条规定执行。</w:t>
      </w:r>
    </w:p>
    <w:p w14:paraId="39F3196F" w14:textId="77777777" w:rsidR="001A0612" w:rsidRDefault="001A0612">
      <w:pPr>
        <w:autoSpaceDE w:val="0"/>
        <w:autoSpaceDN w:val="0"/>
        <w:adjustRightInd w:val="0"/>
        <w:spacing w:line="480" w:lineRule="auto"/>
        <w:jc w:val="left"/>
        <w:rPr>
          <w:rFonts w:ascii="宋体"/>
          <w:kern w:val="0"/>
          <w:sz w:val="24"/>
          <w:szCs w:val="20"/>
          <w:lang w:val="zh-CN"/>
        </w:rPr>
      </w:pPr>
    </w:p>
    <w:p w14:paraId="3E2392AA"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技术资料、图纸提供办法</w:t>
      </w:r>
    </w:p>
    <w:p w14:paraId="75BE4757" w14:textId="77777777" w:rsidR="001A0612" w:rsidRDefault="001A0612">
      <w:pPr>
        <w:autoSpaceDE w:val="0"/>
        <w:autoSpaceDN w:val="0"/>
        <w:adjustRightInd w:val="0"/>
        <w:spacing w:line="480" w:lineRule="auto"/>
        <w:jc w:val="left"/>
        <w:rPr>
          <w:rFonts w:ascii="宋体"/>
          <w:kern w:val="0"/>
          <w:sz w:val="24"/>
          <w:szCs w:val="20"/>
          <w:lang w:val="zh-CN"/>
        </w:rPr>
      </w:pPr>
    </w:p>
    <w:p w14:paraId="1FC3CEAA"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承揽方在依照定作方的要求进行工作期间，发现提供的图纸或技术要求不合理，应当及时通知定作方；定作方应当在规定的时间内回复，提出修改意见。承揽方在规定的时间内未得到答复，有权停止工作，并及时通知定作方，因此造成的损失，由定作方赔偿。</w:t>
      </w:r>
    </w:p>
    <w:p w14:paraId="35DC258D" w14:textId="77777777" w:rsidR="001A0612" w:rsidRDefault="001A0612">
      <w:pPr>
        <w:autoSpaceDE w:val="0"/>
        <w:autoSpaceDN w:val="0"/>
        <w:adjustRightInd w:val="0"/>
        <w:spacing w:line="480" w:lineRule="auto"/>
        <w:jc w:val="left"/>
        <w:rPr>
          <w:rFonts w:ascii="宋体"/>
          <w:kern w:val="0"/>
          <w:sz w:val="24"/>
          <w:szCs w:val="20"/>
          <w:lang w:val="zh-CN"/>
        </w:rPr>
      </w:pPr>
    </w:p>
    <w:p w14:paraId="59996B3C"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承揽方对于承揽的工作，如果定作方要求保密，应当严格遵守，未经定作方许可不得留存技术资料的复制品。</w:t>
      </w:r>
    </w:p>
    <w:p w14:paraId="6DB3D4E8" w14:textId="77777777" w:rsidR="001A0612" w:rsidRDefault="001A0612">
      <w:pPr>
        <w:autoSpaceDE w:val="0"/>
        <w:autoSpaceDN w:val="0"/>
        <w:adjustRightInd w:val="0"/>
        <w:spacing w:line="480" w:lineRule="auto"/>
        <w:jc w:val="left"/>
        <w:rPr>
          <w:rFonts w:ascii="宋体"/>
          <w:kern w:val="0"/>
          <w:sz w:val="24"/>
          <w:szCs w:val="20"/>
          <w:lang w:val="zh-CN"/>
        </w:rPr>
      </w:pPr>
    </w:p>
    <w:p w14:paraId="26FBA8A4"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定作方应当按规定日期提供技术资料、图纸等。</w:t>
      </w:r>
    </w:p>
    <w:p w14:paraId="1F8165D6" w14:textId="77777777" w:rsidR="001A0612" w:rsidRDefault="001A0612">
      <w:pPr>
        <w:autoSpaceDE w:val="0"/>
        <w:autoSpaceDN w:val="0"/>
        <w:adjustRightInd w:val="0"/>
        <w:spacing w:line="480" w:lineRule="auto"/>
        <w:jc w:val="left"/>
        <w:rPr>
          <w:rFonts w:ascii="宋体"/>
          <w:kern w:val="0"/>
          <w:sz w:val="24"/>
          <w:szCs w:val="20"/>
          <w:lang w:val="zh-CN"/>
        </w:rPr>
      </w:pPr>
    </w:p>
    <w:p w14:paraId="422C7671"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价款或酬金</w:t>
      </w:r>
    </w:p>
    <w:p w14:paraId="3EC8B3A1" w14:textId="77777777" w:rsidR="001A0612" w:rsidRDefault="001A0612">
      <w:pPr>
        <w:autoSpaceDE w:val="0"/>
        <w:autoSpaceDN w:val="0"/>
        <w:adjustRightInd w:val="0"/>
        <w:spacing w:line="480" w:lineRule="auto"/>
        <w:jc w:val="left"/>
        <w:rPr>
          <w:rFonts w:ascii="宋体"/>
          <w:kern w:val="0"/>
          <w:sz w:val="24"/>
          <w:szCs w:val="20"/>
          <w:lang w:val="zh-CN"/>
        </w:rPr>
      </w:pPr>
    </w:p>
    <w:p w14:paraId="349FF484"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价款或酬金，按照国家或主管部门的规定执行，没有规定的由当事人双方商定。</w:t>
      </w:r>
    </w:p>
    <w:p w14:paraId="77743B4D" w14:textId="77777777" w:rsidR="001A0612" w:rsidRDefault="001A0612">
      <w:pPr>
        <w:autoSpaceDE w:val="0"/>
        <w:autoSpaceDN w:val="0"/>
        <w:adjustRightInd w:val="0"/>
        <w:spacing w:line="480" w:lineRule="auto"/>
        <w:jc w:val="left"/>
        <w:rPr>
          <w:rFonts w:ascii="宋体"/>
          <w:kern w:val="0"/>
          <w:sz w:val="24"/>
          <w:szCs w:val="20"/>
          <w:lang w:val="zh-CN"/>
        </w:rPr>
      </w:pPr>
    </w:p>
    <w:p w14:paraId="4113E086"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验收标准和方法</w:t>
      </w:r>
    </w:p>
    <w:p w14:paraId="32994FB8" w14:textId="77777777" w:rsidR="001A0612" w:rsidRDefault="001A0612">
      <w:pPr>
        <w:autoSpaceDE w:val="0"/>
        <w:autoSpaceDN w:val="0"/>
        <w:adjustRightInd w:val="0"/>
        <w:spacing w:line="480" w:lineRule="auto"/>
        <w:jc w:val="left"/>
        <w:rPr>
          <w:rFonts w:ascii="宋体"/>
          <w:kern w:val="0"/>
          <w:sz w:val="24"/>
          <w:szCs w:val="20"/>
          <w:lang w:val="zh-CN"/>
        </w:rPr>
      </w:pPr>
    </w:p>
    <w:p w14:paraId="3E9413EB"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按照合同规定的质量要求、图纸和样品作为验收标准。</w:t>
      </w:r>
    </w:p>
    <w:p w14:paraId="51CD028D" w14:textId="77777777" w:rsidR="001A0612" w:rsidRDefault="001A0612">
      <w:pPr>
        <w:autoSpaceDE w:val="0"/>
        <w:autoSpaceDN w:val="0"/>
        <w:adjustRightInd w:val="0"/>
        <w:spacing w:line="480" w:lineRule="auto"/>
        <w:jc w:val="left"/>
        <w:rPr>
          <w:rFonts w:ascii="宋体"/>
          <w:kern w:val="0"/>
          <w:sz w:val="24"/>
          <w:szCs w:val="20"/>
          <w:lang w:val="zh-CN"/>
        </w:rPr>
      </w:pPr>
    </w:p>
    <w:p w14:paraId="40E7AF71"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定作方应当按合同规定的期限验收承揽方所完成的工作。验收前承揽方应当向定作方提交必需的技术资料和有关质量证明。对短期检验难以发现质量缺陷的定作物或项目，应当由双方协商，在合同中规定保证期限。保证期限内发生问题，除定作方使用、保管不当等原因而造成质量问题的以外，由承揽方负责修复或退换。</w:t>
      </w:r>
    </w:p>
    <w:p w14:paraId="13426230" w14:textId="77777777" w:rsidR="001A0612" w:rsidRDefault="001A0612">
      <w:pPr>
        <w:autoSpaceDE w:val="0"/>
        <w:autoSpaceDN w:val="0"/>
        <w:adjustRightInd w:val="0"/>
        <w:spacing w:line="480" w:lineRule="auto"/>
        <w:jc w:val="left"/>
        <w:rPr>
          <w:rFonts w:ascii="宋体"/>
          <w:kern w:val="0"/>
          <w:sz w:val="24"/>
          <w:szCs w:val="20"/>
          <w:lang w:val="zh-CN"/>
        </w:rPr>
      </w:pPr>
    </w:p>
    <w:p w14:paraId="74BD80A2"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当事人双方对承揽的定作物和项目质量在检验中发生争议时，可由法定质量监督检验机构提供检验证明。</w:t>
      </w:r>
    </w:p>
    <w:p w14:paraId="24FCC5B5" w14:textId="77777777" w:rsidR="001A0612" w:rsidRDefault="001A0612">
      <w:pPr>
        <w:autoSpaceDE w:val="0"/>
        <w:autoSpaceDN w:val="0"/>
        <w:adjustRightInd w:val="0"/>
        <w:spacing w:line="480" w:lineRule="auto"/>
        <w:jc w:val="left"/>
        <w:rPr>
          <w:rFonts w:ascii="宋体"/>
          <w:kern w:val="0"/>
          <w:sz w:val="24"/>
          <w:szCs w:val="20"/>
          <w:lang w:val="zh-CN"/>
        </w:rPr>
      </w:pPr>
    </w:p>
    <w:p w14:paraId="1039782A"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交货的时间和地点</w:t>
      </w:r>
    </w:p>
    <w:p w14:paraId="07C39AB5" w14:textId="77777777" w:rsidR="001A0612" w:rsidRDefault="001A0612">
      <w:pPr>
        <w:autoSpaceDE w:val="0"/>
        <w:autoSpaceDN w:val="0"/>
        <w:adjustRightInd w:val="0"/>
        <w:spacing w:line="480" w:lineRule="auto"/>
        <w:jc w:val="left"/>
        <w:rPr>
          <w:rFonts w:ascii="宋体"/>
          <w:kern w:val="0"/>
          <w:sz w:val="24"/>
          <w:szCs w:val="20"/>
          <w:lang w:val="zh-CN"/>
        </w:rPr>
      </w:pPr>
    </w:p>
    <w:p w14:paraId="7612D51D"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交（提）定作物期限应当按照合同规定履行。任何一方要求提前或延期交（提）定作物，应当在事先与对方达成协议，并按协议执行。</w:t>
      </w:r>
    </w:p>
    <w:p w14:paraId="4B869EB0" w14:textId="77777777" w:rsidR="001A0612" w:rsidRDefault="001A0612">
      <w:pPr>
        <w:autoSpaceDE w:val="0"/>
        <w:autoSpaceDN w:val="0"/>
        <w:adjustRightInd w:val="0"/>
        <w:spacing w:line="480" w:lineRule="auto"/>
        <w:jc w:val="left"/>
        <w:rPr>
          <w:rFonts w:ascii="宋体"/>
          <w:kern w:val="0"/>
          <w:sz w:val="24"/>
          <w:szCs w:val="20"/>
          <w:lang w:val="zh-CN"/>
        </w:rPr>
      </w:pPr>
    </w:p>
    <w:p w14:paraId="0682A82C"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交（提）定作物日期计算：承揽方自备运输工具送交定作物的以定作方接收的戳记日期为准；委托运输部门运输的，以发运定作物时承运部门签发戳记日期为准；自提定作物的，以承揽方通知的提取日期为准，但承揽方在发出提取定作物通知中，必须留给定作方以必要的途中时间；双方另有约定的，按约定的方法计算。</w:t>
      </w:r>
    </w:p>
    <w:p w14:paraId="5D7A587B" w14:textId="77777777" w:rsidR="001A0612" w:rsidRDefault="001A0612">
      <w:pPr>
        <w:autoSpaceDE w:val="0"/>
        <w:autoSpaceDN w:val="0"/>
        <w:adjustRightInd w:val="0"/>
        <w:spacing w:line="480" w:lineRule="auto"/>
        <w:jc w:val="left"/>
        <w:rPr>
          <w:rFonts w:ascii="宋体"/>
          <w:kern w:val="0"/>
          <w:sz w:val="24"/>
          <w:szCs w:val="20"/>
          <w:lang w:val="zh-CN"/>
        </w:rPr>
      </w:pPr>
    </w:p>
    <w:p w14:paraId="39A13EE0"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包装要求及费用负担</w:t>
      </w:r>
    </w:p>
    <w:p w14:paraId="79F5E932" w14:textId="77777777" w:rsidR="001A0612" w:rsidRDefault="001A0612">
      <w:pPr>
        <w:autoSpaceDE w:val="0"/>
        <w:autoSpaceDN w:val="0"/>
        <w:adjustRightInd w:val="0"/>
        <w:spacing w:line="480" w:lineRule="auto"/>
        <w:jc w:val="left"/>
        <w:rPr>
          <w:rFonts w:ascii="宋体"/>
          <w:kern w:val="0"/>
          <w:sz w:val="24"/>
          <w:szCs w:val="20"/>
          <w:lang w:val="zh-CN"/>
        </w:rPr>
      </w:pPr>
    </w:p>
    <w:p w14:paraId="6A000A7D"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运输办法及费用负担</w:t>
      </w:r>
    </w:p>
    <w:p w14:paraId="1E9F49D5" w14:textId="77777777" w:rsidR="001A0612" w:rsidRDefault="001A0612">
      <w:pPr>
        <w:autoSpaceDE w:val="0"/>
        <w:autoSpaceDN w:val="0"/>
        <w:adjustRightInd w:val="0"/>
        <w:spacing w:line="480" w:lineRule="auto"/>
        <w:jc w:val="left"/>
        <w:rPr>
          <w:rFonts w:ascii="宋体"/>
          <w:kern w:val="0"/>
          <w:sz w:val="24"/>
          <w:szCs w:val="20"/>
          <w:lang w:val="zh-CN"/>
        </w:rPr>
      </w:pPr>
    </w:p>
    <w:p w14:paraId="5FE043D9"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结算方式及期限</w:t>
      </w:r>
    </w:p>
    <w:p w14:paraId="3997C302" w14:textId="77777777" w:rsidR="001A0612" w:rsidRDefault="001A0612">
      <w:pPr>
        <w:autoSpaceDE w:val="0"/>
        <w:autoSpaceDN w:val="0"/>
        <w:adjustRightInd w:val="0"/>
        <w:spacing w:line="480" w:lineRule="auto"/>
        <w:jc w:val="left"/>
        <w:rPr>
          <w:rFonts w:ascii="宋体"/>
          <w:kern w:val="0"/>
          <w:sz w:val="24"/>
          <w:szCs w:val="20"/>
          <w:lang w:val="zh-CN"/>
        </w:rPr>
      </w:pPr>
    </w:p>
    <w:p w14:paraId="0E210224"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其他约定</w:t>
      </w:r>
    </w:p>
    <w:p w14:paraId="235BCD76" w14:textId="77777777" w:rsidR="001A0612" w:rsidRDefault="001A0612">
      <w:pPr>
        <w:autoSpaceDE w:val="0"/>
        <w:autoSpaceDN w:val="0"/>
        <w:adjustRightInd w:val="0"/>
        <w:spacing w:line="480" w:lineRule="auto"/>
        <w:jc w:val="left"/>
        <w:rPr>
          <w:rFonts w:ascii="宋体"/>
          <w:kern w:val="0"/>
          <w:sz w:val="24"/>
          <w:szCs w:val="20"/>
          <w:lang w:val="zh-CN"/>
        </w:rPr>
      </w:pPr>
    </w:p>
    <w:p w14:paraId="13E5EC0E"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承揽方的违约责任</w:t>
      </w:r>
    </w:p>
    <w:p w14:paraId="769D93CC" w14:textId="77777777" w:rsidR="001A0612" w:rsidRDefault="001A0612">
      <w:pPr>
        <w:autoSpaceDE w:val="0"/>
        <w:autoSpaceDN w:val="0"/>
        <w:adjustRightInd w:val="0"/>
        <w:spacing w:line="480" w:lineRule="auto"/>
        <w:jc w:val="left"/>
        <w:rPr>
          <w:rFonts w:ascii="宋体"/>
          <w:kern w:val="0"/>
          <w:sz w:val="24"/>
          <w:szCs w:val="20"/>
          <w:lang w:val="zh-CN"/>
        </w:rPr>
      </w:pPr>
    </w:p>
    <w:p w14:paraId="163BFA97"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未按合同规定的质量交付定作物或完成工作，定作方同意利用的，应当按质论价，酌减酬金或价款；不同意利用的，应当负责修整或调换，并承担逾期交付的责任；经过修整或调换后，仍不符合合同规定的，定作方有权拒收，由此造成的损失由承揽方赔偿。</w:t>
      </w:r>
    </w:p>
    <w:p w14:paraId="1609218A" w14:textId="77777777" w:rsidR="001A0612" w:rsidRDefault="001A0612">
      <w:pPr>
        <w:autoSpaceDE w:val="0"/>
        <w:autoSpaceDN w:val="0"/>
        <w:adjustRightInd w:val="0"/>
        <w:spacing w:line="480" w:lineRule="auto"/>
        <w:jc w:val="left"/>
        <w:rPr>
          <w:rFonts w:ascii="宋体"/>
          <w:kern w:val="0"/>
          <w:sz w:val="24"/>
          <w:szCs w:val="20"/>
          <w:lang w:val="zh-CN"/>
        </w:rPr>
      </w:pPr>
    </w:p>
    <w:p w14:paraId="775864D3"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二、交付定作物或完成工作的数量少于合同规定，定作方仍然需要的，应当照数补齐，补交部分按逾期交付处理；少交、迟交部分定作方不再需要的，承揽方应赔偿定作方因此造成的损失。</w:t>
      </w:r>
    </w:p>
    <w:p w14:paraId="1520ED9D" w14:textId="77777777" w:rsidR="001A0612" w:rsidRDefault="001A0612">
      <w:pPr>
        <w:autoSpaceDE w:val="0"/>
        <w:autoSpaceDN w:val="0"/>
        <w:adjustRightInd w:val="0"/>
        <w:spacing w:line="480" w:lineRule="auto"/>
        <w:jc w:val="left"/>
        <w:rPr>
          <w:rFonts w:ascii="宋体"/>
          <w:kern w:val="0"/>
          <w:sz w:val="24"/>
          <w:szCs w:val="20"/>
          <w:lang w:val="zh-CN"/>
        </w:rPr>
      </w:pPr>
    </w:p>
    <w:p w14:paraId="2B48565C"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未按合同规包装定作物，需返修或重新包装的，应当负责返修或重新包装，并承担因此而支付的费用。定作方不要求返修或重新包装而要求赔偿损失的，承揽方应当偿付定作方该不合格包装物低于合格包装物的价值部分。因包装不符合同规定造成定作物毁损、灭失的，由承揽方赔偿损失。</w:t>
      </w:r>
    </w:p>
    <w:p w14:paraId="1125D55A" w14:textId="77777777" w:rsidR="001A0612" w:rsidRDefault="001A0612">
      <w:pPr>
        <w:autoSpaceDE w:val="0"/>
        <w:autoSpaceDN w:val="0"/>
        <w:adjustRightInd w:val="0"/>
        <w:spacing w:line="480" w:lineRule="auto"/>
        <w:jc w:val="left"/>
        <w:rPr>
          <w:rFonts w:ascii="宋体"/>
          <w:kern w:val="0"/>
          <w:sz w:val="24"/>
          <w:szCs w:val="20"/>
          <w:lang w:val="zh-CN"/>
        </w:rPr>
      </w:pPr>
    </w:p>
    <w:p w14:paraId="73768D92"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四、逾期交付定作物（包括返修、更换、补交等），应当向定作方偿付违约金</w:t>
      </w:r>
      <w:r>
        <w:rPr>
          <w:rFonts w:ascii="宋体"/>
          <w:kern w:val="0"/>
          <w:sz w:val="24"/>
          <w:szCs w:val="20"/>
          <w:lang w:val="zh-CN"/>
        </w:rPr>
        <w:t xml:space="preserve">____ </w:t>
      </w:r>
      <w:r>
        <w:rPr>
          <w:rFonts w:ascii="宋体" w:hint="eastAsia"/>
          <w:kern w:val="0"/>
          <w:sz w:val="24"/>
          <w:szCs w:val="20"/>
          <w:lang w:val="zh-CN"/>
        </w:rPr>
        <w:t>元；（合同中无具体规定的，应当比照</w:t>
      </w:r>
      <w:r>
        <w:rPr>
          <w:rFonts w:ascii="宋体"/>
          <w:kern w:val="0"/>
          <w:sz w:val="24"/>
          <w:szCs w:val="20"/>
          <w:lang w:val="zh-CN"/>
        </w:rPr>
        <w:t xml:space="preserve"> </w:t>
      </w:r>
      <w:r>
        <w:rPr>
          <w:rFonts w:ascii="宋体" w:hint="eastAsia"/>
          <w:kern w:val="0"/>
          <w:sz w:val="24"/>
          <w:szCs w:val="20"/>
          <w:lang w:val="zh-CN"/>
        </w:rPr>
        <w:t>中国人民银行有关延期付款的规定，按逾期交付部分的价款总额计算，向定作方偿付违约金）以酬金计算的，每逾期一天，按逾期交付部分的酬金总额的千分之一偿付违约金。</w:t>
      </w:r>
    </w:p>
    <w:p w14:paraId="26221CDE" w14:textId="77777777" w:rsidR="001A0612" w:rsidRDefault="001A0612">
      <w:pPr>
        <w:autoSpaceDE w:val="0"/>
        <w:autoSpaceDN w:val="0"/>
        <w:adjustRightInd w:val="0"/>
        <w:spacing w:line="480" w:lineRule="auto"/>
        <w:jc w:val="left"/>
        <w:rPr>
          <w:rFonts w:ascii="宋体"/>
          <w:kern w:val="0"/>
          <w:sz w:val="24"/>
          <w:szCs w:val="20"/>
          <w:lang w:val="zh-CN"/>
        </w:rPr>
      </w:pPr>
    </w:p>
    <w:p w14:paraId="05BA29D3"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未经定作方同意，提前交付定作物，定作方有权拒收。</w:t>
      </w:r>
    </w:p>
    <w:p w14:paraId="51E32778" w14:textId="77777777" w:rsidR="001A0612" w:rsidRDefault="001A0612">
      <w:pPr>
        <w:autoSpaceDE w:val="0"/>
        <w:autoSpaceDN w:val="0"/>
        <w:adjustRightInd w:val="0"/>
        <w:spacing w:line="480" w:lineRule="auto"/>
        <w:jc w:val="left"/>
        <w:rPr>
          <w:rFonts w:ascii="宋体"/>
          <w:kern w:val="0"/>
          <w:sz w:val="24"/>
          <w:szCs w:val="20"/>
          <w:lang w:val="zh-CN"/>
        </w:rPr>
      </w:pPr>
    </w:p>
    <w:p w14:paraId="126DF9B1"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五、不能交付定作物或不能完成工作的，应当偿付不能交付定作物或不能完成工作部分价款总值的</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30</w:t>
      </w:r>
      <w:r>
        <w:rPr>
          <w:rFonts w:ascii="宋体"/>
          <w:kern w:val="0"/>
          <w:sz w:val="24"/>
          <w:szCs w:val="20"/>
          <w:lang w:val="zh-CN"/>
        </w:rPr>
        <w:t>%</w:t>
      </w:r>
      <w:r>
        <w:rPr>
          <w:rFonts w:ascii="宋体" w:hint="eastAsia"/>
          <w:kern w:val="0"/>
          <w:sz w:val="24"/>
          <w:szCs w:val="20"/>
          <w:lang w:val="zh-CN"/>
        </w:rPr>
        <w:t>）或酬金总额的</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20%</w:t>
      </w:r>
      <w:r>
        <w:rPr>
          <w:rFonts w:ascii="宋体" w:hint="eastAsia"/>
          <w:kern w:val="0"/>
          <w:sz w:val="24"/>
          <w:szCs w:val="20"/>
          <w:lang w:val="zh-CN"/>
        </w:rPr>
        <w:t>～</w:t>
      </w:r>
      <w:r>
        <w:rPr>
          <w:rFonts w:ascii="宋体"/>
          <w:kern w:val="0"/>
          <w:sz w:val="24"/>
          <w:szCs w:val="20"/>
          <w:lang w:val="zh-CN"/>
        </w:rPr>
        <w:t>60%</w:t>
      </w:r>
      <w:r>
        <w:rPr>
          <w:rFonts w:ascii="宋体" w:hint="eastAsia"/>
          <w:kern w:val="0"/>
          <w:sz w:val="24"/>
          <w:szCs w:val="20"/>
          <w:lang w:val="zh-CN"/>
        </w:rPr>
        <w:t>）的违约金。</w:t>
      </w:r>
    </w:p>
    <w:p w14:paraId="2010BFA3" w14:textId="77777777" w:rsidR="001A0612" w:rsidRDefault="001A0612">
      <w:pPr>
        <w:autoSpaceDE w:val="0"/>
        <w:autoSpaceDN w:val="0"/>
        <w:adjustRightInd w:val="0"/>
        <w:spacing w:line="480" w:lineRule="auto"/>
        <w:jc w:val="left"/>
        <w:rPr>
          <w:rFonts w:ascii="宋体"/>
          <w:kern w:val="0"/>
          <w:sz w:val="24"/>
          <w:szCs w:val="20"/>
          <w:lang w:val="zh-CN"/>
        </w:rPr>
      </w:pPr>
    </w:p>
    <w:p w14:paraId="3D949CDE"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六、异地交付的定作物不符合合同规定，暂由定作方代保管时，应当偿付定作方实际支付的保管、保养费。</w:t>
      </w:r>
    </w:p>
    <w:p w14:paraId="0952C386" w14:textId="77777777" w:rsidR="001A0612" w:rsidRDefault="001A0612">
      <w:pPr>
        <w:autoSpaceDE w:val="0"/>
        <w:autoSpaceDN w:val="0"/>
        <w:adjustRightInd w:val="0"/>
        <w:spacing w:line="480" w:lineRule="auto"/>
        <w:jc w:val="left"/>
        <w:rPr>
          <w:rFonts w:ascii="宋体"/>
          <w:kern w:val="0"/>
          <w:sz w:val="24"/>
          <w:szCs w:val="20"/>
          <w:lang w:val="zh-CN"/>
        </w:rPr>
      </w:pPr>
    </w:p>
    <w:p w14:paraId="47239B1C"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七、实行代运或送货的定作物，错发到达地点或接收单位（人），除按合同规定负责运到指定地点或接收单位（人）外，并承担因此多付的运杂费和逾期交付定作物的责任。</w:t>
      </w:r>
    </w:p>
    <w:p w14:paraId="3C025A30" w14:textId="77777777" w:rsidR="001A0612" w:rsidRDefault="001A0612">
      <w:pPr>
        <w:autoSpaceDE w:val="0"/>
        <w:autoSpaceDN w:val="0"/>
        <w:adjustRightInd w:val="0"/>
        <w:spacing w:line="480" w:lineRule="auto"/>
        <w:jc w:val="left"/>
        <w:rPr>
          <w:rFonts w:ascii="宋体"/>
          <w:kern w:val="0"/>
          <w:sz w:val="24"/>
          <w:szCs w:val="20"/>
          <w:lang w:val="zh-CN"/>
        </w:rPr>
      </w:pPr>
    </w:p>
    <w:p w14:paraId="414AB52F"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八、由于保管不善致使定作方提供的原材料、设备、包装物及其他物品毁损、灭失的，应当偿付定作方因此造成的损失。</w:t>
      </w:r>
    </w:p>
    <w:p w14:paraId="6A15AC6E" w14:textId="77777777" w:rsidR="001A0612" w:rsidRDefault="001A0612">
      <w:pPr>
        <w:autoSpaceDE w:val="0"/>
        <w:autoSpaceDN w:val="0"/>
        <w:adjustRightInd w:val="0"/>
        <w:spacing w:line="480" w:lineRule="auto"/>
        <w:jc w:val="left"/>
        <w:rPr>
          <w:rFonts w:ascii="宋体"/>
          <w:kern w:val="0"/>
          <w:sz w:val="24"/>
          <w:szCs w:val="20"/>
          <w:lang w:val="zh-CN"/>
        </w:rPr>
      </w:pPr>
    </w:p>
    <w:p w14:paraId="5C84E86D"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九、未按合同规定的办法和期限对定作方提供的原材料进行检验，或经检验发现原材料不符合要求而未按合同规定的期限通知定作方调换、补齐的，由承揽方对工作质量、数量承担责任。</w:t>
      </w:r>
    </w:p>
    <w:p w14:paraId="71D59016" w14:textId="77777777" w:rsidR="001A0612" w:rsidRDefault="001A0612">
      <w:pPr>
        <w:autoSpaceDE w:val="0"/>
        <w:autoSpaceDN w:val="0"/>
        <w:adjustRightInd w:val="0"/>
        <w:spacing w:line="480" w:lineRule="auto"/>
        <w:jc w:val="left"/>
        <w:rPr>
          <w:rFonts w:ascii="宋体"/>
          <w:kern w:val="0"/>
          <w:sz w:val="24"/>
          <w:szCs w:val="20"/>
          <w:lang w:val="zh-CN"/>
        </w:rPr>
      </w:pPr>
    </w:p>
    <w:p w14:paraId="29058AD0"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十、擅自调换定作方提供的原材料或修理物的零部件，定作方有权拒收，承揽方应赔偿定作方因此造成的损失。如定作方要求重作或重新修理，应当按定作方要求办理，并承担逾期交付的责任。</w:t>
      </w:r>
    </w:p>
    <w:p w14:paraId="54AB19EA" w14:textId="77777777" w:rsidR="001A0612" w:rsidRDefault="001A0612">
      <w:pPr>
        <w:autoSpaceDE w:val="0"/>
        <w:autoSpaceDN w:val="0"/>
        <w:adjustRightInd w:val="0"/>
        <w:spacing w:line="480" w:lineRule="auto"/>
        <w:jc w:val="left"/>
        <w:rPr>
          <w:rFonts w:ascii="宋体"/>
          <w:kern w:val="0"/>
          <w:sz w:val="24"/>
          <w:szCs w:val="20"/>
          <w:lang w:val="zh-CN"/>
        </w:rPr>
      </w:pPr>
    </w:p>
    <w:p w14:paraId="430E035E"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定作方的违约责任</w:t>
      </w:r>
    </w:p>
    <w:p w14:paraId="0BA4136E" w14:textId="77777777" w:rsidR="001A0612" w:rsidRDefault="001A0612">
      <w:pPr>
        <w:autoSpaceDE w:val="0"/>
        <w:autoSpaceDN w:val="0"/>
        <w:adjustRightInd w:val="0"/>
        <w:spacing w:line="480" w:lineRule="auto"/>
        <w:jc w:val="left"/>
        <w:rPr>
          <w:rFonts w:ascii="宋体"/>
          <w:kern w:val="0"/>
          <w:sz w:val="24"/>
          <w:szCs w:val="20"/>
          <w:lang w:val="zh-CN"/>
        </w:rPr>
      </w:pPr>
    </w:p>
    <w:p w14:paraId="308A141D"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一、中途变更定作物的数量、规格、质量或设计等，应当赔偿承揽方因此造成的损失。</w:t>
      </w:r>
    </w:p>
    <w:p w14:paraId="3C327C5E" w14:textId="77777777" w:rsidR="001A0612" w:rsidRDefault="001A0612">
      <w:pPr>
        <w:autoSpaceDE w:val="0"/>
        <w:autoSpaceDN w:val="0"/>
        <w:adjustRightInd w:val="0"/>
        <w:spacing w:line="480" w:lineRule="auto"/>
        <w:jc w:val="left"/>
        <w:rPr>
          <w:rFonts w:ascii="宋体"/>
          <w:kern w:val="0"/>
          <w:sz w:val="24"/>
          <w:szCs w:val="20"/>
          <w:lang w:val="zh-CN"/>
        </w:rPr>
      </w:pPr>
    </w:p>
    <w:p w14:paraId="77DA0833"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二、中途废止合同，属承揽方提供原村料的，偿付承揽方的未履行部分价款总值的</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幅度）的违约金；不属承揽方提供原材料的，偿付承揽方以未履行部分酬金总额的</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20%</w:t>
      </w:r>
      <w:r>
        <w:rPr>
          <w:rFonts w:ascii="宋体" w:hint="eastAsia"/>
          <w:kern w:val="0"/>
          <w:sz w:val="24"/>
          <w:szCs w:val="20"/>
          <w:lang w:val="zh-CN"/>
        </w:rPr>
        <w:t>～</w:t>
      </w:r>
      <w:r>
        <w:rPr>
          <w:rFonts w:ascii="宋体"/>
          <w:kern w:val="0"/>
          <w:sz w:val="24"/>
          <w:szCs w:val="20"/>
          <w:lang w:val="zh-CN"/>
        </w:rPr>
        <w:t>60%</w:t>
      </w:r>
      <w:r>
        <w:rPr>
          <w:rFonts w:ascii="宋体" w:hint="eastAsia"/>
          <w:kern w:val="0"/>
          <w:sz w:val="24"/>
          <w:szCs w:val="20"/>
          <w:lang w:val="zh-CN"/>
        </w:rPr>
        <w:t>的幅度）违约金。</w:t>
      </w:r>
    </w:p>
    <w:p w14:paraId="02797582" w14:textId="77777777" w:rsidR="001A0612" w:rsidRDefault="001A0612">
      <w:pPr>
        <w:autoSpaceDE w:val="0"/>
        <w:autoSpaceDN w:val="0"/>
        <w:adjustRightInd w:val="0"/>
        <w:spacing w:line="480" w:lineRule="auto"/>
        <w:jc w:val="left"/>
        <w:rPr>
          <w:rFonts w:ascii="宋体"/>
          <w:kern w:val="0"/>
          <w:sz w:val="24"/>
          <w:szCs w:val="20"/>
          <w:lang w:val="zh-CN"/>
        </w:rPr>
      </w:pPr>
    </w:p>
    <w:p w14:paraId="089D9BC6"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未按合同规定的时间和要求向承揽方提供原材料、技术资料、包装物等或未完成必要的辅助工作和准备工作，承揽方有权解除合同，定作方应当赔偿承揽方因此而造成的损失；承揽方不要求解除合同的，除交付定作物的日期得以顺延外，定作方应当偿付承揽方停工待料的损失。</w:t>
      </w:r>
    </w:p>
    <w:p w14:paraId="216DC078" w14:textId="77777777" w:rsidR="001A0612" w:rsidRDefault="001A0612">
      <w:pPr>
        <w:autoSpaceDE w:val="0"/>
        <w:autoSpaceDN w:val="0"/>
        <w:adjustRightInd w:val="0"/>
        <w:spacing w:line="480" w:lineRule="auto"/>
        <w:jc w:val="left"/>
        <w:rPr>
          <w:rFonts w:ascii="宋体"/>
          <w:kern w:val="0"/>
          <w:sz w:val="24"/>
          <w:szCs w:val="20"/>
          <w:lang w:val="zh-CN"/>
        </w:rPr>
      </w:pPr>
    </w:p>
    <w:p w14:paraId="0A7D7548"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四、超过合同规定期限领取定作物的，除按本条第五款规定偿付违约金外，还应当承担承揽方实际支付的保管、保养费。定作方超过领取期限</w:t>
      </w:r>
      <w:r>
        <w:rPr>
          <w:rFonts w:ascii="宋体"/>
          <w:kern w:val="0"/>
          <w:sz w:val="24"/>
          <w:szCs w:val="20"/>
          <w:lang w:val="zh-CN"/>
        </w:rPr>
        <w:t>6</w:t>
      </w:r>
      <w:r>
        <w:rPr>
          <w:rFonts w:ascii="宋体" w:hint="eastAsia"/>
          <w:kern w:val="0"/>
          <w:sz w:val="24"/>
          <w:szCs w:val="20"/>
          <w:lang w:val="zh-CN"/>
        </w:rPr>
        <w:t>个月不领取定作物的，承揽方有权将定作物变卖，所得价款在扣除报酬、保管、保养费后，退还给定作方；变卖定作物所得少于报酬、保管、保养费时，定作方还应补偿不足部分；如定作物不能变卖，应当赔偿承揽方的损失。</w:t>
      </w:r>
    </w:p>
    <w:p w14:paraId="0A091082" w14:textId="77777777" w:rsidR="001A0612" w:rsidRDefault="001A0612">
      <w:pPr>
        <w:autoSpaceDE w:val="0"/>
        <w:autoSpaceDN w:val="0"/>
        <w:adjustRightInd w:val="0"/>
        <w:spacing w:line="480" w:lineRule="auto"/>
        <w:jc w:val="left"/>
        <w:rPr>
          <w:rFonts w:ascii="宋体"/>
          <w:kern w:val="0"/>
          <w:sz w:val="24"/>
          <w:szCs w:val="20"/>
          <w:lang w:val="zh-CN"/>
        </w:rPr>
      </w:pPr>
    </w:p>
    <w:p w14:paraId="18CAEFAF"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五、超过合同规定日期付款，应当比照中国人民银行有关延期付款的规定向承揽方偿付违约金；以酬金计算的，每逾期一天，按酬金总额的千分之一偿付违约金。</w:t>
      </w:r>
    </w:p>
    <w:p w14:paraId="3C59BAFE" w14:textId="77777777" w:rsidR="001A0612" w:rsidRDefault="001A0612">
      <w:pPr>
        <w:autoSpaceDE w:val="0"/>
        <w:autoSpaceDN w:val="0"/>
        <w:adjustRightInd w:val="0"/>
        <w:spacing w:line="480" w:lineRule="auto"/>
        <w:jc w:val="left"/>
        <w:rPr>
          <w:rFonts w:ascii="宋体"/>
          <w:kern w:val="0"/>
          <w:sz w:val="24"/>
          <w:szCs w:val="20"/>
          <w:lang w:val="zh-CN"/>
        </w:rPr>
      </w:pPr>
    </w:p>
    <w:p w14:paraId="59677D1F"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六、无故拒绝接收定作物，应当赔偿承揽方因此造成的损失及运输部门的罚款。</w:t>
      </w:r>
    </w:p>
    <w:p w14:paraId="7238047F" w14:textId="77777777" w:rsidR="001A0612" w:rsidRDefault="001A0612">
      <w:pPr>
        <w:autoSpaceDE w:val="0"/>
        <w:autoSpaceDN w:val="0"/>
        <w:adjustRightInd w:val="0"/>
        <w:spacing w:line="480" w:lineRule="auto"/>
        <w:jc w:val="left"/>
        <w:rPr>
          <w:rFonts w:ascii="宋体"/>
          <w:kern w:val="0"/>
          <w:sz w:val="24"/>
          <w:szCs w:val="20"/>
          <w:lang w:val="zh-CN"/>
        </w:rPr>
      </w:pPr>
    </w:p>
    <w:p w14:paraId="6A116E1A"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七、变更交付定作物地点或接收单位（人），承担因此而多支出的费用。</w:t>
      </w:r>
    </w:p>
    <w:p w14:paraId="39B9BFED" w14:textId="77777777" w:rsidR="001A0612" w:rsidRDefault="001A0612">
      <w:pPr>
        <w:autoSpaceDE w:val="0"/>
        <w:autoSpaceDN w:val="0"/>
        <w:adjustRightInd w:val="0"/>
        <w:spacing w:line="480" w:lineRule="auto"/>
        <w:jc w:val="left"/>
        <w:rPr>
          <w:rFonts w:ascii="宋体"/>
          <w:kern w:val="0"/>
          <w:sz w:val="24"/>
          <w:szCs w:val="20"/>
          <w:lang w:val="zh-CN"/>
        </w:rPr>
      </w:pPr>
    </w:p>
    <w:p w14:paraId="2604B0D4"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不可抗力</w:t>
      </w:r>
    </w:p>
    <w:p w14:paraId="1D0084AB" w14:textId="77777777" w:rsidR="001A0612" w:rsidRDefault="001A0612">
      <w:pPr>
        <w:autoSpaceDE w:val="0"/>
        <w:autoSpaceDN w:val="0"/>
        <w:adjustRightInd w:val="0"/>
        <w:spacing w:line="480" w:lineRule="auto"/>
        <w:jc w:val="left"/>
        <w:rPr>
          <w:rFonts w:ascii="宋体"/>
          <w:kern w:val="0"/>
          <w:sz w:val="24"/>
          <w:szCs w:val="20"/>
          <w:lang w:val="zh-CN"/>
        </w:rPr>
      </w:pPr>
    </w:p>
    <w:p w14:paraId="37EE4AD2"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规定的履行期限内，由于不可抗力致使定作物或原材料毁损、灭失的，承揽方在取得合法证明后，可免予承担违约责任，在定作方迟延接受或无故拒收期间发生的，定作方应当承担责任，并赔偿承揽方由此造成的损失。</w:t>
      </w:r>
    </w:p>
    <w:p w14:paraId="4BB924B1" w14:textId="77777777" w:rsidR="001A0612" w:rsidRDefault="001A0612">
      <w:pPr>
        <w:autoSpaceDE w:val="0"/>
        <w:autoSpaceDN w:val="0"/>
        <w:adjustRightInd w:val="0"/>
        <w:spacing w:line="480" w:lineRule="auto"/>
        <w:jc w:val="left"/>
        <w:rPr>
          <w:rFonts w:ascii="宋体"/>
          <w:kern w:val="0"/>
          <w:sz w:val="24"/>
          <w:szCs w:val="20"/>
          <w:lang w:val="zh-CN"/>
        </w:rPr>
      </w:pPr>
    </w:p>
    <w:p w14:paraId="18C1824E"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纠纷的处理</w:t>
      </w:r>
    </w:p>
    <w:p w14:paraId="52B0A24E" w14:textId="77777777" w:rsidR="001A0612" w:rsidRDefault="001A0612">
      <w:pPr>
        <w:autoSpaceDE w:val="0"/>
        <w:autoSpaceDN w:val="0"/>
        <w:adjustRightInd w:val="0"/>
        <w:spacing w:line="480" w:lineRule="auto"/>
        <w:jc w:val="left"/>
        <w:rPr>
          <w:rFonts w:ascii="宋体"/>
          <w:kern w:val="0"/>
          <w:sz w:val="24"/>
          <w:szCs w:val="20"/>
          <w:lang w:val="zh-CN"/>
        </w:rPr>
      </w:pPr>
    </w:p>
    <w:p w14:paraId="5D4F7E79"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加工承揽合同发生纠纷时，当事人双方应协商解决；协商不成按</w:t>
      </w:r>
      <w:r>
        <w:rPr>
          <w:rFonts w:ascii="宋体" w:hint="eastAsia"/>
          <w:kern w:val="0"/>
          <w:sz w:val="24"/>
          <w:szCs w:val="20"/>
          <w:u w:val="single"/>
          <w:lang w:val="zh-CN"/>
        </w:rPr>
        <w:t xml:space="preserve">    </w:t>
      </w:r>
      <w:r>
        <w:rPr>
          <w:rFonts w:ascii="宋体" w:hint="eastAsia"/>
          <w:kern w:val="0"/>
          <w:sz w:val="24"/>
          <w:szCs w:val="20"/>
          <w:lang w:val="zh-CN"/>
        </w:rPr>
        <w:t>项处理：</w:t>
      </w:r>
    </w:p>
    <w:p w14:paraId="4DB3D6A0" w14:textId="77777777" w:rsidR="001A0612" w:rsidRDefault="001A0612">
      <w:pPr>
        <w:autoSpaceDE w:val="0"/>
        <w:autoSpaceDN w:val="0"/>
        <w:adjustRightInd w:val="0"/>
        <w:spacing w:line="480" w:lineRule="auto"/>
        <w:jc w:val="left"/>
        <w:rPr>
          <w:rFonts w:ascii="宋体"/>
          <w:kern w:val="0"/>
          <w:sz w:val="24"/>
          <w:szCs w:val="20"/>
          <w:lang w:val="zh-CN"/>
        </w:rPr>
      </w:pPr>
    </w:p>
    <w:p w14:paraId="073D9CD5"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向仲裁机关申请仲裁；</w:t>
      </w:r>
    </w:p>
    <w:p w14:paraId="61B64FA6" w14:textId="77777777" w:rsidR="001A0612" w:rsidRDefault="001A0612">
      <w:pPr>
        <w:autoSpaceDE w:val="0"/>
        <w:autoSpaceDN w:val="0"/>
        <w:adjustRightInd w:val="0"/>
        <w:spacing w:line="480" w:lineRule="auto"/>
        <w:jc w:val="left"/>
        <w:rPr>
          <w:rFonts w:ascii="宋体"/>
          <w:kern w:val="0"/>
          <w:sz w:val="24"/>
          <w:szCs w:val="20"/>
          <w:lang w:val="zh-CN"/>
        </w:rPr>
      </w:pPr>
    </w:p>
    <w:p w14:paraId="2A1A7CF5"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向人民法院起诉。</w:t>
      </w:r>
    </w:p>
    <w:p w14:paraId="55387AD3" w14:textId="77777777" w:rsidR="001A0612" w:rsidRDefault="001A0612">
      <w:pPr>
        <w:autoSpaceDE w:val="0"/>
        <w:autoSpaceDN w:val="0"/>
        <w:adjustRightInd w:val="0"/>
        <w:spacing w:line="480" w:lineRule="auto"/>
        <w:jc w:val="left"/>
        <w:rPr>
          <w:rFonts w:ascii="宋体"/>
          <w:kern w:val="0"/>
          <w:sz w:val="24"/>
          <w:szCs w:val="20"/>
          <w:lang w:val="zh-CN"/>
        </w:rPr>
      </w:pPr>
    </w:p>
    <w:p w14:paraId="72CCD6DA"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日起生效，合同履行完毕即失效，本合同执行期间，双方不得随意变更和解除合同，合同如有未尽事宜，由双方共同协商，作出补充规定，补充规定与本合同具有同等效力。</w:t>
      </w:r>
    </w:p>
    <w:p w14:paraId="375B601B" w14:textId="77777777" w:rsidR="001A0612" w:rsidRDefault="001A0612">
      <w:pPr>
        <w:autoSpaceDE w:val="0"/>
        <w:autoSpaceDN w:val="0"/>
        <w:adjustRightInd w:val="0"/>
        <w:spacing w:line="480" w:lineRule="auto"/>
        <w:jc w:val="left"/>
        <w:rPr>
          <w:rFonts w:ascii="宋体"/>
          <w:kern w:val="0"/>
          <w:sz w:val="24"/>
          <w:szCs w:val="20"/>
          <w:lang w:val="zh-CN"/>
        </w:rPr>
      </w:pPr>
    </w:p>
    <w:p w14:paraId="4782CFD6"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本合同正本一式二份，定作方和承揽方各执一份；合同副本一式</w:t>
      </w:r>
      <w:r>
        <w:rPr>
          <w:rFonts w:ascii="宋体"/>
          <w:kern w:val="0"/>
          <w:sz w:val="24"/>
          <w:szCs w:val="20"/>
          <w:lang w:val="zh-CN"/>
        </w:rPr>
        <w:t>____</w:t>
      </w:r>
      <w:r>
        <w:rPr>
          <w:rFonts w:ascii="宋体" w:hint="eastAsia"/>
          <w:kern w:val="0"/>
          <w:sz w:val="24"/>
          <w:szCs w:val="20"/>
          <w:lang w:val="zh-CN"/>
        </w:rPr>
        <w:t>份，交</w:t>
      </w:r>
      <w:r>
        <w:rPr>
          <w:rFonts w:ascii="宋体"/>
          <w:kern w:val="0"/>
          <w:sz w:val="24"/>
          <w:szCs w:val="20"/>
          <w:lang w:val="zh-CN"/>
        </w:rPr>
        <w:t>____________</w:t>
      </w:r>
      <w:r>
        <w:rPr>
          <w:rFonts w:ascii="宋体" w:hint="eastAsia"/>
          <w:kern w:val="0"/>
          <w:sz w:val="24"/>
          <w:szCs w:val="20"/>
          <w:lang w:val="zh-CN"/>
        </w:rPr>
        <w:t>（如经鉴证或公证，则应送鉴证机关或公证机关）各留存一份。</w:t>
      </w:r>
    </w:p>
    <w:p w14:paraId="006C3164" w14:textId="77777777" w:rsidR="001A0612" w:rsidRDefault="001A0612">
      <w:pPr>
        <w:autoSpaceDE w:val="0"/>
        <w:autoSpaceDN w:val="0"/>
        <w:adjustRightInd w:val="0"/>
        <w:spacing w:line="480" w:lineRule="auto"/>
        <w:jc w:val="left"/>
        <w:rPr>
          <w:rFonts w:ascii="宋体"/>
          <w:kern w:val="0"/>
          <w:sz w:val="24"/>
          <w:szCs w:val="20"/>
          <w:lang w:val="zh-CN"/>
        </w:rPr>
      </w:pPr>
    </w:p>
    <w:p w14:paraId="51AF8B57" w14:textId="77777777" w:rsidR="001A0612" w:rsidRDefault="001A0612">
      <w:pPr>
        <w:autoSpaceDE w:val="0"/>
        <w:autoSpaceDN w:val="0"/>
        <w:adjustRightInd w:val="0"/>
        <w:spacing w:line="480" w:lineRule="auto"/>
        <w:jc w:val="left"/>
        <w:rPr>
          <w:rFonts w:ascii="宋体"/>
          <w:kern w:val="0"/>
          <w:sz w:val="24"/>
          <w:szCs w:val="20"/>
          <w:lang w:val="zh-CN"/>
        </w:rPr>
      </w:pPr>
    </w:p>
    <w:p w14:paraId="5681636B" w14:textId="77777777" w:rsidR="001A0612" w:rsidRDefault="001A0612">
      <w:pPr>
        <w:autoSpaceDE w:val="0"/>
        <w:autoSpaceDN w:val="0"/>
        <w:adjustRightInd w:val="0"/>
        <w:spacing w:line="480" w:lineRule="auto"/>
        <w:jc w:val="left"/>
        <w:rPr>
          <w:rFonts w:ascii="宋体"/>
          <w:kern w:val="0"/>
          <w:sz w:val="24"/>
          <w:szCs w:val="20"/>
          <w:lang w:val="zh-CN"/>
        </w:rPr>
      </w:pPr>
    </w:p>
    <w:p w14:paraId="3CCFEADF"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定作方：</w:t>
      </w:r>
      <w:r>
        <w:rPr>
          <w:rFonts w:ascii="宋体"/>
          <w:kern w:val="0"/>
          <w:sz w:val="24"/>
          <w:szCs w:val="20"/>
          <w:lang w:val="zh-CN"/>
        </w:rPr>
        <w:t>________________________</w:t>
      </w:r>
    </w:p>
    <w:p w14:paraId="0F722F2D" w14:textId="77777777" w:rsidR="001A0612" w:rsidRDefault="001A0612">
      <w:pPr>
        <w:autoSpaceDE w:val="0"/>
        <w:autoSpaceDN w:val="0"/>
        <w:adjustRightInd w:val="0"/>
        <w:spacing w:line="480" w:lineRule="auto"/>
        <w:jc w:val="left"/>
        <w:rPr>
          <w:rFonts w:ascii="宋体"/>
          <w:kern w:val="0"/>
          <w:sz w:val="24"/>
          <w:szCs w:val="20"/>
          <w:lang w:val="zh-CN"/>
        </w:rPr>
      </w:pPr>
    </w:p>
    <w:p w14:paraId="2A8893BC"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________________________</w:t>
      </w:r>
    </w:p>
    <w:p w14:paraId="54986A96" w14:textId="77777777" w:rsidR="001A0612" w:rsidRDefault="001A0612">
      <w:pPr>
        <w:autoSpaceDE w:val="0"/>
        <w:autoSpaceDN w:val="0"/>
        <w:adjustRightInd w:val="0"/>
        <w:spacing w:line="480" w:lineRule="auto"/>
        <w:jc w:val="left"/>
        <w:rPr>
          <w:rFonts w:ascii="宋体"/>
          <w:kern w:val="0"/>
          <w:sz w:val="24"/>
          <w:szCs w:val="20"/>
          <w:lang w:val="zh-CN"/>
        </w:rPr>
      </w:pPr>
    </w:p>
    <w:p w14:paraId="763DEDC8"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0D80412" w14:textId="77777777" w:rsidR="001A0612" w:rsidRDefault="001A0612">
      <w:pPr>
        <w:autoSpaceDE w:val="0"/>
        <w:autoSpaceDN w:val="0"/>
        <w:adjustRightInd w:val="0"/>
        <w:spacing w:line="480" w:lineRule="auto"/>
        <w:jc w:val="left"/>
        <w:rPr>
          <w:rFonts w:ascii="宋体"/>
          <w:kern w:val="0"/>
          <w:sz w:val="24"/>
          <w:szCs w:val="20"/>
          <w:lang w:val="zh-CN"/>
        </w:rPr>
      </w:pPr>
    </w:p>
    <w:p w14:paraId="3A210E77" w14:textId="77777777" w:rsidR="001A0612" w:rsidRDefault="001A0612">
      <w:pPr>
        <w:autoSpaceDE w:val="0"/>
        <w:autoSpaceDN w:val="0"/>
        <w:adjustRightInd w:val="0"/>
        <w:spacing w:line="480" w:lineRule="auto"/>
        <w:jc w:val="left"/>
        <w:rPr>
          <w:rFonts w:ascii="宋体"/>
          <w:kern w:val="0"/>
          <w:sz w:val="24"/>
          <w:szCs w:val="20"/>
          <w:lang w:val="zh-CN"/>
        </w:rPr>
      </w:pPr>
    </w:p>
    <w:p w14:paraId="2134C299" w14:textId="77777777" w:rsidR="001A0612" w:rsidRDefault="001A0612">
      <w:pPr>
        <w:autoSpaceDE w:val="0"/>
        <w:autoSpaceDN w:val="0"/>
        <w:adjustRightInd w:val="0"/>
        <w:spacing w:line="480" w:lineRule="auto"/>
        <w:jc w:val="left"/>
        <w:rPr>
          <w:rFonts w:ascii="宋体"/>
          <w:kern w:val="0"/>
          <w:sz w:val="24"/>
          <w:szCs w:val="20"/>
          <w:lang w:val="zh-CN"/>
        </w:rPr>
      </w:pPr>
    </w:p>
    <w:p w14:paraId="001A397C"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承揽方：</w:t>
      </w:r>
      <w:r>
        <w:rPr>
          <w:rFonts w:ascii="宋体"/>
          <w:kern w:val="0"/>
          <w:sz w:val="24"/>
          <w:szCs w:val="20"/>
          <w:lang w:val="zh-CN"/>
        </w:rPr>
        <w:t>________________________</w:t>
      </w:r>
    </w:p>
    <w:p w14:paraId="091BEB9E" w14:textId="77777777" w:rsidR="001A0612" w:rsidRDefault="001A0612">
      <w:pPr>
        <w:autoSpaceDE w:val="0"/>
        <w:autoSpaceDN w:val="0"/>
        <w:adjustRightInd w:val="0"/>
        <w:spacing w:line="480" w:lineRule="auto"/>
        <w:jc w:val="left"/>
        <w:rPr>
          <w:rFonts w:ascii="宋体"/>
          <w:kern w:val="0"/>
          <w:sz w:val="24"/>
          <w:szCs w:val="20"/>
          <w:lang w:val="zh-CN"/>
        </w:rPr>
      </w:pPr>
    </w:p>
    <w:p w14:paraId="0F2ACE44" w14:textId="77777777" w:rsidR="001A0612" w:rsidRDefault="001A061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w:t>
      </w:r>
      <w:r>
        <w:rPr>
          <w:rFonts w:ascii="宋体"/>
          <w:kern w:val="0"/>
          <w:sz w:val="24"/>
          <w:szCs w:val="20"/>
          <w:lang w:val="zh-CN"/>
        </w:rPr>
        <w:t>___________</w:t>
      </w:r>
    </w:p>
    <w:p w14:paraId="7837BB97" w14:textId="77777777" w:rsidR="001A0612" w:rsidRDefault="001A0612">
      <w:pPr>
        <w:autoSpaceDE w:val="0"/>
        <w:autoSpaceDN w:val="0"/>
        <w:adjustRightInd w:val="0"/>
        <w:spacing w:line="480" w:lineRule="auto"/>
        <w:jc w:val="left"/>
        <w:rPr>
          <w:rFonts w:ascii="宋体"/>
          <w:kern w:val="0"/>
          <w:sz w:val="24"/>
          <w:szCs w:val="20"/>
          <w:lang w:val="zh-CN"/>
        </w:rPr>
      </w:pPr>
    </w:p>
    <w:p w14:paraId="0D2489F4" w14:textId="77777777" w:rsidR="001A0612" w:rsidRDefault="001A0612">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1A061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DAF7B" w14:textId="77777777" w:rsidR="001A0612" w:rsidRDefault="001A0612" w:rsidP="009E7340">
      <w:r>
        <w:separator/>
      </w:r>
    </w:p>
  </w:endnote>
  <w:endnote w:type="continuationSeparator" w:id="0">
    <w:p w14:paraId="424551F3" w14:textId="77777777" w:rsidR="001A0612" w:rsidRDefault="001A0612" w:rsidP="009E7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A6066" w14:textId="77777777" w:rsidR="001A0612" w:rsidRDefault="001A0612" w:rsidP="009E7340">
      <w:r>
        <w:separator/>
      </w:r>
    </w:p>
  </w:footnote>
  <w:footnote w:type="continuationSeparator" w:id="0">
    <w:p w14:paraId="034A9A5F" w14:textId="77777777" w:rsidR="001A0612" w:rsidRDefault="001A0612" w:rsidP="009E73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03D1"/>
    <w:rsid w:val="001A0612"/>
    <w:rsid w:val="009E7340"/>
    <w:rsid w:val="00A303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9BB4CB"/>
  <w15:chartTrackingRefBased/>
  <w15:docId w15:val="{A0B4936A-F78B-40E2-A060-9C1180083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9E7340"/>
    <w:pPr>
      <w:tabs>
        <w:tab w:val="center" w:pos="4153"/>
        <w:tab w:val="right" w:pos="8306"/>
      </w:tabs>
      <w:snapToGrid w:val="0"/>
      <w:jc w:val="center"/>
    </w:pPr>
    <w:rPr>
      <w:sz w:val="18"/>
      <w:szCs w:val="18"/>
    </w:rPr>
  </w:style>
  <w:style w:type="character" w:customStyle="1" w:styleId="a6">
    <w:name w:val="页眉 字符"/>
    <w:basedOn w:val="a0"/>
    <w:link w:val="a5"/>
    <w:uiPriority w:val="99"/>
    <w:rsid w:val="009E7340"/>
    <w:rPr>
      <w:kern w:val="2"/>
      <w:sz w:val="18"/>
      <w:szCs w:val="18"/>
    </w:rPr>
  </w:style>
  <w:style w:type="paragraph" w:styleId="a7">
    <w:name w:val="footer"/>
    <w:basedOn w:val="a"/>
    <w:link w:val="a8"/>
    <w:uiPriority w:val="99"/>
    <w:unhideWhenUsed/>
    <w:rsid w:val="009E7340"/>
    <w:pPr>
      <w:tabs>
        <w:tab w:val="center" w:pos="4153"/>
        <w:tab w:val="right" w:pos="8306"/>
      </w:tabs>
      <w:snapToGrid w:val="0"/>
      <w:jc w:val="left"/>
    </w:pPr>
    <w:rPr>
      <w:sz w:val="18"/>
      <w:szCs w:val="18"/>
    </w:rPr>
  </w:style>
  <w:style w:type="character" w:customStyle="1" w:styleId="a8">
    <w:name w:val="页脚 字符"/>
    <w:basedOn w:val="a0"/>
    <w:link w:val="a7"/>
    <w:uiPriority w:val="99"/>
    <w:rsid w:val="009E734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541</Words>
  <Characters>3089</Characters>
  <Application>Microsoft Office Word</Application>
  <DocSecurity>4</DocSecurity>
  <Lines>25</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