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8256A" w14:textId="77777777" w:rsidR="007E5259" w:rsidRDefault="007E5259">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交通银行借款合</w:t>
      </w:r>
    </w:p>
    <w:p w14:paraId="2FF0264E" w14:textId="77777777" w:rsidR="007E5259" w:rsidRDefault="007E5259">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（适用于中方股本外汇贷款）</w:t>
      </w:r>
    </w:p>
    <w:p w14:paraId="2AFA4D2A" w14:textId="77777777" w:rsidR="007E5259" w:rsidRDefault="007E5259">
      <w:pPr>
        <w:autoSpaceDE w:val="0"/>
        <w:autoSpaceDN w:val="0"/>
        <w:adjustRightInd w:val="0"/>
        <w:spacing w:line="480" w:lineRule="auto"/>
        <w:rPr>
          <w:rFonts w:ascii="宋体" w:hint="eastAsia"/>
          <w:kern w:val="0"/>
          <w:sz w:val="24"/>
          <w:szCs w:val="20"/>
          <w:lang w:val="zh-CN"/>
        </w:rPr>
      </w:pPr>
    </w:p>
    <w:p w14:paraId="5F6EFB07" w14:textId="77777777" w:rsidR="007E5259" w:rsidRDefault="007E5259">
      <w:pPr>
        <w:autoSpaceDE w:val="0"/>
        <w:autoSpaceDN w:val="0"/>
        <w:adjustRightInd w:val="0"/>
        <w:spacing w:line="480" w:lineRule="auto"/>
        <w:rPr>
          <w:rFonts w:ascii="宋体" w:hint="eastAsia"/>
          <w:kern w:val="0"/>
          <w:sz w:val="24"/>
          <w:szCs w:val="20"/>
          <w:lang w:val="zh-CN"/>
        </w:rPr>
      </w:pPr>
    </w:p>
    <w:p w14:paraId="3FA13347"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编号：</w:t>
      </w:r>
    </w:p>
    <w:p w14:paraId="26390EAD" w14:textId="77777777" w:rsidR="007E5259" w:rsidRDefault="007E5259">
      <w:pPr>
        <w:autoSpaceDE w:val="0"/>
        <w:autoSpaceDN w:val="0"/>
        <w:adjustRightInd w:val="0"/>
        <w:spacing w:line="480" w:lineRule="auto"/>
        <w:jc w:val="left"/>
        <w:rPr>
          <w:rFonts w:ascii="宋体" w:hint="eastAsia"/>
          <w:kern w:val="0"/>
          <w:sz w:val="24"/>
          <w:szCs w:val="20"/>
          <w:lang w:val="zh-CN"/>
        </w:rPr>
      </w:pPr>
    </w:p>
    <w:p w14:paraId="75F4BB31" w14:textId="77777777" w:rsidR="007E5259" w:rsidRDefault="007E5259">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借款方：</w:t>
      </w:r>
      <w:r>
        <w:rPr>
          <w:rFonts w:ascii="宋体"/>
          <w:kern w:val="0"/>
          <w:sz w:val="24"/>
          <w:szCs w:val="20"/>
          <w:lang w:val="zh-CN"/>
        </w:rPr>
        <w:t xml:space="preserve"> </w:t>
      </w:r>
      <w:r>
        <w:rPr>
          <w:rFonts w:ascii="宋体" w:hint="eastAsia"/>
          <w:kern w:val="0"/>
          <w:sz w:val="24"/>
          <w:szCs w:val="20"/>
          <w:u w:val="single"/>
          <w:lang w:val="zh-CN"/>
        </w:rPr>
        <w:t xml:space="preserve">                      </w:t>
      </w:r>
    </w:p>
    <w:p w14:paraId="48BE376B"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p>
    <w:p w14:paraId="4460DE03"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kern w:val="0"/>
          <w:sz w:val="24"/>
          <w:szCs w:val="20"/>
          <w:lang w:val="zh-CN"/>
        </w:rPr>
        <w:t xml:space="preserve"> </w:t>
      </w:r>
    </w:p>
    <w:p w14:paraId="5331E045"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贷款方：交通银行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行</w:t>
      </w:r>
      <w:r>
        <w:rPr>
          <w:rFonts w:ascii="宋体"/>
          <w:kern w:val="0"/>
          <w:sz w:val="24"/>
          <w:szCs w:val="20"/>
          <w:lang w:val="zh-CN"/>
        </w:rPr>
        <w:t xml:space="preserve"> </w:t>
      </w:r>
    </w:p>
    <w:p w14:paraId="3B75A656"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p>
    <w:p w14:paraId="2B7B00F8"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28E0E7C3" w14:textId="77777777" w:rsidR="007E5259" w:rsidRDefault="007E5259">
      <w:pPr>
        <w:autoSpaceDE w:val="0"/>
        <w:autoSpaceDN w:val="0"/>
        <w:adjustRightInd w:val="0"/>
        <w:spacing w:line="480" w:lineRule="auto"/>
        <w:jc w:val="left"/>
        <w:rPr>
          <w:rFonts w:ascii="宋体"/>
          <w:kern w:val="0"/>
          <w:sz w:val="24"/>
          <w:szCs w:val="20"/>
          <w:lang w:val="zh-CN"/>
        </w:rPr>
      </w:pPr>
    </w:p>
    <w:p w14:paraId="5727EA1F"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应借款方于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日的申请，贷款方愿意向借款方提供股本贷款。借贷双方根据《中华人民共和国经济合同法》和《借款合同条例》以及交通银行有关业务办法的规定，经过平等协商达成以下条款，以资共同遵照执行。</w:t>
      </w:r>
      <w:r>
        <w:rPr>
          <w:rFonts w:ascii="宋体"/>
          <w:kern w:val="0"/>
          <w:sz w:val="24"/>
          <w:szCs w:val="20"/>
          <w:lang w:val="zh-CN"/>
        </w:rPr>
        <w:t xml:space="preserve"> </w:t>
      </w:r>
    </w:p>
    <w:p w14:paraId="314D8FA3" w14:textId="77777777" w:rsidR="007E5259" w:rsidRDefault="007E5259">
      <w:pPr>
        <w:autoSpaceDE w:val="0"/>
        <w:autoSpaceDN w:val="0"/>
        <w:adjustRightInd w:val="0"/>
        <w:spacing w:line="480" w:lineRule="auto"/>
        <w:jc w:val="left"/>
        <w:rPr>
          <w:rFonts w:ascii="宋体"/>
          <w:kern w:val="0"/>
          <w:sz w:val="24"/>
          <w:szCs w:val="20"/>
          <w:lang w:val="zh-CN"/>
        </w:rPr>
      </w:pPr>
    </w:p>
    <w:p w14:paraId="078C3B08"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借款币种、金额和期限</w:t>
      </w:r>
      <w:r>
        <w:rPr>
          <w:rFonts w:ascii="宋体"/>
          <w:kern w:val="0"/>
          <w:sz w:val="24"/>
          <w:szCs w:val="20"/>
          <w:lang w:val="zh-CN"/>
        </w:rPr>
        <w:t xml:space="preserve"> </w:t>
      </w:r>
    </w:p>
    <w:p w14:paraId="29C15B14" w14:textId="77777777" w:rsidR="007E5259" w:rsidRDefault="007E5259">
      <w:pPr>
        <w:autoSpaceDE w:val="0"/>
        <w:autoSpaceDN w:val="0"/>
        <w:adjustRightInd w:val="0"/>
        <w:spacing w:line="480" w:lineRule="auto"/>
        <w:jc w:val="left"/>
        <w:rPr>
          <w:rFonts w:ascii="宋体"/>
          <w:kern w:val="0"/>
          <w:sz w:val="24"/>
          <w:szCs w:val="20"/>
          <w:lang w:val="zh-CN"/>
        </w:rPr>
      </w:pPr>
    </w:p>
    <w:p w14:paraId="79CFD871" w14:textId="77777777" w:rsidR="007E5259" w:rsidRDefault="007E5259">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１．１　借款币种：</w:t>
      </w:r>
      <w:r>
        <w:rPr>
          <w:rFonts w:ascii="宋体"/>
          <w:kern w:val="0"/>
          <w:sz w:val="24"/>
          <w:szCs w:val="20"/>
          <w:lang w:val="zh-CN"/>
        </w:rPr>
        <w:t xml:space="preserve"> </w:t>
      </w:r>
      <w:r>
        <w:rPr>
          <w:rFonts w:ascii="宋体" w:hint="eastAsia"/>
          <w:kern w:val="0"/>
          <w:sz w:val="24"/>
          <w:szCs w:val="20"/>
          <w:u w:val="single"/>
          <w:lang w:val="zh-CN"/>
        </w:rPr>
        <w:t xml:space="preserve">                     </w:t>
      </w:r>
    </w:p>
    <w:p w14:paraId="35AF6083" w14:textId="77777777" w:rsidR="007E5259" w:rsidRDefault="007E5259">
      <w:pPr>
        <w:autoSpaceDE w:val="0"/>
        <w:autoSpaceDN w:val="0"/>
        <w:adjustRightInd w:val="0"/>
        <w:spacing w:line="480" w:lineRule="auto"/>
        <w:jc w:val="left"/>
        <w:rPr>
          <w:rFonts w:ascii="宋体"/>
          <w:kern w:val="0"/>
          <w:sz w:val="24"/>
          <w:szCs w:val="20"/>
          <w:lang w:val="zh-CN"/>
        </w:rPr>
      </w:pPr>
    </w:p>
    <w:p w14:paraId="24164600"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　借款金额：</w:t>
      </w:r>
      <w:r>
        <w:rPr>
          <w:rFonts w:ascii="宋体" w:hint="eastAsia"/>
          <w:kern w:val="0"/>
          <w:sz w:val="24"/>
          <w:szCs w:val="20"/>
          <w:u w:val="single"/>
          <w:lang w:val="zh-CN"/>
        </w:rPr>
        <w:t xml:space="preserve">　　　　　　　</w:t>
      </w:r>
      <w:r>
        <w:rPr>
          <w:rFonts w:ascii="宋体" w:hint="eastAsia"/>
          <w:kern w:val="0"/>
          <w:sz w:val="24"/>
          <w:szCs w:val="20"/>
          <w:lang w:val="zh-CN"/>
        </w:rPr>
        <w:t>（大</w:t>
      </w:r>
      <w:r>
        <w:rPr>
          <w:rFonts w:ascii="宋体" w:hint="eastAsia"/>
          <w:kern w:val="0"/>
          <w:sz w:val="24"/>
          <w:szCs w:val="20"/>
          <w:lang w:val="zh-CN"/>
        </w:rPr>
        <w:lastRenderedPageBreak/>
        <w:t>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58841A0" w14:textId="77777777" w:rsidR="007E5259" w:rsidRDefault="007E5259">
      <w:pPr>
        <w:autoSpaceDE w:val="0"/>
        <w:autoSpaceDN w:val="0"/>
        <w:adjustRightInd w:val="0"/>
        <w:spacing w:line="480" w:lineRule="auto"/>
        <w:jc w:val="left"/>
        <w:rPr>
          <w:rFonts w:ascii="宋体"/>
          <w:kern w:val="0"/>
          <w:sz w:val="24"/>
          <w:szCs w:val="20"/>
          <w:lang w:val="zh-CN"/>
        </w:rPr>
      </w:pPr>
    </w:p>
    <w:p w14:paraId="574A3F83" w14:textId="77777777" w:rsidR="007E5259" w:rsidRDefault="007E5259">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１．３　借款期限：</w:t>
      </w:r>
      <w:r>
        <w:rPr>
          <w:rFonts w:ascii="宋体"/>
          <w:kern w:val="0"/>
          <w:sz w:val="24"/>
          <w:szCs w:val="20"/>
          <w:lang w:val="zh-CN"/>
        </w:rPr>
        <w:t xml:space="preserve"> </w:t>
      </w:r>
      <w:r>
        <w:rPr>
          <w:rFonts w:ascii="宋体" w:hint="eastAsia"/>
          <w:kern w:val="0"/>
          <w:sz w:val="24"/>
          <w:szCs w:val="20"/>
          <w:u w:val="single"/>
          <w:lang w:val="zh-CN"/>
        </w:rPr>
        <w:t xml:space="preserve">                     </w:t>
      </w:r>
    </w:p>
    <w:p w14:paraId="56735AC2" w14:textId="77777777" w:rsidR="007E5259" w:rsidRDefault="007E5259">
      <w:pPr>
        <w:autoSpaceDE w:val="0"/>
        <w:autoSpaceDN w:val="0"/>
        <w:adjustRightInd w:val="0"/>
        <w:spacing w:line="480" w:lineRule="auto"/>
        <w:jc w:val="left"/>
        <w:rPr>
          <w:rFonts w:ascii="宋体"/>
          <w:kern w:val="0"/>
          <w:sz w:val="24"/>
          <w:szCs w:val="20"/>
          <w:lang w:val="zh-CN"/>
        </w:rPr>
      </w:pPr>
    </w:p>
    <w:p w14:paraId="226D99F9"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借款期限为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年，自第一笔提款之日起算。</w:t>
      </w:r>
      <w:r>
        <w:rPr>
          <w:rFonts w:ascii="宋体"/>
          <w:kern w:val="0"/>
          <w:sz w:val="24"/>
          <w:szCs w:val="20"/>
          <w:lang w:val="zh-CN"/>
        </w:rPr>
        <w:t xml:space="preserve"> </w:t>
      </w:r>
    </w:p>
    <w:p w14:paraId="61B8A299" w14:textId="77777777" w:rsidR="007E5259" w:rsidRDefault="007E5259">
      <w:pPr>
        <w:autoSpaceDE w:val="0"/>
        <w:autoSpaceDN w:val="0"/>
        <w:adjustRightInd w:val="0"/>
        <w:spacing w:line="480" w:lineRule="auto"/>
        <w:jc w:val="left"/>
        <w:rPr>
          <w:rFonts w:ascii="宋体"/>
          <w:kern w:val="0"/>
          <w:sz w:val="24"/>
          <w:szCs w:val="20"/>
          <w:lang w:val="zh-CN"/>
        </w:rPr>
      </w:pPr>
    </w:p>
    <w:p w14:paraId="0342A9D1"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借款用途</w:t>
      </w:r>
      <w:r>
        <w:rPr>
          <w:rFonts w:ascii="宋体"/>
          <w:kern w:val="0"/>
          <w:sz w:val="24"/>
          <w:szCs w:val="20"/>
          <w:lang w:val="zh-CN"/>
        </w:rPr>
        <w:t xml:space="preserve"> </w:t>
      </w:r>
    </w:p>
    <w:p w14:paraId="2F796F6C" w14:textId="77777777" w:rsidR="007E5259" w:rsidRDefault="007E5259">
      <w:pPr>
        <w:autoSpaceDE w:val="0"/>
        <w:autoSpaceDN w:val="0"/>
        <w:adjustRightInd w:val="0"/>
        <w:spacing w:line="480" w:lineRule="auto"/>
        <w:jc w:val="left"/>
        <w:rPr>
          <w:rFonts w:ascii="宋体"/>
          <w:kern w:val="0"/>
          <w:sz w:val="24"/>
          <w:szCs w:val="20"/>
          <w:lang w:val="zh-CN"/>
        </w:rPr>
      </w:pPr>
    </w:p>
    <w:p w14:paraId="60B45A6D"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借款限用于对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的投资。</w:t>
      </w:r>
      <w:r>
        <w:rPr>
          <w:rFonts w:ascii="宋体"/>
          <w:kern w:val="0"/>
          <w:sz w:val="24"/>
          <w:szCs w:val="20"/>
          <w:lang w:val="zh-CN"/>
        </w:rPr>
        <w:t xml:space="preserve"> </w:t>
      </w:r>
    </w:p>
    <w:p w14:paraId="01FDF06D" w14:textId="77777777" w:rsidR="007E5259" w:rsidRDefault="007E5259">
      <w:pPr>
        <w:autoSpaceDE w:val="0"/>
        <w:autoSpaceDN w:val="0"/>
        <w:adjustRightInd w:val="0"/>
        <w:spacing w:line="480" w:lineRule="auto"/>
        <w:jc w:val="left"/>
        <w:rPr>
          <w:rFonts w:ascii="宋体"/>
          <w:kern w:val="0"/>
          <w:sz w:val="24"/>
          <w:szCs w:val="20"/>
          <w:lang w:val="zh-CN"/>
        </w:rPr>
      </w:pPr>
    </w:p>
    <w:p w14:paraId="05FD3D7F"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提款</w:t>
      </w:r>
      <w:r>
        <w:rPr>
          <w:rFonts w:ascii="宋体"/>
          <w:kern w:val="0"/>
          <w:sz w:val="24"/>
          <w:szCs w:val="20"/>
          <w:lang w:val="zh-CN"/>
        </w:rPr>
        <w:t xml:space="preserve"> </w:t>
      </w:r>
    </w:p>
    <w:p w14:paraId="5F2CF7F2" w14:textId="77777777" w:rsidR="007E5259" w:rsidRDefault="007E5259">
      <w:pPr>
        <w:autoSpaceDE w:val="0"/>
        <w:autoSpaceDN w:val="0"/>
        <w:adjustRightInd w:val="0"/>
        <w:spacing w:line="480" w:lineRule="auto"/>
        <w:jc w:val="left"/>
        <w:rPr>
          <w:rFonts w:ascii="宋体"/>
          <w:kern w:val="0"/>
          <w:sz w:val="24"/>
          <w:szCs w:val="20"/>
          <w:lang w:val="zh-CN"/>
        </w:rPr>
      </w:pPr>
    </w:p>
    <w:p w14:paraId="5B30E255"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借款方按第一条规定的借款额提款均必须满足下列全部条件后方可进</w:t>
      </w:r>
      <w:r>
        <w:rPr>
          <w:rFonts w:ascii="宋体"/>
          <w:kern w:val="0"/>
          <w:sz w:val="24"/>
          <w:szCs w:val="20"/>
          <w:lang w:val="zh-CN"/>
        </w:rPr>
        <w:t xml:space="preserve"> </w:t>
      </w:r>
      <w:r>
        <w:rPr>
          <w:rFonts w:ascii="宋体" w:hint="eastAsia"/>
          <w:kern w:val="0"/>
          <w:sz w:val="24"/>
          <w:szCs w:val="20"/>
          <w:lang w:val="zh-CN"/>
        </w:rPr>
        <w:t>行：</w:t>
      </w:r>
      <w:r>
        <w:rPr>
          <w:rFonts w:ascii="宋体"/>
          <w:kern w:val="0"/>
          <w:sz w:val="24"/>
          <w:szCs w:val="20"/>
          <w:lang w:val="zh-CN"/>
        </w:rPr>
        <w:t xml:space="preserve"> </w:t>
      </w:r>
    </w:p>
    <w:p w14:paraId="7D67C937" w14:textId="77777777" w:rsidR="007E5259" w:rsidRDefault="007E5259">
      <w:pPr>
        <w:autoSpaceDE w:val="0"/>
        <w:autoSpaceDN w:val="0"/>
        <w:adjustRightInd w:val="0"/>
        <w:spacing w:line="480" w:lineRule="auto"/>
        <w:jc w:val="left"/>
        <w:rPr>
          <w:rFonts w:ascii="宋体"/>
          <w:kern w:val="0"/>
          <w:sz w:val="24"/>
          <w:szCs w:val="20"/>
          <w:lang w:val="zh-CN"/>
        </w:rPr>
      </w:pPr>
    </w:p>
    <w:p w14:paraId="119F4A3B"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（１）已提供第二条所述投资项目列入国家固定资产投资计划的证明；</w:t>
      </w:r>
      <w:r>
        <w:rPr>
          <w:rFonts w:ascii="宋体"/>
          <w:kern w:val="0"/>
          <w:sz w:val="24"/>
          <w:szCs w:val="20"/>
          <w:lang w:val="zh-CN"/>
        </w:rPr>
        <w:t xml:space="preserve"> </w:t>
      </w:r>
    </w:p>
    <w:p w14:paraId="26EF67AB"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（２）已提供贷款方认可的项目预（概）算资金已全部落实的证明，包括拨款和发行股标、债券的批准件；各类已签署生效的融资合同副本；注册外投资或／和自有资金已落实的证明等；</w:t>
      </w:r>
      <w:r>
        <w:rPr>
          <w:rFonts w:ascii="宋体"/>
          <w:kern w:val="0"/>
          <w:sz w:val="24"/>
          <w:szCs w:val="20"/>
          <w:lang w:val="zh-CN"/>
        </w:rPr>
        <w:t xml:space="preserve"> </w:t>
      </w:r>
    </w:p>
    <w:p w14:paraId="4968C15E"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（３）已提供贷款方认可的还款担保；抵押合同已办妥登记及公证手续；</w:t>
      </w:r>
      <w:r>
        <w:rPr>
          <w:rFonts w:ascii="宋体"/>
          <w:kern w:val="0"/>
          <w:sz w:val="24"/>
          <w:szCs w:val="20"/>
          <w:lang w:val="zh-CN"/>
        </w:rPr>
        <w:t xml:space="preserve"> </w:t>
      </w:r>
    </w:p>
    <w:p w14:paraId="52CF2078"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（４）借款方自筹注册资本金已按有关规定缴纳；</w:t>
      </w:r>
      <w:r>
        <w:rPr>
          <w:rFonts w:ascii="宋体"/>
          <w:kern w:val="0"/>
          <w:sz w:val="24"/>
          <w:szCs w:val="20"/>
          <w:lang w:val="zh-CN"/>
        </w:rPr>
        <w:t xml:space="preserve"> </w:t>
      </w:r>
    </w:p>
    <w:p w14:paraId="6F1D75F4"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（５）投资项目外方注册资本金已按有关规定缴纳；</w:t>
      </w:r>
      <w:r>
        <w:rPr>
          <w:rFonts w:ascii="宋体"/>
          <w:kern w:val="0"/>
          <w:sz w:val="24"/>
          <w:szCs w:val="20"/>
          <w:lang w:val="zh-CN"/>
        </w:rPr>
        <w:t xml:space="preserve"> </w:t>
      </w:r>
    </w:p>
    <w:p w14:paraId="58431417"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（６）未发生第９．１条款所列任何一种违约行为；</w:t>
      </w:r>
      <w:r>
        <w:rPr>
          <w:rFonts w:ascii="宋体"/>
          <w:kern w:val="0"/>
          <w:sz w:val="24"/>
          <w:szCs w:val="20"/>
          <w:lang w:val="zh-CN"/>
        </w:rPr>
        <w:t xml:space="preserve"> </w:t>
      </w:r>
    </w:p>
    <w:p w14:paraId="20669957" w14:textId="77777777" w:rsidR="007E5259" w:rsidRDefault="007E525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（７）其它；</w:t>
      </w:r>
      <w:r>
        <w:rPr>
          <w:rFonts w:ascii="宋体"/>
          <w:kern w:val="0"/>
          <w:sz w:val="24"/>
          <w:szCs w:val="20"/>
          <w:lang w:val="zh-CN"/>
        </w:rPr>
        <w:t xml:space="preserve"> </w:t>
      </w:r>
    </w:p>
    <w:p w14:paraId="1B155010" w14:textId="77777777" w:rsidR="007E5259" w:rsidRDefault="007E525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1BAD24CC" w14:textId="77777777" w:rsidR="007E5259" w:rsidRDefault="007E5259">
      <w:pPr>
        <w:autoSpaceDE w:val="0"/>
        <w:autoSpaceDN w:val="0"/>
        <w:adjustRightInd w:val="0"/>
        <w:spacing w:line="480" w:lineRule="auto"/>
        <w:jc w:val="left"/>
        <w:rPr>
          <w:rFonts w:ascii="宋体"/>
          <w:kern w:val="0"/>
          <w:sz w:val="24"/>
          <w:szCs w:val="20"/>
          <w:lang w:val="zh-CN"/>
        </w:rPr>
      </w:pPr>
    </w:p>
    <w:p w14:paraId="5C695550" w14:textId="77777777" w:rsidR="007E5259" w:rsidRDefault="007E525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３．２　提供期限为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个月。自本合同签订生效之日起算。在提款期限内，借款方应按下列计划提款：</w:t>
      </w:r>
      <w:r>
        <w:rPr>
          <w:rFonts w:ascii="宋体"/>
          <w:kern w:val="0"/>
          <w:sz w:val="24"/>
          <w:szCs w:val="20"/>
          <w:lang w:val="zh-CN"/>
        </w:rPr>
        <w:t xml:space="preserve"> </w:t>
      </w:r>
    </w:p>
    <w:p w14:paraId="4FFAC889" w14:textId="77777777" w:rsidR="007E5259" w:rsidRDefault="007E5259">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6"/>
        <w:gridCol w:w="1707"/>
        <w:gridCol w:w="1707"/>
        <w:gridCol w:w="1695"/>
        <w:gridCol w:w="1707"/>
      </w:tblGrid>
      <w:tr w:rsidR="00000000" w14:paraId="0951D821" w14:textId="77777777">
        <w:tblPrEx>
          <w:tblCellMar>
            <w:top w:w="0" w:type="dxa"/>
            <w:bottom w:w="0" w:type="dxa"/>
          </w:tblCellMar>
        </w:tblPrEx>
        <w:trPr>
          <w:cantSplit/>
          <w:trHeight w:val="585"/>
        </w:trPr>
        <w:tc>
          <w:tcPr>
            <w:tcW w:w="7084" w:type="dxa"/>
            <w:gridSpan w:val="4"/>
            <w:vAlign w:val="center"/>
          </w:tcPr>
          <w:p w14:paraId="62EC0DE1" w14:textId="77777777" w:rsidR="007E5259" w:rsidRDefault="007E5259">
            <w:pPr>
              <w:pStyle w:val="a3"/>
              <w:widowControl w:val="0"/>
              <w:autoSpaceDE w:val="0"/>
              <w:autoSpaceDN w:val="0"/>
              <w:adjustRightInd w:val="0"/>
              <w:spacing w:before="0" w:beforeAutospacing="0" w:after="0" w:afterAutospacing="0"/>
              <w:jc w:val="center"/>
              <w:rPr>
                <w:rFonts w:hAnsi="Times New Roman"/>
                <w:szCs w:val="20"/>
                <w:lang w:val="zh-CN"/>
              </w:rPr>
            </w:pPr>
            <w:r>
              <w:rPr>
                <w:szCs w:val="20"/>
                <w:lang w:val="zh-CN"/>
              </w:rPr>
              <w:t>计</w:t>
            </w:r>
            <w:r>
              <w:rPr>
                <w:szCs w:val="20"/>
                <w:lang w:val="zh-CN"/>
              </w:rPr>
              <w:t xml:space="preserve"> </w:t>
            </w:r>
            <w:r>
              <w:rPr>
                <w:szCs w:val="20"/>
                <w:lang w:val="zh-CN"/>
              </w:rPr>
              <w:t>划</w:t>
            </w:r>
            <w:r>
              <w:rPr>
                <w:szCs w:val="20"/>
                <w:lang w:val="zh-CN"/>
              </w:rPr>
              <w:t xml:space="preserve"> </w:t>
            </w:r>
            <w:r>
              <w:rPr>
                <w:szCs w:val="20"/>
                <w:lang w:val="zh-CN"/>
              </w:rPr>
              <w:t>提</w:t>
            </w:r>
            <w:r>
              <w:rPr>
                <w:szCs w:val="20"/>
                <w:lang w:val="zh-CN"/>
              </w:rPr>
              <w:t xml:space="preserve"> </w:t>
            </w:r>
            <w:r>
              <w:rPr>
                <w:szCs w:val="20"/>
                <w:lang w:val="zh-CN"/>
              </w:rPr>
              <w:t>款</w:t>
            </w:r>
          </w:p>
        </w:tc>
        <w:tc>
          <w:tcPr>
            <w:tcW w:w="1772" w:type="dxa"/>
            <w:vAlign w:val="center"/>
          </w:tcPr>
          <w:p w14:paraId="14DD4FFA" w14:textId="77777777" w:rsidR="007E5259" w:rsidRDefault="007E5259">
            <w:pPr>
              <w:pStyle w:val="a3"/>
              <w:widowControl w:val="0"/>
              <w:autoSpaceDE w:val="0"/>
              <w:autoSpaceDN w:val="0"/>
              <w:adjustRightInd w:val="0"/>
              <w:spacing w:before="0" w:beforeAutospacing="0" w:after="0" w:afterAutospacing="0"/>
              <w:jc w:val="center"/>
              <w:rPr>
                <w:rFonts w:hAnsi="Times New Roman"/>
                <w:szCs w:val="20"/>
                <w:lang w:val="zh-CN"/>
              </w:rPr>
            </w:pPr>
            <w:r>
              <w:rPr>
                <w:szCs w:val="20"/>
                <w:lang w:val="zh-CN"/>
              </w:rPr>
              <w:t>金　额</w:t>
            </w:r>
          </w:p>
        </w:tc>
      </w:tr>
      <w:tr w:rsidR="00000000" w14:paraId="62CA03E6" w14:textId="77777777">
        <w:tblPrEx>
          <w:tblCellMar>
            <w:top w:w="0" w:type="dxa"/>
            <w:bottom w:w="0" w:type="dxa"/>
          </w:tblCellMar>
        </w:tblPrEx>
        <w:trPr>
          <w:trHeight w:val="585"/>
        </w:trPr>
        <w:tc>
          <w:tcPr>
            <w:tcW w:w="1771" w:type="dxa"/>
            <w:vAlign w:val="center"/>
          </w:tcPr>
          <w:p w14:paraId="23DD2735" w14:textId="77777777" w:rsidR="007E5259" w:rsidRDefault="007E5259">
            <w:pPr>
              <w:pStyle w:val="a3"/>
              <w:widowControl w:val="0"/>
              <w:autoSpaceDE w:val="0"/>
              <w:autoSpaceDN w:val="0"/>
              <w:adjustRightInd w:val="0"/>
              <w:spacing w:before="0" w:beforeAutospacing="0" w:after="0" w:afterAutospacing="0"/>
              <w:jc w:val="right"/>
              <w:rPr>
                <w:rFonts w:hAnsi="Times New Roman"/>
                <w:szCs w:val="20"/>
                <w:lang w:val="zh-CN"/>
              </w:rPr>
            </w:pPr>
            <w:r>
              <w:rPr>
                <w:szCs w:val="20"/>
                <w:lang w:val="zh-CN"/>
              </w:rPr>
              <w:t>年</w:t>
            </w:r>
          </w:p>
        </w:tc>
        <w:tc>
          <w:tcPr>
            <w:tcW w:w="1771" w:type="dxa"/>
            <w:vAlign w:val="center"/>
          </w:tcPr>
          <w:p w14:paraId="7635DF16" w14:textId="77777777" w:rsidR="007E5259" w:rsidRDefault="007E5259">
            <w:pPr>
              <w:pStyle w:val="a3"/>
              <w:widowControl w:val="0"/>
              <w:autoSpaceDE w:val="0"/>
              <w:autoSpaceDN w:val="0"/>
              <w:adjustRightInd w:val="0"/>
              <w:spacing w:before="0" w:beforeAutospacing="0" w:after="0" w:afterAutospacing="0"/>
              <w:jc w:val="right"/>
              <w:rPr>
                <w:rFonts w:hAnsi="Times New Roman"/>
                <w:szCs w:val="20"/>
                <w:lang w:val="zh-CN"/>
              </w:rPr>
            </w:pPr>
            <w:r>
              <w:rPr>
                <w:szCs w:val="20"/>
                <w:lang w:val="zh-CN"/>
              </w:rPr>
              <w:t>季</w:t>
            </w:r>
          </w:p>
        </w:tc>
        <w:tc>
          <w:tcPr>
            <w:tcW w:w="1771" w:type="dxa"/>
            <w:vAlign w:val="center"/>
          </w:tcPr>
          <w:p w14:paraId="0BBC5019" w14:textId="77777777" w:rsidR="007E5259" w:rsidRDefault="007E5259">
            <w:pPr>
              <w:pStyle w:val="a3"/>
              <w:widowControl w:val="0"/>
              <w:autoSpaceDE w:val="0"/>
              <w:autoSpaceDN w:val="0"/>
              <w:adjustRightInd w:val="0"/>
              <w:spacing w:before="0" w:beforeAutospacing="0" w:after="0" w:afterAutospacing="0"/>
              <w:jc w:val="right"/>
              <w:rPr>
                <w:rFonts w:hAnsi="Times New Roman"/>
                <w:szCs w:val="20"/>
                <w:lang w:val="zh-CN"/>
              </w:rPr>
            </w:pPr>
            <w:r>
              <w:rPr>
                <w:szCs w:val="20"/>
                <w:lang w:val="zh-CN"/>
              </w:rPr>
              <w:t>月</w:t>
            </w:r>
          </w:p>
        </w:tc>
        <w:tc>
          <w:tcPr>
            <w:tcW w:w="1771" w:type="dxa"/>
            <w:vAlign w:val="center"/>
          </w:tcPr>
          <w:p w14:paraId="5259815C"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14:paraId="4EC47BB1"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r>
      <w:tr w:rsidR="00000000" w14:paraId="5EF9E5AF" w14:textId="77777777">
        <w:tblPrEx>
          <w:tblCellMar>
            <w:top w:w="0" w:type="dxa"/>
            <w:bottom w:w="0" w:type="dxa"/>
          </w:tblCellMar>
        </w:tblPrEx>
        <w:trPr>
          <w:trHeight w:val="585"/>
        </w:trPr>
        <w:tc>
          <w:tcPr>
            <w:tcW w:w="1771" w:type="dxa"/>
            <w:vAlign w:val="center"/>
          </w:tcPr>
          <w:p w14:paraId="7B047D25"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7641F889"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5BE8A8F6"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07A6D5B0"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14:paraId="26607F21"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r>
      <w:tr w:rsidR="00000000" w14:paraId="6088081A" w14:textId="77777777">
        <w:tblPrEx>
          <w:tblCellMar>
            <w:top w:w="0" w:type="dxa"/>
            <w:bottom w:w="0" w:type="dxa"/>
          </w:tblCellMar>
        </w:tblPrEx>
        <w:trPr>
          <w:trHeight w:val="585"/>
        </w:trPr>
        <w:tc>
          <w:tcPr>
            <w:tcW w:w="1771" w:type="dxa"/>
            <w:vAlign w:val="center"/>
          </w:tcPr>
          <w:p w14:paraId="33ED5C77"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34011EAB"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2A024D01"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3550F2C2"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14:paraId="7D7DDCAE"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r>
      <w:tr w:rsidR="00000000" w14:paraId="50806E6B" w14:textId="77777777">
        <w:tblPrEx>
          <w:tblCellMar>
            <w:top w:w="0" w:type="dxa"/>
            <w:bottom w:w="0" w:type="dxa"/>
          </w:tblCellMar>
        </w:tblPrEx>
        <w:trPr>
          <w:trHeight w:val="585"/>
        </w:trPr>
        <w:tc>
          <w:tcPr>
            <w:tcW w:w="1771" w:type="dxa"/>
            <w:vAlign w:val="center"/>
          </w:tcPr>
          <w:p w14:paraId="5DABC840"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222E344A"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6198CA15"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14:paraId="3D8D613E"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14:paraId="73D86AA7" w14:textId="77777777" w:rsidR="007E5259" w:rsidRDefault="007E5259">
            <w:pPr>
              <w:pStyle w:val="a3"/>
              <w:widowControl w:val="0"/>
              <w:autoSpaceDE w:val="0"/>
              <w:autoSpaceDN w:val="0"/>
              <w:adjustRightInd w:val="0"/>
              <w:spacing w:before="0" w:beforeAutospacing="0" w:after="0" w:afterAutospacing="0"/>
              <w:jc w:val="both"/>
              <w:rPr>
                <w:rFonts w:hAnsi="Times New Roman"/>
                <w:szCs w:val="20"/>
                <w:lang w:val="zh-CN"/>
              </w:rPr>
            </w:pPr>
          </w:p>
        </w:tc>
      </w:tr>
    </w:tbl>
    <w:p w14:paraId="6A18F27C" w14:textId="77777777" w:rsidR="007E5259" w:rsidRDefault="007E5259">
      <w:pPr>
        <w:autoSpaceDE w:val="0"/>
        <w:autoSpaceDN w:val="0"/>
        <w:adjustRightInd w:val="0"/>
        <w:spacing w:line="480" w:lineRule="auto"/>
        <w:jc w:val="left"/>
        <w:rPr>
          <w:rFonts w:ascii="宋体"/>
          <w:kern w:val="0"/>
          <w:sz w:val="24"/>
          <w:szCs w:val="20"/>
          <w:lang w:val="zh-CN"/>
        </w:rPr>
      </w:pPr>
    </w:p>
    <w:p w14:paraId="5A1B634D"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借款方如需调整提款计划，应提前十五天通知贷款方，并经贷款方同意。提款期到期，未提贷款部分即自动注销。</w:t>
      </w:r>
      <w:r>
        <w:rPr>
          <w:rFonts w:ascii="宋体"/>
          <w:kern w:val="0"/>
          <w:sz w:val="24"/>
          <w:szCs w:val="20"/>
          <w:lang w:val="zh-CN"/>
        </w:rPr>
        <w:t xml:space="preserve"> </w:t>
      </w:r>
    </w:p>
    <w:p w14:paraId="67BD5C29" w14:textId="77777777" w:rsidR="007E5259" w:rsidRDefault="007E5259">
      <w:pPr>
        <w:pStyle w:val="a3"/>
        <w:widowControl w:val="0"/>
        <w:autoSpaceDE w:val="0"/>
        <w:autoSpaceDN w:val="0"/>
        <w:adjustRightInd w:val="0"/>
        <w:spacing w:before="0" w:beforeAutospacing="0" w:after="0" w:afterAutospacing="0" w:line="480" w:lineRule="auto"/>
        <w:rPr>
          <w:rFonts w:hAnsi="Times New Roman"/>
          <w:szCs w:val="20"/>
          <w:lang w:val="zh-CN"/>
        </w:rPr>
      </w:pPr>
    </w:p>
    <w:p w14:paraId="66856CE8"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　借款方办理提款，应提前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个银行营业日提交有效借款凭证。</w:t>
      </w:r>
      <w:r>
        <w:rPr>
          <w:rFonts w:ascii="宋体"/>
          <w:kern w:val="0"/>
          <w:sz w:val="24"/>
          <w:szCs w:val="20"/>
          <w:lang w:val="zh-CN"/>
        </w:rPr>
        <w:t xml:space="preserve"> </w:t>
      </w:r>
    </w:p>
    <w:p w14:paraId="27AFDC38" w14:textId="77777777" w:rsidR="007E5259" w:rsidRDefault="007E5259">
      <w:pPr>
        <w:autoSpaceDE w:val="0"/>
        <w:autoSpaceDN w:val="0"/>
        <w:adjustRightInd w:val="0"/>
        <w:spacing w:line="480" w:lineRule="auto"/>
        <w:jc w:val="left"/>
        <w:rPr>
          <w:rFonts w:ascii="宋体"/>
          <w:kern w:val="0"/>
          <w:sz w:val="24"/>
          <w:szCs w:val="20"/>
          <w:lang w:val="zh-CN"/>
        </w:rPr>
      </w:pPr>
    </w:p>
    <w:p w14:paraId="20A02551"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利息和费用</w:t>
      </w:r>
      <w:r>
        <w:rPr>
          <w:rFonts w:ascii="宋体"/>
          <w:kern w:val="0"/>
          <w:sz w:val="24"/>
          <w:szCs w:val="20"/>
          <w:lang w:val="zh-CN"/>
        </w:rPr>
        <w:t xml:space="preserve"> </w:t>
      </w:r>
    </w:p>
    <w:p w14:paraId="3AC44727" w14:textId="77777777" w:rsidR="007E5259" w:rsidRDefault="007E5259">
      <w:pPr>
        <w:autoSpaceDE w:val="0"/>
        <w:autoSpaceDN w:val="0"/>
        <w:adjustRightInd w:val="0"/>
        <w:spacing w:line="480" w:lineRule="auto"/>
        <w:jc w:val="left"/>
        <w:rPr>
          <w:rFonts w:ascii="宋体"/>
          <w:kern w:val="0"/>
          <w:sz w:val="24"/>
          <w:szCs w:val="20"/>
          <w:lang w:val="zh-CN"/>
        </w:rPr>
      </w:pPr>
    </w:p>
    <w:p w14:paraId="16EA7BE3"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借款利率</w:t>
      </w:r>
      <w:r>
        <w:rPr>
          <w:rFonts w:ascii="宋体"/>
          <w:kern w:val="0"/>
          <w:sz w:val="24"/>
          <w:szCs w:val="20"/>
          <w:lang w:val="zh-CN"/>
        </w:rPr>
        <w:t xml:space="preserve"> </w:t>
      </w:r>
    </w:p>
    <w:p w14:paraId="3C9F6957" w14:textId="77777777" w:rsidR="007E5259" w:rsidRDefault="007E5259">
      <w:pPr>
        <w:autoSpaceDE w:val="0"/>
        <w:autoSpaceDN w:val="0"/>
        <w:adjustRightInd w:val="0"/>
        <w:spacing w:line="480" w:lineRule="auto"/>
        <w:jc w:val="left"/>
        <w:rPr>
          <w:rFonts w:ascii="宋体"/>
          <w:kern w:val="0"/>
          <w:sz w:val="24"/>
          <w:szCs w:val="20"/>
          <w:lang w:val="zh-CN"/>
        </w:rPr>
      </w:pPr>
    </w:p>
    <w:p w14:paraId="4A98F915"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借款年率为</w:t>
      </w:r>
      <w:r>
        <w:rPr>
          <w:rFonts w:ascii="宋体"/>
          <w:kern w:val="0"/>
          <w:sz w:val="24"/>
          <w:szCs w:val="20"/>
          <w:lang w:val="zh-CN"/>
        </w:rPr>
        <w:t xml:space="preserve"> </w:t>
      </w:r>
    </w:p>
    <w:p w14:paraId="69988998" w14:textId="77777777" w:rsidR="007E5259" w:rsidRDefault="007E5259">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利息每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计收一次，结算日为</w:t>
      </w:r>
      <w:r>
        <w:rPr>
          <w:rFonts w:ascii="宋体"/>
          <w:kern w:val="0"/>
          <w:sz w:val="24"/>
          <w:szCs w:val="20"/>
          <w:lang w:val="zh-CN"/>
        </w:rPr>
        <w:t xml:space="preserve"> </w:t>
      </w:r>
      <w:r>
        <w:rPr>
          <w:rFonts w:ascii="宋体" w:hint="eastAsia"/>
          <w:kern w:val="0"/>
          <w:sz w:val="24"/>
          <w:szCs w:val="20"/>
          <w:u w:val="single"/>
          <w:lang w:val="zh-CN"/>
        </w:rPr>
        <w:t xml:space="preserve">             </w:t>
      </w:r>
    </w:p>
    <w:p w14:paraId="1BE38CCC"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计息方法：以三百六十天为一年，按贷款余额和实际用款天数计收利息。</w:t>
      </w:r>
      <w:r>
        <w:rPr>
          <w:rFonts w:ascii="宋体"/>
          <w:kern w:val="0"/>
          <w:sz w:val="24"/>
          <w:szCs w:val="20"/>
          <w:lang w:val="zh-CN"/>
        </w:rPr>
        <w:t xml:space="preserve"> </w:t>
      </w:r>
    </w:p>
    <w:p w14:paraId="039D3C43" w14:textId="77777777" w:rsidR="007E5259" w:rsidRDefault="007E5259">
      <w:pPr>
        <w:autoSpaceDE w:val="0"/>
        <w:autoSpaceDN w:val="0"/>
        <w:adjustRightInd w:val="0"/>
        <w:spacing w:line="480" w:lineRule="auto"/>
        <w:jc w:val="left"/>
        <w:rPr>
          <w:rFonts w:ascii="宋体"/>
          <w:kern w:val="0"/>
          <w:sz w:val="24"/>
          <w:szCs w:val="20"/>
          <w:lang w:val="zh-CN"/>
        </w:rPr>
      </w:pPr>
    </w:p>
    <w:p w14:paraId="421D9B20"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承诺费。如借款方未按第３．２条款规定的季度提款计划提用贷款，又未按第３．３条款规定提前通知调整提款计划，贷款方有权按未提或超提金额的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‰一次性收取承诺费。</w:t>
      </w:r>
      <w:r>
        <w:rPr>
          <w:rFonts w:ascii="宋体"/>
          <w:kern w:val="0"/>
          <w:sz w:val="24"/>
          <w:szCs w:val="20"/>
          <w:lang w:val="zh-CN"/>
        </w:rPr>
        <w:t xml:space="preserve"> </w:t>
      </w:r>
    </w:p>
    <w:p w14:paraId="04D4EABA" w14:textId="77777777" w:rsidR="007E5259" w:rsidRDefault="007E5259">
      <w:pPr>
        <w:autoSpaceDE w:val="0"/>
        <w:autoSpaceDN w:val="0"/>
        <w:adjustRightInd w:val="0"/>
        <w:spacing w:line="480" w:lineRule="auto"/>
        <w:jc w:val="left"/>
        <w:rPr>
          <w:rFonts w:ascii="宋体"/>
          <w:kern w:val="0"/>
          <w:sz w:val="24"/>
          <w:szCs w:val="20"/>
          <w:lang w:val="zh-CN"/>
        </w:rPr>
      </w:pPr>
    </w:p>
    <w:p w14:paraId="773D9BB6"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管理费。借款方应在第一次提款时按合同借款金额的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％一次性向贷款方支付管理费，管理费以人民币支付（以支付当日国家外汇管理局公布的外汇中间价折算）。</w:t>
      </w:r>
      <w:r>
        <w:rPr>
          <w:rFonts w:ascii="宋体"/>
          <w:kern w:val="0"/>
          <w:sz w:val="24"/>
          <w:szCs w:val="20"/>
          <w:lang w:val="zh-CN"/>
        </w:rPr>
        <w:t xml:space="preserve"> </w:t>
      </w:r>
    </w:p>
    <w:p w14:paraId="118B9386" w14:textId="77777777" w:rsidR="007E5259" w:rsidRDefault="007E5259">
      <w:pPr>
        <w:autoSpaceDE w:val="0"/>
        <w:autoSpaceDN w:val="0"/>
        <w:adjustRightInd w:val="0"/>
        <w:spacing w:line="480" w:lineRule="auto"/>
        <w:jc w:val="left"/>
        <w:rPr>
          <w:rFonts w:ascii="宋体"/>
          <w:kern w:val="0"/>
          <w:sz w:val="24"/>
          <w:szCs w:val="20"/>
          <w:lang w:val="zh-CN"/>
        </w:rPr>
      </w:pPr>
    </w:p>
    <w:p w14:paraId="32A73FA4"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凡因签订和履行本合同及其附属文件而发生的其他费用均由借款方承担。</w:t>
      </w:r>
      <w:r>
        <w:rPr>
          <w:rFonts w:ascii="宋体"/>
          <w:kern w:val="0"/>
          <w:sz w:val="24"/>
          <w:szCs w:val="20"/>
          <w:lang w:val="zh-CN"/>
        </w:rPr>
        <w:t xml:space="preserve"> </w:t>
      </w:r>
    </w:p>
    <w:p w14:paraId="554146C0" w14:textId="77777777" w:rsidR="007E5259" w:rsidRDefault="007E5259">
      <w:pPr>
        <w:autoSpaceDE w:val="0"/>
        <w:autoSpaceDN w:val="0"/>
        <w:adjustRightInd w:val="0"/>
        <w:spacing w:line="480" w:lineRule="auto"/>
        <w:jc w:val="left"/>
        <w:rPr>
          <w:rFonts w:ascii="宋体"/>
          <w:kern w:val="0"/>
          <w:sz w:val="24"/>
          <w:szCs w:val="20"/>
          <w:lang w:val="zh-CN"/>
        </w:rPr>
      </w:pPr>
    </w:p>
    <w:p w14:paraId="44441B3A"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　借款方应于结算日主动支付利息。如结算日为非银行营业日，则顺延至下一个银行营业日支付，届时未付，贷款方有权主动从借款方的存款帐户中扣收。如存款不足以支付利息，对应付未付利息，贷款方可计收复利。</w:t>
      </w:r>
      <w:r>
        <w:rPr>
          <w:rFonts w:ascii="宋体"/>
          <w:kern w:val="0"/>
          <w:sz w:val="24"/>
          <w:szCs w:val="20"/>
          <w:lang w:val="zh-CN"/>
        </w:rPr>
        <w:t xml:space="preserve"> </w:t>
      </w:r>
    </w:p>
    <w:p w14:paraId="03D553FE" w14:textId="77777777" w:rsidR="007E5259" w:rsidRDefault="007E5259">
      <w:pPr>
        <w:autoSpaceDE w:val="0"/>
        <w:autoSpaceDN w:val="0"/>
        <w:adjustRightInd w:val="0"/>
        <w:spacing w:line="480" w:lineRule="auto"/>
        <w:jc w:val="left"/>
        <w:rPr>
          <w:rFonts w:ascii="宋体"/>
          <w:kern w:val="0"/>
          <w:sz w:val="24"/>
          <w:szCs w:val="20"/>
          <w:lang w:val="zh-CN"/>
        </w:rPr>
      </w:pPr>
    </w:p>
    <w:p w14:paraId="2A03FB89"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　除４．３条款项下费用外，其他各项利息、费用均以所借币种支付。</w:t>
      </w:r>
      <w:r>
        <w:rPr>
          <w:rFonts w:ascii="宋体"/>
          <w:kern w:val="0"/>
          <w:sz w:val="24"/>
          <w:szCs w:val="20"/>
          <w:lang w:val="zh-CN"/>
        </w:rPr>
        <w:t xml:space="preserve"> </w:t>
      </w:r>
    </w:p>
    <w:p w14:paraId="75D57C73" w14:textId="77777777" w:rsidR="007E5259" w:rsidRDefault="007E5259">
      <w:pPr>
        <w:autoSpaceDE w:val="0"/>
        <w:autoSpaceDN w:val="0"/>
        <w:adjustRightInd w:val="0"/>
        <w:spacing w:line="480" w:lineRule="auto"/>
        <w:jc w:val="left"/>
        <w:rPr>
          <w:rFonts w:ascii="宋体"/>
          <w:kern w:val="0"/>
          <w:sz w:val="24"/>
          <w:szCs w:val="20"/>
          <w:lang w:val="zh-CN"/>
        </w:rPr>
      </w:pPr>
    </w:p>
    <w:p w14:paraId="1A144523"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还款</w:t>
      </w:r>
      <w:r>
        <w:rPr>
          <w:rFonts w:ascii="宋体"/>
          <w:kern w:val="0"/>
          <w:sz w:val="24"/>
          <w:szCs w:val="20"/>
          <w:lang w:val="zh-CN"/>
        </w:rPr>
        <w:t xml:space="preserve"> </w:t>
      </w:r>
    </w:p>
    <w:p w14:paraId="16ACFED9" w14:textId="77777777" w:rsidR="007E5259" w:rsidRDefault="007E5259">
      <w:pPr>
        <w:autoSpaceDE w:val="0"/>
        <w:autoSpaceDN w:val="0"/>
        <w:adjustRightInd w:val="0"/>
        <w:spacing w:line="480" w:lineRule="auto"/>
        <w:jc w:val="left"/>
        <w:rPr>
          <w:rFonts w:ascii="宋体"/>
          <w:kern w:val="0"/>
          <w:sz w:val="24"/>
          <w:szCs w:val="20"/>
          <w:lang w:val="zh-CN"/>
        </w:rPr>
      </w:pPr>
    </w:p>
    <w:p w14:paraId="05B987FA"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借款方应以自有资金及其他可还贷资金归还本贷款。本贷款项下投资项目的红利分配应首先用于归还本贷款。</w:t>
      </w:r>
      <w:r>
        <w:rPr>
          <w:rFonts w:ascii="宋体"/>
          <w:kern w:val="0"/>
          <w:sz w:val="24"/>
          <w:szCs w:val="20"/>
          <w:lang w:val="zh-CN"/>
        </w:rPr>
        <w:t xml:space="preserve"> </w:t>
      </w:r>
    </w:p>
    <w:p w14:paraId="39A23DB0" w14:textId="77777777" w:rsidR="007E5259" w:rsidRDefault="007E5259">
      <w:pPr>
        <w:autoSpaceDE w:val="0"/>
        <w:autoSpaceDN w:val="0"/>
        <w:adjustRightInd w:val="0"/>
        <w:spacing w:line="480" w:lineRule="auto"/>
        <w:jc w:val="left"/>
        <w:rPr>
          <w:rFonts w:ascii="宋体"/>
          <w:kern w:val="0"/>
          <w:sz w:val="24"/>
          <w:szCs w:val="20"/>
          <w:lang w:val="zh-CN"/>
        </w:rPr>
      </w:pPr>
    </w:p>
    <w:p w14:paraId="202567CD"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借款方应在第１．３条款规定期限内以所借币种归还全部借款本金。借款本金每半年归还一次，分　　期还清；第一期还款在第一笔提款之日后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个月进行，各期还款金额见下表：</w:t>
      </w:r>
      <w:r>
        <w:rPr>
          <w:rFonts w:ascii="宋体"/>
          <w:kern w:val="0"/>
          <w:sz w:val="24"/>
          <w:szCs w:val="20"/>
          <w:lang w:val="zh-CN"/>
        </w:rPr>
        <w:t xml:space="preserve"> </w:t>
      </w:r>
    </w:p>
    <w:p w14:paraId="560BD54D" w14:textId="77777777" w:rsidR="007E5259" w:rsidRDefault="007E5259">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1"/>
        <w:gridCol w:w="1421"/>
        <w:gridCol w:w="1420"/>
        <w:gridCol w:w="1420"/>
        <w:gridCol w:w="1407"/>
        <w:gridCol w:w="1433"/>
      </w:tblGrid>
      <w:tr w:rsidR="00000000" w14:paraId="0A1061E4" w14:textId="77777777">
        <w:tblPrEx>
          <w:tblCellMar>
            <w:top w:w="0" w:type="dxa"/>
            <w:bottom w:w="0" w:type="dxa"/>
          </w:tblCellMar>
        </w:tblPrEx>
        <w:trPr>
          <w:cantSplit/>
          <w:trHeight w:val="540"/>
        </w:trPr>
        <w:tc>
          <w:tcPr>
            <w:tcW w:w="7380" w:type="dxa"/>
            <w:gridSpan w:val="5"/>
            <w:vAlign w:val="center"/>
          </w:tcPr>
          <w:p w14:paraId="1F02BCCC" w14:textId="77777777" w:rsidR="007E5259" w:rsidRDefault="007E5259">
            <w:pPr>
              <w:autoSpaceDE w:val="0"/>
              <w:autoSpaceDN w:val="0"/>
              <w:adjustRightInd w:val="0"/>
              <w:jc w:val="center"/>
              <w:rPr>
                <w:rFonts w:ascii="宋体"/>
                <w:kern w:val="0"/>
                <w:sz w:val="24"/>
                <w:szCs w:val="20"/>
                <w:lang w:val="zh-CN"/>
              </w:rPr>
            </w:pPr>
            <w:r>
              <w:rPr>
                <w:rFonts w:ascii="宋体" w:hint="eastAsia"/>
                <w:kern w:val="0"/>
                <w:sz w:val="24"/>
                <w:szCs w:val="20"/>
                <w:lang w:val="zh-CN"/>
              </w:rPr>
              <w:t>期　　序</w:t>
            </w:r>
          </w:p>
        </w:tc>
        <w:tc>
          <w:tcPr>
            <w:tcW w:w="1476" w:type="dxa"/>
            <w:vAlign w:val="center"/>
          </w:tcPr>
          <w:p w14:paraId="47119F12" w14:textId="77777777" w:rsidR="007E5259" w:rsidRDefault="007E5259">
            <w:pPr>
              <w:autoSpaceDE w:val="0"/>
              <w:autoSpaceDN w:val="0"/>
              <w:adjustRightInd w:val="0"/>
              <w:jc w:val="center"/>
              <w:rPr>
                <w:rFonts w:ascii="宋体"/>
                <w:kern w:val="0"/>
                <w:sz w:val="24"/>
                <w:szCs w:val="20"/>
                <w:lang w:val="zh-CN"/>
              </w:rPr>
            </w:pPr>
            <w:r>
              <w:rPr>
                <w:rFonts w:ascii="宋体" w:hint="eastAsia"/>
                <w:kern w:val="0"/>
                <w:sz w:val="24"/>
                <w:szCs w:val="20"/>
                <w:lang w:val="zh-CN"/>
              </w:rPr>
              <w:t>金　额</w:t>
            </w:r>
          </w:p>
        </w:tc>
      </w:tr>
      <w:tr w:rsidR="00000000" w14:paraId="37F256A7" w14:textId="77777777">
        <w:tblPrEx>
          <w:tblCellMar>
            <w:top w:w="0" w:type="dxa"/>
            <w:bottom w:w="0" w:type="dxa"/>
          </w:tblCellMar>
        </w:tblPrEx>
        <w:trPr>
          <w:trHeight w:val="540"/>
        </w:trPr>
        <w:tc>
          <w:tcPr>
            <w:tcW w:w="1476" w:type="dxa"/>
            <w:vAlign w:val="center"/>
          </w:tcPr>
          <w:p w14:paraId="31880DF8" w14:textId="77777777" w:rsidR="007E5259" w:rsidRDefault="007E5259">
            <w:pPr>
              <w:autoSpaceDE w:val="0"/>
              <w:autoSpaceDN w:val="0"/>
              <w:adjustRightInd w:val="0"/>
              <w:jc w:val="center"/>
              <w:rPr>
                <w:rFonts w:ascii="宋体"/>
                <w:kern w:val="0"/>
                <w:sz w:val="24"/>
                <w:szCs w:val="20"/>
                <w:lang w:val="zh-CN"/>
              </w:rPr>
            </w:pPr>
            <w:r>
              <w:rPr>
                <w:rFonts w:ascii="宋体" w:hint="eastAsia"/>
                <w:kern w:val="0"/>
                <w:sz w:val="24"/>
                <w:szCs w:val="20"/>
                <w:lang w:val="zh-CN"/>
              </w:rPr>
              <w:t>序数</w:t>
            </w:r>
          </w:p>
        </w:tc>
        <w:tc>
          <w:tcPr>
            <w:tcW w:w="1476" w:type="dxa"/>
            <w:vAlign w:val="center"/>
          </w:tcPr>
          <w:p w14:paraId="4B8CA807" w14:textId="77777777" w:rsidR="007E5259" w:rsidRDefault="007E5259">
            <w:pPr>
              <w:autoSpaceDE w:val="0"/>
              <w:autoSpaceDN w:val="0"/>
              <w:adjustRightInd w:val="0"/>
              <w:jc w:val="right"/>
              <w:rPr>
                <w:rFonts w:ascii="宋体"/>
                <w:kern w:val="0"/>
                <w:sz w:val="24"/>
                <w:szCs w:val="20"/>
                <w:lang w:val="zh-CN"/>
              </w:rPr>
            </w:pPr>
            <w:r>
              <w:rPr>
                <w:rFonts w:ascii="宋体" w:hint="eastAsia"/>
                <w:kern w:val="0"/>
                <w:sz w:val="24"/>
                <w:szCs w:val="20"/>
                <w:lang w:val="zh-CN"/>
              </w:rPr>
              <w:t>年</w:t>
            </w:r>
          </w:p>
        </w:tc>
        <w:tc>
          <w:tcPr>
            <w:tcW w:w="1476" w:type="dxa"/>
            <w:vAlign w:val="center"/>
          </w:tcPr>
          <w:p w14:paraId="6E16F293" w14:textId="77777777" w:rsidR="007E5259" w:rsidRDefault="007E5259">
            <w:pPr>
              <w:autoSpaceDE w:val="0"/>
              <w:autoSpaceDN w:val="0"/>
              <w:adjustRightInd w:val="0"/>
              <w:jc w:val="right"/>
              <w:rPr>
                <w:rFonts w:ascii="宋体"/>
                <w:kern w:val="0"/>
                <w:sz w:val="24"/>
                <w:szCs w:val="20"/>
                <w:lang w:val="zh-CN"/>
              </w:rPr>
            </w:pPr>
            <w:r>
              <w:rPr>
                <w:rFonts w:ascii="宋体" w:hint="eastAsia"/>
                <w:kern w:val="0"/>
                <w:sz w:val="24"/>
                <w:szCs w:val="20"/>
                <w:lang w:val="zh-CN"/>
              </w:rPr>
              <w:t>季</w:t>
            </w:r>
          </w:p>
        </w:tc>
        <w:tc>
          <w:tcPr>
            <w:tcW w:w="1476" w:type="dxa"/>
            <w:vAlign w:val="center"/>
          </w:tcPr>
          <w:p w14:paraId="0164F009" w14:textId="77777777" w:rsidR="007E5259" w:rsidRDefault="007E5259">
            <w:pPr>
              <w:autoSpaceDE w:val="0"/>
              <w:autoSpaceDN w:val="0"/>
              <w:adjustRightInd w:val="0"/>
              <w:jc w:val="right"/>
              <w:rPr>
                <w:rFonts w:ascii="宋体"/>
                <w:kern w:val="0"/>
                <w:sz w:val="24"/>
                <w:szCs w:val="20"/>
                <w:lang w:val="zh-CN"/>
              </w:rPr>
            </w:pPr>
            <w:r>
              <w:rPr>
                <w:rFonts w:ascii="宋体" w:hint="eastAsia"/>
                <w:kern w:val="0"/>
                <w:sz w:val="24"/>
                <w:szCs w:val="20"/>
                <w:lang w:val="zh-CN"/>
              </w:rPr>
              <w:t>月</w:t>
            </w:r>
          </w:p>
        </w:tc>
        <w:tc>
          <w:tcPr>
            <w:tcW w:w="1476" w:type="dxa"/>
            <w:vAlign w:val="center"/>
          </w:tcPr>
          <w:p w14:paraId="18593BD9"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3259BE9D" w14:textId="77777777" w:rsidR="007E5259" w:rsidRDefault="007E5259">
            <w:pPr>
              <w:autoSpaceDE w:val="0"/>
              <w:autoSpaceDN w:val="0"/>
              <w:adjustRightInd w:val="0"/>
              <w:rPr>
                <w:rFonts w:ascii="宋体"/>
                <w:kern w:val="0"/>
                <w:sz w:val="24"/>
                <w:szCs w:val="20"/>
                <w:lang w:val="zh-CN"/>
              </w:rPr>
            </w:pPr>
            <w:r>
              <w:rPr>
                <w:rFonts w:ascii="宋体" w:hint="eastAsia"/>
                <w:kern w:val="0"/>
                <w:sz w:val="24"/>
                <w:szCs w:val="20"/>
                <w:lang w:val="zh-CN"/>
              </w:rPr>
              <w:t>币种：</w:t>
            </w:r>
          </w:p>
        </w:tc>
      </w:tr>
      <w:tr w:rsidR="00000000" w14:paraId="2F9CDE7A" w14:textId="77777777">
        <w:tblPrEx>
          <w:tblCellMar>
            <w:top w:w="0" w:type="dxa"/>
            <w:bottom w:w="0" w:type="dxa"/>
          </w:tblCellMar>
        </w:tblPrEx>
        <w:trPr>
          <w:trHeight w:val="540"/>
        </w:trPr>
        <w:tc>
          <w:tcPr>
            <w:tcW w:w="1476" w:type="dxa"/>
            <w:vAlign w:val="center"/>
          </w:tcPr>
          <w:p w14:paraId="66F31D0B" w14:textId="77777777" w:rsidR="007E5259" w:rsidRDefault="007E5259">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1</w:t>
            </w:r>
            <w:r>
              <w:rPr>
                <w:rFonts w:ascii="宋体" w:hint="eastAsia"/>
                <w:kern w:val="0"/>
                <w:sz w:val="24"/>
                <w:szCs w:val="20"/>
                <w:lang w:val="zh-CN"/>
              </w:rPr>
              <w:t>期</w:t>
            </w:r>
          </w:p>
        </w:tc>
        <w:tc>
          <w:tcPr>
            <w:tcW w:w="1476" w:type="dxa"/>
            <w:vAlign w:val="center"/>
          </w:tcPr>
          <w:p w14:paraId="17AE2563"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0EDCFA25"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4E75133D"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7C6FF508"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6E1826FE" w14:textId="77777777" w:rsidR="007E5259" w:rsidRDefault="007E5259">
            <w:pPr>
              <w:autoSpaceDE w:val="0"/>
              <w:autoSpaceDN w:val="0"/>
              <w:adjustRightInd w:val="0"/>
              <w:rPr>
                <w:rFonts w:ascii="宋体"/>
                <w:kern w:val="0"/>
                <w:sz w:val="24"/>
                <w:szCs w:val="20"/>
                <w:lang w:val="zh-CN"/>
              </w:rPr>
            </w:pPr>
          </w:p>
        </w:tc>
      </w:tr>
      <w:tr w:rsidR="00000000" w14:paraId="6C8AD391" w14:textId="77777777">
        <w:tblPrEx>
          <w:tblCellMar>
            <w:top w:w="0" w:type="dxa"/>
            <w:bottom w:w="0" w:type="dxa"/>
          </w:tblCellMar>
        </w:tblPrEx>
        <w:trPr>
          <w:trHeight w:val="540"/>
        </w:trPr>
        <w:tc>
          <w:tcPr>
            <w:tcW w:w="1476" w:type="dxa"/>
            <w:vAlign w:val="center"/>
          </w:tcPr>
          <w:p w14:paraId="300FC012" w14:textId="77777777" w:rsidR="007E5259" w:rsidRDefault="007E5259">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2</w:t>
            </w:r>
            <w:r>
              <w:rPr>
                <w:rFonts w:ascii="宋体" w:hint="eastAsia"/>
                <w:kern w:val="0"/>
                <w:sz w:val="24"/>
                <w:szCs w:val="20"/>
                <w:lang w:val="zh-CN"/>
              </w:rPr>
              <w:t>期</w:t>
            </w:r>
          </w:p>
        </w:tc>
        <w:tc>
          <w:tcPr>
            <w:tcW w:w="1476" w:type="dxa"/>
            <w:vAlign w:val="center"/>
          </w:tcPr>
          <w:p w14:paraId="67482C88"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56E14DDF"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1C755681"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5C845B51"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5CB02511" w14:textId="77777777" w:rsidR="007E5259" w:rsidRDefault="007E5259">
            <w:pPr>
              <w:autoSpaceDE w:val="0"/>
              <w:autoSpaceDN w:val="0"/>
              <w:adjustRightInd w:val="0"/>
              <w:rPr>
                <w:rFonts w:ascii="宋体"/>
                <w:kern w:val="0"/>
                <w:sz w:val="24"/>
                <w:szCs w:val="20"/>
                <w:lang w:val="zh-CN"/>
              </w:rPr>
            </w:pPr>
          </w:p>
        </w:tc>
      </w:tr>
      <w:tr w:rsidR="00000000" w14:paraId="42DCFA59" w14:textId="77777777">
        <w:tblPrEx>
          <w:tblCellMar>
            <w:top w:w="0" w:type="dxa"/>
            <w:bottom w:w="0" w:type="dxa"/>
          </w:tblCellMar>
        </w:tblPrEx>
        <w:trPr>
          <w:trHeight w:val="540"/>
        </w:trPr>
        <w:tc>
          <w:tcPr>
            <w:tcW w:w="1476" w:type="dxa"/>
            <w:vAlign w:val="center"/>
          </w:tcPr>
          <w:p w14:paraId="24E34C13" w14:textId="77777777" w:rsidR="007E5259" w:rsidRDefault="007E5259">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3</w:t>
            </w:r>
            <w:r>
              <w:rPr>
                <w:rFonts w:ascii="宋体" w:hint="eastAsia"/>
                <w:kern w:val="0"/>
                <w:sz w:val="24"/>
                <w:szCs w:val="20"/>
                <w:lang w:val="zh-CN"/>
              </w:rPr>
              <w:t>期</w:t>
            </w:r>
          </w:p>
        </w:tc>
        <w:tc>
          <w:tcPr>
            <w:tcW w:w="1476" w:type="dxa"/>
            <w:vAlign w:val="center"/>
          </w:tcPr>
          <w:p w14:paraId="3EEA4C0B"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3D74255A"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2BC9C1FE"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7623EE02"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5B6EC088" w14:textId="77777777" w:rsidR="007E5259" w:rsidRDefault="007E5259">
            <w:pPr>
              <w:autoSpaceDE w:val="0"/>
              <w:autoSpaceDN w:val="0"/>
              <w:adjustRightInd w:val="0"/>
              <w:rPr>
                <w:rFonts w:ascii="宋体"/>
                <w:kern w:val="0"/>
                <w:sz w:val="24"/>
                <w:szCs w:val="20"/>
                <w:lang w:val="zh-CN"/>
              </w:rPr>
            </w:pPr>
          </w:p>
        </w:tc>
      </w:tr>
      <w:tr w:rsidR="00000000" w14:paraId="395D1F92" w14:textId="77777777">
        <w:tblPrEx>
          <w:tblCellMar>
            <w:top w:w="0" w:type="dxa"/>
            <w:bottom w:w="0" w:type="dxa"/>
          </w:tblCellMar>
        </w:tblPrEx>
        <w:trPr>
          <w:trHeight w:val="540"/>
        </w:trPr>
        <w:tc>
          <w:tcPr>
            <w:tcW w:w="1476" w:type="dxa"/>
            <w:vAlign w:val="center"/>
          </w:tcPr>
          <w:p w14:paraId="327CF31D" w14:textId="77777777" w:rsidR="007E5259" w:rsidRDefault="007E5259">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4</w:t>
            </w:r>
            <w:r>
              <w:rPr>
                <w:rFonts w:ascii="宋体" w:hint="eastAsia"/>
                <w:kern w:val="0"/>
                <w:sz w:val="24"/>
                <w:szCs w:val="20"/>
                <w:lang w:val="zh-CN"/>
              </w:rPr>
              <w:t>期</w:t>
            </w:r>
          </w:p>
        </w:tc>
        <w:tc>
          <w:tcPr>
            <w:tcW w:w="1476" w:type="dxa"/>
            <w:vAlign w:val="center"/>
          </w:tcPr>
          <w:p w14:paraId="7E875DA6"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2A209966"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3FA9ADB4"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6B79AF73"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364CBF8C" w14:textId="77777777" w:rsidR="007E5259" w:rsidRDefault="007E5259">
            <w:pPr>
              <w:autoSpaceDE w:val="0"/>
              <w:autoSpaceDN w:val="0"/>
              <w:adjustRightInd w:val="0"/>
              <w:rPr>
                <w:rFonts w:ascii="宋体"/>
                <w:kern w:val="0"/>
                <w:sz w:val="24"/>
                <w:szCs w:val="20"/>
                <w:lang w:val="zh-CN"/>
              </w:rPr>
            </w:pPr>
          </w:p>
        </w:tc>
      </w:tr>
      <w:tr w:rsidR="00000000" w14:paraId="5BD4E4BD" w14:textId="77777777">
        <w:tblPrEx>
          <w:tblCellMar>
            <w:top w:w="0" w:type="dxa"/>
            <w:bottom w:w="0" w:type="dxa"/>
          </w:tblCellMar>
        </w:tblPrEx>
        <w:trPr>
          <w:trHeight w:val="540"/>
        </w:trPr>
        <w:tc>
          <w:tcPr>
            <w:tcW w:w="1476" w:type="dxa"/>
            <w:vAlign w:val="center"/>
          </w:tcPr>
          <w:p w14:paraId="44910958"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5</w:t>
            </w:r>
            <w:r>
              <w:rPr>
                <w:rFonts w:ascii="宋体" w:hint="eastAsia"/>
                <w:kern w:val="0"/>
                <w:sz w:val="24"/>
                <w:szCs w:val="20"/>
                <w:lang w:val="zh-CN"/>
              </w:rPr>
              <w:t>期</w:t>
            </w:r>
          </w:p>
        </w:tc>
        <w:tc>
          <w:tcPr>
            <w:tcW w:w="1476" w:type="dxa"/>
            <w:vAlign w:val="center"/>
          </w:tcPr>
          <w:p w14:paraId="0B203EA0"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6F0F48CE"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3868E805"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2B99D1EC"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471716DD" w14:textId="77777777" w:rsidR="007E5259" w:rsidRDefault="007E5259">
            <w:pPr>
              <w:autoSpaceDE w:val="0"/>
              <w:autoSpaceDN w:val="0"/>
              <w:adjustRightInd w:val="0"/>
              <w:rPr>
                <w:rFonts w:ascii="宋体"/>
                <w:kern w:val="0"/>
                <w:sz w:val="24"/>
                <w:szCs w:val="20"/>
                <w:lang w:val="zh-CN"/>
              </w:rPr>
            </w:pPr>
          </w:p>
        </w:tc>
      </w:tr>
      <w:tr w:rsidR="00000000" w14:paraId="442787DF" w14:textId="77777777">
        <w:tblPrEx>
          <w:tblCellMar>
            <w:top w:w="0" w:type="dxa"/>
            <w:bottom w:w="0" w:type="dxa"/>
          </w:tblCellMar>
        </w:tblPrEx>
        <w:trPr>
          <w:trHeight w:val="540"/>
        </w:trPr>
        <w:tc>
          <w:tcPr>
            <w:tcW w:w="1476" w:type="dxa"/>
            <w:vAlign w:val="center"/>
          </w:tcPr>
          <w:p w14:paraId="1158194E"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6</w:t>
            </w:r>
            <w:r>
              <w:rPr>
                <w:rFonts w:ascii="宋体" w:hint="eastAsia"/>
                <w:kern w:val="0"/>
                <w:sz w:val="24"/>
                <w:szCs w:val="20"/>
                <w:lang w:val="zh-CN"/>
              </w:rPr>
              <w:t>期</w:t>
            </w:r>
          </w:p>
        </w:tc>
        <w:tc>
          <w:tcPr>
            <w:tcW w:w="1476" w:type="dxa"/>
            <w:vAlign w:val="center"/>
          </w:tcPr>
          <w:p w14:paraId="7BCF755D"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60D65B2F"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1A74F138"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1356AE57"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7F6AED88" w14:textId="77777777" w:rsidR="007E5259" w:rsidRDefault="007E5259">
            <w:pPr>
              <w:autoSpaceDE w:val="0"/>
              <w:autoSpaceDN w:val="0"/>
              <w:adjustRightInd w:val="0"/>
              <w:rPr>
                <w:rFonts w:ascii="宋体"/>
                <w:kern w:val="0"/>
                <w:sz w:val="24"/>
                <w:szCs w:val="20"/>
                <w:lang w:val="zh-CN"/>
              </w:rPr>
            </w:pPr>
          </w:p>
        </w:tc>
      </w:tr>
      <w:tr w:rsidR="00000000" w14:paraId="4FDCCF89" w14:textId="77777777">
        <w:tblPrEx>
          <w:tblCellMar>
            <w:top w:w="0" w:type="dxa"/>
            <w:bottom w:w="0" w:type="dxa"/>
          </w:tblCellMar>
        </w:tblPrEx>
        <w:trPr>
          <w:trHeight w:val="540"/>
        </w:trPr>
        <w:tc>
          <w:tcPr>
            <w:tcW w:w="1476" w:type="dxa"/>
            <w:vAlign w:val="center"/>
          </w:tcPr>
          <w:p w14:paraId="3B944D74"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7</w:t>
            </w:r>
            <w:r>
              <w:rPr>
                <w:rFonts w:ascii="宋体" w:hint="eastAsia"/>
                <w:kern w:val="0"/>
                <w:sz w:val="24"/>
                <w:szCs w:val="20"/>
                <w:lang w:val="zh-CN"/>
              </w:rPr>
              <w:t>期</w:t>
            </w:r>
          </w:p>
        </w:tc>
        <w:tc>
          <w:tcPr>
            <w:tcW w:w="1476" w:type="dxa"/>
            <w:vAlign w:val="center"/>
          </w:tcPr>
          <w:p w14:paraId="436C3401"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2913F48A"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7D99145E"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74AF49DD"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03B19CE6" w14:textId="77777777" w:rsidR="007E5259" w:rsidRDefault="007E5259">
            <w:pPr>
              <w:autoSpaceDE w:val="0"/>
              <w:autoSpaceDN w:val="0"/>
              <w:adjustRightInd w:val="0"/>
              <w:rPr>
                <w:rFonts w:ascii="宋体"/>
                <w:kern w:val="0"/>
                <w:sz w:val="24"/>
                <w:szCs w:val="20"/>
                <w:lang w:val="zh-CN"/>
              </w:rPr>
            </w:pPr>
          </w:p>
        </w:tc>
      </w:tr>
      <w:tr w:rsidR="00000000" w14:paraId="0749BCC1" w14:textId="77777777">
        <w:tblPrEx>
          <w:tblCellMar>
            <w:top w:w="0" w:type="dxa"/>
            <w:bottom w:w="0" w:type="dxa"/>
          </w:tblCellMar>
        </w:tblPrEx>
        <w:trPr>
          <w:trHeight w:val="540"/>
        </w:trPr>
        <w:tc>
          <w:tcPr>
            <w:tcW w:w="1476" w:type="dxa"/>
            <w:vAlign w:val="center"/>
          </w:tcPr>
          <w:p w14:paraId="6512AC82"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8</w:t>
            </w:r>
            <w:r>
              <w:rPr>
                <w:rFonts w:ascii="宋体" w:hint="eastAsia"/>
                <w:kern w:val="0"/>
                <w:sz w:val="24"/>
                <w:szCs w:val="20"/>
                <w:lang w:val="zh-CN"/>
              </w:rPr>
              <w:t>期</w:t>
            </w:r>
          </w:p>
        </w:tc>
        <w:tc>
          <w:tcPr>
            <w:tcW w:w="1476" w:type="dxa"/>
            <w:vAlign w:val="center"/>
          </w:tcPr>
          <w:p w14:paraId="1870ED17"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3F445A7B"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3C4FF354"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6236C4C4"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6A277894" w14:textId="77777777" w:rsidR="007E5259" w:rsidRDefault="007E5259">
            <w:pPr>
              <w:autoSpaceDE w:val="0"/>
              <w:autoSpaceDN w:val="0"/>
              <w:adjustRightInd w:val="0"/>
              <w:rPr>
                <w:rFonts w:ascii="宋体"/>
                <w:kern w:val="0"/>
                <w:sz w:val="24"/>
                <w:szCs w:val="20"/>
                <w:lang w:val="zh-CN"/>
              </w:rPr>
            </w:pPr>
          </w:p>
        </w:tc>
      </w:tr>
      <w:tr w:rsidR="00000000" w14:paraId="5A8CDD35" w14:textId="77777777">
        <w:tblPrEx>
          <w:tblCellMar>
            <w:top w:w="0" w:type="dxa"/>
            <w:bottom w:w="0" w:type="dxa"/>
          </w:tblCellMar>
        </w:tblPrEx>
        <w:trPr>
          <w:trHeight w:val="540"/>
        </w:trPr>
        <w:tc>
          <w:tcPr>
            <w:tcW w:w="1476" w:type="dxa"/>
            <w:vAlign w:val="center"/>
          </w:tcPr>
          <w:p w14:paraId="32DAFCAC"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9</w:t>
            </w:r>
            <w:r>
              <w:rPr>
                <w:rFonts w:ascii="宋体" w:hint="eastAsia"/>
                <w:kern w:val="0"/>
                <w:sz w:val="24"/>
                <w:szCs w:val="20"/>
                <w:lang w:val="zh-CN"/>
              </w:rPr>
              <w:t>期</w:t>
            </w:r>
          </w:p>
        </w:tc>
        <w:tc>
          <w:tcPr>
            <w:tcW w:w="1476" w:type="dxa"/>
            <w:vAlign w:val="center"/>
          </w:tcPr>
          <w:p w14:paraId="161C340B"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53055081"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0DEE3BC9"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0778361C"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29C08A78" w14:textId="77777777" w:rsidR="007E5259" w:rsidRDefault="007E5259">
            <w:pPr>
              <w:autoSpaceDE w:val="0"/>
              <w:autoSpaceDN w:val="0"/>
              <w:adjustRightInd w:val="0"/>
              <w:rPr>
                <w:rFonts w:ascii="宋体"/>
                <w:kern w:val="0"/>
                <w:sz w:val="24"/>
                <w:szCs w:val="20"/>
                <w:lang w:val="zh-CN"/>
              </w:rPr>
            </w:pPr>
          </w:p>
        </w:tc>
      </w:tr>
      <w:tr w:rsidR="00000000" w14:paraId="26ED4F6D" w14:textId="77777777">
        <w:tblPrEx>
          <w:tblCellMar>
            <w:top w:w="0" w:type="dxa"/>
            <w:bottom w:w="0" w:type="dxa"/>
          </w:tblCellMar>
        </w:tblPrEx>
        <w:trPr>
          <w:trHeight w:val="540"/>
        </w:trPr>
        <w:tc>
          <w:tcPr>
            <w:tcW w:w="1476" w:type="dxa"/>
            <w:vAlign w:val="center"/>
          </w:tcPr>
          <w:p w14:paraId="690F1C42"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10</w:t>
            </w:r>
            <w:r>
              <w:rPr>
                <w:rFonts w:ascii="宋体" w:hint="eastAsia"/>
                <w:kern w:val="0"/>
                <w:sz w:val="24"/>
                <w:szCs w:val="20"/>
                <w:lang w:val="zh-CN"/>
              </w:rPr>
              <w:t>期</w:t>
            </w:r>
          </w:p>
        </w:tc>
        <w:tc>
          <w:tcPr>
            <w:tcW w:w="1476" w:type="dxa"/>
            <w:vAlign w:val="center"/>
          </w:tcPr>
          <w:p w14:paraId="03BC004C"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5E6421CC"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4271862C"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18351184"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46EDAC06" w14:textId="77777777" w:rsidR="007E5259" w:rsidRDefault="007E5259">
            <w:pPr>
              <w:autoSpaceDE w:val="0"/>
              <w:autoSpaceDN w:val="0"/>
              <w:adjustRightInd w:val="0"/>
              <w:rPr>
                <w:rFonts w:ascii="宋体"/>
                <w:kern w:val="0"/>
                <w:sz w:val="24"/>
                <w:szCs w:val="20"/>
                <w:lang w:val="zh-CN"/>
              </w:rPr>
            </w:pPr>
          </w:p>
        </w:tc>
      </w:tr>
      <w:tr w:rsidR="00000000" w14:paraId="72DA5224" w14:textId="77777777">
        <w:tblPrEx>
          <w:tblCellMar>
            <w:top w:w="0" w:type="dxa"/>
            <w:bottom w:w="0" w:type="dxa"/>
          </w:tblCellMar>
        </w:tblPrEx>
        <w:trPr>
          <w:trHeight w:val="540"/>
        </w:trPr>
        <w:tc>
          <w:tcPr>
            <w:tcW w:w="1476" w:type="dxa"/>
            <w:vAlign w:val="center"/>
          </w:tcPr>
          <w:p w14:paraId="790CDBFD"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11</w:t>
            </w:r>
            <w:r>
              <w:rPr>
                <w:rFonts w:ascii="宋体" w:hint="eastAsia"/>
                <w:kern w:val="0"/>
                <w:sz w:val="24"/>
                <w:szCs w:val="20"/>
                <w:lang w:val="zh-CN"/>
              </w:rPr>
              <w:t>期</w:t>
            </w:r>
          </w:p>
        </w:tc>
        <w:tc>
          <w:tcPr>
            <w:tcW w:w="1476" w:type="dxa"/>
            <w:vAlign w:val="center"/>
          </w:tcPr>
          <w:p w14:paraId="7D607F7A"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7A077436"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0B02366E"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6EEEC258"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58A2A680" w14:textId="77777777" w:rsidR="007E5259" w:rsidRDefault="007E5259">
            <w:pPr>
              <w:autoSpaceDE w:val="0"/>
              <w:autoSpaceDN w:val="0"/>
              <w:adjustRightInd w:val="0"/>
              <w:rPr>
                <w:rFonts w:ascii="宋体"/>
                <w:kern w:val="0"/>
                <w:sz w:val="24"/>
                <w:szCs w:val="20"/>
                <w:lang w:val="zh-CN"/>
              </w:rPr>
            </w:pPr>
          </w:p>
        </w:tc>
      </w:tr>
      <w:tr w:rsidR="00000000" w14:paraId="665CCDBC" w14:textId="77777777">
        <w:tblPrEx>
          <w:tblCellMar>
            <w:top w:w="0" w:type="dxa"/>
            <w:bottom w:w="0" w:type="dxa"/>
          </w:tblCellMar>
        </w:tblPrEx>
        <w:trPr>
          <w:trHeight w:val="540"/>
        </w:trPr>
        <w:tc>
          <w:tcPr>
            <w:tcW w:w="1476" w:type="dxa"/>
            <w:vAlign w:val="center"/>
          </w:tcPr>
          <w:p w14:paraId="3C8E2085"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12</w:t>
            </w:r>
            <w:r>
              <w:rPr>
                <w:rFonts w:ascii="宋体" w:hint="eastAsia"/>
                <w:kern w:val="0"/>
                <w:sz w:val="24"/>
                <w:szCs w:val="20"/>
                <w:lang w:val="zh-CN"/>
              </w:rPr>
              <w:t>期</w:t>
            </w:r>
          </w:p>
        </w:tc>
        <w:tc>
          <w:tcPr>
            <w:tcW w:w="1476" w:type="dxa"/>
            <w:vAlign w:val="center"/>
          </w:tcPr>
          <w:p w14:paraId="33826875"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2CEE17B0"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450F83D8"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7F41C530"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1936CCD5" w14:textId="77777777" w:rsidR="007E5259" w:rsidRDefault="007E5259">
            <w:pPr>
              <w:autoSpaceDE w:val="0"/>
              <w:autoSpaceDN w:val="0"/>
              <w:adjustRightInd w:val="0"/>
              <w:rPr>
                <w:rFonts w:ascii="宋体"/>
                <w:kern w:val="0"/>
                <w:sz w:val="24"/>
                <w:szCs w:val="20"/>
                <w:lang w:val="zh-CN"/>
              </w:rPr>
            </w:pPr>
          </w:p>
        </w:tc>
      </w:tr>
      <w:tr w:rsidR="00000000" w14:paraId="41234EFE" w14:textId="77777777">
        <w:tblPrEx>
          <w:tblCellMar>
            <w:top w:w="0" w:type="dxa"/>
            <w:bottom w:w="0" w:type="dxa"/>
          </w:tblCellMar>
        </w:tblPrEx>
        <w:trPr>
          <w:trHeight w:val="540"/>
        </w:trPr>
        <w:tc>
          <w:tcPr>
            <w:tcW w:w="1476" w:type="dxa"/>
            <w:vAlign w:val="center"/>
          </w:tcPr>
          <w:p w14:paraId="114D94A5"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13</w:t>
            </w:r>
            <w:r>
              <w:rPr>
                <w:rFonts w:ascii="宋体" w:hint="eastAsia"/>
                <w:kern w:val="0"/>
                <w:sz w:val="24"/>
                <w:szCs w:val="20"/>
                <w:lang w:val="zh-CN"/>
              </w:rPr>
              <w:t>期</w:t>
            </w:r>
          </w:p>
        </w:tc>
        <w:tc>
          <w:tcPr>
            <w:tcW w:w="1476" w:type="dxa"/>
            <w:vAlign w:val="center"/>
          </w:tcPr>
          <w:p w14:paraId="684C2E45"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4D97ECF9"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586AF97A"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1AF1A22D"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42E75E8E" w14:textId="77777777" w:rsidR="007E5259" w:rsidRDefault="007E5259">
            <w:pPr>
              <w:autoSpaceDE w:val="0"/>
              <w:autoSpaceDN w:val="0"/>
              <w:adjustRightInd w:val="0"/>
              <w:rPr>
                <w:rFonts w:ascii="宋体"/>
                <w:kern w:val="0"/>
                <w:sz w:val="24"/>
                <w:szCs w:val="20"/>
                <w:lang w:val="zh-CN"/>
              </w:rPr>
            </w:pPr>
          </w:p>
        </w:tc>
      </w:tr>
      <w:tr w:rsidR="00000000" w14:paraId="405C5D97" w14:textId="77777777">
        <w:tblPrEx>
          <w:tblCellMar>
            <w:top w:w="0" w:type="dxa"/>
            <w:bottom w:w="0" w:type="dxa"/>
          </w:tblCellMar>
        </w:tblPrEx>
        <w:trPr>
          <w:trHeight w:val="540"/>
        </w:trPr>
        <w:tc>
          <w:tcPr>
            <w:tcW w:w="1476" w:type="dxa"/>
            <w:vAlign w:val="center"/>
          </w:tcPr>
          <w:p w14:paraId="029A4536"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14</w:t>
            </w:r>
            <w:r>
              <w:rPr>
                <w:rFonts w:ascii="宋体" w:hint="eastAsia"/>
                <w:kern w:val="0"/>
                <w:sz w:val="24"/>
                <w:szCs w:val="20"/>
                <w:lang w:val="zh-CN"/>
              </w:rPr>
              <w:t>期</w:t>
            </w:r>
          </w:p>
        </w:tc>
        <w:tc>
          <w:tcPr>
            <w:tcW w:w="1476" w:type="dxa"/>
            <w:vAlign w:val="center"/>
          </w:tcPr>
          <w:p w14:paraId="735DE169"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739D6D35"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797388F4"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6059FED6"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77923DDE" w14:textId="77777777" w:rsidR="007E5259" w:rsidRDefault="007E5259">
            <w:pPr>
              <w:autoSpaceDE w:val="0"/>
              <w:autoSpaceDN w:val="0"/>
              <w:adjustRightInd w:val="0"/>
              <w:rPr>
                <w:rFonts w:ascii="宋体"/>
                <w:kern w:val="0"/>
                <w:sz w:val="24"/>
                <w:szCs w:val="20"/>
                <w:lang w:val="zh-CN"/>
              </w:rPr>
            </w:pPr>
          </w:p>
        </w:tc>
      </w:tr>
      <w:tr w:rsidR="00000000" w14:paraId="544B6249" w14:textId="77777777">
        <w:tblPrEx>
          <w:tblCellMar>
            <w:top w:w="0" w:type="dxa"/>
            <w:bottom w:w="0" w:type="dxa"/>
          </w:tblCellMar>
        </w:tblPrEx>
        <w:trPr>
          <w:trHeight w:val="540"/>
        </w:trPr>
        <w:tc>
          <w:tcPr>
            <w:tcW w:w="1476" w:type="dxa"/>
            <w:vAlign w:val="center"/>
          </w:tcPr>
          <w:p w14:paraId="327F5215"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15</w:t>
            </w:r>
            <w:r>
              <w:rPr>
                <w:rFonts w:ascii="宋体" w:hint="eastAsia"/>
                <w:kern w:val="0"/>
                <w:sz w:val="24"/>
                <w:szCs w:val="20"/>
                <w:lang w:val="zh-CN"/>
              </w:rPr>
              <w:t>期</w:t>
            </w:r>
          </w:p>
        </w:tc>
        <w:tc>
          <w:tcPr>
            <w:tcW w:w="1476" w:type="dxa"/>
            <w:vAlign w:val="center"/>
          </w:tcPr>
          <w:p w14:paraId="597CBC81"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215888A4"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5C7EC502"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0658B7DF"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149286D5" w14:textId="77777777" w:rsidR="007E5259" w:rsidRDefault="007E5259">
            <w:pPr>
              <w:autoSpaceDE w:val="0"/>
              <w:autoSpaceDN w:val="0"/>
              <w:adjustRightInd w:val="0"/>
              <w:rPr>
                <w:rFonts w:ascii="宋体"/>
                <w:kern w:val="0"/>
                <w:sz w:val="24"/>
                <w:szCs w:val="20"/>
                <w:lang w:val="zh-CN"/>
              </w:rPr>
            </w:pPr>
          </w:p>
        </w:tc>
      </w:tr>
      <w:tr w:rsidR="00000000" w14:paraId="66C567F3" w14:textId="77777777">
        <w:tblPrEx>
          <w:tblCellMar>
            <w:top w:w="0" w:type="dxa"/>
            <w:bottom w:w="0" w:type="dxa"/>
          </w:tblCellMar>
        </w:tblPrEx>
        <w:trPr>
          <w:trHeight w:val="540"/>
        </w:trPr>
        <w:tc>
          <w:tcPr>
            <w:tcW w:w="1476" w:type="dxa"/>
            <w:vAlign w:val="center"/>
          </w:tcPr>
          <w:p w14:paraId="6B065A3E"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16</w:t>
            </w:r>
            <w:r>
              <w:rPr>
                <w:rFonts w:ascii="宋体" w:hint="eastAsia"/>
                <w:kern w:val="0"/>
                <w:sz w:val="24"/>
                <w:szCs w:val="20"/>
                <w:lang w:val="zh-CN"/>
              </w:rPr>
              <w:t>期</w:t>
            </w:r>
          </w:p>
        </w:tc>
        <w:tc>
          <w:tcPr>
            <w:tcW w:w="1476" w:type="dxa"/>
            <w:vAlign w:val="center"/>
          </w:tcPr>
          <w:p w14:paraId="6DC0E08D"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1B736DF2"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364DA5F8"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5BE4F8C1"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7A27DFE6" w14:textId="77777777" w:rsidR="007E5259" w:rsidRDefault="007E5259">
            <w:pPr>
              <w:autoSpaceDE w:val="0"/>
              <w:autoSpaceDN w:val="0"/>
              <w:adjustRightInd w:val="0"/>
              <w:rPr>
                <w:rFonts w:ascii="宋体"/>
                <w:kern w:val="0"/>
                <w:sz w:val="24"/>
                <w:szCs w:val="20"/>
                <w:lang w:val="zh-CN"/>
              </w:rPr>
            </w:pPr>
          </w:p>
        </w:tc>
      </w:tr>
      <w:tr w:rsidR="00000000" w14:paraId="13A691A0" w14:textId="77777777">
        <w:tblPrEx>
          <w:tblCellMar>
            <w:top w:w="0" w:type="dxa"/>
            <w:bottom w:w="0" w:type="dxa"/>
          </w:tblCellMar>
        </w:tblPrEx>
        <w:trPr>
          <w:trHeight w:val="540"/>
        </w:trPr>
        <w:tc>
          <w:tcPr>
            <w:tcW w:w="1476" w:type="dxa"/>
            <w:vAlign w:val="center"/>
          </w:tcPr>
          <w:p w14:paraId="3E31B69C"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17</w:t>
            </w:r>
            <w:r>
              <w:rPr>
                <w:rFonts w:ascii="宋体" w:hint="eastAsia"/>
                <w:kern w:val="0"/>
                <w:sz w:val="24"/>
                <w:szCs w:val="20"/>
                <w:lang w:val="zh-CN"/>
              </w:rPr>
              <w:t>期</w:t>
            </w:r>
          </w:p>
        </w:tc>
        <w:tc>
          <w:tcPr>
            <w:tcW w:w="1476" w:type="dxa"/>
            <w:vAlign w:val="center"/>
          </w:tcPr>
          <w:p w14:paraId="143756A4"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2A038E7F"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657E6B76"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3DED7917"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5A4B3E6C" w14:textId="77777777" w:rsidR="007E5259" w:rsidRDefault="007E5259">
            <w:pPr>
              <w:autoSpaceDE w:val="0"/>
              <w:autoSpaceDN w:val="0"/>
              <w:adjustRightInd w:val="0"/>
              <w:rPr>
                <w:rFonts w:ascii="宋体"/>
                <w:kern w:val="0"/>
                <w:sz w:val="24"/>
                <w:szCs w:val="20"/>
                <w:lang w:val="zh-CN"/>
              </w:rPr>
            </w:pPr>
          </w:p>
        </w:tc>
      </w:tr>
      <w:tr w:rsidR="00000000" w14:paraId="7342E5FE" w14:textId="77777777">
        <w:tblPrEx>
          <w:tblCellMar>
            <w:top w:w="0" w:type="dxa"/>
            <w:bottom w:w="0" w:type="dxa"/>
          </w:tblCellMar>
        </w:tblPrEx>
        <w:trPr>
          <w:trHeight w:val="540"/>
        </w:trPr>
        <w:tc>
          <w:tcPr>
            <w:tcW w:w="1476" w:type="dxa"/>
            <w:vAlign w:val="center"/>
          </w:tcPr>
          <w:p w14:paraId="782D592D"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18</w:t>
            </w:r>
            <w:r>
              <w:rPr>
                <w:rFonts w:ascii="宋体" w:hint="eastAsia"/>
                <w:kern w:val="0"/>
                <w:sz w:val="24"/>
                <w:szCs w:val="20"/>
                <w:lang w:val="zh-CN"/>
              </w:rPr>
              <w:t>期</w:t>
            </w:r>
          </w:p>
        </w:tc>
        <w:tc>
          <w:tcPr>
            <w:tcW w:w="1476" w:type="dxa"/>
            <w:vAlign w:val="center"/>
          </w:tcPr>
          <w:p w14:paraId="7EC2FA12"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190085F1"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441F3CB3"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7D688A2C"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2E89B073" w14:textId="77777777" w:rsidR="007E5259" w:rsidRDefault="007E5259">
            <w:pPr>
              <w:autoSpaceDE w:val="0"/>
              <w:autoSpaceDN w:val="0"/>
              <w:adjustRightInd w:val="0"/>
              <w:rPr>
                <w:rFonts w:ascii="宋体"/>
                <w:kern w:val="0"/>
                <w:sz w:val="24"/>
                <w:szCs w:val="20"/>
                <w:lang w:val="zh-CN"/>
              </w:rPr>
            </w:pPr>
          </w:p>
        </w:tc>
      </w:tr>
      <w:tr w:rsidR="00000000" w14:paraId="5E5457D1" w14:textId="77777777">
        <w:tblPrEx>
          <w:tblCellMar>
            <w:top w:w="0" w:type="dxa"/>
            <w:bottom w:w="0" w:type="dxa"/>
          </w:tblCellMar>
        </w:tblPrEx>
        <w:trPr>
          <w:trHeight w:val="540"/>
        </w:trPr>
        <w:tc>
          <w:tcPr>
            <w:tcW w:w="1476" w:type="dxa"/>
            <w:vAlign w:val="center"/>
          </w:tcPr>
          <w:p w14:paraId="687E46A5"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19</w:t>
            </w:r>
            <w:r>
              <w:rPr>
                <w:rFonts w:ascii="宋体" w:hint="eastAsia"/>
                <w:kern w:val="0"/>
                <w:sz w:val="24"/>
                <w:szCs w:val="20"/>
                <w:lang w:val="zh-CN"/>
              </w:rPr>
              <w:t>期</w:t>
            </w:r>
          </w:p>
        </w:tc>
        <w:tc>
          <w:tcPr>
            <w:tcW w:w="1476" w:type="dxa"/>
            <w:vAlign w:val="center"/>
          </w:tcPr>
          <w:p w14:paraId="4F690E11"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0C4D921F"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16EB70FA"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6159E5C2"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50D0337E" w14:textId="77777777" w:rsidR="007E5259" w:rsidRDefault="007E5259">
            <w:pPr>
              <w:autoSpaceDE w:val="0"/>
              <w:autoSpaceDN w:val="0"/>
              <w:adjustRightInd w:val="0"/>
              <w:rPr>
                <w:rFonts w:ascii="宋体"/>
                <w:kern w:val="0"/>
                <w:sz w:val="24"/>
                <w:szCs w:val="20"/>
                <w:lang w:val="zh-CN"/>
              </w:rPr>
            </w:pPr>
          </w:p>
        </w:tc>
      </w:tr>
      <w:tr w:rsidR="00000000" w14:paraId="053C4087" w14:textId="77777777">
        <w:tblPrEx>
          <w:tblCellMar>
            <w:top w:w="0" w:type="dxa"/>
            <w:bottom w:w="0" w:type="dxa"/>
          </w:tblCellMar>
        </w:tblPrEx>
        <w:trPr>
          <w:trHeight w:val="540"/>
        </w:trPr>
        <w:tc>
          <w:tcPr>
            <w:tcW w:w="1476" w:type="dxa"/>
            <w:vAlign w:val="center"/>
          </w:tcPr>
          <w:p w14:paraId="64B9CE1B" w14:textId="77777777" w:rsidR="007E5259" w:rsidRDefault="007E5259">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20</w:t>
            </w:r>
            <w:r>
              <w:rPr>
                <w:rFonts w:ascii="宋体" w:hint="eastAsia"/>
                <w:kern w:val="0"/>
                <w:sz w:val="24"/>
                <w:szCs w:val="20"/>
                <w:lang w:val="zh-CN"/>
              </w:rPr>
              <w:t>期</w:t>
            </w:r>
          </w:p>
        </w:tc>
        <w:tc>
          <w:tcPr>
            <w:tcW w:w="1476" w:type="dxa"/>
            <w:vAlign w:val="center"/>
          </w:tcPr>
          <w:p w14:paraId="4724D233"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6AA0DA0C"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37D9F14D"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3F0AE2E0" w14:textId="77777777" w:rsidR="007E5259" w:rsidRDefault="007E5259">
            <w:pPr>
              <w:autoSpaceDE w:val="0"/>
              <w:autoSpaceDN w:val="0"/>
              <w:adjustRightInd w:val="0"/>
              <w:rPr>
                <w:rFonts w:ascii="宋体"/>
                <w:kern w:val="0"/>
                <w:sz w:val="24"/>
                <w:szCs w:val="20"/>
                <w:lang w:val="zh-CN"/>
              </w:rPr>
            </w:pPr>
          </w:p>
        </w:tc>
        <w:tc>
          <w:tcPr>
            <w:tcW w:w="1476" w:type="dxa"/>
            <w:vAlign w:val="center"/>
          </w:tcPr>
          <w:p w14:paraId="1FAE854B" w14:textId="77777777" w:rsidR="007E5259" w:rsidRDefault="007E5259">
            <w:pPr>
              <w:autoSpaceDE w:val="0"/>
              <w:autoSpaceDN w:val="0"/>
              <w:adjustRightInd w:val="0"/>
              <w:rPr>
                <w:rFonts w:ascii="宋体"/>
                <w:kern w:val="0"/>
                <w:sz w:val="24"/>
                <w:szCs w:val="20"/>
                <w:lang w:val="zh-CN"/>
              </w:rPr>
            </w:pPr>
          </w:p>
        </w:tc>
      </w:tr>
    </w:tbl>
    <w:p w14:paraId="738429F2" w14:textId="77777777" w:rsidR="007E5259" w:rsidRDefault="007E5259">
      <w:pPr>
        <w:autoSpaceDE w:val="0"/>
        <w:autoSpaceDN w:val="0"/>
        <w:adjustRightInd w:val="0"/>
        <w:spacing w:line="480" w:lineRule="auto"/>
        <w:jc w:val="left"/>
        <w:rPr>
          <w:rFonts w:ascii="宋体" w:hint="eastAsia"/>
          <w:kern w:val="0"/>
          <w:sz w:val="24"/>
          <w:szCs w:val="20"/>
          <w:lang w:val="zh-CN"/>
        </w:rPr>
      </w:pPr>
    </w:p>
    <w:p w14:paraId="304A1DE1"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借款方在原定借款期限内不能按期归还贷款，应在计划还款日前一个月提出调整还款计划申请，经贷款方同意并对第５．２条款作出修订后执行。贷款到期（指分期还款计划中的最后一期），借款方因客观因素无力归还，最迟应在贷款到期日前一个月提出展期申请，经贷款方同意展期的，借贷双方就本合同中的借款期限、利率和还款计划部分作出补充和修订，展期贷款利率按修改后期限的相应利率档次确定。</w:t>
      </w:r>
      <w:r>
        <w:rPr>
          <w:rFonts w:ascii="宋体"/>
          <w:kern w:val="0"/>
          <w:sz w:val="24"/>
          <w:szCs w:val="20"/>
          <w:lang w:val="zh-CN"/>
        </w:rPr>
        <w:t xml:space="preserve"> </w:t>
      </w:r>
    </w:p>
    <w:p w14:paraId="2669090C" w14:textId="77777777" w:rsidR="007E5259" w:rsidRDefault="007E5259">
      <w:pPr>
        <w:autoSpaceDE w:val="0"/>
        <w:autoSpaceDN w:val="0"/>
        <w:adjustRightInd w:val="0"/>
        <w:spacing w:line="480" w:lineRule="auto"/>
        <w:jc w:val="left"/>
        <w:rPr>
          <w:rFonts w:ascii="宋体"/>
          <w:kern w:val="0"/>
          <w:sz w:val="24"/>
          <w:szCs w:val="20"/>
          <w:lang w:val="zh-CN"/>
        </w:rPr>
      </w:pPr>
    </w:p>
    <w:p w14:paraId="268CCFB4"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　借款方未按第５．２条款规定的分期还款计划按期如数还款，又未经贷款方同意调整还款计划，对未还贷款部分贷款方有权从计划还款日后的第一天起在原订利率基础上加收２０％的利息。</w:t>
      </w:r>
      <w:r>
        <w:rPr>
          <w:rFonts w:ascii="宋体"/>
          <w:kern w:val="0"/>
          <w:sz w:val="24"/>
          <w:szCs w:val="20"/>
          <w:lang w:val="zh-CN"/>
        </w:rPr>
        <w:t xml:space="preserve"> </w:t>
      </w:r>
    </w:p>
    <w:p w14:paraId="0308E4AA" w14:textId="77777777" w:rsidR="007E5259" w:rsidRDefault="007E5259">
      <w:pPr>
        <w:autoSpaceDE w:val="0"/>
        <w:autoSpaceDN w:val="0"/>
        <w:adjustRightInd w:val="0"/>
        <w:spacing w:line="480" w:lineRule="auto"/>
        <w:jc w:val="left"/>
        <w:rPr>
          <w:rFonts w:ascii="宋体"/>
          <w:kern w:val="0"/>
          <w:sz w:val="24"/>
          <w:szCs w:val="20"/>
          <w:lang w:val="zh-CN"/>
        </w:rPr>
      </w:pPr>
    </w:p>
    <w:p w14:paraId="0739110C"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　借款方提前还款应经贷款方同意方可处理，并应提前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个银行营业日通知贷款方，提前还应在结息日并应按第５．２条所列还款期序的倒序进行，而不能抵冲即将到期或下一期的还款。</w:t>
      </w:r>
      <w:r>
        <w:rPr>
          <w:rFonts w:ascii="宋体"/>
          <w:kern w:val="0"/>
          <w:sz w:val="24"/>
          <w:szCs w:val="20"/>
          <w:lang w:val="zh-CN"/>
        </w:rPr>
        <w:t xml:space="preserve"> </w:t>
      </w:r>
    </w:p>
    <w:p w14:paraId="334FB12F" w14:textId="77777777" w:rsidR="007E5259" w:rsidRDefault="007E5259">
      <w:pPr>
        <w:autoSpaceDE w:val="0"/>
        <w:autoSpaceDN w:val="0"/>
        <w:adjustRightInd w:val="0"/>
        <w:spacing w:line="480" w:lineRule="auto"/>
        <w:jc w:val="left"/>
        <w:rPr>
          <w:rFonts w:ascii="宋体"/>
          <w:kern w:val="0"/>
          <w:sz w:val="24"/>
          <w:szCs w:val="20"/>
          <w:lang w:val="zh-CN"/>
        </w:rPr>
      </w:pPr>
    </w:p>
    <w:p w14:paraId="134D2EE9"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担保</w:t>
      </w:r>
      <w:r>
        <w:rPr>
          <w:rFonts w:ascii="宋体"/>
          <w:kern w:val="0"/>
          <w:sz w:val="24"/>
          <w:szCs w:val="20"/>
          <w:lang w:val="zh-CN"/>
        </w:rPr>
        <w:t xml:space="preserve"> </w:t>
      </w:r>
    </w:p>
    <w:p w14:paraId="130D58E2" w14:textId="77777777" w:rsidR="007E5259" w:rsidRDefault="007E5259">
      <w:pPr>
        <w:autoSpaceDE w:val="0"/>
        <w:autoSpaceDN w:val="0"/>
        <w:adjustRightInd w:val="0"/>
        <w:spacing w:line="480" w:lineRule="auto"/>
        <w:jc w:val="left"/>
        <w:rPr>
          <w:rFonts w:ascii="宋体"/>
          <w:kern w:val="0"/>
          <w:sz w:val="24"/>
          <w:szCs w:val="20"/>
          <w:lang w:val="zh-CN"/>
        </w:rPr>
      </w:pPr>
    </w:p>
    <w:p w14:paraId="021782BA" w14:textId="77777777" w:rsidR="007E5259" w:rsidRDefault="007E5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６．１　本借款由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提供还款担保（具体担保内容见附件）。如借款方未能履行，贷款方可行使上述担保项下的权利。</w:t>
      </w:r>
    </w:p>
    <w:p w14:paraId="5AFEC045" w14:textId="77777777" w:rsidR="007E5259" w:rsidRDefault="007E5259">
      <w:pPr>
        <w:autoSpaceDE w:val="0"/>
        <w:autoSpaceDN w:val="0"/>
        <w:adjustRightInd w:val="0"/>
        <w:spacing w:line="480" w:lineRule="auto"/>
        <w:jc w:val="left"/>
        <w:rPr>
          <w:rFonts w:ascii="宋体"/>
          <w:kern w:val="0"/>
          <w:sz w:val="24"/>
          <w:szCs w:val="20"/>
          <w:lang w:val="zh-CN"/>
        </w:rPr>
      </w:pPr>
    </w:p>
    <w:p w14:paraId="7A22FD15"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陈述与保证</w:t>
      </w:r>
      <w:r>
        <w:rPr>
          <w:rFonts w:ascii="宋体"/>
          <w:kern w:val="0"/>
          <w:sz w:val="24"/>
          <w:szCs w:val="20"/>
          <w:lang w:val="zh-CN"/>
        </w:rPr>
        <w:t xml:space="preserve"> </w:t>
      </w:r>
    </w:p>
    <w:p w14:paraId="2B53F7E8" w14:textId="77777777" w:rsidR="007E5259" w:rsidRDefault="007E5259">
      <w:pPr>
        <w:autoSpaceDE w:val="0"/>
        <w:autoSpaceDN w:val="0"/>
        <w:adjustRightInd w:val="0"/>
        <w:spacing w:line="480" w:lineRule="auto"/>
        <w:jc w:val="left"/>
        <w:rPr>
          <w:rFonts w:ascii="宋体"/>
          <w:kern w:val="0"/>
          <w:sz w:val="24"/>
          <w:szCs w:val="20"/>
          <w:lang w:val="zh-CN"/>
        </w:rPr>
      </w:pPr>
    </w:p>
    <w:p w14:paraId="4F5A3AB3"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　借款方向贷款方陈述并保证：</w:t>
      </w:r>
      <w:r>
        <w:rPr>
          <w:rFonts w:ascii="宋体"/>
          <w:kern w:val="0"/>
          <w:sz w:val="24"/>
          <w:szCs w:val="20"/>
          <w:lang w:val="zh-CN"/>
        </w:rPr>
        <w:t xml:space="preserve"> </w:t>
      </w:r>
    </w:p>
    <w:p w14:paraId="538AC070" w14:textId="77777777" w:rsidR="007E5259" w:rsidRDefault="007E5259">
      <w:pPr>
        <w:autoSpaceDE w:val="0"/>
        <w:autoSpaceDN w:val="0"/>
        <w:adjustRightInd w:val="0"/>
        <w:spacing w:line="480" w:lineRule="auto"/>
        <w:jc w:val="left"/>
        <w:rPr>
          <w:rFonts w:ascii="宋体"/>
          <w:kern w:val="0"/>
          <w:sz w:val="24"/>
          <w:szCs w:val="20"/>
          <w:lang w:val="zh-CN"/>
        </w:rPr>
      </w:pPr>
    </w:p>
    <w:p w14:paraId="0D05799C"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（１）借款方是经工商行政管理部门登记注册的、独立的企事业法人，具有履行本合同的资格和能力；</w:t>
      </w:r>
      <w:r>
        <w:rPr>
          <w:rFonts w:ascii="宋体"/>
          <w:kern w:val="0"/>
          <w:sz w:val="24"/>
          <w:szCs w:val="20"/>
          <w:lang w:val="zh-CN"/>
        </w:rPr>
        <w:t xml:space="preserve"> </w:t>
      </w:r>
    </w:p>
    <w:p w14:paraId="2616FEE2" w14:textId="77777777" w:rsidR="007E5259" w:rsidRDefault="007E5259">
      <w:pPr>
        <w:autoSpaceDE w:val="0"/>
        <w:autoSpaceDN w:val="0"/>
        <w:adjustRightInd w:val="0"/>
        <w:spacing w:line="480" w:lineRule="auto"/>
        <w:jc w:val="left"/>
        <w:rPr>
          <w:rFonts w:ascii="宋体"/>
          <w:kern w:val="0"/>
          <w:sz w:val="24"/>
          <w:szCs w:val="20"/>
          <w:lang w:val="zh-CN"/>
        </w:rPr>
      </w:pPr>
    </w:p>
    <w:p w14:paraId="5B3CFA31"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（２）借款方已办妥签署本合同所需的所有批准和授权手续，并切实履行本合同项下的义务；</w:t>
      </w:r>
      <w:r>
        <w:rPr>
          <w:rFonts w:ascii="宋体"/>
          <w:kern w:val="0"/>
          <w:sz w:val="24"/>
          <w:szCs w:val="20"/>
          <w:lang w:val="zh-CN"/>
        </w:rPr>
        <w:t xml:space="preserve"> </w:t>
      </w:r>
    </w:p>
    <w:p w14:paraId="4D571EB0" w14:textId="77777777" w:rsidR="007E5259" w:rsidRDefault="007E5259">
      <w:pPr>
        <w:autoSpaceDE w:val="0"/>
        <w:autoSpaceDN w:val="0"/>
        <w:adjustRightInd w:val="0"/>
        <w:spacing w:line="480" w:lineRule="auto"/>
        <w:jc w:val="left"/>
        <w:rPr>
          <w:rFonts w:ascii="宋体"/>
          <w:kern w:val="0"/>
          <w:sz w:val="24"/>
          <w:szCs w:val="20"/>
          <w:lang w:val="zh-CN"/>
        </w:rPr>
      </w:pPr>
    </w:p>
    <w:p w14:paraId="22412D91"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（３）借款方提供的一切报表、资料和情况是真实准确的，自向贷款方提出本借款申请以来，借款方的综合财务状况未发生重大不利变化或未损害借款方履行本合同项下义务的能力；</w:t>
      </w:r>
      <w:r>
        <w:rPr>
          <w:rFonts w:ascii="宋体"/>
          <w:kern w:val="0"/>
          <w:sz w:val="24"/>
          <w:szCs w:val="20"/>
          <w:lang w:val="zh-CN"/>
        </w:rPr>
        <w:t xml:space="preserve"> </w:t>
      </w:r>
    </w:p>
    <w:p w14:paraId="397DCF2B" w14:textId="77777777" w:rsidR="007E5259" w:rsidRDefault="007E5259">
      <w:pPr>
        <w:autoSpaceDE w:val="0"/>
        <w:autoSpaceDN w:val="0"/>
        <w:adjustRightInd w:val="0"/>
        <w:spacing w:line="480" w:lineRule="auto"/>
        <w:jc w:val="left"/>
        <w:rPr>
          <w:rFonts w:ascii="宋体"/>
          <w:kern w:val="0"/>
          <w:sz w:val="24"/>
          <w:szCs w:val="20"/>
          <w:lang w:val="zh-CN"/>
        </w:rPr>
      </w:pPr>
    </w:p>
    <w:p w14:paraId="2A818701"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（４）借款方未隐瞒任何已发生或即将发生的影响贷款方权益的下列事件；</w:t>
      </w:r>
      <w:r>
        <w:rPr>
          <w:rFonts w:ascii="宋体"/>
          <w:kern w:val="0"/>
          <w:sz w:val="24"/>
          <w:szCs w:val="20"/>
          <w:lang w:val="zh-CN"/>
        </w:rPr>
        <w:t xml:space="preserve"> </w:t>
      </w:r>
    </w:p>
    <w:p w14:paraId="4624F7CC" w14:textId="77777777" w:rsidR="007E5259" w:rsidRDefault="007E5259">
      <w:pPr>
        <w:autoSpaceDE w:val="0"/>
        <w:autoSpaceDN w:val="0"/>
        <w:adjustRightInd w:val="0"/>
        <w:spacing w:line="480" w:lineRule="auto"/>
        <w:jc w:val="left"/>
        <w:rPr>
          <w:rFonts w:ascii="宋体"/>
          <w:kern w:val="0"/>
          <w:sz w:val="24"/>
          <w:szCs w:val="20"/>
          <w:lang w:val="zh-CN"/>
        </w:rPr>
      </w:pPr>
    </w:p>
    <w:p w14:paraId="13431D10"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Ａ．重大违纪违法或被索赔事件；Ｂ．未结案的诉讼仲裁事件；Ｃ．向第三者提供信用担保、权益和资产抵押以及各类债务承诺；Ｄ．各类举债、欠债；Ｅ．其他重大事件。</w:t>
      </w:r>
      <w:r>
        <w:rPr>
          <w:rFonts w:ascii="宋体"/>
          <w:kern w:val="0"/>
          <w:sz w:val="24"/>
          <w:szCs w:val="20"/>
          <w:lang w:val="zh-CN"/>
        </w:rPr>
        <w:t xml:space="preserve"> </w:t>
      </w:r>
    </w:p>
    <w:p w14:paraId="10BE9B06" w14:textId="77777777" w:rsidR="007E5259" w:rsidRDefault="007E5259">
      <w:pPr>
        <w:autoSpaceDE w:val="0"/>
        <w:autoSpaceDN w:val="0"/>
        <w:adjustRightInd w:val="0"/>
        <w:spacing w:line="480" w:lineRule="auto"/>
        <w:jc w:val="left"/>
        <w:rPr>
          <w:rFonts w:ascii="宋体"/>
          <w:kern w:val="0"/>
          <w:sz w:val="24"/>
          <w:szCs w:val="20"/>
          <w:lang w:val="zh-CN"/>
        </w:rPr>
      </w:pPr>
    </w:p>
    <w:p w14:paraId="7B4DEF19"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　第７．１条款所述的第一项陈述与保证，亦作为借款方在每一笔提款日和每一利息支付日作出的陈述与保证。</w:t>
      </w:r>
      <w:r>
        <w:rPr>
          <w:rFonts w:ascii="宋体"/>
          <w:kern w:val="0"/>
          <w:sz w:val="24"/>
          <w:szCs w:val="20"/>
          <w:lang w:val="zh-CN"/>
        </w:rPr>
        <w:t xml:space="preserve"> </w:t>
      </w:r>
    </w:p>
    <w:p w14:paraId="77DA7B94" w14:textId="77777777" w:rsidR="007E5259" w:rsidRDefault="007E5259">
      <w:pPr>
        <w:autoSpaceDE w:val="0"/>
        <w:autoSpaceDN w:val="0"/>
        <w:adjustRightInd w:val="0"/>
        <w:spacing w:line="480" w:lineRule="auto"/>
        <w:jc w:val="left"/>
        <w:rPr>
          <w:rFonts w:ascii="宋体"/>
          <w:kern w:val="0"/>
          <w:sz w:val="24"/>
          <w:szCs w:val="20"/>
          <w:lang w:val="zh-CN"/>
        </w:rPr>
      </w:pPr>
    </w:p>
    <w:p w14:paraId="13C3D361"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约定事项</w:t>
      </w:r>
      <w:r>
        <w:rPr>
          <w:rFonts w:ascii="宋体"/>
          <w:kern w:val="0"/>
          <w:sz w:val="24"/>
          <w:szCs w:val="20"/>
          <w:lang w:val="zh-CN"/>
        </w:rPr>
        <w:t xml:space="preserve"> </w:t>
      </w:r>
    </w:p>
    <w:p w14:paraId="5A90F865" w14:textId="77777777" w:rsidR="007E5259" w:rsidRDefault="007E5259">
      <w:pPr>
        <w:autoSpaceDE w:val="0"/>
        <w:autoSpaceDN w:val="0"/>
        <w:adjustRightInd w:val="0"/>
        <w:spacing w:line="480" w:lineRule="auto"/>
        <w:jc w:val="left"/>
        <w:rPr>
          <w:rFonts w:ascii="宋体"/>
          <w:kern w:val="0"/>
          <w:sz w:val="24"/>
          <w:szCs w:val="20"/>
          <w:lang w:val="zh-CN"/>
        </w:rPr>
      </w:pPr>
    </w:p>
    <w:p w14:paraId="06961176"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借款方按合资（作）合同规定缴足资本金后，应及时将出资证明和注册资本验资报告副本交贷款方备存。</w:t>
      </w:r>
      <w:r>
        <w:rPr>
          <w:rFonts w:ascii="宋体"/>
          <w:kern w:val="0"/>
          <w:sz w:val="24"/>
          <w:szCs w:val="20"/>
          <w:lang w:val="zh-CN"/>
        </w:rPr>
        <w:t xml:space="preserve"> </w:t>
      </w:r>
    </w:p>
    <w:p w14:paraId="46289C61" w14:textId="77777777" w:rsidR="007E5259" w:rsidRDefault="007E5259">
      <w:pPr>
        <w:autoSpaceDE w:val="0"/>
        <w:autoSpaceDN w:val="0"/>
        <w:adjustRightInd w:val="0"/>
        <w:spacing w:line="480" w:lineRule="auto"/>
        <w:jc w:val="left"/>
        <w:rPr>
          <w:rFonts w:ascii="宋体"/>
          <w:kern w:val="0"/>
          <w:sz w:val="24"/>
          <w:szCs w:val="20"/>
          <w:lang w:val="zh-CN"/>
        </w:rPr>
      </w:pPr>
    </w:p>
    <w:p w14:paraId="1F041E24"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借款方同意无条件接受贷款方的信贷检查和监督，并为之提供工作便利，及时完整地提供本企业和投资企业的基建、生产、财务等计划及其执行情况，按季报送有关统计、财务报表和其他资料。</w:t>
      </w:r>
      <w:r>
        <w:rPr>
          <w:rFonts w:ascii="宋体"/>
          <w:kern w:val="0"/>
          <w:sz w:val="24"/>
          <w:szCs w:val="20"/>
          <w:lang w:val="zh-CN"/>
        </w:rPr>
        <w:t xml:space="preserve"> </w:t>
      </w:r>
    </w:p>
    <w:p w14:paraId="7C0509F1" w14:textId="77777777" w:rsidR="007E5259" w:rsidRDefault="007E5259">
      <w:pPr>
        <w:autoSpaceDE w:val="0"/>
        <w:autoSpaceDN w:val="0"/>
        <w:adjustRightInd w:val="0"/>
        <w:spacing w:line="480" w:lineRule="auto"/>
        <w:jc w:val="left"/>
        <w:rPr>
          <w:rFonts w:ascii="宋体"/>
          <w:kern w:val="0"/>
          <w:sz w:val="24"/>
          <w:szCs w:val="20"/>
          <w:lang w:val="zh-CN"/>
        </w:rPr>
      </w:pPr>
    </w:p>
    <w:p w14:paraId="685B4B99"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借款方为其他建设项目或投资项目采取抵押担保方式筹措建设资金，借款方应同比例地向贷款方提供抵押品。借款方不会与第三方签订任何有损于贷款方在本合同项下的权益或影响借款方履行本合同能力的合同或协议。</w:t>
      </w:r>
      <w:r>
        <w:rPr>
          <w:rFonts w:ascii="宋体"/>
          <w:kern w:val="0"/>
          <w:sz w:val="24"/>
          <w:szCs w:val="20"/>
          <w:lang w:val="zh-CN"/>
        </w:rPr>
        <w:t xml:space="preserve"> </w:t>
      </w:r>
    </w:p>
    <w:p w14:paraId="11701FE6" w14:textId="77777777" w:rsidR="007E5259" w:rsidRDefault="007E5259">
      <w:pPr>
        <w:autoSpaceDE w:val="0"/>
        <w:autoSpaceDN w:val="0"/>
        <w:adjustRightInd w:val="0"/>
        <w:spacing w:line="480" w:lineRule="auto"/>
        <w:jc w:val="left"/>
        <w:rPr>
          <w:rFonts w:ascii="宋体"/>
          <w:kern w:val="0"/>
          <w:sz w:val="24"/>
          <w:szCs w:val="20"/>
          <w:lang w:val="zh-CN"/>
        </w:rPr>
      </w:pPr>
    </w:p>
    <w:p w14:paraId="158482F0"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　发生下列事件，借款方应事先征得贷款方同意：</w:t>
      </w:r>
      <w:r>
        <w:rPr>
          <w:rFonts w:ascii="宋体"/>
          <w:kern w:val="0"/>
          <w:sz w:val="24"/>
          <w:szCs w:val="20"/>
          <w:lang w:val="zh-CN"/>
        </w:rPr>
        <w:t xml:space="preserve"> </w:t>
      </w:r>
    </w:p>
    <w:p w14:paraId="179FF680" w14:textId="77777777" w:rsidR="007E5259" w:rsidRDefault="007E5259">
      <w:pPr>
        <w:autoSpaceDE w:val="0"/>
        <w:autoSpaceDN w:val="0"/>
        <w:adjustRightInd w:val="0"/>
        <w:spacing w:line="480" w:lineRule="auto"/>
        <w:jc w:val="left"/>
        <w:rPr>
          <w:rFonts w:ascii="宋体"/>
          <w:kern w:val="0"/>
          <w:sz w:val="24"/>
          <w:szCs w:val="20"/>
          <w:lang w:val="zh-CN"/>
        </w:rPr>
      </w:pPr>
    </w:p>
    <w:p w14:paraId="6EC040A6"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（１）以资产和收入为其他单位提供信用担保或设定抵押权；</w:t>
      </w:r>
      <w:r>
        <w:rPr>
          <w:rFonts w:ascii="宋体"/>
          <w:kern w:val="0"/>
          <w:sz w:val="24"/>
          <w:szCs w:val="20"/>
          <w:lang w:val="zh-CN"/>
        </w:rPr>
        <w:t xml:space="preserve"> </w:t>
      </w:r>
    </w:p>
    <w:p w14:paraId="607D0A54"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（２）将本贷款项下投资股权以任何形式转让他人或设定抵押权。</w:t>
      </w:r>
      <w:r>
        <w:rPr>
          <w:rFonts w:ascii="宋体"/>
          <w:kern w:val="0"/>
          <w:sz w:val="24"/>
          <w:szCs w:val="20"/>
          <w:lang w:val="zh-CN"/>
        </w:rPr>
        <w:t xml:space="preserve"> </w:t>
      </w:r>
    </w:p>
    <w:p w14:paraId="38021341" w14:textId="77777777" w:rsidR="007E5259" w:rsidRDefault="007E5259">
      <w:pPr>
        <w:autoSpaceDE w:val="0"/>
        <w:autoSpaceDN w:val="0"/>
        <w:adjustRightInd w:val="0"/>
        <w:spacing w:line="480" w:lineRule="auto"/>
        <w:jc w:val="left"/>
        <w:rPr>
          <w:rFonts w:ascii="宋体"/>
          <w:kern w:val="0"/>
          <w:sz w:val="24"/>
          <w:szCs w:val="20"/>
          <w:lang w:val="zh-CN"/>
        </w:rPr>
      </w:pPr>
    </w:p>
    <w:p w14:paraId="42A97D2E"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违约责任</w:t>
      </w:r>
      <w:r>
        <w:rPr>
          <w:rFonts w:ascii="宋体"/>
          <w:kern w:val="0"/>
          <w:sz w:val="24"/>
          <w:szCs w:val="20"/>
          <w:lang w:val="zh-CN"/>
        </w:rPr>
        <w:t xml:space="preserve"> </w:t>
      </w:r>
    </w:p>
    <w:p w14:paraId="7B341C02" w14:textId="77777777" w:rsidR="007E5259" w:rsidRDefault="007E5259">
      <w:pPr>
        <w:autoSpaceDE w:val="0"/>
        <w:autoSpaceDN w:val="0"/>
        <w:adjustRightInd w:val="0"/>
        <w:spacing w:line="480" w:lineRule="auto"/>
        <w:jc w:val="left"/>
        <w:rPr>
          <w:rFonts w:ascii="宋体"/>
          <w:kern w:val="0"/>
          <w:sz w:val="24"/>
          <w:szCs w:val="20"/>
          <w:lang w:val="zh-CN"/>
        </w:rPr>
      </w:pPr>
    </w:p>
    <w:p w14:paraId="192371D0"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如果发生下列任何一种事件，借款方即构成违约：</w:t>
      </w:r>
      <w:r>
        <w:rPr>
          <w:rFonts w:ascii="宋体"/>
          <w:kern w:val="0"/>
          <w:sz w:val="24"/>
          <w:szCs w:val="20"/>
          <w:lang w:val="zh-CN"/>
        </w:rPr>
        <w:t xml:space="preserve"> </w:t>
      </w:r>
    </w:p>
    <w:p w14:paraId="7FD2006A" w14:textId="77777777" w:rsidR="007E5259" w:rsidRDefault="007E5259">
      <w:pPr>
        <w:autoSpaceDE w:val="0"/>
        <w:autoSpaceDN w:val="0"/>
        <w:adjustRightInd w:val="0"/>
        <w:spacing w:line="480" w:lineRule="auto"/>
        <w:jc w:val="left"/>
        <w:rPr>
          <w:rFonts w:ascii="宋体"/>
          <w:kern w:val="0"/>
          <w:sz w:val="24"/>
          <w:szCs w:val="20"/>
          <w:lang w:val="zh-CN"/>
        </w:rPr>
      </w:pPr>
    </w:p>
    <w:p w14:paraId="3666EA21"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（１）借款方未能按第四条，第五条规定按期如数支付各项应付款项；</w:t>
      </w:r>
      <w:r>
        <w:rPr>
          <w:rFonts w:ascii="宋体"/>
          <w:kern w:val="0"/>
          <w:sz w:val="24"/>
          <w:szCs w:val="20"/>
          <w:lang w:val="zh-CN"/>
        </w:rPr>
        <w:t xml:space="preserve"> </w:t>
      </w:r>
    </w:p>
    <w:p w14:paraId="2530C523"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（２）未按第二条规定使用贷款；</w:t>
      </w:r>
      <w:r>
        <w:rPr>
          <w:rFonts w:ascii="宋体"/>
          <w:kern w:val="0"/>
          <w:sz w:val="24"/>
          <w:szCs w:val="20"/>
          <w:lang w:val="zh-CN"/>
        </w:rPr>
        <w:t xml:space="preserve"> </w:t>
      </w:r>
    </w:p>
    <w:p w14:paraId="5B079EB0"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（３）未能履行和遵守本合同项下应由借方履行和遵守的任何约定事项，如果上述不履行或不遵守发生之后３０天内没有得到补救或纠正；</w:t>
      </w:r>
      <w:r>
        <w:rPr>
          <w:rFonts w:ascii="宋体"/>
          <w:kern w:val="0"/>
          <w:sz w:val="24"/>
          <w:szCs w:val="20"/>
          <w:lang w:val="zh-CN"/>
        </w:rPr>
        <w:t xml:space="preserve"> </w:t>
      </w:r>
    </w:p>
    <w:p w14:paraId="4E5FB102"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（４）借款方在本合同中所作的任何陈述与保证，或在递交的与本合同有关的任何其他文件中的陈述与保证被证明其在作出、重复作出时，在任何重要方面是不真实、不准确、或使人误解的；</w:t>
      </w:r>
      <w:r>
        <w:rPr>
          <w:rFonts w:ascii="宋体"/>
          <w:kern w:val="0"/>
          <w:sz w:val="24"/>
          <w:szCs w:val="20"/>
          <w:lang w:val="zh-CN"/>
        </w:rPr>
        <w:t xml:space="preserve"> </w:t>
      </w:r>
    </w:p>
    <w:p w14:paraId="48168938"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（５）借款方未能履行与第三者签订的其他任何借款或融资合同中的义务而被采取信贷制裁措施；</w:t>
      </w:r>
      <w:r>
        <w:rPr>
          <w:rFonts w:ascii="宋体"/>
          <w:kern w:val="0"/>
          <w:sz w:val="24"/>
          <w:szCs w:val="20"/>
          <w:lang w:val="zh-CN"/>
        </w:rPr>
        <w:t xml:space="preserve"> </w:t>
      </w:r>
    </w:p>
    <w:p w14:paraId="239B0DF9"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（６）担保人丧失担保资格或能力，或抵押品现值比原估价减少１５％以上，而借款方在接到贷款方有关通知后一个月内没有按贷款方要求提供或补充新的还款担保；</w:t>
      </w:r>
      <w:r>
        <w:rPr>
          <w:rFonts w:ascii="宋体"/>
          <w:kern w:val="0"/>
          <w:sz w:val="24"/>
          <w:szCs w:val="20"/>
          <w:lang w:val="zh-CN"/>
        </w:rPr>
        <w:t xml:space="preserve"> </w:t>
      </w:r>
    </w:p>
    <w:p w14:paraId="0E73E120"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（７）借款方（被）申请破产。</w:t>
      </w:r>
      <w:r>
        <w:rPr>
          <w:rFonts w:ascii="宋体"/>
          <w:kern w:val="0"/>
          <w:sz w:val="24"/>
          <w:szCs w:val="20"/>
          <w:lang w:val="zh-CN"/>
        </w:rPr>
        <w:t xml:space="preserve"> </w:t>
      </w:r>
    </w:p>
    <w:p w14:paraId="0E905009" w14:textId="77777777" w:rsidR="007E5259" w:rsidRDefault="007E5259">
      <w:pPr>
        <w:autoSpaceDE w:val="0"/>
        <w:autoSpaceDN w:val="0"/>
        <w:adjustRightInd w:val="0"/>
        <w:spacing w:line="480" w:lineRule="auto"/>
        <w:jc w:val="left"/>
        <w:rPr>
          <w:rFonts w:ascii="宋体"/>
          <w:kern w:val="0"/>
          <w:sz w:val="24"/>
          <w:szCs w:val="20"/>
          <w:lang w:val="zh-CN"/>
        </w:rPr>
      </w:pPr>
    </w:p>
    <w:p w14:paraId="515B20B7"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贷款方未能按提款计划及时供应贷款即构成违约，但由于国家经济政策和信贷政府变更者除外。</w:t>
      </w:r>
      <w:r>
        <w:rPr>
          <w:rFonts w:ascii="宋体"/>
          <w:kern w:val="0"/>
          <w:sz w:val="24"/>
          <w:szCs w:val="20"/>
          <w:lang w:val="zh-CN"/>
        </w:rPr>
        <w:t xml:space="preserve"> </w:t>
      </w:r>
    </w:p>
    <w:p w14:paraId="3002F635" w14:textId="77777777" w:rsidR="007E5259" w:rsidRDefault="007E5259">
      <w:pPr>
        <w:autoSpaceDE w:val="0"/>
        <w:autoSpaceDN w:val="0"/>
        <w:adjustRightInd w:val="0"/>
        <w:spacing w:line="480" w:lineRule="auto"/>
        <w:jc w:val="left"/>
        <w:rPr>
          <w:rFonts w:ascii="宋体"/>
          <w:kern w:val="0"/>
          <w:sz w:val="24"/>
          <w:szCs w:val="20"/>
          <w:lang w:val="zh-CN"/>
        </w:rPr>
      </w:pPr>
    </w:p>
    <w:p w14:paraId="7CAC0E0A"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如借款方违约，贷款方有权立即同时或先后采取以下任何一种或数种措施：</w:t>
      </w:r>
      <w:r>
        <w:rPr>
          <w:rFonts w:ascii="宋体"/>
          <w:kern w:val="0"/>
          <w:sz w:val="24"/>
          <w:szCs w:val="20"/>
          <w:lang w:val="zh-CN"/>
        </w:rPr>
        <w:t xml:space="preserve"> </w:t>
      </w:r>
    </w:p>
    <w:p w14:paraId="6FA39E13" w14:textId="77777777" w:rsidR="007E5259" w:rsidRDefault="007E5259">
      <w:pPr>
        <w:autoSpaceDE w:val="0"/>
        <w:autoSpaceDN w:val="0"/>
        <w:adjustRightInd w:val="0"/>
        <w:spacing w:line="480" w:lineRule="auto"/>
        <w:jc w:val="left"/>
        <w:rPr>
          <w:rFonts w:ascii="宋体"/>
          <w:kern w:val="0"/>
          <w:sz w:val="24"/>
          <w:szCs w:val="20"/>
          <w:lang w:val="zh-CN"/>
        </w:rPr>
      </w:pPr>
    </w:p>
    <w:p w14:paraId="72F43643"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（１）从借款方在贷款方的任何帐户中主动扣收欠款；</w:t>
      </w:r>
      <w:r>
        <w:rPr>
          <w:rFonts w:ascii="宋体"/>
          <w:kern w:val="0"/>
          <w:sz w:val="24"/>
          <w:szCs w:val="20"/>
          <w:lang w:val="zh-CN"/>
        </w:rPr>
        <w:t xml:space="preserve"> </w:t>
      </w:r>
    </w:p>
    <w:p w14:paraId="1DD28FD1"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（２）对第９．１（２）条款所述违约事件，将挪用部分从挪用之日起在原订利率基础上加收５０％的罚息，并限期收回被挪用贷款；</w:t>
      </w:r>
      <w:r>
        <w:rPr>
          <w:rFonts w:ascii="宋体"/>
          <w:kern w:val="0"/>
          <w:sz w:val="24"/>
          <w:szCs w:val="20"/>
          <w:lang w:val="zh-CN"/>
        </w:rPr>
        <w:t xml:space="preserve"> </w:t>
      </w:r>
    </w:p>
    <w:p w14:paraId="31E418EC"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对第９．１（３）、９．１（４）、９．１（６）条款所述违约事件，从违约之日起按违约发生日借款余额和违约天数每天向借款方收取不高于万分之五的违约金，直至违约行为纠正之日止；对其中无法纠正的行为则按违约发生日的借款余额一次性收取不高于千分之三的违约金；</w:t>
      </w:r>
      <w:r>
        <w:rPr>
          <w:rFonts w:ascii="宋体"/>
          <w:kern w:val="0"/>
          <w:sz w:val="24"/>
          <w:szCs w:val="20"/>
          <w:lang w:val="zh-CN"/>
        </w:rPr>
        <w:t xml:space="preserve"> </w:t>
      </w:r>
    </w:p>
    <w:p w14:paraId="169CE0F7"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（４）中止或终止借款方的部分或全部提款权利；</w:t>
      </w:r>
      <w:r>
        <w:rPr>
          <w:rFonts w:ascii="宋体"/>
          <w:kern w:val="0"/>
          <w:sz w:val="24"/>
          <w:szCs w:val="20"/>
          <w:lang w:val="zh-CN"/>
        </w:rPr>
        <w:t xml:space="preserve"> </w:t>
      </w:r>
    </w:p>
    <w:p w14:paraId="1B6F254C"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（５）宣布贷款本息部分或全部到期并限期或立即偿付；</w:t>
      </w:r>
      <w:r>
        <w:rPr>
          <w:rFonts w:ascii="宋体"/>
          <w:kern w:val="0"/>
          <w:sz w:val="24"/>
          <w:szCs w:val="20"/>
          <w:lang w:val="zh-CN"/>
        </w:rPr>
        <w:t xml:space="preserve"> </w:t>
      </w:r>
    </w:p>
    <w:p w14:paraId="11F6859E"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（６）其他依本合同或／和依法律可采取的任何措施。</w:t>
      </w:r>
      <w:r>
        <w:rPr>
          <w:rFonts w:ascii="宋体"/>
          <w:kern w:val="0"/>
          <w:sz w:val="24"/>
          <w:szCs w:val="20"/>
          <w:lang w:val="zh-CN"/>
        </w:rPr>
        <w:t xml:space="preserve"> </w:t>
      </w:r>
    </w:p>
    <w:p w14:paraId="3970A9EF" w14:textId="77777777" w:rsidR="007E5259" w:rsidRDefault="007E5259">
      <w:pPr>
        <w:autoSpaceDE w:val="0"/>
        <w:autoSpaceDN w:val="0"/>
        <w:adjustRightInd w:val="0"/>
        <w:spacing w:line="480" w:lineRule="auto"/>
        <w:jc w:val="left"/>
        <w:rPr>
          <w:rFonts w:ascii="宋体"/>
          <w:kern w:val="0"/>
          <w:sz w:val="24"/>
          <w:szCs w:val="20"/>
          <w:lang w:val="zh-CN"/>
        </w:rPr>
      </w:pPr>
    </w:p>
    <w:p w14:paraId="3233FDC2"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贷款方因追索贷款而发生的一切费用和损失应由借款方负责。对贷款方采取上述任何措施，借款方无条件放弃抗辩权。</w:t>
      </w:r>
      <w:r>
        <w:rPr>
          <w:rFonts w:ascii="宋体"/>
          <w:kern w:val="0"/>
          <w:sz w:val="24"/>
          <w:szCs w:val="20"/>
          <w:lang w:val="zh-CN"/>
        </w:rPr>
        <w:t xml:space="preserve"> </w:t>
      </w:r>
    </w:p>
    <w:p w14:paraId="0F9ABD58" w14:textId="77777777" w:rsidR="007E5259" w:rsidRDefault="007E5259">
      <w:pPr>
        <w:autoSpaceDE w:val="0"/>
        <w:autoSpaceDN w:val="0"/>
        <w:adjustRightInd w:val="0"/>
        <w:spacing w:line="480" w:lineRule="auto"/>
        <w:jc w:val="left"/>
        <w:rPr>
          <w:rFonts w:ascii="宋体"/>
          <w:kern w:val="0"/>
          <w:sz w:val="24"/>
          <w:szCs w:val="20"/>
          <w:lang w:val="zh-CN"/>
        </w:rPr>
      </w:pPr>
    </w:p>
    <w:p w14:paraId="3E5E7F7B"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９．４　如贷款方违约，借款方可从违约之日起按违约金额和违约天数每天向贷款方收取不高于万分之五的违约金，直至违约行为纠正之日为止。</w:t>
      </w:r>
      <w:r>
        <w:rPr>
          <w:rFonts w:ascii="宋体"/>
          <w:kern w:val="0"/>
          <w:sz w:val="24"/>
          <w:szCs w:val="20"/>
          <w:lang w:val="zh-CN"/>
        </w:rPr>
        <w:t xml:space="preserve"> </w:t>
      </w:r>
    </w:p>
    <w:p w14:paraId="4A4D7975" w14:textId="77777777" w:rsidR="007E5259" w:rsidRDefault="007E5259">
      <w:pPr>
        <w:autoSpaceDE w:val="0"/>
        <w:autoSpaceDN w:val="0"/>
        <w:adjustRightInd w:val="0"/>
        <w:spacing w:line="480" w:lineRule="auto"/>
        <w:jc w:val="left"/>
        <w:rPr>
          <w:rFonts w:ascii="宋体"/>
          <w:kern w:val="0"/>
          <w:sz w:val="24"/>
          <w:szCs w:val="20"/>
          <w:lang w:val="zh-CN"/>
        </w:rPr>
      </w:pPr>
    </w:p>
    <w:p w14:paraId="19396D4D"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其他事项</w:t>
      </w:r>
      <w:r>
        <w:rPr>
          <w:rFonts w:ascii="宋体"/>
          <w:kern w:val="0"/>
          <w:sz w:val="24"/>
          <w:szCs w:val="20"/>
          <w:lang w:val="zh-CN"/>
        </w:rPr>
        <w:t xml:space="preserve"> </w:t>
      </w:r>
    </w:p>
    <w:p w14:paraId="4B22D6BF" w14:textId="77777777" w:rsidR="007E5259" w:rsidRDefault="007E5259">
      <w:pPr>
        <w:autoSpaceDE w:val="0"/>
        <w:autoSpaceDN w:val="0"/>
        <w:adjustRightInd w:val="0"/>
        <w:spacing w:line="480" w:lineRule="auto"/>
        <w:jc w:val="left"/>
        <w:rPr>
          <w:rFonts w:ascii="宋体"/>
          <w:kern w:val="0"/>
          <w:sz w:val="24"/>
          <w:szCs w:val="20"/>
          <w:lang w:val="zh-CN"/>
        </w:rPr>
      </w:pPr>
    </w:p>
    <w:p w14:paraId="12954AEF"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　本合同及其附件的任何修改、补充均须双方协商并订立补充条款或修改协议。修改、补充协议无论是否明示，均作为本合同不可分割的组成部分，对借贷双方均有法律约束力，并丝毫不影响本合同未变更部分的法律效力。</w:t>
      </w:r>
      <w:r>
        <w:rPr>
          <w:rFonts w:ascii="宋体"/>
          <w:kern w:val="0"/>
          <w:sz w:val="24"/>
          <w:szCs w:val="20"/>
          <w:lang w:val="zh-CN"/>
        </w:rPr>
        <w:t xml:space="preserve"> </w:t>
      </w:r>
    </w:p>
    <w:p w14:paraId="04687BBC" w14:textId="77777777" w:rsidR="007E5259" w:rsidRDefault="007E5259">
      <w:pPr>
        <w:autoSpaceDE w:val="0"/>
        <w:autoSpaceDN w:val="0"/>
        <w:adjustRightInd w:val="0"/>
        <w:spacing w:line="480" w:lineRule="auto"/>
        <w:jc w:val="left"/>
        <w:rPr>
          <w:rFonts w:ascii="宋体"/>
          <w:kern w:val="0"/>
          <w:sz w:val="24"/>
          <w:szCs w:val="20"/>
          <w:lang w:val="zh-CN"/>
        </w:rPr>
      </w:pPr>
    </w:p>
    <w:p w14:paraId="375F84A8"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　本合同对借贷双方以及各自的继承人和受让人均具有法律约束力。贷款方可自主决定转让其在本合同项下的全部或部分权利，但应及时通知借款方。未经贷款方书面同意，借款方以任何形式转让其在本合同项下义务的行为均属无效。</w:t>
      </w:r>
      <w:r>
        <w:rPr>
          <w:rFonts w:ascii="宋体"/>
          <w:kern w:val="0"/>
          <w:sz w:val="24"/>
          <w:szCs w:val="20"/>
          <w:lang w:val="zh-CN"/>
        </w:rPr>
        <w:t xml:space="preserve"> </w:t>
      </w:r>
    </w:p>
    <w:p w14:paraId="6671050F" w14:textId="77777777" w:rsidR="007E5259" w:rsidRDefault="007E5259">
      <w:pPr>
        <w:autoSpaceDE w:val="0"/>
        <w:autoSpaceDN w:val="0"/>
        <w:adjustRightInd w:val="0"/>
        <w:spacing w:line="480" w:lineRule="auto"/>
        <w:jc w:val="left"/>
        <w:rPr>
          <w:rFonts w:ascii="宋体"/>
          <w:kern w:val="0"/>
          <w:sz w:val="24"/>
          <w:szCs w:val="20"/>
          <w:lang w:val="zh-CN"/>
        </w:rPr>
      </w:pPr>
    </w:p>
    <w:p w14:paraId="18DBFD19"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１０．３　本合同未尽事宜，按贷款方规定办理；没有规定的，由双方另行协商订立补充条款。</w:t>
      </w:r>
      <w:r>
        <w:rPr>
          <w:rFonts w:ascii="宋体"/>
          <w:kern w:val="0"/>
          <w:sz w:val="24"/>
          <w:szCs w:val="20"/>
          <w:lang w:val="zh-CN"/>
        </w:rPr>
        <w:t xml:space="preserve"> </w:t>
      </w:r>
    </w:p>
    <w:p w14:paraId="4A896A18" w14:textId="77777777" w:rsidR="007E5259" w:rsidRDefault="007E5259">
      <w:pPr>
        <w:autoSpaceDE w:val="0"/>
        <w:autoSpaceDN w:val="0"/>
        <w:adjustRightInd w:val="0"/>
        <w:spacing w:line="480" w:lineRule="auto"/>
        <w:jc w:val="left"/>
        <w:rPr>
          <w:rFonts w:ascii="宋体"/>
          <w:kern w:val="0"/>
          <w:sz w:val="24"/>
          <w:szCs w:val="20"/>
          <w:lang w:val="zh-CN"/>
        </w:rPr>
      </w:pPr>
    </w:p>
    <w:p w14:paraId="14B7F589"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１０．４　借贷双方在履行本合同过程中如有争议，应尽量通过协商解决。经协商未能圆满解决时，应向贷款方所在地主管法院提起诉讼。</w:t>
      </w:r>
      <w:r>
        <w:rPr>
          <w:rFonts w:ascii="宋体"/>
          <w:kern w:val="0"/>
          <w:sz w:val="24"/>
          <w:szCs w:val="20"/>
          <w:lang w:val="zh-CN"/>
        </w:rPr>
        <w:t xml:space="preserve"> </w:t>
      </w:r>
    </w:p>
    <w:p w14:paraId="705341F0" w14:textId="77777777" w:rsidR="007E5259" w:rsidRDefault="007E5259">
      <w:pPr>
        <w:autoSpaceDE w:val="0"/>
        <w:autoSpaceDN w:val="0"/>
        <w:adjustRightInd w:val="0"/>
        <w:spacing w:line="480" w:lineRule="auto"/>
        <w:jc w:val="left"/>
        <w:rPr>
          <w:rFonts w:ascii="宋体"/>
          <w:kern w:val="0"/>
          <w:sz w:val="24"/>
          <w:szCs w:val="20"/>
          <w:lang w:val="zh-CN"/>
        </w:rPr>
      </w:pPr>
    </w:p>
    <w:p w14:paraId="451584BB"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１０．５　本合同经双方法定代表人或其授权代表签字并加盖公章后生效，至本合同项下全部应付款项清偿完毕之日失效。</w:t>
      </w:r>
      <w:r>
        <w:rPr>
          <w:rFonts w:ascii="宋体"/>
          <w:kern w:val="0"/>
          <w:sz w:val="24"/>
          <w:szCs w:val="20"/>
          <w:lang w:val="zh-CN"/>
        </w:rPr>
        <w:t xml:space="preserve"> </w:t>
      </w:r>
    </w:p>
    <w:p w14:paraId="6591CD2D" w14:textId="77777777" w:rsidR="007E5259" w:rsidRDefault="007E5259">
      <w:pPr>
        <w:pStyle w:val="a3"/>
        <w:widowControl w:val="0"/>
        <w:autoSpaceDE w:val="0"/>
        <w:autoSpaceDN w:val="0"/>
        <w:adjustRightInd w:val="0"/>
        <w:spacing w:before="0" w:beforeAutospacing="0" w:after="0" w:afterAutospacing="0" w:line="480" w:lineRule="auto"/>
        <w:rPr>
          <w:rFonts w:hAnsi="Times New Roman"/>
          <w:szCs w:val="20"/>
          <w:lang w:val="zh-CN"/>
        </w:rPr>
      </w:pPr>
    </w:p>
    <w:p w14:paraId="25792FFC"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１０．６　本合同正本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份，借贷双方各执</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份，担保人执一份。</w:t>
      </w:r>
      <w:r>
        <w:rPr>
          <w:rFonts w:ascii="宋体"/>
          <w:kern w:val="0"/>
          <w:sz w:val="24"/>
          <w:szCs w:val="20"/>
          <w:lang w:val="zh-CN"/>
        </w:rPr>
        <w:t xml:space="preserve"> </w:t>
      </w:r>
    </w:p>
    <w:p w14:paraId="35329AF5" w14:textId="77777777" w:rsidR="007E5259" w:rsidRDefault="007E5259">
      <w:pPr>
        <w:autoSpaceDE w:val="0"/>
        <w:autoSpaceDN w:val="0"/>
        <w:adjustRightInd w:val="0"/>
        <w:spacing w:line="480" w:lineRule="auto"/>
        <w:jc w:val="left"/>
        <w:rPr>
          <w:rFonts w:ascii="宋体"/>
          <w:kern w:val="0"/>
          <w:sz w:val="24"/>
          <w:szCs w:val="20"/>
          <w:lang w:val="zh-CN"/>
        </w:rPr>
      </w:pPr>
    </w:p>
    <w:p w14:paraId="716F7C9F"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贷款方：交通银行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行。</w:t>
      </w:r>
      <w:r>
        <w:rPr>
          <w:rFonts w:ascii="宋体"/>
          <w:kern w:val="0"/>
          <w:sz w:val="24"/>
          <w:szCs w:val="20"/>
          <w:lang w:val="zh-CN"/>
        </w:rPr>
        <w:t xml:space="preserve"> </w:t>
      </w:r>
    </w:p>
    <w:p w14:paraId="5D0CD4E0"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（法人公章）　</w:t>
      </w:r>
      <w:r>
        <w:rPr>
          <w:rFonts w:ascii="宋体" w:hint="eastAsia"/>
          <w:kern w:val="0"/>
          <w:sz w:val="24"/>
          <w:szCs w:val="20"/>
          <w:lang w:val="zh-CN"/>
        </w:rPr>
        <w:t xml:space="preserve">                 </w:t>
      </w:r>
      <w:r>
        <w:rPr>
          <w:rFonts w:ascii="宋体" w:hint="eastAsia"/>
          <w:kern w:val="0"/>
          <w:sz w:val="24"/>
          <w:szCs w:val="20"/>
          <w:lang w:val="zh-CN"/>
        </w:rPr>
        <w:t xml:space="preserve">　　（法人公章）</w:t>
      </w:r>
      <w:r>
        <w:rPr>
          <w:rFonts w:ascii="宋体"/>
          <w:kern w:val="0"/>
          <w:sz w:val="24"/>
          <w:szCs w:val="20"/>
          <w:lang w:val="zh-CN"/>
        </w:rPr>
        <w:t xml:space="preserve"> </w:t>
      </w:r>
    </w:p>
    <w:p w14:paraId="504F6B9E"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11E068DD" w14:textId="77777777" w:rsidR="007E5259" w:rsidRDefault="007E5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职务：</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9239F4E" w14:textId="77777777" w:rsidR="007E5259" w:rsidRDefault="007E5259">
      <w:pPr>
        <w:spacing w:line="480" w:lineRule="auto"/>
        <w:rPr>
          <w:rFonts w:ascii="宋体" w:hint="eastAsia"/>
          <w:kern w:val="0"/>
          <w:sz w:val="24"/>
          <w:szCs w:val="20"/>
          <w:lang w:val="zh-CN"/>
        </w:rPr>
      </w:pPr>
    </w:p>
    <w:p w14:paraId="16A355F2" w14:textId="77777777" w:rsidR="007E5259" w:rsidRDefault="007E5259">
      <w:pPr>
        <w:spacing w:line="480" w:lineRule="auto"/>
        <w:jc w:val="right"/>
      </w:pP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签署</w:t>
      </w:r>
    </w:p>
    <w:sectPr w:rsidR="007E525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09A4C" w14:textId="77777777" w:rsidR="007E5259" w:rsidRDefault="007E5259" w:rsidP="009710CC">
      <w:r>
        <w:separator/>
      </w:r>
    </w:p>
  </w:endnote>
  <w:endnote w:type="continuationSeparator" w:id="0">
    <w:p w14:paraId="412E8728" w14:textId="77777777" w:rsidR="007E5259" w:rsidRDefault="007E5259" w:rsidP="00971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2B11A" w14:textId="77777777" w:rsidR="007E5259" w:rsidRDefault="007E5259" w:rsidP="009710CC">
      <w:r>
        <w:separator/>
      </w:r>
    </w:p>
  </w:footnote>
  <w:footnote w:type="continuationSeparator" w:id="0">
    <w:p w14:paraId="7972785E" w14:textId="77777777" w:rsidR="007E5259" w:rsidRDefault="007E5259" w:rsidP="009710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753D"/>
    <w:multiLevelType w:val="hybridMultilevel"/>
    <w:tmpl w:val="D9CCF356"/>
    <w:lvl w:ilvl="0" w:tplc="785E332E">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61671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5ED"/>
    <w:rsid w:val="007E5259"/>
    <w:rsid w:val="009710CC"/>
    <w:rsid w:val="00BF1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2EA026"/>
  <w15:chartTrackingRefBased/>
  <w15:docId w15:val="{03FC3C92-2630-4F51-A96B-7F4C922F7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header"/>
    <w:basedOn w:val="a"/>
    <w:link w:val="a5"/>
    <w:uiPriority w:val="99"/>
    <w:unhideWhenUsed/>
    <w:rsid w:val="009710CC"/>
    <w:pPr>
      <w:tabs>
        <w:tab w:val="center" w:pos="4153"/>
        <w:tab w:val="right" w:pos="8306"/>
      </w:tabs>
      <w:snapToGrid w:val="0"/>
      <w:jc w:val="center"/>
    </w:pPr>
    <w:rPr>
      <w:sz w:val="18"/>
      <w:szCs w:val="18"/>
    </w:rPr>
  </w:style>
  <w:style w:type="character" w:customStyle="1" w:styleId="a5">
    <w:name w:val="页眉 字符"/>
    <w:basedOn w:val="a0"/>
    <w:link w:val="a4"/>
    <w:uiPriority w:val="99"/>
    <w:rsid w:val="009710CC"/>
    <w:rPr>
      <w:kern w:val="2"/>
      <w:sz w:val="18"/>
      <w:szCs w:val="18"/>
    </w:rPr>
  </w:style>
  <w:style w:type="paragraph" w:styleId="a6">
    <w:name w:val="footer"/>
    <w:basedOn w:val="a"/>
    <w:link w:val="a7"/>
    <w:uiPriority w:val="99"/>
    <w:unhideWhenUsed/>
    <w:rsid w:val="009710CC"/>
    <w:pPr>
      <w:tabs>
        <w:tab w:val="center" w:pos="4153"/>
        <w:tab w:val="right" w:pos="8306"/>
      </w:tabs>
      <w:snapToGrid w:val="0"/>
      <w:jc w:val="left"/>
    </w:pPr>
    <w:rPr>
      <w:sz w:val="18"/>
      <w:szCs w:val="18"/>
    </w:rPr>
  </w:style>
  <w:style w:type="character" w:customStyle="1" w:styleId="a7">
    <w:name w:val="页脚 字符"/>
    <w:basedOn w:val="a0"/>
    <w:link w:val="a6"/>
    <w:uiPriority w:val="99"/>
    <w:rsid w:val="009710C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713</Words>
  <Characters>4066</Characters>
  <Application>Microsoft Office Word</Application>
  <DocSecurity>4</DocSecurity>
  <Lines>33</Lines>
  <Paragraphs>9</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