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40E9" w:rsidRDefault="003740E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借款合同</w:t>
      </w:r>
      <w:r>
        <w:rPr>
          <w:rFonts w:ascii="宋体" w:hint="eastAsia"/>
          <w:kern w:val="0"/>
          <w:sz w:val="32"/>
          <w:szCs w:val="20"/>
          <w:lang w:val="zh-CN"/>
        </w:rPr>
        <w:t>（单位住房）</w:t>
      </w: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年）第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单位住房借款合同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（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贷款）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贷款银行：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　　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地　　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借款单位（简称甲方）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贷款银行（简称乙方）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需要，依据《单位住房贷款办法》，特向乙方申请借款，经乙方审查同意发放。为明确双方的权益和责任，特签订本合同，共同遵守。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一、甲方向乙方借款人民币（大写）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万元，保证用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>。借款期限为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个月，即从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二、乙方保证按以下用款计划供应资金：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ind w:firstLineChars="400" w:firstLine="96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万元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三、甲方保证按以下还款计划归还贷款本金：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万元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万元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四、贷款利息，自支用贷款之日起，以转入结算户数额按月利率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‰计算，按季结息。甲方不按期归还贷款，逾期部分加收利息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％，不按规定用途使用贷款，加收利息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五、乙方未能按用款计划提供贷款，按违约数额和延期天数，每天付甲方万分之三的违约金。甲方不能按时付息，乙方有权从甲方帐户中扣收或暂时停止支付贷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六、在本合同有效期内，如国家调整利率，从调整之日起，乙方即按调整后的贷款利率计算利息，同时书面通知甲方和担保单位。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借款到期后甲方如不能按期偿还，乙方有权从甲方存款帐户中扣收或用其抵押物清偿。采取第三方担保的，由担保方代为偿还，担保单位在收到乙方还款通知一个月后仍未归还，乙方有权从其存款帐户中扣收或通过法律手段维护自身的权益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八、在本合同有效期内，甲方保证按季向乙方提供统计、会计、财务等方面的报表及其它有关资料。乙方有权了解甲方生产或项目的经营管理活动，检查贷款使用情况。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九、甲方法人变更时，应提前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天通知乙方，变更后的法人继续履行原法人所订合同规定的权利和义务。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十、甲方填报的借款申请书，抵押或担保协议书，均为本合同组成部分。变更合同条款，需经甲乙双方协商一致，并签订借款合同补充文本。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十一、本合同自签订之日起生效，贷款本息全部偿清后失效。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十二、本合同正本三份，甲方、乙方和担保方各执一份；副本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740E9" w:rsidRDefault="003740E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ind w:firstLine="480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>十三、补充条款：</w:t>
      </w:r>
    </w:p>
    <w:p w:rsidR="003740E9" w:rsidRDefault="003740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3740E9" w:rsidRDefault="003740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3740E9" w:rsidRDefault="003740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贷款单位（印鉴）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贷款银行（印鉴）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法人代表（签字）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法人代表或（负责人）（签字）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740E9" w:rsidRDefault="003740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担保单位（印鉴）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3740E9" w:rsidRDefault="003740E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法人代表（签字）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sectPr w:rsidR="003740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40E9" w:rsidRDefault="003740E9" w:rsidP="007D56C0">
      <w:r>
        <w:separator/>
      </w:r>
    </w:p>
  </w:endnote>
  <w:endnote w:type="continuationSeparator" w:id="0">
    <w:p w:rsidR="003740E9" w:rsidRDefault="003740E9" w:rsidP="007D5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40E9" w:rsidRDefault="003740E9" w:rsidP="007D56C0">
      <w:r>
        <w:separator/>
      </w:r>
    </w:p>
  </w:footnote>
  <w:footnote w:type="continuationSeparator" w:id="0">
    <w:p w:rsidR="003740E9" w:rsidRDefault="003740E9" w:rsidP="007D5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6753D"/>
    <w:multiLevelType w:val="hybridMultilevel"/>
    <w:tmpl w:val="D9CCF356"/>
    <w:lvl w:ilvl="0" w:tplc="785E332E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3051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3108"/>
    <w:rsid w:val="003740E9"/>
    <w:rsid w:val="007D56C0"/>
    <w:rsid w:val="0081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DB6F3B1-8A35-47C6-8A11-A23D6FC0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D56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D56C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D56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D56C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1465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