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C5FA" w14:textId="77777777" w:rsidR="00166297" w:rsidRDefault="00166297">
      <w:pPr>
        <w:autoSpaceDE w:val="0"/>
        <w:autoSpaceDN w:val="0"/>
        <w:adjustRightInd w:val="0"/>
        <w:spacing w:line="480" w:lineRule="auto"/>
        <w:jc w:val="center"/>
        <w:rPr>
          <w:rFonts w:ascii="黑体" w:eastAsia="黑体"/>
          <w:kern w:val="0"/>
          <w:sz w:val="44"/>
          <w:szCs w:val="20"/>
          <w:lang w:val="zh-CN"/>
        </w:rPr>
      </w:pPr>
      <w:r>
        <w:rPr>
          <w:rFonts w:ascii="黑体" w:eastAsia="黑体" w:hint="eastAsia"/>
          <w:kern w:val="0"/>
          <w:sz w:val="44"/>
          <w:szCs w:val="20"/>
          <w:lang w:val="zh-CN"/>
        </w:rPr>
        <w:t>反担保书</w:t>
      </w:r>
    </w:p>
    <w:p w14:paraId="2E6FAC03"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0D26BEAB"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226D615B"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交通银行</w:t>
      </w:r>
      <w:r>
        <w:rPr>
          <w:rFonts w:ascii="宋体" w:hint="eastAsia"/>
          <w:kern w:val="0"/>
          <w:sz w:val="24"/>
          <w:szCs w:val="20"/>
          <w:u w:val="single"/>
          <w:lang w:val="zh-CN"/>
        </w:rPr>
        <w:t xml:space="preserve">                </w:t>
      </w:r>
      <w:r>
        <w:rPr>
          <w:rFonts w:ascii="宋体" w:hint="eastAsia"/>
          <w:kern w:val="0"/>
          <w:sz w:val="24"/>
          <w:szCs w:val="20"/>
          <w:lang w:val="zh-CN"/>
        </w:rPr>
        <w:t>分行：</w:t>
      </w:r>
      <w:r>
        <w:rPr>
          <w:rFonts w:ascii="宋体" w:hint="eastAsia"/>
          <w:kern w:val="0"/>
          <w:sz w:val="24"/>
          <w:szCs w:val="20"/>
          <w:lang w:val="zh-CN"/>
        </w:rPr>
        <w:t xml:space="preserve"> </w:t>
      </w:r>
    </w:p>
    <w:p w14:paraId="593C96DE"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0474AAB1"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（下称甲方）与</w:t>
      </w:r>
      <w:r>
        <w:rPr>
          <w:rFonts w:ascii="宋体" w:hint="eastAsia"/>
          <w:kern w:val="0"/>
          <w:sz w:val="24"/>
          <w:szCs w:val="20"/>
          <w:u w:val="single"/>
          <w:lang w:val="zh-CN"/>
        </w:rPr>
        <w:t xml:space="preserve">             </w:t>
      </w:r>
      <w:r>
        <w:rPr>
          <w:rFonts w:ascii="宋体" w:hint="eastAsia"/>
          <w:kern w:val="0"/>
          <w:sz w:val="24"/>
          <w:szCs w:val="20"/>
          <w:lang w:val="zh-CN"/>
        </w:rPr>
        <w:t>（下称乙方）于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日就</w:t>
      </w:r>
      <w:r>
        <w:rPr>
          <w:rFonts w:ascii="宋体" w:hint="eastAsia"/>
          <w:kern w:val="0"/>
          <w:sz w:val="24"/>
          <w:szCs w:val="20"/>
          <w:u w:val="single"/>
          <w:lang w:val="zh-CN"/>
        </w:rPr>
        <w:t xml:space="preserve">         </w:t>
      </w:r>
      <w:r>
        <w:rPr>
          <w:rFonts w:ascii="宋体" w:hint="eastAsia"/>
          <w:kern w:val="0"/>
          <w:sz w:val="24"/>
          <w:szCs w:val="20"/>
          <w:lang w:val="zh-CN"/>
        </w:rPr>
        <w:t>项目签订了第</w:t>
      </w:r>
      <w:r>
        <w:rPr>
          <w:rFonts w:ascii="宋体" w:hint="eastAsia"/>
          <w:kern w:val="0"/>
          <w:sz w:val="24"/>
          <w:szCs w:val="20"/>
          <w:u w:val="single"/>
          <w:lang w:val="zh-CN"/>
        </w:rPr>
        <w:t xml:space="preserve">          </w:t>
      </w:r>
      <w:r>
        <w:rPr>
          <w:rFonts w:ascii="宋体" w:hint="eastAsia"/>
          <w:kern w:val="0"/>
          <w:sz w:val="24"/>
          <w:szCs w:val="20"/>
          <w:lang w:val="zh-CN"/>
        </w:rPr>
        <w:t>号合同（下称</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）。应甲方要求，贵行与甲方于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日签订了第</w:t>
      </w:r>
      <w:r>
        <w:rPr>
          <w:rFonts w:ascii="宋体" w:hint="eastAsia"/>
          <w:kern w:val="0"/>
          <w:sz w:val="24"/>
          <w:szCs w:val="20"/>
          <w:u w:val="single"/>
          <w:lang w:val="zh-CN"/>
        </w:rPr>
        <w:t xml:space="preserve">         </w:t>
      </w:r>
      <w:r>
        <w:rPr>
          <w:rFonts w:ascii="宋体" w:hint="eastAsia"/>
          <w:kern w:val="0"/>
          <w:sz w:val="24"/>
          <w:szCs w:val="20"/>
          <w:lang w:val="zh-CN"/>
        </w:rPr>
        <w:t>号担保契约，并于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日开立了以乙方为受益人，金额为</w:t>
      </w:r>
      <w:r>
        <w:rPr>
          <w:rFonts w:ascii="宋体" w:hint="eastAsia"/>
          <w:kern w:val="0"/>
          <w:sz w:val="24"/>
          <w:szCs w:val="20"/>
          <w:u w:val="single"/>
          <w:lang w:val="zh-CN"/>
        </w:rPr>
        <w:t xml:space="preserve">         </w:t>
      </w:r>
      <w:r>
        <w:rPr>
          <w:rFonts w:ascii="宋体" w:hint="eastAsia"/>
          <w:kern w:val="0"/>
          <w:sz w:val="24"/>
          <w:szCs w:val="20"/>
          <w:lang w:val="zh-CN"/>
        </w:rPr>
        <w:t>元整的第</w:t>
      </w:r>
      <w:r>
        <w:rPr>
          <w:rFonts w:ascii="宋体" w:hint="eastAsia"/>
          <w:kern w:val="0"/>
          <w:sz w:val="24"/>
          <w:szCs w:val="20"/>
          <w:u w:val="single"/>
          <w:lang w:val="zh-CN"/>
        </w:rPr>
        <w:t xml:space="preserve">         </w:t>
      </w:r>
      <w:r>
        <w:rPr>
          <w:rFonts w:ascii="宋体" w:hint="eastAsia"/>
          <w:kern w:val="0"/>
          <w:sz w:val="24"/>
          <w:szCs w:val="20"/>
          <w:lang w:val="zh-CN"/>
        </w:rPr>
        <w:t>号保函（下称</w:t>
      </w:r>
      <w:r>
        <w:rPr>
          <w:rFonts w:ascii="宋体"/>
          <w:kern w:val="0"/>
          <w:sz w:val="24"/>
          <w:szCs w:val="20"/>
          <w:lang w:val="zh-CN"/>
        </w:rPr>
        <w:t>“</w:t>
      </w:r>
      <w:r>
        <w:rPr>
          <w:rFonts w:ascii="宋体" w:hint="eastAsia"/>
          <w:kern w:val="0"/>
          <w:sz w:val="24"/>
          <w:szCs w:val="20"/>
          <w:lang w:val="zh-CN"/>
        </w:rPr>
        <w:t>担保人</w:t>
      </w:r>
      <w:r>
        <w:rPr>
          <w:rFonts w:ascii="宋体"/>
          <w:kern w:val="0"/>
          <w:sz w:val="24"/>
          <w:szCs w:val="20"/>
          <w:lang w:val="zh-CN"/>
        </w:rPr>
        <w:t>”</w:t>
      </w:r>
      <w:r>
        <w:rPr>
          <w:rFonts w:ascii="宋体" w:hint="eastAsia"/>
          <w:kern w:val="0"/>
          <w:sz w:val="24"/>
          <w:szCs w:val="20"/>
          <w:lang w:val="zh-CN"/>
        </w:rPr>
        <w:t>）同意出具反担保，特在此不可撤销地和无条件地向贵行作出下述保证事项：</w:t>
      </w:r>
      <w:r>
        <w:rPr>
          <w:rFonts w:ascii="宋体" w:hint="eastAsia"/>
          <w:kern w:val="0"/>
          <w:sz w:val="24"/>
          <w:szCs w:val="20"/>
          <w:lang w:val="zh-CN"/>
        </w:rPr>
        <w:t xml:space="preserve"> </w:t>
      </w:r>
    </w:p>
    <w:p w14:paraId="0AC4F09E"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404F863C"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１．我们同意上述担保契约和保函的全部条款；我们保证甲方按期履行</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和担保契约的全部义务；对甲方在担保契约项下的一切应付款项，包括贵行按保函规定向保函受益人支付的任何或全部款项及由此产生的垫付利息和费用（下称</w:t>
      </w:r>
      <w:r>
        <w:rPr>
          <w:rFonts w:ascii="宋体"/>
          <w:kern w:val="0"/>
          <w:sz w:val="24"/>
          <w:szCs w:val="20"/>
          <w:lang w:val="zh-CN"/>
        </w:rPr>
        <w:t>“</w:t>
      </w:r>
      <w:r>
        <w:rPr>
          <w:rFonts w:ascii="宋体" w:hint="eastAsia"/>
          <w:kern w:val="0"/>
          <w:sz w:val="24"/>
          <w:szCs w:val="20"/>
          <w:lang w:val="zh-CN"/>
        </w:rPr>
        <w:t>应付款项</w:t>
      </w:r>
      <w:r>
        <w:rPr>
          <w:rFonts w:ascii="宋体"/>
          <w:kern w:val="0"/>
          <w:sz w:val="24"/>
          <w:szCs w:val="20"/>
          <w:lang w:val="zh-CN"/>
        </w:rPr>
        <w:t>”</w:t>
      </w:r>
      <w:r>
        <w:rPr>
          <w:rFonts w:ascii="宋体" w:hint="eastAsia"/>
          <w:kern w:val="0"/>
          <w:sz w:val="24"/>
          <w:szCs w:val="20"/>
          <w:lang w:val="zh-CN"/>
        </w:rPr>
        <w:t>），我们保证承担连带偿付责任或／和连带赔偿责任。</w:t>
      </w:r>
      <w:r>
        <w:rPr>
          <w:rFonts w:ascii="宋体" w:hint="eastAsia"/>
          <w:kern w:val="0"/>
          <w:sz w:val="24"/>
          <w:szCs w:val="20"/>
          <w:lang w:val="zh-CN"/>
        </w:rPr>
        <w:t xml:space="preserve"> </w:t>
      </w:r>
    </w:p>
    <w:p w14:paraId="45DD8569"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5E53F046"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２．如乙方未按契约规定履行支付义务，贵行即有权直接向本保证人索偿，而无须先向甲方追偿或／和处理抵押品，本担保人保证在收到你行第一次书面索付通知后十天内，即无条件按通知要求将上述甲方所欠款项，以担保契约规定的币种主</w:t>
      </w:r>
      <w:r>
        <w:rPr>
          <w:rFonts w:ascii="宋体" w:hint="eastAsia"/>
          <w:kern w:val="0"/>
          <w:sz w:val="24"/>
          <w:szCs w:val="20"/>
          <w:lang w:val="zh-CN"/>
        </w:rPr>
        <w:lastRenderedPageBreak/>
        <w:t>动支付给贵行，其中垫付利息额计算至本担保人实际支付日。上述索付通知书作为付款凭据，对本担保人具有法律约束力。</w:t>
      </w:r>
      <w:r>
        <w:rPr>
          <w:rFonts w:ascii="宋体" w:hint="eastAsia"/>
          <w:kern w:val="0"/>
          <w:sz w:val="24"/>
          <w:szCs w:val="20"/>
          <w:lang w:val="zh-CN"/>
        </w:rPr>
        <w:t xml:space="preserve"> </w:t>
      </w:r>
    </w:p>
    <w:p w14:paraId="5535932E"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035C3F2E"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３．如果本担保人未能按前条规定期限履行上述连带保证责任，由此造成对你行的延付利息及其它经济损失概由本担保人承担；同时，你行有权从本保证人存款帐户中扣收上述所欠款项及延付利息，本担保人保证不提出任何异议和抗辩。</w:t>
      </w:r>
      <w:r>
        <w:rPr>
          <w:rFonts w:ascii="宋体" w:hint="eastAsia"/>
          <w:kern w:val="0"/>
          <w:sz w:val="24"/>
          <w:szCs w:val="20"/>
          <w:lang w:val="zh-CN"/>
        </w:rPr>
        <w:t xml:space="preserve"> </w:t>
      </w:r>
    </w:p>
    <w:p w14:paraId="04F077AB"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182B9831"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４．如果甲方未能按期履行合同，而贵行以贷款方式间接履行担保责任，我们保证无条件对该贷款按贵行规定格式另行出具担保书。</w:t>
      </w:r>
      <w:r>
        <w:rPr>
          <w:rFonts w:ascii="宋体" w:hint="eastAsia"/>
          <w:kern w:val="0"/>
          <w:sz w:val="24"/>
          <w:szCs w:val="20"/>
          <w:lang w:val="zh-CN"/>
        </w:rPr>
        <w:t xml:space="preserve"> </w:t>
      </w:r>
    </w:p>
    <w:p w14:paraId="5B7A44B3"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7CAA6A01"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５．如果发生下列任何一种或数种情况时，无论是否事先通知本担保人，本保证书第１、２、３条规定的连带责任丝毫不受影响，本保证书继续有效。</w:t>
      </w:r>
      <w:r>
        <w:rPr>
          <w:rFonts w:ascii="宋体" w:hint="eastAsia"/>
          <w:kern w:val="0"/>
          <w:sz w:val="24"/>
          <w:szCs w:val="20"/>
          <w:lang w:val="zh-CN"/>
        </w:rPr>
        <w:t xml:space="preserve"> </w:t>
      </w:r>
    </w:p>
    <w:p w14:paraId="30B1A68B"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2A4EF7D7"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（１）本保证项下所有当事人变更各自名称、地址、合资合同、章程、法定代表人、经营范围、企业性质，或乙方合并、分立、被撤销或破产等；</w:t>
      </w:r>
      <w:r>
        <w:rPr>
          <w:rFonts w:ascii="宋体" w:hint="eastAsia"/>
          <w:kern w:val="0"/>
          <w:sz w:val="24"/>
          <w:szCs w:val="20"/>
          <w:lang w:val="zh-CN"/>
        </w:rPr>
        <w:t xml:space="preserve"> </w:t>
      </w:r>
    </w:p>
    <w:p w14:paraId="3286C8AD"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77CD58F4"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（２）贵行延缓行使担保契约项下的任何权利，或对</w:t>
      </w:r>
      <w:r>
        <w:rPr>
          <w:rFonts w:ascii="宋体"/>
          <w:kern w:val="0"/>
          <w:sz w:val="24"/>
          <w:szCs w:val="20"/>
          <w:lang w:val="zh-CN"/>
        </w:rPr>
        <w:t>“</w:t>
      </w:r>
      <w:r>
        <w:rPr>
          <w:rFonts w:ascii="宋体" w:hint="eastAsia"/>
          <w:kern w:val="0"/>
          <w:sz w:val="24"/>
          <w:szCs w:val="20"/>
          <w:lang w:val="zh-CN"/>
        </w:rPr>
        <w:t>应付款项</w:t>
      </w:r>
      <w:r>
        <w:rPr>
          <w:rFonts w:ascii="宋体"/>
          <w:kern w:val="0"/>
          <w:sz w:val="24"/>
          <w:szCs w:val="20"/>
          <w:lang w:val="zh-CN"/>
        </w:rPr>
        <w:t>”</w:t>
      </w:r>
      <w:r>
        <w:rPr>
          <w:rFonts w:ascii="宋体" w:hint="eastAsia"/>
          <w:kern w:val="0"/>
          <w:sz w:val="24"/>
          <w:szCs w:val="20"/>
          <w:lang w:val="zh-CN"/>
        </w:rPr>
        <w:t>的偿付给任何宽限；</w:t>
      </w:r>
      <w:r>
        <w:rPr>
          <w:rFonts w:ascii="宋体" w:hint="eastAsia"/>
          <w:kern w:val="0"/>
          <w:sz w:val="24"/>
          <w:szCs w:val="20"/>
          <w:lang w:val="zh-CN"/>
        </w:rPr>
        <w:t xml:space="preserve"> </w:t>
      </w:r>
    </w:p>
    <w:p w14:paraId="1BDA8D1E"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2A6470C5"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（３）保函项下权利被转让；</w:t>
      </w:r>
      <w:r>
        <w:rPr>
          <w:rFonts w:ascii="宋体" w:hint="eastAsia"/>
          <w:kern w:val="0"/>
          <w:sz w:val="24"/>
          <w:szCs w:val="20"/>
          <w:lang w:val="zh-CN"/>
        </w:rPr>
        <w:t xml:space="preserve"> </w:t>
      </w:r>
    </w:p>
    <w:p w14:paraId="6A470A3C"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42608360"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lastRenderedPageBreak/>
        <w:t xml:space="preserve">　　（４）保函有效期应甲、乙双方要求而延展；</w:t>
      </w:r>
      <w:r>
        <w:rPr>
          <w:rFonts w:ascii="宋体" w:hint="eastAsia"/>
          <w:kern w:val="0"/>
          <w:sz w:val="24"/>
          <w:szCs w:val="20"/>
          <w:lang w:val="zh-CN"/>
        </w:rPr>
        <w:t xml:space="preserve"> </w:t>
      </w:r>
    </w:p>
    <w:p w14:paraId="0B9CE314"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1CC02AA5"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（５）担保契约的任何修改和补充。</w:t>
      </w:r>
      <w:r>
        <w:rPr>
          <w:rFonts w:ascii="宋体" w:hint="eastAsia"/>
          <w:kern w:val="0"/>
          <w:sz w:val="24"/>
          <w:szCs w:val="20"/>
          <w:lang w:val="zh-CN"/>
        </w:rPr>
        <w:t xml:space="preserve"> </w:t>
      </w:r>
    </w:p>
    <w:p w14:paraId="1330AE25"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4D958FBE"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６．如果保函金额发生更改，本担保书的担保责任不变，按最高不超过原保函金额承担担保责任。</w:t>
      </w:r>
      <w:r>
        <w:rPr>
          <w:rFonts w:ascii="宋体" w:hint="eastAsia"/>
          <w:kern w:val="0"/>
          <w:sz w:val="24"/>
          <w:szCs w:val="20"/>
          <w:lang w:val="zh-CN"/>
        </w:rPr>
        <w:t xml:space="preserve"> </w:t>
      </w:r>
    </w:p>
    <w:p w14:paraId="7DB83EBE"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204BED3F"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７．在上述</w:t>
      </w:r>
      <w:r>
        <w:rPr>
          <w:rFonts w:ascii="宋体"/>
          <w:kern w:val="0"/>
          <w:sz w:val="24"/>
          <w:szCs w:val="20"/>
          <w:lang w:val="zh-CN"/>
        </w:rPr>
        <w:t>“</w:t>
      </w:r>
      <w:r>
        <w:rPr>
          <w:rFonts w:ascii="宋体" w:hint="eastAsia"/>
          <w:kern w:val="0"/>
          <w:sz w:val="24"/>
          <w:szCs w:val="20"/>
          <w:lang w:val="zh-CN"/>
        </w:rPr>
        <w:t>应付款项</w:t>
      </w:r>
      <w:r>
        <w:rPr>
          <w:rFonts w:ascii="宋体"/>
          <w:kern w:val="0"/>
          <w:sz w:val="24"/>
          <w:szCs w:val="20"/>
          <w:lang w:val="zh-CN"/>
        </w:rPr>
        <w:t>”</w:t>
      </w:r>
      <w:r>
        <w:rPr>
          <w:rFonts w:ascii="宋体" w:hint="eastAsia"/>
          <w:kern w:val="0"/>
          <w:sz w:val="24"/>
          <w:szCs w:val="20"/>
          <w:lang w:val="zh-CN"/>
        </w:rPr>
        <w:t>全部得到清偿以前，本担保人不能行使由于履行本担保书义务而获得的求偿权。如果甲方向本担保人提供抵押品，非经贵行书面同意，本担保人也不应行使抵押项下的权利；如果经贵行同意处理抵押品，其所得全部款项保证首先用于向你行偿付上述</w:t>
      </w:r>
      <w:r>
        <w:rPr>
          <w:rFonts w:ascii="宋体"/>
          <w:kern w:val="0"/>
          <w:sz w:val="24"/>
          <w:szCs w:val="20"/>
          <w:lang w:val="zh-CN"/>
        </w:rPr>
        <w:t>“</w:t>
      </w:r>
      <w:r>
        <w:rPr>
          <w:rFonts w:ascii="宋体" w:hint="eastAsia"/>
          <w:kern w:val="0"/>
          <w:sz w:val="24"/>
          <w:szCs w:val="20"/>
          <w:lang w:val="zh-CN"/>
        </w:rPr>
        <w:t>应付款项</w:t>
      </w:r>
      <w:r>
        <w:rPr>
          <w:rFonts w:ascii="宋体"/>
          <w:kern w:val="0"/>
          <w:sz w:val="24"/>
          <w:szCs w:val="20"/>
          <w:lang w:val="zh-CN"/>
        </w:rPr>
        <w:t>”</w:t>
      </w:r>
      <w:r>
        <w:rPr>
          <w:rFonts w:ascii="宋体" w:hint="eastAsia"/>
          <w:kern w:val="0"/>
          <w:sz w:val="24"/>
          <w:szCs w:val="20"/>
          <w:lang w:val="zh-CN"/>
        </w:rPr>
        <w:t>。</w:t>
      </w:r>
      <w:r>
        <w:rPr>
          <w:rFonts w:ascii="宋体" w:hint="eastAsia"/>
          <w:kern w:val="0"/>
          <w:sz w:val="24"/>
          <w:szCs w:val="20"/>
          <w:lang w:val="zh-CN"/>
        </w:rPr>
        <w:t xml:space="preserve"> </w:t>
      </w:r>
    </w:p>
    <w:p w14:paraId="1BD944DC"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79335D85"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８．本担保人将按你行要求定期提供有关的财务报表，并将第５条第（１）款中本担保人的变更情况及时通知贵行。</w:t>
      </w:r>
      <w:r>
        <w:rPr>
          <w:rFonts w:ascii="宋体" w:hint="eastAsia"/>
          <w:kern w:val="0"/>
          <w:sz w:val="24"/>
          <w:szCs w:val="20"/>
          <w:lang w:val="zh-CN"/>
        </w:rPr>
        <w:t xml:space="preserve"> </w:t>
      </w:r>
    </w:p>
    <w:p w14:paraId="4297C0F6"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52D26AC4"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９．本担保书自开之日起生效，直至贵行在上述保函项下的担保责任完全解除或担保契约项下应付款全部得到清偿之日终止。</w:t>
      </w:r>
      <w:r>
        <w:rPr>
          <w:rFonts w:ascii="宋体" w:hint="eastAsia"/>
          <w:kern w:val="0"/>
          <w:sz w:val="24"/>
          <w:szCs w:val="20"/>
          <w:lang w:val="zh-CN"/>
        </w:rPr>
        <w:t xml:space="preserve"> </w:t>
      </w:r>
    </w:p>
    <w:p w14:paraId="6D56D364"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36F89CA3"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１０．本担保书在履行过程中如有争议时，应尽量协商解决，如协商不成，将向贵行所在地法院提起诉讼。</w:t>
      </w:r>
      <w:r>
        <w:rPr>
          <w:rFonts w:ascii="宋体" w:hint="eastAsia"/>
          <w:kern w:val="0"/>
          <w:sz w:val="24"/>
          <w:szCs w:val="20"/>
          <w:lang w:val="zh-CN"/>
        </w:rPr>
        <w:t xml:space="preserve"> </w:t>
      </w:r>
    </w:p>
    <w:p w14:paraId="7A9DF60C"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18F52C96"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本担保书正本一式四份，贵行执二份，甲及本担保人各执一份。</w:t>
      </w:r>
      <w:r>
        <w:rPr>
          <w:rFonts w:ascii="宋体" w:hint="eastAsia"/>
          <w:kern w:val="0"/>
          <w:sz w:val="24"/>
          <w:szCs w:val="20"/>
          <w:lang w:val="zh-CN"/>
        </w:rPr>
        <w:t xml:space="preserve"> </w:t>
      </w:r>
    </w:p>
    <w:p w14:paraId="10BC44A5"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21A232BA"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担保人名称：（公章）</w:t>
      </w:r>
      <w:r>
        <w:rPr>
          <w:rFonts w:ascii="宋体" w:hint="eastAsia"/>
          <w:kern w:val="0"/>
          <w:sz w:val="24"/>
          <w:szCs w:val="20"/>
          <w:lang w:val="zh-CN"/>
        </w:rPr>
        <w:t xml:space="preserve"> </w:t>
      </w:r>
    </w:p>
    <w:p w14:paraId="6680D9AB" w14:textId="77777777" w:rsidR="00166297" w:rsidRDefault="00166297">
      <w:pPr>
        <w:autoSpaceDE w:val="0"/>
        <w:autoSpaceDN w:val="0"/>
        <w:adjustRightInd w:val="0"/>
        <w:spacing w:line="480" w:lineRule="auto"/>
        <w:jc w:val="left"/>
        <w:rPr>
          <w:rFonts w:ascii="宋体" w:hint="eastAsia"/>
          <w:kern w:val="0"/>
          <w:sz w:val="24"/>
          <w:szCs w:val="20"/>
          <w:lang w:val="zh-CN"/>
        </w:rPr>
      </w:pPr>
    </w:p>
    <w:p w14:paraId="782B55A0"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法定代表人签字：</w:t>
      </w:r>
      <w:r>
        <w:rPr>
          <w:rFonts w:ascii="宋体" w:hint="eastAsia"/>
          <w:kern w:val="0"/>
          <w:sz w:val="24"/>
          <w:szCs w:val="20"/>
          <w:u w:val="single"/>
          <w:lang w:val="zh-CN"/>
        </w:rPr>
        <w:t xml:space="preserve">              </w:t>
      </w:r>
    </w:p>
    <w:p w14:paraId="3180D988" w14:textId="77777777" w:rsidR="00166297" w:rsidRDefault="001662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签发日期：</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3725FA5E" w14:textId="77777777" w:rsidR="00166297" w:rsidRDefault="00166297">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开户行及帐号：</w:t>
      </w:r>
      <w:r>
        <w:rPr>
          <w:rFonts w:ascii="宋体" w:hint="eastAsia"/>
          <w:kern w:val="0"/>
          <w:sz w:val="24"/>
          <w:szCs w:val="20"/>
          <w:u w:val="single"/>
          <w:lang w:val="zh-CN"/>
        </w:rPr>
        <w:t xml:space="preserve">                </w:t>
      </w:r>
    </w:p>
    <w:sectPr w:rsidR="00166297">
      <w:pgSz w:w="12240" w:h="15840"/>
      <w:pgMar w:top="1440" w:right="1800" w:bottom="1440" w:left="1800" w:header="720" w:footer="720"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7ED5C" w14:textId="77777777" w:rsidR="00166297" w:rsidRDefault="00166297" w:rsidP="008C2B7A">
      <w:r>
        <w:separator/>
      </w:r>
    </w:p>
  </w:endnote>
  <w:endnote w:type="continuationSeparator" w:id="0">
    <w:p w14:paraId="247FDB2C" w14:textId="77777777" w:rsidR="00166297" w:rsidRDefault="00166297" w:rsidP="008C2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7DFB7" w14:textId="77777777" w:rsidR="00166297" w:rsidRDefault="00166297" w:rsidP="008C2B7A">
      <w:r>
        <w:separator/>
      </w:r>
    </w:p>
  </w:footnote>
  <w:footnote w:type="continuationSeparator" w:id="0">
    <w:p w14:paraId="3D9D4139" w14:textId="77777777" w:rsidR="00166297" w:rsidRDefault="00166297" w:rsidP="008C2B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0DFF"/>
    <w:rsid w:val="00166297"/>
    <w:rsid w:val="00320DFF"/>
    <w:rsid w:val="008C2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941A4D"/>
  <w15:chartTrackingRefBased/>
  <w15:docId w15:val="{083034D1-A657-4930-BFAC-99DDDF84A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header"/>
    <w:basedOn w:val="a"/>
    <w:link w:val="a5"/>
    <w:uiPriority w:val="99"/>
    <w:unhideWhenUsed/>
    <w:rsid w:val="008C2B7A"/>
    <w:pPr>
      <w:tabs>
        <w:tab w:val="center" w:pos="4153"/>
        <w:tab w:val="right" w:pos="8306"/>
      </w:tabs>
      <w:snapToGrid w:val="0"/>
      <w:jc w:val="center"/>
    </w:pPr>
    <w:rPr>
      <w:sz w:val="18"/>
      <w:szCs w:val="18"/>
    </w:rPr>
  </w:style>
  <w:style w:type="character" w:customStyle="1" w:styleId="a5">
    <w:name w:val="页眉 字符"/>
    <w:basedOn w:val="a0"/>
    <w:link w:val="a4"/>
    <w:uiPriority w:val="99"/>
    <w:rsid w:val="008C2B7A"/>
    <w:rPr>
      <w:kern w:val="2"/>
      <w:sz w:val="18"/>
      <w:szCs w:val="18"/>
    </w:rPr>
  </w:style>
  <w:style w:type="paragraph" w:styleId="a6">
    <w:name w:val="footer"/>
    <w:basedOn w:val="a"/>
    <w:link w:val="a7"/>
    <w:uiPriority w:val="99"/>
    <w:unhideWhenUsed/>
    <w:rsid w:val="008C2B7A"/>
    <w:pPr>
      <w:tabs>
        <w:tab w:val="center" w:pos="4153"/>
        <w:tab w:val="right" w:pos="8306"/>
      </w:tabs>
      <w:snapToGrid w:val="0"/>
      <w:jc w:val="left"/>
    </w:pPr>
    <w:rPr>
      <w:sz w:val="18"/>
      <w:szCs w:val="18"/>
    </w:rPr>
  </w:style>
  <w:style w:type="character" w:customStyle="1" w:styleId="a7">
    <w:name w:val="页脚 字符"/>
    <w:basedOn w:val="a0"/>
    <w:link w:val="a6"/>
    <w:uiPriority w:val="99"/>
    <w:rsid w:val="008C2B7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223</Words>
  <Characters>1272</Characters>
  <Application>Microsoft Office Word</Application>
  <DocSecurity>4</DocSecurity>
  <Lines>10</Lines>
  <Paragraphs>2</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