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B21AE" w14:textId="77777777" w:rsidR="00005CAC" w:rsidRDefault="00005CAC">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建设银行外汇借款合同</w:t>
      </w:r>
      <w:r>
        <w:rPr>
          <w:rFonts w:ascii="宋体" w:hint="eastAsia"/>
          <w:kern w:val="0"/>
          <w:sz w:val="32"/>
          <w:szCs w:val="20"/>
          <w:lang w:val="zh-CN"/>
        </w:rPr>
        <w:t>（</w:t>
      </w:r>
      <w:r>
        <w:rPr>
          <w:rFonts w:ascii="宋体" w:hint="eastAsia"/>
          <w:kern w:val="0"/>
          <w:sz w:val="32"/>
          <w:szCs w:val="20"/>
          <w:lang w:val="zh-CN"/>
        </w:rPr>
        <w:t>1</w:t>
      </w:r>
      <w:r>
        <w:rPr>
          <w:rFonts w:ascii="宋体" w:hint="eastAsia"/>
          <w:kern w:val="0"/>
          <w:sz w:val="32"/>
          <w:szCs w:val="20"/>
          <w:lang w:val="zh-CN"/>
        </w:rPr>
        <w:t>）</w:t>
      </w:r>
    </w:p>
    <w:p w14:paraId="4587DC0A" w14:textId="77777777" w:rsidR="00005CAC" w:rsidRDefault="00005CAC">
      <w:pPr>
        <w:autoSpaceDE w:val="0"/>
        <w:autoSpaceDN w:val="0"/>
        <w:adjustRightInd w:val="0"/>
        <w:spacing w:line="480" w:lineRule="auto"/>
        <w:jc w:val="left"/>
        <w:rPr>
          <w:rFonts w:ascii="宋体"/>
          <w:kern w:val="0"/>
          <w:sz w:val="24"/>
          <w:szCs w:val="20"/>
          <w:lang w:val="zh-CN"/>
        </w:rPr>
      </w:pPr>
    </w:p>
    <w:p w14:paraId="08113E95" w14:textId="77777777" w:rsidR="00005CAC" w:rsidRDefault="00005CAC">
      <w:pPr>
        <w:autoSpaceDE w:val="0"/>
        <w:autoSpaceDN w:val="0"/>
        <w:adjustRightInd w:val="0"/>
        <w:spacing w:line="480" w:lineRule="auto"/>
        <w:jc w:val="left"/>
        <w:rPr>
          <w:rFonts w:ascii="宋体" w:hint="eastAsia"/>
          <w:kern w:val="0"/>
          <w:sz w:val="24"/>
          <w:szCs w:val="20"/>
          <w:lang w:val="zh-CN"/>
        </w:rPr>
      </w:pPr>
    </w:p>
    <w:p w14:paraId="189A9088" w14:textId="77777777" w:rsidR="00005CAC" w:rsidRDefault="00005CAC">
      <w:pPr>
        <w:autoSpaceDE w:val="0"/>
        <w:autoSpaceDN w:val="0"/>
        <w:adjustRightInd w:val="0"/>
        <w:spacing w:line="480" w:lineRule="auto"/>
        <w:jc w:val="left"/>
        <w:rPr>
          <w:rFonts w:ascii="宋体"/>
          <w:kern w:val="0"/>
          <w:sz w:val="24"/>
          <w:szCs w:val="20"/>
          <w:lang w:val="zh-CN"/>
        </w:rPr>
      </w:pPr>
    </w:p>
    <w:p w14:paraId="7CA75FEF"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（简称甲方）</w:t>
      </w:r>
      <w:r>
        <w:rPr>
          <w:rFonts w:ascii="宋体"/>
          <w:kern w:val="0"/>
          <w:sz w:val="24"/>
          <w:szCs w:val="20"/>
          <w:lang w:val="zh-CN"/>
        </w:rPr>
        <w:t xml:space="preserve"> </w:t>
      </w:r>
    </w:p>
    <w:p w14:paraId="3C184C4F"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贷款方：中国人民建设银行</w:t>
      </w:r>
      <w:r>
        <w:rPr>
          <w:rFonts w:ascii="宋体" w:hint="eastAsia"/>
          <w:kern w:val="0"/>
          <w:sz w:val="24"/>
          <w:szCs w:val="20"/>
          <w:lang w:val="zh-CN"/>
        </w:rPr>
        <w:t xml:space="preserve"> </w:t>
      </w:r>
      <w:r>
        <w:rPr>
          <w:rFonts w:ascii="宋体" w:hint="eastAsia"/>
          <w:kern w:val="0"/>
          <w:sz w:val="24"/>
          <w:szCs w:val="20"/>
          <w:lang w:val="zh-CN"/>
        </w:rPr>
        <w:t>（简称乙方）</w:t>
      </w:r>
      <w:r>
        <w:rPr>
          <w:rFonts w:ascii="宋体"/>
          <w:kern w:val="0"/>
          <w:sz w:val="24"/>
          <w:szCs w:val="20"/>
          <w:lang w:val="zh-CN"/>
        </w:rPr>
        <w:t xml:space="preserve"> </w:t>
      </w:r>
    </w:p>
    <w:p w14:paraId="0B344F8A" w14:textId="77777777" w:rsidR="00005CAC" w:rsidRDefault="00005CAC">
      <w:pPr>
        <w:autoSpaceDE w:val="0"/>
        <w:autoSpaceDN w:val="0"/>
        <w:adjustRightInd w:val="0"/>
        <w:spacing w:line="480" w:lineRule="auto"/>
        <w:jc w:val="left"/>
        <w:rPr>
          <w:rFonts w:ascii="宋体"/>
          <w:kern w:val="0"/>
          <w:sz w:val="24"/>
          <w:szCs w:val="20"/>
          <w:lang w:val="zh-CN"/>
        </w:rPr>
      </w:pPr>
    </w:p>
    <w:p w14:paraId="70DC16A1"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lang w:val="zh-CN"/>
        </w:rPr>
        <w:t>号文件批准的项目，所需资金经甲方申请，乙方审查同意发放外汇贷款。双方同意遵照《中华人民共和国合同法》和国务院颁发的《借款合同条例》的规定签订本合同，并共同遵守。</w:t>
      </w:r>
      <w:r>
        <w:rPr>
          <w:rFonts w:ascii="宋体"/>
          <w:kern w:val="0"/>
          <w:sz w:val="24"/>
          <w:szCs w:val="20"/>
          <w:lang w:val="zh-CN"/>
        </w:rPr>
        <w:t xml:space="preserve"> </w:t>
      </w:r>
    </w:p>
    <w:p w14:paraId="465D12DA" w14:textId="77777777" w:rsidR="00005CAC" w:rsidRDefault="00005CAC">
      <w:pPr>
        <w:autoSpaceDE w:val="0"/>
        <w:autoSpaceDN w:val="0"/>
        <w:adjustRightInd w:val="0"/>
        <w:spacing w:line="480" w:lineRule="auto"/>
        <w:jc w:val="left"/>
        <w:rPr>
          <w:rFonts w:ascii="宋体"/>
          <w:kern w:val="0"/>
          <w:sz w:val="24"/>
          <w:szCs w:val="20"/>
          <w:lang w:val="zh-CN"/>
        </w:rPr>
      </w:pPr>
    </w:p>
    <w:p w14:paraId="7BA9127A"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借款金额：外汇贷款</w:t>
      </w:r>
      <w:r>
        <w:rPr>
          <w:rFonts w:ascii="宋体" w:hint="eastAsia"/>
          <w:kern w:val="0"/>
          <w:sz w:val="24"/>
          <w:szCs w:val="20"/>
          <w:u w:val="single"/>
          <w:lang w:val="zh-CN"/>
        </w:rPr>
        <w:t xml:space="preserve">               </w:t>
      </w:r>
      <w:r>
        <w:rPr>
          <w:rFonts w:ascii="宋体" w:hint="eastAsia"/>
          <w:kern w:val="0"/>
          <w:sz w:val="24"/>
          <w:szCs w:val="20"/>
          <w:lang w:val="zh-CN"/>
        </w:rPr>
        <w:t>万美元。</w:t>
      </w:r>
      <w:r>
        <w:rPr>
          <w:rFonts w:ascii="宋体"/>
          <w:kern w:val="0"/>
          <w:sz w:val="24"/>
          <w:szCs w:val="20"/>
          <w:lang w:val="zh-CN"/>
        </w:rPr>
        <w:t xml:space="preserve"> </w:t>
      </w:r>
    </w:p>
    <w:p w14:paraId="2036D7FF" w14:textId="77777777" w:rsidR="00005CAC" w:rsidRDefault="00005CAC">
      <w:pPr>
        <w:autoSpaceDE w:val="0"/>
        <w:autoSpaceDN w:val="0"/>
        <w:adjustRightInd w:val="0"/>
        <w:spacing w:line="480" w:lineRule="auto"/>
        <w:jc w:val="left"/>
        <w:rPr>
          <w:rFonts w:ascii="宋体"/>
          <w:kern w:val="0"/>
          <w:sz w:val="24"/>
          <w:szCs w:val="20"/>
          <w:lang w:val="zh-CN"/>
        </w:rPr>
      </w:pPr>
    </w:p>
    <w:p w14:paraId="730906E8"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借款用途：外汇贷款用于</w:t>
      </w:r>
      <w:r>
        <w:rPr>
          <w:rFonts w:ascii="宋体" w:hint="eastAsia"/>
          <w:kern w:val="0"/>
          <w:sz w:val="24"/>
          <w:szCs w:val="20"/>
          <w:u w:val="single"/>
          <w:lang w:val="zh-CN"/>
        </w:rPr>
        <w:t xml:space="preserve">              </w:t>
      </w:r>
      <w:r>
        <w:rPr>
          <w:rFonts w:ascii="宋体"/>
          <w:kern w:val="0"/>
          <w:sz w:val="24"/>
          <w:szCs w:val="20"/>
          <w:lang w:val="zh-CN"/>
        </w:rPr>
        <w:t xml:space="preserve"> </w:t>
      </w:r>
    </w:p>
    <w:p w14:paraId="3C5AF81B" w14:textId="77777777" w:rsidR="00005CAC" w:rsidRDefault="00005CAC">
      <w:pPr>
        <w:autoSpaceDE w:val="0"/>
        <w:autoSpaceDN w:val="0"/>
        <w:adjustRightInd w:val="0"/>
        <w:spacing w:line="480" w:lineRule="auto"/>
        <w:jc w:val="left"/>
        <w:rPr>
          <w:rFonts w:ascii="宋体"/>
          <w:kern w:val="0"/>
          <w:sz w:val="24"/>
          <w:szCs w:val="20"/>
          <w:lang w:val="zh-CN"/>
        </w:rPr>
      </w:pPr>
    </w:p>
    <w:p w14:paraId="08ECE72C"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借款期限：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036D41C7" w14:textId="77777777" w:rsidR="00005CAC" w:rsidRDefault="00005CAC">
      <w:pPr>
        <w:autoSpaceDE w:val="0"/>
        <w:autoSpaceDN w:val="0"/>
        <w:adjustRightInd w:val="0"/>
        <w:spacing w:line="480" w:lineRule="auto"/>
        <w:jc w:val="left"/>
        <w:rPr>
          <w:rFonts w:ascii="宋体"/>
          <w:kern w:val="0"/>
          <w:sz w:val="24"/>
          <w:szCs w:val="20"/>
          <w:lang w:val="zh-CN"/>
        </w:rPr>
      </w:pPr>
    </w:p>
    <w:p w14:paraId="11812B04"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外汇贷款自第一笔用汇之日起，在</w:t>
      </w:r>
      <w:r>
        <w:rPr>
          <w:rFonts w:ascii="宋体" w:hint="eastAsia"/>
          <w:kern w:val="0"/>
          <w:sz w:val="24"/>
          <w:szCs w:val="20"/>
          <w:u w:val="single"/>
          <w:lang w:val="zh-CN"/>
        </w:rPr>
        <w:t xml:space="preserve">         </w:t>
      </w:r>
      <w:r>
        <w:rPr>
          <w:rFonts w:ascii="宋体" w:hint="eastAsia"/>
          <w:kern w:val="0"/>
          <w:sz w:val="24"/>
          <w:szCs w:val="20"/>
          <w:lang w:val="zh-CN"/>
        </w:rPr>
        <w:t>个月之内分期还清全部贷款本息。</w:t>
      </w:r>
      <w:r>
        <w:rPr>
          <w:rFonts w:ascii="宋体"/>
          <w:kern w:val="0"/>
          <w:sz w:val="24"/>
          <w:szCs w:val="20"/>
          <w:lang w:val="zh-CN"/>
        </w:rPr>
        <w:t xml:space="preserve"> </w:t>
      </w:r>
    </w:p>
    <w:p w14:paraId="235BE304" w14:textId="77777777" w:rsidR="00005CAC" w:rsidRDefault="00005CAC">
      <w:pPr>
        <w:autoSpaceDE w:val="0"/>
        <w:autoSpaceDN w:val="0"/>
        <w:adjustRightInd w:val="0"/>
        <w:spacing w:line="480" w:lineRule="auto"/>
        <w:jc w:val="left"/>
        <w:rPr>
          <w:rFonts w:ascii="宋体"/>
          <w:kern w:val="0"/>
          <w:sz w:val="24"/>
          <w:szCs w:val="20"/>
          <w:lang w:val="zh-CN"/>
        </w:rPr>
      </w:pPr>
    </w:p>
    <w:p w14:paraId="1720CA86"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借款利率：外汇贷款年利率为</w:t>
      </w:r>
      <w:r>
        <w:rPr>
          <w:rFonts w:ascii="宋体" w:hint="eastAsia"/>
          <w:kern w:val="0"/>
          <w:sz w:val="24"/>
          <w:szCs w:val="20"/>
          <w:u w:val="single"/>
          <w:lang w:val="zh-CN"/>
        </w:rPr>
        <w:t xml:space="preserve">      </w:t>
      </w:r>
      <w:r>
        <w:rPr>
          <w:rFonts w:ascii="宋体" w:hint="eastAsia"/>
          <w:kern w:val="0"/>
          <w:sz w:val="24"/>
          <w:szCs w:val="20"/>
          <w:lang w:val="zh-CN"/>
        </w:rPr>
        <w:t>％，按个月浮动。乙方每３个月</w:t>
      </w:r>
      <w:r>
        <w:rPr>
          <w:rFonts w:ascii="宋体" w:hint="eastAsia"/>
          <w:kern w:val="0"/>
          <w:sz w:val="24"/>
          <w:szCs w:val="20"/>
          <w:lang w:val="zh-CN"/>
        </w:rPr>
        <w:lastRenderedPageBreak/>
        <w:t>计收一次利息，计息日为每季最后一个月的２０日，第一次提款日到第一次计息日不足一浮动期限的也要浮动利率，此后利率浮动日即为某一计息日。如甲方不能按期付息，则转入贷款本金计收复利。</w:t>
      </w:r>
      <w:r>
        <w:rPr>
          <w:rFonts w:ascii="宋体"/>
          <w:kern w:val="0"/>
          <w:sz w:val="24"/>
          <w:szCs w:val="20"/>
          <w:lang w:val="zh-CN"/>
        </w:rPr>
        <w:t xml:space="preserve"> </w:t>
      </w:r>
    </w:p>
    <w:p w14:paraId="600647C0" w14:textId="77777777" w:rsidR="00005CAC" w:rsidRDefault="00005CAC">
      <w:pPr>
        <w:autoSpaceDE w:val="0"/>
        <w:autoSpaceDN w:val="0"/>
        <w:adjustRightInd w:val="0"/>
        <w:spacing w:line="480" w:lineRule="auto"/>
        <w:jc w:val="left"/>
        <w:rPr>
          <w:rFonts w:ascii="宋体"/>
          <w:kern w:val="0"/>
          <w:sz w:val="24"/>
          <w:szCs w:val="20"/>
          <w:lang w:val="zh-CN"/>
        </w:rPr>
      </w:pPr>
    </w:p>
    <w:p w14:paraId="6BFB7F1E"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借款支用：甲方根据用款计划支用贷款，对到期未支用部分，乙方直接将贷款从甲方的贷款户转到存款户。</w:t>
      </w:r>
      <w:r>
        <w:rPr>
          <w:rFonts w:ascii="宋体"/>
          <w:kern w:val="0"/>
          <w:sz w:val="24"/>
          <w:szCs w:val="20"/>
          <w:lang w:val="zh-CN"/>
        </w:rPr>
        <w:t xml:space="preserve"> </w:t>
      </w:r>
    </w:p>
    <w:p w14:paraId="2A489118" w14:textId="77777777" w:rsidR="00005CAC" w:rsidRDefault="00005CAC">
      <w:pPr>
        <w:autoSpaceDE w:val="0"/>
        <w:autoSpaceDN w:val="0"/>
        <w:adjustRightInd w:val="0"/>
        <w:spacing w:line="480" w:lineRule="auto"/>
        <w:jc w:val="left"/>
        <w:rPr>
          <w:rFonts w:ascii="宋体"/>
          <w:kern w:val="0"/>
          <w:sz w:val="24"/>
          <w:szCs w:val="20"/>
          <w:lang w:val="zh-CN"/>
        </w:rPr>
      </w:pPr>
    </w:p>
    <w:p w14:paraId="3CF30E7A"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借款偿还：甲方保证在本合同规定的借款期限内按还款计划以所借同种外币偿还借款本息（若以其它可自由兑换的外币偿还，按还款日的外汇买卖牌价折算成所借外币偿还）。还款计划如下：</w:t>
      </w:r>
      <w:r>
        <w:rPr>
          <w:rFonts w:ascii="宋体"/>
          <w:kern w:val="0"/>
          <w:sz w:val="24"/>
          <w:szCs w:val="20"/>
          <w:lang w:val="zh-CN"/>
        </w:rPr>
        <w:t xml:space="preserve"> </w:t>
      </w:r>
    </w:p>
    <w:p w14:paraId="537F201B" w14:textId="77777777" w:rsidR="00005CAC" w:rsidRDefault="00005CAC">
      <w:pPr>
        <w:autoSpaceDE w:val="0"/>
        <w:autoSpaceDN w:val="0"/>
        <w:adjustRightInd w:val="0"/>
        <w:spacing w:line="480" w:lineRule="auto"/>
        <w:jc w:val="left"/>
        <w:rPr>
          <w:rFonts w:ascii="宋体"/>
          <w:kern w:val="0"/>
          <w:sz w:val="24"/>
          <w:szCs w:val="20"/>
          <w:lang w:val="zh-CN"/>
        </w:rPr>
      </w:pPr>
    </w:p>
    <w:p w14:paraId="4EFF9814"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日开始还款，共分</w:t>
      </w:r>
      <w:r>
        <w:rPr>
          <w:rFonts w:ascii="宋体" w:hint="eastAsia"/>
          <w:kern w:val="0"/>
          <w:sz w:val="24"/>
          <w:szCs w:val="20"/>
          <w:u w:val="single"/>
          <w:lang w:val="zh-CN"/>
        </w:rPr>
        <w:t xml:space="preserve">          </w:t>
      </w:r>
      <w:r>
        <w:rPr>
          <w:rFonts w:ascii="宋体" w:hint="eastAsia"/>
          <w:kern w:val="0"/>
          <w:sz w:val="24"/>
          <w:szCs w:val="20"/>
          <w:lang w:val="zh-CN"/>
        </w:rPr>
        <w:t>次还清。</w:t>
      </w:r>
      <w:r>
        <w:rPr>
          <w:rFonts w:ascii="宋体"/>
          <w:kern w:val="0"/>
          <w:sz w:val="24"/>
          <w:szCs w:val="20"/>
          <w:lang w:val="zh-CN"/>
        </w:rPr>
        <w:t xml:space="preserve"> </w:t>
      </w:r>
    </w:p>
    <w:p w14:paraId="3E7A232A" w14:textId="77777777" w:rsidR="00005CAC" w:rsidRDefault="00005CAC">
      <w:pPr>
        <w:autoSpaceDE w:val="0"/>
        <w:autoSpaceDN w:val="0"/>
        <w:adjustRightInd w:val="0"/>
        <w:spacing w:line="480" w:lineRule="auto"/>
        <w:jc w:val="left"/>
        <w:rPr>
          <w:rFonts w:ascii="宋体"/>
          <w:kern w:val="0"/>
          <w:sz w:val="24"/>
          <w:szCs w:val="20"/>
          <w:lang w:val="zh-CN"/>
        </w:rPr>
      </w:pPr>
    </w:p>
    <w:p w14:paraId="6EA3CB4F"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还款担保：本合同项下的借款本息由作为甲方的担保人，并由担保人按乙方的要求向乙方出具担保函。一旦甲方不能按期偿还贷款本息，由担保单位承担归还本金、利息和费用的责任。</w:t>
      </w:r>
      <w:r>
        <w:rPr>
          <w:rFonts w:ascii="宋体"/>
          <w:kern w:val="0"/>
          <w:sz w:val="24"/>
          <w:szCs w:val="20"/>
          <w:lang w:val="zh-CN"/>
        </w:rPr>
        <w:t xml:space="preserve"> </w:t>
      </w:r>
    </w:p>
    <w:p w14:paraId="1CBB99BA" w14:textId="77777777" w:rsidR="00005CAC" w:rsidRDefault="00005CAC">
      <w:pPr>
        <w:autoSpaceDE w:val="0"/>
        <w:autoSpaceDN w:val="0"/>
        <w:adjustRightInd w:val="0"/>
        <w:spacing w:line="480" w:lineRule="auto"/>
        <w:jc w:val="left"/>
        <w:rPr>
          <w:rFonts w:ascii="宋体"/>
          <w:kern w:val="0"/>
          <w:sz w:val="24"/>
          <w:szCs w:val="20"/>
          <w:lang w:val="zh-CN"/>
        </w:rPr>
      </w:pPr>
    </w:p>
    <w:p w14:paraId="64052A24"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违约责任</w:t>
      </w:r>
      <w:r>
        <w:rPr>
          <w:rFonts w:ascii="宋体"/>
          <w:kern w:val="0"/>
          <w:sz w:val="24"/>
          <w:szCs w:val="20"/>
          <w:lang w:val="zh-CN"/>
        </w:rPr>
        <w:t xml:space="preserve"> </w:t>
      </w:r>
    </w:p>
    <w:p w14:paraId="352EA269" w14:textId="77777777" w:rsidR="00005CAC" w:rsidRDefault="00005CAC">
      <w:pPr>
        <w:autoSpaceDE w:val="0"/>
        <w:autoSpaceDN w:val="0"/>
        <w:adjustRightInd w:val="0"/>
        <w:spacing w:line="480" w:lineRule="auto"/>
        <w:jc w:val="left"/>
        <w:rPr>
          <w:rFonts w:ascii="宋体"/>
          <w:kern w:val="0"/>
          <w:sz w:val="24"/>
          <w:szCs w:val="20"/>
          <w:lang w:val="zh-CN"/>
        </w:rPr>
      </w:pPr>
    </w:p>
    <w:p w14:paraId="59196F3C"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１．甲方不按用款计划用款，其提前支用部分须向乙方支付</w:t>
      </w:r>
      <w:r>
        <w:rPr>
          <w:rFonts w:ascii="宋体" w:hint="eastAsia"/>
          <w:kern w:val="0"/>
          <w:sz w:val="24"/>
          <w:szCs w:val="20"/>
          <w:u w:val="single"/>
          <w:lang w:val="zh-CN"/>
        </w:rPr>
        <w:t xml:space="preserve">     </w:t>
      </w:r>
      <w:r>
        <w:rPr>
          <w:rFonts w:ascii="宋体" w:hint="eastAsia"/>
          <w:kern w:val="0"/>
          <w:sz w:val="24"/>
          <w:szCs w:val="20"/>
          <w:lang w:val="zh-CN"/>
        </w:rPr>
        <w:t>‰的承担费。乙方因本身责任不按用款计划提供贷款须向甲方支付</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14:paraId="3FCD2983" w14:textId="77777777" w:rsidR="00005CAC" w:rsidRDefault="00005CAC">
      <w:pPr>
        <w:autoSpaceDE w:val="0"/>
        <w:autoSpaceDN w:val="0"/>
        <w:adjustRightInd w:val="0"/>
        <w:spacing w:line="480" w:lineRule="auto"/>
        <w:jc w:val="left"/>
        <w:rPr>
          <w:rFonts w:ascii="宋体"/>
          <w:kern w:val="0"/>
          <w:sz w:val="24"/>
          <w:szCs w:val="20"/>
          <w:lang w:val="zh-CN"/>
        </w:rPr>
      </w:pPr>
    </w:p>
    <w:p w14:paraId="3CBE62D4"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２．甲方如不按合同规定使用贷款，乙方有权停止或收回全部或部分贷款，挪用贷款部分在原贷款利率的基础上加收</w:t>
      </w:r>
      <w:r>
        <w:rPr>
          <w:rFonts w:ascii="宋体" w:hint="eastAsia"/>
          <w:kern w:val="0"/>
          <w:sz w:val="24"/>
          <w:szCs w:val="20"/>
          <w:u w:val="single"/>
          <w:lang w:val="zh-CN"/>
        </w:rPr>
        <w:t xml:space="preserve">     </w:t>
      </w:r>
      <w:r>
        <w:rPr>
          <w:rFonts w:ascii="宋体" w:hint="eastAsia"/>
          <w:kern w:val="0"/>
          <w:sz w:val="24"/>
          <w:szCs w:val="20"/>
          <w:lang w:val="zh-CN"/>
        </w:rPr>
        <w:t>％的罚息。</w:t>
      </w:r>
      <w:r>
        <w:rPr>
          <w:rFonts w:ascii="宋体"/>
          <w:kern w:val="0"/>
          <w:sz w:val="24"/>
          <w:szCs w:val="20"/>
          <w:lang w:val="zh-CN"/>
        </w:rPr>
        <w:t xml:space="preserve"> </w:t>
      </w:r>
    </w:p>
    <w:p w14:paraId="6EE2297E" w14:textId="77777777" w:rsidR="00005CAC" w:rsidRDefault="00005CAC">
      <w:pPr>
        <w:autoSpaceDE w:val="0"/>
        <w:autoSpaceDN w:val="0"/>
        <w:adjustRightInd w:val="0"/>
        <w:spacing w:line="480" w:lineRule="auto"/>
        <w:jc w:val="left"/>
        <w:rPr>
          <w:rFonts w:ascii="宋体"/>
          <w:kern w:val="0"/>
          <w:sz w:val="24"/>
          <w:szCs w:val="20"/>
          <w:lang w:val="zh-CN"/>
        </w:rPr>
      </w:pPr>
    </w:p>
    <w:p w14:paraId="755EB5BD"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因不可抗力的原因，甲方不能在贷款期限终止日全部还清本息，应在到期日３０天前向乙方提出展期申请。经乙方同意，双方共同修改合同的原借款期限，并重新确定相应的贷款利率。甲方未经乙方同意不按期归还的贷款，乙方有权从甲方在任何银行开立的帐户内扣收，并从过期之日起，对逾期贷款部分按借款利率加收</w:t>
      </w:r>
      <w:r>
        <w:rPr>
          <w:rFonts w:ascii="宋体" w:hint="eastAsia"/>
          <w:kern w:val="0"/>
          <w:sz w:val="24"/>
          <w:szCs w:val="20"/>
          <w:u w:val="single"/>
          <w:lang w:val="zh-CN"/>
        </w:rPr>
        <w:t xml:space="preserve">     </w:t>
      </w:r>
      <w:r>
        <w:rPr>
          <w:rFonts w:ascii="宋体" w:hint="eastAsia"/>
          <w:kern w:val="0"/>
          <w:sz w:val="24"/>
          <w:szCs w:val="20"/>
          <w:lang w:val="zh-CN"/>
        </w:rPr>
        <w:t>％的利息。</w:t>
      </w:r>
      <w:r>
        <w:rPr>
          <w:rFonts w:ascii="宋体"/>
          <w:kern w:val="0"/>
          <w:sz w:val="24"/>
          <w:szCs w:val="20"/>
          <w:lang w:val="zh-CN"/>
        </w:rPr>
        <w:t xml:space="preserve"> </w:t>
      </w:r>
    </w:p>
    <w:p w14:paraId="4D6F1450" w14:textId="77777777" w:rsidR="00005CAC" w:rsidRDefault="00005CAC">
      <w:pPr>
        <w:autoSpaceDE w:val="0"/>
        <w:autoSpaceDN w:val="0"/>
        <w:adjustRightInd w:val="0"/>
        <w:spacing w:line="480" w:lineRule="auto"/>
        <w:jc w:val="left"/>
        <w:rPr>
          <w:rFonts w:ascii="宋体"/>
          <w:kern w:val="0"/>
          <w:sz w:val="24"/>
          <w:szCs w:val="20"/>
          <w:lang w:val="zh-CN"/>
        </w:rPr>
      </w:pPr>
    </w:p>
    <w:p w14:paraId="396B1642"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其它规定</w:t>
      </w:r>
      <w:r>
        <w:rPr>
          <w:rFonts w:ascii="宋体"/>
          <w:kern w:val="0"/>
          <w:sz w:val="24"/>
          <w:szCs w:val="20"/>
          <w:lang w:val="zh-CN"/>
        </w:rPr>
        <w:t xml:space="preserve"> </w:t>
      </w:r>
    </w:p>
    <w:p w14:paraId="5C41A99B" w14:textId="77777777" w:rsidR="00005CAC" w:rsidRDefault="00005CAC">
      <w:pPr>
        <w:autoSpaceDE w:val="0"/>
        <w:autoSpaceDN w:val="0"/>
        <w:adjustRightInd w:val="0"/>
        <w:spacing w:line="480" w:lineRule="auto"/>
        <w:jc w:val="left"/>
        <w:rPr>
          <w:rFonts w:ascii="宋体"/>
          <w:kern w:val="0"/>
          <w:sz w:val="24"/>
          <w:szCs w:val="20"/>
          <w:lang w:val="zh-CN"/>
        </w:rPr>
      </w:pPr>
    </w:p>
    <w:p w14:paraId="5E149206"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１．发生下列情况之一时，乙方有权停止发放贷款并立即或限期收回已发放的贷款。</w:t>
      </w:r>
      <w:r>
        <w:rPr>
          <w:rFonts w:ascii="宋体"/>
          <w:kern w:val="0"/>
          <w:sz w:val="24"/>
          <w:szCs w:val="20"/>
          <w:lang w:val="zh-CN"/>
        </w:rPr>
        <w:t xml:space="preserve"> </w:t>
      </w:r>
    </w:p>
    <w:p w14:paraId="5632CD8A" w14:textId="77777777" w:rsidR="00005CAC" w:rsidRDefault="00005CAC">
      <w:pPr>
        <w:autoSpaceDE w:val="0"/>
        <w:autoSpaceDN w:val="0"/>
        <w:adjustRightInd w:val="0"/>
        <w:spacing w:line="480" w:lineRule="auto"/>
        <w:jc w:val="left"/>
        <w:rPr>
          <w:rFonts w:ascii="宋体"/>
          <w:kern w:val="0"/>
          <w:sz w:val="24"/>
          <w:szCs w:val="20"/>
          <w:lang w:val="zh-CN"/>
        </w:rPr>
      </w:pPr>
    </w:p>
    <w:p w14:paraId="76040D68"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（１）甲方向乙方提供的情况、报表和各项资料不真实；</w:t>
      </w:r>
      <w:r>
        <w:rPr>
          <w:rFonts w:ascii="宋体"/>
          <w:kern w:val="0"/>
          <w:sz w:val="24"/>
          <w:szCs w:val="20"/>
          <w:lang w:val="zh-CN"/>
        </w:rPr>
        <w:t xml:space="preserve"> </w:t>
      </w:r>
    </w:p>
    <w:p w14:paraId="14834CAA" w14:textId="77777777" w:rsidR="00005CAC" w:rsidRDefault="00005CAC">
      <w:pPr>
        <w:autoSpaceDE w:val="0"/>
        <w:autoSpaceDN w:val="0"/>
        <w:adjustRightInd w:val="0"/>
        <w:spacing w:line="480" w:lineRule="auto"/>
        <w:jc w:val="left"/>
        <w:rPr>
          <w:rFonts w:ascii="宋体"/>
          <w:kern w:val="0"/>
          <w:sz w:val="24"/>
          <w:szCs w:val="20"/>
          <w:lang w:val="zh-CN"/>
        </w:rPr>
      </w:pPr>
    </w:p>
    <w:p w14:paraId="0C20CF3B"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（２）甲方与第三方发生诉讼经法院判决败诉，偿付赔偿金后，无力向乙方偿付贷款本息；</w:t>
      </w:r>
      <w:r>
        <w:rPr>
          <w:rFonts w:ascii="宋体"/>
          <w:kern w:val="0"/>
          <w:sz w:val="24"/>
          <w:szCs w:val="20"/>
          <w:lang w:val="zh-CN"/>
        </w:rPr>
        <w:t xml:space="preserve"> </w:t>
      </w:r>
    </w:p>
    <w:p w14:paraId="61BACA1F" w14:textId="77777777" w:rsidR="00005CAC" w:rsidRDefault="00005CAC">
      <w:pPr>
        <w:autoSpaceDE w:val="0"/>
        <w:autoSpaceDN w:val="0"/>
        <w:adjustRightInd w:val="0"/>
        <w:spacing w:line="480" w:lineRule="auto"/>
        <w:jc w:val="left"/>
        <w:rPr>
          <w:rFonts w:ascii="宋体"/>
          <w:kern w:val="0"/>
          <w:sz w:val="24"/>
          <w:szCs w:val="20"/>
          <w:lang w:val="zh-CN"/>
        </w:rPr>
      </w:pPr>
    </w:p>
    <w:p w14:paraId="55E8F03C"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（３）甲方的资产总额不足抵偿其负债总额；</w:t>
      </w:r>
      <w:r>
        <w:rPr>
          <w:rFonts w:ascii="宋体"/>
          <w:kern w:val="0"/>
          <w:sz w:val="24"/>
          <w:szCs w:val="20"/>
          <w:lang w:val="zh-CN"/>
        </w:rPr>
        <w:t xml:space="preserve"> </w:t>
      </w:r>
    </w:p>
    <w:p w14:paraId="645519FE" w14:textId="77777777" w:rsidR="00005CAC" w:rsidRDefault="00005CAC">
      <w:pPr>
        <w:autoSpaceDE w:val="0"/>
        <w:autoSpaceDN w:val="0"/>
        <w:adjustRightInd w:val="0"/>
        <w:spacing w:line="480" w:lineRule="auto"/>
        <w:jc w:val="left"/>
        <w:rPr>
          <w:rFonts w:ascii="宋体"/>
          <w:kern w:val="0"/>
          <w:sz w:val="24"/>
          <w:szCs w:val="20"/>
          <w:lang w:val="zh-CN"/>
        </w:rPr>
      </w:pPr>
    </w:p>
    <w:p w14:paraId="2FD30A34"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（４）甲方的保证人违反或失去保证书中规定的条件。</w:t>
      </w:r>
      <w:r>
        <w:rPr>
          <w:rFonts w:ascii="宋体"/>
          <w:kern w:val="0"/>
          <w:sz w:val="24"/>
          <w:szCs w:val="20"/>
          <w:lang w:val="zh-CN"/>
        </w:rPr>
        <w:t xml:space="preserve"> </w:t>
      </w:r>
    </w:p>
    <w:p w14:paraId="4E3B3A11" w14:textId="77777777" w:rsidR="00005CAC" w:rsidRDefault="00005CAC">
      <w:pPr>
        <w:autoSpaceDE w:val="0"/>
        <w:autoSpaceDN w:val="0"/>
        <w:adjustRightInd w:val="0"/>
        <w:spacing w:line="480" w:lineRule="auto"/>
        <w:jc w:val="left"/>
        <w:rPr>
          <w:rFonts w:ascii="宋体"/>
          <w:kern w:val="0"/>
          <w:sz w:val="24"/>
          <w:szCs w:val="20"/>
          <w:lang w:val="zh-CN"/>
        </w:rPr>
      </w:pPr>
    </w:p>
    <w:p w14:paraId="512F7B76"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２．甲方在还清贷款前，经营中的资金往来，除乙方同意者外，均须通过在乙方开立的帐户办理，不得擅自将资金转移到其他银行或者金融机构。</w:t>
      </w:r>
      <w:r>
        <w:rPr>
          <w:rFonts w:ascii="宋体"/>
          <w:kern w:val="0"/>
          <w:sz w:val="24"/>
          <w:szCs w:val="20"/>
          <w:lang w:val="zh-CN"/>
        </w:rPr>
        <w:t xml:space="preserve"> </w:t>
      </w:r>
    </w:p>
    <w:p w14:paraId="25A03D2E" w14:textId="77777777" w:rsidR="00005CAC" w:rsidRDefault="00005CAC">
      <w:pPr>
        <w:autoSpaceDE w:val="0"/>
        <w:autoSpaceDN w:val="0"/>
        <w:adjustRightInd w:val="0"/>
        <w:spacing w:line="480" w:lineRule="auto"/>
        <w:jc w:val="left"/>
        <w:rPr>
          <w:rFonts w:ascii="宋体"/>
          <w:kern w:val="0"/>
          <w:sz w:val="24"/>
          <w:szCs w:val="20"/>
          <w:lang w:val="zh-CN"/>
        </w:rPr>
      </w:pPr>
    </w:p>
    <w:p w14:paraId="0F57C2FD"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３．乙方有权检查、监督贷款的使用情况。甲方应向乙方提供有关报表和资料。</w:t>
      </w:r>
      <w:r>
        <w:rPr>
          <w:rFonts w:ascii="宋体"/>
          <w:kern w:val="0"/>
          <w:sz w:val="24"/>
          <w:szCs w:val="20"/>
          <w:lang w:val="zh-CN"/>
        </w:rPr>
        <w:t xml:space="preserve"> </w:t>
      </w:r>
    </w:p>
    <w:p w14:paraId="34E01D02" w14:textId="77777777" w:rsidR="00005CAC" w:rsidRDefault="00005CAC">
      <w:pPr>
        <w:autoSpaceDE w:val="0"/>
        <w:autoSpaceDN w:val="0"/>
        <w:adjustRightInd w:val="0"/>
        <w:spacing w:line="480" w:lineRule="auto"/>
        <w:jc w:val="left"/>
        <w:rPr>
          <w:rFonts w:ascii="宋体"/>
          <w:kern w:val="0"/>
          <w:sz w:val="24"/>
          <w:szCs w:val="20"/>
          <w:lang w:val="zh-CN"/>
        </w:rPr>
      </w:pPr>
    </w:p>
    <w:p w14:paraId="14C598F1"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４．甲方或乙方任何一方要求变更合同或本合同中的某一项条款，须在事前以书面形式通知对方，在双方达成协议前本合同中的各项条款仍然有效。</w:t>
      </w:r>
      <w:r>
        <w:rPr>
          <w:rFonts w:ascii="宋体"/>
          <w:kern w:val="0"/>
          <w:sz w:val="24"/>
          <w:szCs w:val="20"/>
          <w:lang w:val="zh-CN"/>
        </w:rPr>
        <w:t xml:space="preserve"> </w:t>
      </w:r>
    </w:p>
    <w:p w14:paraId="7B890667" w14:textId="77777777" w:rsidR="00005CAC" w:rsidRDefault="00005CAC">
      <w:pPr>
        <w:autoSpaceDE w:val="0"/>
        <w:autoSpaceDN w:val="0"/>
        <w:adjustRightInd w:val="0"/>
        <w:spacing w:line="480" w:lineRule="auto"/>
        <w:jc w:val="left"/>
        <w:rPr>
          <w:rFonts w:ascii="宋体"/>
          <w:kern w:val="0"/>
          <w:sz w:val="24"/>
          <w:szCs w:val="20"/>
          <w:lang w:val="zh-CN"/>
        </w:rPr>
      </w:pPr>
    </w:p>
    <w:p w14:paraId="52C787BE"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５．甲方提供的借款申请书、不可撤销担保书、工贸合同（或协议）、用款和还款计划及与合同有关的其它书面材料，均作为本合同的组成部分，与本合同具有同等法律效力。</w:t>
      </w:r>
      <w:r>
        <w:rPr>
          <w:rFonts w:ascii="宋体"/>
          <w:kern w:val="0"/>
          <w:sz w:val="24"/>
          <w:szCs w:val="20"/>
          <w:lang w:val="zh-CN"/>
        </w:rPr>
        <w:t xml:space="preserve"> </w:t>
      </w:r>
    </w:p>
    <w:p w14:paraId="4BAF5445" w14:textId="77777777" w:rsidR="00005CAC" w:rsidRDefault="00005CAC">
      <w:pPr>
        <w:autoSpaceDE w:val="0"/>
        <w:autoSpaceDN w:val="0"/>
        <w:adjustRightInd w:val="0"/>
        <w:spacing w:line="480" w:lineRule="auto"/>
        <w:jc w:val="left"/>
        <w:rPr>
          <w:rFonts w:ascii="宋体"/>
          <w:kern w:val="0"/>
          <w:sz w:val="24"/>
          <w:szCs w:val="20"/>
          <w:lang w:val="zh-CN"/>
        </w:rPr>
      </w:pPr>
    </w:p>
    <w:p w14:paraId="2040C983"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６．本合同一式二份，经双方签字后各执一份，并盖章后生效。</w:t>
      </w:r>
      <w:r>
        <w:rPr>
          <w:rFonts w:ascii="宋体"/>
          <w:kern w:val="0"/>
          <w:sz w:val="24"/>
          <w:szCs w:val="20"/>
          <w:lang w:val="zh-CN"/>
        </w:rPr>
        <w:t xml:space="preserve"> </w:t>
      </w:r>
    </w:p>
    <w:p w14:paraId="707F7663" w14:textId="77777777" w:rsidR="00005CAC" w:rsidRDefault="00005CAC">
      <w:pPr>
        <w:autoSpaceDE w:val="0"/>
        <w:autoSpaceDN w:val="0"/>
        <w:adjustRightInd w:val="0"/>
        <w:spacing w:line="480" w:lineRule="auto"/>
        <w:jc w:val="left"/>
        <w:rPr>
          <w:rFonts w:ascii="宋体"/>
          <w:kern w:val="0"/>
          <w:sz w:val="24"/>
          <w:szCs w:val="20"/>
          <w:lang w:val="zh-CN"/>
        </w:rPr>
      </w:pPr>
    </w:p>
    <w:p w14:paraId="64ED9EF6" w14:textId="77777777" w:rsidR="00005CAC" w:rsidRDefault="00005CA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贷款方：（公章）　　　　　　　　　　借款方：（公章）</w:t>
      </w:r>
      <w:r>
        <w:rPr>
          <w:rFonts w:ascii="宋体"/>
          <w:kern w:val="0"/>
          <w:sz w:val="24"/>
          <w:szCs w:val="20"/>
          <w:lang w:val="zh-CN"/>
        </w:rPr>
        <w:t xml:space="preserve"> </w:t>
      </w:r>
    </w:p>
    <w:p w14:paraId="0AF82BE5" w14:textId="77777777" w:rsidR="00005CAC" w:rsidRDefault="00005CA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签字人：（签章）　　　　　　　　　　签字人：（签章）</w:t>
      </w:r>
      <w:r>
        <w:rPr>
          <w:rFonts w:ascii="宋体"/>
          <w:kern w:val="0"/>
          <w:sz w:val="24"/>
          <w:szCs w:val="20"/>
          <w:lang w:val="zh-CN"/>
        </w:rPr>
        <w:t xml:space="preserve"> </w:t>
      </w:r>
    </w:p>
    <w:p w14:paraId="6DB8B293" w14:textId="77777777" w:rsidR="00005CAC" w:rsidRDefault="00005CAC">
      <w:pPr>
        <w:autoSpaceDE w:val="0"/>
        <w:autoSpaceDN w:val="0"/>
        <w:adjustRightInd w:val="0"/>
        <w:spacing w:line="480" w:lineRule="auto"/>
        <w:jc w:val="left"/>
        <w:rPr>
          <w:rFonts w:ascii="宋体" w:hint="eastAsia"/>
          <w:kern w:val="0"/>
          <w:sz w:val="24"/>
          <w:szCs w:val="20"/>
          <w:lang w:val="zh-CN"/>
        </w:rPr>
      </w:pPr>
    </w:p>
    <w:p w14:paraId="61A7AF0E" w14:textId="77777777" w:rsidR="00005CAC" w:rsidRDefault="00005CAC">
      <w:pPr>
        <w:autoSpaceDE w:val="0"/>
        <w:autoSpaceDN w:val="0"/>
        <w:adjustRightInd w:val="0"/>
        <w:spacing w:line="480" w:lineRule="auto"/>
        <w:jc w:val="left"/>
        <w:rPr>
          <w:rFonts w:ascii="宋体" w:hint="eastAsia"/>
          <w:kern w:val="0"/>
          <w:sz w:val="24"/>
          <w:szCs w:val="20"/>
          <w:lang w:val="zh-CN"/>
        </w:rPr>
      </w:pPr>
    </w:p>
    <w:p w14:paraId="78F39D73" w14:textId="77777777" w:rsidR="00005CAC" w:rsidRDefault="00005CAC">
      <w:pPr>
        <w:wordWrap w:val="0"/>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日签订于：</w:t>
      </w:r>
      <w:r>
        <w:rPr>
          <w:rFonts w:ascii="宋体" w:hint="eastAsia"/>
          <w:kern w:val="0"/>
          <w:sz w:val="24"/>
          <w:szCs w:val="20"/>
          <w:u w:val="single"/>
          <w:lang w:val="zh-CN"/>
        </w:rPr>
        <w:t xml:space="preserve">              </w:t>
      </w:r>
    </w:p>
    <w:sectPr w:rsidR="00005CA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4E765" w14:textId="77777777" w:rsidR="00005CAC" w:rsidRDefault="00005CAC" w:rsidP="007768A3">
      <w:r>
        <w:separator/>
      </w:r>
    </w:p>
  </w:endnote>
  <w:endnote w:type="continuationSeparator" w:id="0">
    <w:p w14:paraId="59F85E64" w14:textId="77777777" w:rsidR="00005CAC" w:rsidRDefault="00005CAC" w:rsidP="00776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7363" w14:textId="77777777" w:rsidR="00005CAC" w:rsidRDefault="00005CAC" w:rsidP="007768A3">
      <w:r>
        <w:separator/>
      </w:r>
    </w:p>
  </w:footnote>
  <w:footnote w:type="continuationSeparator" w:id="0">
    <w:p w14:paraId="1A7C6D9C" w14:textId="77777777" w:rsidR="00005CAC" w:rsidRDefault="00005CAC" w:rsidP="007768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6366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3E3E"/>
    <w:rsid w:val="00005CAC"/>
    <w:rsid w:val="006A3E3E"/>
    <w:rsid w:val="00776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2C1C2"/>
  <w15:chartTrackingRefBased/>
  <w15:docId w15:val="{90640CEA-A43C-4A9C-A3FD-5EF439D0E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7768A3"/>
    <w:pPr>
      <w:tabs>
        <w:tab w:val="center" w:pos="4153"/>
        <w:tab w:val="right" w:pos="8306"/>
      </w:tabs>
      <w:snapToGrid w:val="0"/>
      <w:jc w:val="center"/>
    </w:pPr>
    <w:rPr>
      <w:sz w:val="18"/>
      <w:szCs w:val="18"/>
    </w:rPr>
  </w:style>
  <w:style w:type="character" w:customStyle="1" w:styleId="a5">
    <w:name w:val="页眉 字符"/>
    <w:basedOn w:val="a0"/>
    <w:link w:val="a4"/>
    <w:uiPriority w:val="99"/>
    <w:rsid w:val="007768A3"/>
    <w:rPr>
      <w:kern w:val="2"/>
      <w:sz w:val="18"/>
      <w:szCs w:val="18"/>
    </w:rPr>
  </w:style>
  <w:style w:type="paragraph" w:styleId="a6">
    <w:name w:val="footer"/>
    <w:basedOn w:val="a"/>
    <w:link w:val="a7"/>
    <w:uiPriority w:val="99"/>
    <w:unhideWhenUsed/>
    <w:rsid w:val="007768A3"/>
    <w:pPr>
      <w:tabs>
        <w:tab w:val="center" w:pos="4153"/>
        <w:tab w:val="right" w:pos="8306"/>
      </w:tabs>
      <w:snapToGrid w:val="0"/>
      <w:jc w:val="left"/>
    </w:pPr>
    <w:rPr>
      <w:sz w:val="18"/>
      <w:szCs w:val="18"/>
    </w:rPr>
  </w:style>
  <w:style w:type="character" w:customStyle="1" w:styleId="a7">
    <w:name w:val="页脚 字符"/>
    <w:basedOn w:val="a0"/>
    <w:link w:val="a6"/>
    <w:uiPriority w:val="99"/>
    <w:rsid w:val="007768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Words>
  <Characters>1408</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