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051F" w14:textId="77777777" w:rsidR="00272AC6" w:rsidRDefault="00272AC6">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抵押合同</w:t>
      </w:r>
      <w:r>
        <w:rPr>
          <w:rFonts w:ascii="宋体" w:hint="eastAsia"/>
          <w:kern w:val="0"/>
          <w:sz w:val="32"/>
          <w:szCs w:val="20"/>
          <w:lang w:val="zh-CN"/>
        </w:rPr>
        <w:t>（</w:t>
      </w:r>
      <w:r>
        <w:rPr>
          <w:rFonts w:ascii="宋体" w:hint="eastAsia"/>
          <w:kern w:val="0"/>
          <w:sz w:val="32"/>
          <w:szCs w:val="20"/>
          <w:lang w:val="zh-CN"/>
        </w:rPr>
        <w:t>2</w:t>
      </w:r>
      <w:r>
        <w:rPr>
          <w:rFonts w:ascii="宋体" w:hint="eastAsia"/>
          <w:kern w:val="0"/>
          <w:sz w:val="32"/>
          <w:szCs w:val="20"/>
          <w:lang w:val="zh-CN"/>
        </w:rPr>
        <w:t>）</w:t>
      </w:r>
    </w:p>
    <w:p w14:paraId="61AB2E15" w14:textId="77777777" w:rsidR="00272AC6" w:rsidRDefault="00272AC6">
      <w:pPr>
        <w:pStyle w:val="a3"/>
        <w:widowControl w:val="0"/>
        <w:autoSpaceDE w:val="0"/>
        <w:autoSpaceDN w:val="0"/>
        <w:adjustRightInd w:val="0"/>
        <w:spacing w:before="0" w:beforeAutospacing="0" w:after="0" w:afterAutospacing="0" w:line="480" w:lineRule="auto"/>
        <w:rPr>
          <w:rFonts w:hAnsi="Times New Roman"/>
          <w:szCs w:val="20"/>
          <w:lang w:val="zh-CN"/>
        </w:rPr>
      </w:pPr>
    </w:p>
    <w:p w14:paraId="7F13C1D4" w14:textId="77777777" w:rsidR="00272AC6" w:rsidRDefault="00272AC6">
      <w:pPr>
        <w:pStyle w:val="a3"/>
        <w:widowControl w:val="0"/>
        <w:autoSpaceDE w:val="0"/>
        <w:autoSpaceDN w:val="0"/>
        <w:adjustRightInd w:val="0"/>
        <w:spacing w:before="0" w:beforeAutospacing="0" w:after="0" w:afterAutospacing="0" w:line="480" w:lineRule="auto"/>
        <w:rPr>
          <w:rFonts w:hAnsi="Times New Roman"/>
          <w:szCs w:val="20"/>
          <w:lang w:val="zh-CN"/>
        </w:rPr>
      </w:pPr>
    </w:p>
    <w:p w14:paraId="33FFD8EE" w14:textId="77777777" w:rsidR="00272AC6" w:rsidRDefault="00272AC6">
      <w:pPr>
        <w:autoSpaceDE w:val="0"/>
        <w:autoSpaceDN w:val="0"/>
        <w:adjustRightInd w:val="0"/>
        <w:spacing w:line="480" w:lineRule="auto"/>
        <w:ind w:firstLine="2400"/>
        <w:jc w:val="left"/>
        <w:rPr>
          <w:rFonts w:ascii="宋体" w:hint="eastAsia"/>
          <w:kern w:val="0"/>
          <w:sz w:val="24"/>
          <w:szCs w:val="20"/>
          <w:lang w:val="zh-CN"/>
        </w:rPr>
      </w:pPr>
      <w:r>
        <w:rPr>
          <w:rFonts w:ascii="宋体" w:hint="eastAsia"/>
          <w:kern w:val="0"/>
          <w:sz w:val="24"/>
          <w:szCs w:val="20"/>
          <w:lang w:val="zh-CN"/>
        </w:rPr>
        <w:t>合同编号：</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w:t>
      </w:r>
      <w:r>
        <w:rPr>
          <w:rFonts w:ascii="宋体"/>
          <w:kern w:val="0"/>
          <w:sz w:val="24"/>
          <w:szCs w:val="20"/>
          <w:lang w:val="zh-CN"/>
        </w:rPr>
        <w:t xml:space="preserve"> </w:t>
      </w:r>
    </w:p>
    <w:p w14:paraId="7931E020" w14:textId="77777777" w:rsidR="00272AC6" w:rsidRDefault="00272AC6">
      <w:pPr>
        <w:autoSpaceDE w:val="0"/>
        <w:autoSpaceDN w:val="0"/>
        <w:adjustRightInd w:val="0"/>
        <w:spacing w:line="480" w:lineRule="auto"/>
        <w:jc w:val="left"/>
        <w:rPr>
          <w:rFonts w:ascii="宋体" w:hint="eastAsia"/>
          <w:kern w:val="0"/>
          <w:sz w:val="24"/>
          <w:szCs w:val="20"/>
          <w:lang w:val="zh-CN"/>
        </w:rPr>
      </w:pPr>
    </w:p>
    <w:p w14:paraId="09701846" w14:textId="77777777" w:rsidR="00272AC6" w:rsidRDefault="00272A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抵押人名称：</w:t>
      </w:r>
      <w:r>
        <w:rPr>
          <w:rFonts w:ascii="宋体"/>
          <w:kern w:val="0"/>
          <w:sz w:val="24"/>
          <w:szCs w:val="20"/>
          <w:lang w:val="zh-CN"/>
        </w:rPr>
        <w:t xml:space="preserve"> </w:t>
      </w:r>
      <w:r>
        <w:rPr>
          <w:rFonts w:ascii="宋体" w:hint="eastAsia"/>
          <w:kern w:val="0"/>
          <w:sz w:val="24"/>
          <w:szCs w:val="20"/>
          <w:u w:val="single"/>
          <w:lang w:val="zh-CN"/>
        </w:rPr>
        <w:t xml:space="preserve">                         </w:t>
      </w:r>
    </w:p>
    <w:p w14:paraId="2C5FF798"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所：</w:t>
      </w:r>
      <w:r>
        <w:rPr>
          <w:rFonts w:ascii="宋体"/>
          <w:kern w:val="0"/>
          <w:sz w:val="24"/>
          <w:szCs w:val="20"/>
          <w:lang w:val="zh-CN"/>
        </w:rPr>
        <w:t xml:space="preserve"> </w:t>
      </w:r>
      <w:r>
        <w:rPr>
          <w:rFonts w:ascii="宋体" w:hint="eastAsia"/>
          <w:kern w:val="0"/>
          <w:sz w:val="24"/>
          <w:szCs w:val="20"/>
          <w:u w:val="single"/>
          <w:lang w:val="zh-CN"/>
        </w:rPr>
        <w:t xml:space="preserve">                         </w:t>
      </w:r>
    </w:p>
    <w:p w14:paraId="78AA449A"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3716C59A"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开户金融机构：</w:t>
      </w:r>
      <w:r>
        <w:rPr>
          <w:rFonts w:ascii="宋体"/>
          <w:kern w:val="0"/>
          <w:sz w:val="24"/>
          <w:szCs w:val="20"/>
          <w:lang w:val="zh-CN"/>
        </w:rPr>
        <w:t xml:space="preserve"> </w:t>
      </w:r>
      <w:r>
        <w:rPr>
          <w:rFonts w:ascii="宋体" w:hint="eastAsia"/>
          <w:kern w:val="0"/>
          <w:sz w:val="24"/>
          <w:szCs w:val="20"/>
          <w:u w:val="single"/>
          <w:lang w:val="zh-CN"/>
        </w:rPr>
        <w:t xml:space="preserve">                       </w:t>
      </w:r>
    </w:p>
    <w:p w14:paraId="7FA76FF2"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　　　号：</w:t>
      </w:r>
      <w:r>
        <w:rPr>
          <w:rFonts w:ascii="宋体"/>
          <w:kern w:val="0"/>
          <w:sz w:val="24"/>
          <w:szCs w:val="20"/>
          <w:lang w:val="zh-CN"/>
        </w:rPr>
        <w:t xml:space="preserve"> </w:t>
      </w:r>
      <w:r>
        <w:rPr>
          <w:rFonts w:ascii="宋体" w:hint="eastAsia"/>
          <w:kern w:val="0"/>
          <w:sz w:val="24"/>
          <w:szCs w:val="20"/>
          <w:u w:val="single"/>
          <w:lang w:val="zh-CN"/>
        </w:rPr>
        <w:t xml:space="preserve">                         </w:t>
      </w:r>
    </w:p>
    <w:p w14:paraId="557E904C"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7372975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kern w:val="0"/>
          <w:sz w:val="24"/>
          <w:szCs w:val="20"/>
          <w:lang w:val="zh-CN"/>
        </w:rPr>
        <w:t xml:space="preserve"> </w:t>
      </w:r>
    </w:p>
    <w:p w14:paraId="0E24B562" w14:textId="77777777" w:rsidR="00272AC6" w:rsidRDefault="00272A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抵押权人名称：</w:t>
      </w:r>
      <w:r>
        <w:rPr>
          <w:rFonts w:ascii="宋体"/>
          <w:kern w:val="0"/>
          <w:sz w:val="24"/>
          <w:szCs w:val="20"/>
          <w:lang w:val="zh-CN"/>
        </w:rPr>
        <w:t xml:space="preserve"> </w:t>
      </w:r>
      <w:r>
        <w:rPr>
          <w:rFonts w:ascii="宋体" w:hint="eastAsia"/>
          <w:kern w:val="0"/>
          <w:sz w:val="24"/>
          <w:szCs w:val="20"/>
          <w:u w:val="single"/>
          <w:lang w:val="zh-CN"/>
        </w:rPr>
        <w:t xml:space="preserve">                         </w:t>
      </w:r>
    </w:p>
    <w:p w14:paraId="314F1CE3"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所：</w:t>
      </w:r>
      <w:r>
        <w:rPr>
          <w:rFonts w:ascii="宋体"/>
          <w:kern w:val="0"/>
          <w:sz w:val="24"/>
          <w:szCs w:val="20"/>
          <w:lang w:val="zh-CN"/>
        </w:rPr>
        <w:t xml:space="preserve"> </w:t>
      </w:r>
      <w:r>
        <w:rPr>
          <w:rFonts w:ascii="宋体" w:hint="eastAsia"/>
          <w:kern w:val="0"/>
          <w:sz w:val="24"/>
          <w:szCs w:val="20"/>
          <w:u w:val="single"/>
          <w:lang w:val="zh-CN"/>
        </w:rPr>
        <w:t xml:space="preserve">                         </w:t>
      </w:r>
    </w:p>
    <w:p w14:paraId="4313F15A"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6F1EEF12"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kern w:val="0"/>
          <w:sz w:val="24"/>
          <w:szCs w:val="20"/>
          <w:lang w:val="zh-CN"/>
        </w:rPr>
        <w:t xml:space="preserve"> </w:t>
      </w:r>
    </w:p>
    <w:p w14:paraId="10C67C87"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kern w:val="0"/>
          <w:sz w:val="24"/>
          <w:szCs w:val="20"/>
          <w:lang w:val="zh-CN"/>
        </w:rPr>
        <w:t xml:space="preserve"> </w:t>
      </w:r>
    </w:p>
    <w:p w14:paraId="29A40B9B"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155DF481"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省（市）</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县（区）</w:t>
      </w:r>
    </w:p>
    <w:p w14:paraId="5079BF5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9AF766D" w14:textId="77777777" w:rsidR="00272AC6" w:rsidRDefault="00272A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lastRenderedPageBreak/>
        <w:t xml:space="preserve">　　抵押人（以下称甲方）：</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B5F286A"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抵押权人（以下称乙方）：</w:t>
      </w:r>
      <w:r>
        <w:rPr>
          <w:rFonts w:ascii="宋体" w:hint="eastAsia"/>
          <w:kern w:val="0"/>
          <w:sz w:val="24"/>
          <w:szCs w:val="20"/>
          <w:u w:val="single"/>
          <w:lang w:val="zh-CN"/>
        </w:rPr>
        <w:t xml:space="preserve">                  </w:t>
      </w:r>
      <w:r>
        <w:rPr>
          <w:rFonts w:ascii="宋体"/>
          <w:kern w:val="0"/>
          <w:sz w:val="24"/>
          <w:szCs w:val="20"/>
          <w:lang w:val="zh-CN"/>
        </w:rPr>
        <w:t xml:space="preserve"> </w:t>
      </w:r>
    </w:p>
    <w:p w14:paraId="5C9E24CD" w14:textId="77777777" w:rsidR="00272AC6" w:rsidRDefault="00272AC6">
      <w:pPr>
        <w:autoSpaceDE w:val="0"/>
        <w:autoSpaceDN w:val="0"/>
        <w:adjustRightInd w:val="0"/>
        <w:spacing w:line="480" w:lineRule="auto"/>
        <w:jc w:val="left"/>
        <w:rPr>
          <w:rFonts w:ascii="宋体"/>
          <w:kern w:val="0"/>
          <w:sz w:val="24"/>
          <w:szCs w:val="20"/>
          <w:lang w:val="zh-CN"/>
        </w:rPr>
      </w:pPr>
    </w:p>
    <w:p w14:paraId="39F6B273"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为确保</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字第</w:t>
      </w:r>
      <w:r>
        <w:rPr>
          <w:rFonts w:ascii="宋体" w:hint="eastAsia"/>
          <w:kern w:val="0"/>
          <w:sz w:val="24"/>
          <w:szCs w:val="20"/>
          <w:u w:val="single"/>
          <w:lang w:val="zh-CN"/>
        </w:rPr>
        <w:t xml:space="preserve">          </w:t>
      </w:r>
      <w:r>
        <w:rPr>
          <w:rFonts w:ascii="宋体" w:hint="eastAsia"/>
          <w:kern w:val="0"/>
          <w:sz w:val="24"/>
          <w:szCs w:val="20"/>
          <w:lang w:val="zh-CN"/>
        </w:rPr>
        <w:t>号合同（以下称主合同）的履行，甲方愿意以其有权处分的财产作抵押。乙方经审查，同意接受甲方的财产抵押。甲、乙双方经协商一致，按以下条款订立本合同。</w:t>
      </w:r>
      <w:r>
        <w:rPr>
          <w:rFonts w:ascii="宋体"/>
          <w:kern w:val="0"/>
          <w:sz w:val="24"/>
          <w:szCs w:val="20"/>
          <w:lang w:val="zh-CN"/>
        </w:rPr>
        <w:t xml:space="preserve"> </w:t>
      </w:r>
    </w:p>
    <w:p w14:paraId="4828C7C9" w14:textId="77777777" w:rsidR="00272AC6" w:rsidRDefault="00272AC6">
      <w:pPr>
        <w:autoSpaceDE w:val="0"/>
        <w:autoSpaceDN w:val="0"/>
        <w:adjustRightInd w:val="0"/>
        <w:spacing w:line="480" w:lineRule="auto"/>
        <w:jc w:val="left"/>
        <w:rPr>
          <w:rFonts w:ascii="宋体"/>
          <w:kern w:val="0"/>
          <w:sz w:val="24"/>
          <w:szCs w:val="20"/>
          <w:lang w:val="zh-CN"/>
        </w:rPr>
      </w:pPr>
    </w:p>
    <w:p w14:paraId="5F8533F9"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甲方用作抵押的财产为（详见抵押财产清单及财产有效证书）：</w:t>
      </w:r>
      <w:r>
        <w:rPr>
          <w:rFonts w:ascii="宋体"/>
          <w:kern w:val="0"/>
          <w:sz w:val="24"/>
          <w:szCs w:val="20"/>
          <w:lang w:val="zh-CN"/>
        </w:rPr>
        <w:t xml:space="preserve"> </w:t>
      </w:r>
    </w:p>
    <w:p w14:paraId="1427BC04" w14:textId="77777777" w:rsidR="00272AC6" w:rsidRDefault="00272AC6">
      <w:pPr>
        <w:autoSpaceDE w:val="0"/>
        <w:autoSpaceDN w:val="0"/>
        <w:adjustRightInd w:val="0"/>
        <w:spacing w:line="480" w:lineRule="auto"/>
        <w:jc w:val="left"/>
        <w:rPr>
          <w:rFonts w:ascii="宋体"/>
          <w:kern w:val="0"/>
          <w:sz w:val="24"/>
          <w:szCs w:val="20"/>
          <w:lang w:val="zh-CN"/>
        </w:rPr>
      </w:pPr>
    </w:p>
    <w:p w14:paraId="53648FC9"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本合同项下抵押财产共作价人民币（大写）</w:t>
      </w:r>
      <w:r>
        <w:rPr>
          <w:rFonts w:ascii="宋体" w:hint="eastAsia"/>
          <w:kern w:val="0"/>
          <w:sz w:val="24"/>
          <w:szCs w:val="20"/>
          <w:u w:val="single"/>
          <w:lang w:val="zh-CN"/>
        </w:rPr>
        <w:t xml:space="preserve">                        </w:t>
      </w:r>
      <w:r>
        <w:rPr>
          <w:rFonts w:ascii="宋体" w:hint="eastAsia"/>
          <w:kern w:val="0"/>
          <w:sz w:val="24"/>
          <w:szCs w:val="20"/>
          <w:lang w:val="zh-CN"/>
        </w:rPr>
        <w:t>元整，抵押率为百分之</w:t>
      </w:r>
      <w:r>
        <w:rPr>
          <w:rFonts w:ascii="宋体" w:hint="eastAsia"/>
          <w:kern w:val="0"/>
          <w:sz w:val="24"/>
          <w:szCs w:val="20"/>
          <w:u w:val="single"/>
          <w:lang w:val="zh-CN"/>
        </w:rPr>
        <w:t xml:space="preserve">     </w:t>
      </w:r>
      <w:r>
        <w:rPr>
          <w:rFonts w:ascii="宋体" w:hint="eastAsia"/>
          <w:kern w:val="0"/>
          <w:sz w:val="24"/>
          <w:szCs w:val="20"/>
          <w:lang w:val="zh-CN"/>
        </w:rPr>
        <w:t>，实际抵押额为</w:t>
      </w:r>
      <w:r>
        <w:rPr>
          <w:rFonts w:ascii="宋体" w:hint="eastAsia"/>
          <w:kern w:val="0"/>
          <w:sz w:val="24"/>
          <w:szCs w:val="20"/>
          <w:u w:val="single"/>
          <w:lang w:val="zh-CN"/>
        </w:rPr>
        <w:t xml:space="preserve">　　　　　</w:t>
      </w:r>
      <w:r>
        <w:rPr>
          <w:rFonts w:ascii="宋体" w:hint="eastAsia"/>
          <w:kern w:val="0"/>
          <w:sz w:val="24"/>
          <w:szCs w:val="20"/>
          <w:lang w:val="zh-CN"/>
        </w:rPr>
        <w:t>元整。</w:t>
      </w:r>
      <w:r>
        <w:rPr>
          <w:rFonts w:ascii="宋体"/>
          <w:kern w:val="0"/>
          <w:sz w:val="24"/>
          <w:szCs w:val="20"/>
          <w:lang w:val="zh-CN"/>
        </w:rPr>
        <w:t xml:space="preserve"> </w:t>
      </w:r>
    </w:p>
    <w:p w14:paraId="53ED03E9" w14:textId="77777777" w:rsidR="00272AC6" w:rsidRDefault="00272AC6">
      <w:pPr>
        <w:autoSpaceDE w:val="0"/>
        <w:autoSpaceDN w:val="0"/>
        <w:adjustRightInd w:val="0"/>
        <w:spacing w:line="480" w:lineRule="auto"/>
        <w:jc w:val="left"/>
        <w:rPr>
          <w:rFonts w:ascii="宋体"/>
          <w:kern w:val="0"/>
          <w:sz w:val="24"/>
          <w:szCs w:val="20"/>
          <w:lang w:val="zh-CN"/>
        </w:rPr>
      </w:pPr>
    </w:p>
    <w:p w14:paraId="46BBDF14"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抵押财产的保管方式和保管责任如下：</w:t>
      </w:r>
      <w:r>
        <w:rPr>
          <w:rFonts w:ascii="宋体"/>
          <w:kern w:val="0"/>
          <w:sz w:val="24"/>
          <w:szCs w:val="20"/>
          <w:lang w:val="zh-CN"/>
        </w:rPr>
        <w:t xml:space="preserve"> </w:t>
      </w:r>
    </w:p>
    <w:p w14:paraId="3069EF83" w14:textId="77777777" w:rsidR="00272AC6" w:rsidRDefault="00272AC6">
      <w:pPr>
        <w:autoSpaceDE w:val="0"/>
        <w:autoSpaceDN w:val="0"/>
        <w:adjustRightInd w:val="0"/>
        <w:spacing w:line="480" w:lineRule="auto"/>
        <w:jc w:val="left"/>
        <w:rPr>
          <w:rFonts w:ascii="宋体"/>
          <w:kern w:val="0"/>
          <w:sz w:val="24"/>
          <w:szCs w:val="20"/>
          <w:lang w:val="zh-CN"/>
        </w:rPr>
      </w:pPr>
    </w:p>
    <w:p w14:paraId="6B1647FC"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１．抵押财产中的</w:t>
      </w:r>
      <w:r>
        <w:rPr>
          <w:rFonts w:ascii="宋体" w:hint="eastAsia"/>
          <w:kern w:val="0"/>
          <w:sz w:val="24"/>
          <w:szCs w:val="20"/>
          <w:u w:val="single"/>
          <w:lang w:val="zh-CN"/>
        </w:rPr>
        <w:t xml:space="preserve">　　　　　　　</w:t>
      </w:r>
      <w:r>
        <w:rPr>
          <w:rFonts w:ascii="宋体" w:hint="eastAsia"/>
          <w:kern w:val="0"/>
          <w:sz w:val="24"/>
          <w:szCs w:val="20"/>
          <w:lang w:val="zh-CN"/>
        </w:rPr>
        <w:t>待甲、乙双方封存后，由甲方自行保管；抵押财产中的</w:t>
      </w:r>
      <w:r>
        <w:rPr>
          <w:rFonts w:ascii="宋体" w:hint="eastAsia"/>
          <w:kern w:val="0"/>
          <w:sz w:val="24"/>
          <w:szCs w:val="20"/>
          <w:u w:val="single"/>
          <w:lang w:val="zh-CN"/>
        </w:rPr>
        <w:t xml:space="preserve">　　　　　　　</w:t>
      </w:r>
      <w:r>
        <w:rPr>
          <w:rFonts w:ascii="宋体" w:hint="eastAsia"/>
          <w:kern w:val="0"/>
          <w:sz w:val="24"/>
          <w:szCs w:val="20"/>
          <w:lang w:val="zh-CN"/>
        </w:rPr>
        <w:t>由甲方自行保管，甲方应妥善保管抵押财产，在抵押期内负有维修、保养、保证完好无损的责任，并随时接受乙方的检查。</w:t>
      </w:r>
      <w:r>
        <w:rPr>
          <w:rFonts w:ascii="宋体"/>
          <w:kern w:val="0"/>
          <w:sz w:val="24"/>
          <w:szCs w:val="20"/>
          <w:lang w:val="zh-CN"/>
        </w:rPr>
        <w:t xml:space="preserve"> </w:t>
      </w:r>
    </w:p>
    <w:p w14:paraId="50D46EC1" w14:textId="77777777" w:rsidR="00272AC6" w:rsidRDefault="00272AC6">
      <w:pPr>
        <w:autoSpaceDE w:val="0"/>
        <w:autoSpaceDN w:val="0"/>
        <w:adjustRightInd w:val="0"/>
        <w:spacing w:line="480" w:lineRule="auto"/>
        <w:jc w:val="left"/>
        <w:rPr>
          <w:rFonts w:ascii="宋体"/>
          <w:kern w:val="0"/>
          <w:sz w:val="24"/>
          <w:szCs w:val="20"/>
          <w:lang w:val="zh-CN"/>
        </w:rPr>
      </w:pPr>
    </w:p>
    <w:p w14:paraId="00A9C4A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２．抵押财产中的</w:t>
      </w:r>
      <w:r>
        <w:rPr>
          <w:rFonts w:ascii="宋体" w:hint="eastAsia"/>
          <w:kern w:val="0"/>
          <w:sz w:val="24"/>
          <w:szCs w:val="20"/>
          <w:u w:val="single"/>
          <w:lang w:val="zh-CN"/>
        </w:rPr>
        <w:t xml:space="preserve">　　　　　　　　　　　　　　</w:t>
      </w:r>
      <w:r>
        <w:rPr>
          <w:rFonts w:ascii="宋体" w:hint="eastAsia"/>
          <w:kern w:val="0"/>
          <w:sz w:val="24"/>
          <w:szCs w:val="20"/>
          <w:lang w:val="zh-CN"/>
        </w:rPr>
        <w:t>由甲方交乙方保管，并由乙方向甲方一次性收取　　　　元整的保管费。乙方应妥善保管抵押财产，不准挪用抵押财产。</w:t>
      </w:r>
      <w:r>
        <w:rPr>
          <w:rFonts w:ascii="宋体"/>
          <w:kern w:val="0"/>
          <w:sz w:val="24"/>
          <w:szCs w:val="20"/>
          <w:lang w:val="zh-CN"/>
        </w:rPr>
        <w:t xml:space="preserve"> </w:t>
      </w:r>
    </w:p>
    <w:p w14:paraId="0BE9C250" w14:textId="77777777" w:rsidR="00272AC6" w:rsidRDefault="00272AC6">
      <w:pPr>
        <w:autoSpaceDE w:val="0"/>
        <w:autoSpaceDN w:val="0"/>
        <w:adjustRightInd w:val="0"/>
        <w:spacing w:line="480" w:lineRule="auto"/>
        <w:jc w:val="left"/>
        <w:rPr>
          <w:rFonts w:ascii="宋体"/>
          <w:kern w:val="0"/>
          <w:sz w:val="24"/>
          <w:szCs w:val="20"/>
          <w:lang w:val="zh-CN"/>
        </w:rPr>
      </w:pPr>
    </w:p>
    <w:p w14:paraId="21D03EC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甲方应按乙方要求，对抵押财产中的</w:t>
      </w:r>
      <w:r>
        <w:rPr>
          <w:rFonts w:ascii="宋体" w:hint="eastAsia"/>
          <w:kern w:val="0"/>
          <w:sz w:val="24"/>
          <w:szCs w:val="20"/>
          <w:u w:val="single"/>
          <w:lang w:val="zh-CN"/>
        </w:rPr>
        <w:t xml:space="preserve">　　　　　　　　</w:t>
      </w:r>
      <w:r>
        <w:rPr>
          <w:rFonts w:ascii="宋体" w:hint="eastAsia"/>
          <w:kern w:val="0"/>
          <w:sz w:val="24"/>
          <w:szCs w:val="20"/>
          <w:lang w:val="zh-CN"/>
        </w:rPr>
        <w:t>办理财产保险，并将保险单交乙方保存。投保期限应长于主合同约定的借款期限。若主合同项下借款延期，甲方须办理延长投保期的手续。保险财产如发生灾害损失，乙方有权从保险赔偿中优先收回抵押贷款。</w:t>
      </w:r>
      <w:r>
        <w:rPr>
          <w:rFonts w:ascii="宋体"/>
          <w:kern w:val="0"/>
          <w:sz w:val="24"/>
          <w:szCs w:val="20"/>
          <w:lang w:val="zh-CN"/>
        </w:rPr>
        <w:t xml:space="preserve"> </w:t>
      </w:r>
    </w:p>
    <w:p w14:paraId="4D04EA63" w14:textId="77777777" w:rsidR="00272AC6" w:rsidRDefault="00272AC6">
      <w:pPr>
        <w:autoSpaceDE w:val="0"/>
        <w:autoSpaceDN w:val="0"/>
        <w:adjustRightInd w:val="0"/>
        <w:spacing w:line="480" w:lineRule="auto"/>
        <w:jc w:val="left"/>
        <w:rPr>
          <w:rFonts w:ascii="宋体"/>
          <w:kern w:val="0"/>
          <w:sz w:val="24"/>
          <w:szCs w:val="20"/>
          <w:lang w:val="zh-CN"/>
        </w:rPr>
      </w:pPr>
    </w:p>
    <w:p w14:paraId="50A0BFDA"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甲方用作抵押的有价证券在抵押期内到期时的处理方式，甲、乙双方约定如下：</w:t>
      </w:r>
      <w:r>
        <w:rPr>
          <w:rFonts w:ascii="宋体"/>
          <w:kern w:val="0"/>
          <w:sz w:val="24"/>
          <w:szCs w:val="20"/>
          <w:lang w:val="zh-CN"/>
        </w:rPr>
        <w:t xml:space="preserve"> </w:t>
      </w:r>
    </w:p>
    <w:p w14:paraId="41ECF54C" w14:textId="77777777" w:rsidR="00272AC6" w:rsidRDefault="00272AC6">
      <w:pPr>
        <w:autoSpaceDE w:val="0"/>
        <w:autoSpaceDN w:val="0"/>
        <w:adjustRightInd w:val="0"/>
        <w:spacing w:line="480" w:lineRule="auto"/>
        <w:jc w:val="left"/>
        <w:rPr>
          <w:rFonts w:ascii="宋体"/>
          <w:kern w:val="0"/>
          <w:sz w:val="24"/>
          <w:szCs w:val="20"/>
          <w:lang w:val="zh-CN"/>
        </w:rPr>
      </w:pPr>
    </w:p>
    <w:p w14:paraId="3A8B3C0D"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在本合同有效期内，甲方不得出售和馈赠抵押财产；甲方迁移、出租、转让、再抵押或以其它任何方式转移本合同项下抵押财产的，应取得乙方书面同意。</w:t>
      </w:r>
      <w:r>
        <w:rPr>
          <w:rFonts w:ascii="宋体"/>
          <w:kern w:val="0"/>
          <w:sz w:val="24"/>
          <w:szCs w:val="20"/>
          <w:lang w:val="zh-CN"/>
        </w:rPr>
        <w:t xml:space="preserve"> </w:t>
      </w:r>
    </w:p>
    <w:p w14:paraId="0A8B9797" w14:textId="77777777" w:rsidR="00272AC6" w:rsidRDefault="00272AC6">
      <w:pPr>
        <w:autoSpaceDE w:val="0"/>
        <w:autoSpaceDN w:val="0"/>
        <w:adjustRightInd w:val="0"/>
        <w:spacing w:line="480" w:lineRule="auto"/>
        <w:jc w:val="left"/>
        <w:rPr>
          <w:rFonts w:ascii="宋体"/>
          <w:kern w:val="0"/>
          <w:sz w:val="24"/>
          <w:szCs w:val="20"/>
          <w:lang w:val="zh-CN"/>
        </w:rPr>
      </w:pPr>
    </w:p>
    <w:p w14:paraId="28433FAB"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本合同项下有关的公证、保险、鉴定、登记、运输及保管等费用由甲方承担。</w:t>
      </w:r>
      <w:r>
        <w:rPr>
          <w:rFonts w:ascii="宋体"/>
          <w:kern w:val="0"/>
          <w:sz w:val="24"/>
          <w:szCs w:val="20"/>
          <w:lang w:val="zh-CN"/>
        </w:rPr>
        <w:t xml:space="preserve"> </w:t>
      </w:r>
    </w:p>
    <w:p w14:paraId="36EE455C" w14:textId="77777777" w:rsidR="00272AC6" w:rsidRDefault="00272AC6">
      <w:pPr>
        <w:autoSpaceDE w:val="0"/>
        <w:autoSpaceDN w:val="0"/>
        <w:adjustRightInd w:val="0"/>
        <w:spacing w:line="480" w:lineRule="auto"/>
        <w:jc w:val="left"/>
        <w:rPr>
          <w:rFonts w:ascii="宋体"/>
          <w:kern w:val="0"/>
          <w:sz w:val="24"/>
          <w:szCs w:val="20"/>
          <w:lang w:val="zh-CN"/>
        </w:rPr>
      </w:pPr>
    </w:p>
    <w:p w14:paraId="6DE7A3C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本合同生效后，如需延长主合同项下借款期限，或者变更主合同其他条款，应经抵押人同意并达成书面协议。</w:t>
      </w:r>
      <w:r>
        <w:rPr>
          <w:rFonts w:ascii="宋体"/>
          <w:kern w:val="0"/>
          <w:sz w:val="24"/>
          <w:szCs w:val="20"/>
          <w:lang w:val="zh-CN"/>
        </w:rPr>
        <w:t xml:space="preserve"> </w:t>
      </w:r>
    </w:p>
    <w:p w14:paraId="6A82DC76" w14:textId="77777777" w:rsidR="00272AC6" w:rsidRDefault="00272AC6">
      <w:pPr>
        <w:autoSpaceDE w:val="0"/>
        <w:autoSpaceDN w:val="0"/>
        <w:adjustRightInd w:val="0"/>
        <w:spacing w:line="480" w:lineRule="auto"/>
        <w:jc w:val="left"/>
        <w:rPr>
          <w:rFonts w:ascii="宋体"/>
          <w:kern w:val="0"/>
          <w:sz w:val="24"/>
          <w:szCs w:val="20"/>
          <w:lang w:val="zh-CN"/>
        </w:rPr>
      </w:pPr>
    </w:p>
    <w:p w14:paraId="39508CA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在本合同有效期内，甲方如发生分立、合并，由变更后的机构承担或分别承担本合同项下义务。甲方被宣布解散或破产，乙方有权提前处分其抵押财产。</w:t>
      </w:r>
      <w:r>
        <w:rPr>
          <w:rFonts w:ascii="宋体"/>
          <w:kern w:val="0"/>
          <w:sz w:val="24"/>
          <w:szCs w:val="20"/>
          <w:lang w:val="zh-CN"/>
        </w:rPr>
        <w:t xml:space="preserve"> </w:t>
      </w:r>
    </w:p>
    <w:p w14:paraId="6231EC0A" w14:textId="77777777" w:rsidR="00272AC6" w:rsidRDefault="00272AC6">
      <w:pPr>
        <w:autoSpaceDE w:val="0"/>
        <w:autoSpaceDN w:val="0"/>
        <w:adjustRightInd w:val="0"/>
        <w:spacing w:line="480" w:lineRule="auto"/>
        <w:jc w:val="left"/>
        <w:rPr>
          <w:rFonts w:ascii="宋体"/>
          <w:kern w:val="0"/>
          <w:sz w:val="24"/>
          <w:szCs w:val="20"/>
          <w:lang w:val="zh-CN"/>
        </w:rPr>
      </w:pPr>
    </w:p>
    <w:p w14:paraId="30392D00"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出现下列情况之一时，乙方有权依法定方式处分抵押财产：</w:t>
      </w:r>
      <w:r>
        <w:rPr>
          <w:rFonts w:ascii="宋体"/>
          <w:kern w:val="0"/>
          <w:sz w:val="24"/>
          <w:szCs w:val="20"/>
          <w:lang w:val="zh-CN"/>
        </w:rPr>
        <w:t xml:space="preserve"> </w:t>
      </w:r>
    </w:p>
    <w:p w14:paraId="1C802C06" w14:textId="77777777" w:rsidR="00272AC6" w:rsidRDefault="00272AC6">
      <w:pPr>
        <w:autoSpaceDE w:val="0"/>
        <w:autoSpaceDN w:val="0"/>
        <w:adjustRightInd w:val="0"/>
        <w:spacing w:line="480" w:lineRule="auto"/>
        <w:jc w:val="left"/>
        <w:rPr>
          <w:rFonts w:ascii="宋体"/>
          <w:kern w:val="0"/>
          <w:sz w:val="24"/>
          <w:szCs w:val="20"/>
          <w:lang w:val="zh-CN"/>
        </w:rPr>
      </w:pPr>
    </w:p>
    <w:p w14:paraId="7C259F8B"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１．主合同约定的还款期限已到，借款人未依约归还借款本息或所延期限已到仍不能归还借款本息的；</w:t>
      </w:r>
      <w:r>
        <w:rPr>
          <w:rFonts w:ascii="宋体"/>
          <w:kern w:val="0"/>
          <w:sz w:val="24"/>
          <w:szCs w:val="20"/>
          <w:lang w:val="zh-CN"/>
        </w:rPr>
        <w:t xml:space="preserve"> </w:t>
      </w:r>
    </w:p>
    <w:p w14:paraId="4A668EA2"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２．借款人死亡而无继承人履行合同，或者继承人放弃继承的；</w:t>
      </w:r>
      <w:r>
        <w:rPr>
          <w:rFonts w:ascii="宋体"/>
          <w:kern w:val="0"/>
          <w:sz w:val="24"/>
          <w:szCs w:val="20"/>
          <w:lang w:val="zh-CN"/>
        </w:rPr>
        <w:t xml:space="preserve"> </w:t>
      </w:r>
    </w:p>
    <w:p w14:paraId="5B7AAF7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３．借款人被宣告解散、破产的。</w:t>
      </w:r>
      <w:r>
        <w:rPr>
          <w:rFonts w:ascii="宋体"/>
          <w:kern w:val="0"/>
          <w:sz w:val="24"/>
          <w:szCs w:val="20"/>
          <w:lang w:val="zh-CN"/>
        </w:rPr>
        <w:t xml:space="preserve"> </w:t>
      </w:r>
    </w:p>
    <w:p w14:paraId="0CAB8264" w14:textId="77777777" w:rsidR="00272AC6" w:rsidRDefault="00272AC6">
      <w:pPr>
        <w:autoSpaceDE w:val="0"/>
        <w:autoSpaceDN w:val="0"/>
        <w:adjustRightInd w:val="0"/>
        <w:spacing w:line="480" w:lineRule="auto"/>
        <w:jc w:val="left"/>
        <w:rPr>
          <w:rFonts w:ascii="宋体"/>
          <w:kern w:val="0"/>
          <w:sz w:val="24"/>
          <w:szCs w:val="20"/>
          <w:lang w:val="zh-CN"/>
        </w:rPr>
      </w:pPr>
    </w:p>
    <w:p w14:paraId="2AB5F558"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处理抵押物所得价款，不足以偿还贷款本息和费用的，乙方有权另行追索；价款偿还贷款本息还有余的，乙方应退还给甲方。</w:t>
      </w:r>
      <w:r>
        <w:rPr>
          <w:rFonts w:ascii="宋体"/>
          <w:kern w:val="0"/>
          <w:sz w:val="24"/>
          <w:szCs w:val="20"/>
          <w:lang w:val="zh-CN"/>
        </w:rPr>
        <w:t xml:space="preserve"> </w:t>
      </w:r>
    </w:p>
    <w:p w14:paraId="21920198" w14:textId="77777777" w:rsidR="00272AC6" w:rsidRDefault="00272AC6">
      <w:pPr>
        <w:autoSpaceDE w:val="0"/>
        <w:autoSpaceDN w:val="0"/>
        <w:adjustRightInd w:val="0"/>
        <w:spacing w:line="480" w:lineRule="auto"/>
        <w:jc w:val="left"/>
        <w:rPr>
          <w:rFonts w:ascii="宋体"/>
          <w:kern w:val="0"/>
          <w:sz w:val="24"/>
          <w:szCs w:val="20"/>
          <w:lang w:val="zh-CN"/>
        </w:rPr>
      </w:pPr>
    </w:p>
    <w:p w14:paraId="7953E8C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主合同借款人按合同约定的期限归还借款本息或者提前归还借款本息的，抵押权即自动撤销，乙方保管的甲方财产和财产保险单应退还给甲方。</w:t>
      </w:r>
      <w:r>
        <w:rPr>
          <w:rFonts w:ascii="宋体"/>
          <w:kern w:val="0"/>
          <w:sz w:val="24"/>
          <w:szCs w:val="20"/>
          <w:lang w:val="zh-CN"/>
        </w:rPr>
        <w:t xml:space="preserve"> </w:t>
      </w:r>
    </w:p>
    <w:p w14:paraId="2315FBDA" w14:textId="77777777" w:rsidR="00272AC6" w:rsidRDefault="00272AC6">
      <w:pPr>
        <w:autoSpaceDE w:val="0"/>
        <w:autoSpaceDN w:val="0"/>
        <w:adjustRightInd w:val="0"/>
        <w:spacing w:line="480" w:lineRule="auto"/>
        <w:jc w:val="left"/>
        <w:rPr>
          <w:rFonts w:ascii="宋体"/>
          <w:kern w:val="0"/>
          <w:sz w:val="24"/>
          <w:szCs w:val="20"/>
          <w:lang w:val="zh-CN"/>
        </w:rPr>
      </w:pPr>
    </w:p>
    <w:p w14:paraId="1D6BA0DB"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本合同生效后，甲、乙任何一方不得擅自变更或解除合同。需要变更或解除合同时，应经双方协商一致，达成书面协议。协议未达成前，本合同各条款仍然有效。</w:t>
      </w:r>
      <w:r>
        <w:rPr>
          <w:rFonts w:ascii="宋体"/>
          <w:kern w:val="0"/>
          <w:sz w:val="24"/>
          <w:szCs w:val="20"/>
          <w:lang w:val="zh-CN"/>
        </w:rPr>
        <w:t xml:space="preserve"> </w:t>
      </w:r>
    </w:p>
    <w:p w14:paraId="4506B00C" w14:textId="77777777" w:rsidR="00272AC6" w:rsidRDefault="00272AC6">
      <w:pPr>
        <w:autoSpaceDE w:val="0"/>
        <w:autoSpaceDN w:val="0"/>
        <w:adjustRightInd w:val="0"/>
        <w:spacing w:line="480" w:lineRule="auto"/>
        <w:jc w:val="left"/>
        <w:rPr>
          <w:rFonts w:ascii="宋体"/>
          <w:kern w:val="0"/>
          <w:sz w:val="24"/>
          <w:szCs w:val="20"/>
          <w:lang w:val="zh-CN"/>
        </w:rPr>
      </w:pPr>
    </w:p>
    <w:p w14:paraId="2C9CA8E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违约责任</w:t>
      </w:r>
      <w:r>
        <w:rPr>
          <w:rFonts w:ascii="宋体"/>
          <w:kern w:val="0"/>
          <w:sz w:val="24"/>
          <w:szCs w:val="20"/>
          <w:lang w:val="zh-CN"/>
        </w:rPr>
        <w:t xml:space="preserve"> </w:t>
      </w:r>
    </w:p>
    <w:p w14:paraId="110993DF" w14:textId="77777777" w:rsidR="00272AC6" w:rsidRDefault="00272AC6">
      <w:pPr>
        <w:autoSpaceDE w:val="0"/>
        <w:autoSpaceDN w:val="0"/>
        <w:adjustRightInd w:val="0"/>
        <w:spacing w:line="480" w:lineRule="auto"/>
        <w:jc w:val="left"/>
        <w:rPr>
          <w:rFonts w:ascii="宋体"/>
          <w:kern w:val="0"/>
          <w:sz w:val="24"/>
          <w:szCs w:val="20"/>
          <w:lang w:val="zh-CN"/>
        </w:rPr>
      </w:pPr>
    </w:p>
    <w:p w14:paraId="377A8A95"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１．按照本合同第三条第１项的约定，由甲方保管的抵押财产因保管不善造成毁损的，乙方有权要求甲方恢复财产原状，或提供经乙方认可的新的抵押财产，或提前收回主合同项下贷款本息。</w:t>
      </w:r>
      <w:r>
        <w:rPr>
          <w:rFonts w:ascii="宋体"/>
          <w:kern w:val="0"/>
          <w:sz w:val="24"/>
          <w:szCs w:val="20"/>
          <w:lang w:val="zh-CN"/>
        </w:rPr>
        <w:t xml:space="preserve"> </w:t>
      </w:r>
    </w:p>
    <w:p w14:paraId="73235549" w14:textId="77777777" w:rsidR="00272AC6" w:rsidRDefault="00272AC6">
      <w:pPr>
        <w:autoSpaceDE w:val="0"/>
        <w:autoSpaceDN w:val="0"/>
        <w:adjustRightInd w:val="0"/>
        <w:spacing w:line="480" w:lineRule="auto"/>
        <w:jc w:val="left"/>
        <w:rPr>
          <w:rFonts w:ascii="宋体"/>
          <w:kern w:val="0"/>
          <w:sz w:val="24"/>
          <w:szCs w:val="20"/>
          <w:lang w:val="zh-CN"/>
        </w:rPr>
      </w:pPr>
    </w:p>
    <w:p w14:paraId="2D8BC59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２．按照本合同第三条第２项的约定，由乙方保管的抵押财产因保管不善造成毁损的，甲方有权要求乙方恢复抵押财产原状，或者要求乙方赔偿其因此而遭受的损失。</w:t>
      </w:r>
      <w:r>
        <w:rPr>
          <w:rFonts w:ascii="宋体"/>
          <w:kern w:val="0"/>
          <w:sz w:val="24"/>
          <w:szCs w:val="20"/>
          <w:lang w:val="zh-CN"/>
        </w:rPr>
        <w:t xml:space="preserve"> </w:t>
      </w:r>
    </w:p>
    <w:p w14:paraId="6627CCE7" w14:textId="77777777" w:rsidR="00272AC6" w:rsidRDefault="00272AC6">
      <w:pPr>
        <w:autoSpaceDE w:val="0"/>
        <w:autoSpaceDN w:val="0"/>
        <w:adjustRightInd w:val="0"/>
        <w:spacing w:line="480" w:lineRule="auto"/>
        <w:jc w:val="left"/>
        <w:rPr>
          <w:rFonts w:ascii="宋体"/>
          <w:kern w:val="0"/>
          <w:sz w:val="24"/>
          <w:szCs w:val="20"/>
          <w:lang w:val="zh-CN"/>
        </w:rPr>
      </w:pPr>
    </w:p>
    <w:p w14:paraId="1FECA9B7"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３．甲方违反本合同第四条的约定的，乙方可以停止发放主合同项下贷款，或视情况提前收回已发放的贷款本息。</w:t>
      </w:r>
      <w:r>
        <w:rPr>
          <w:rFonts w:ascii="宋体"/>
          <w:kern w:val="0"/>
          <w:sz w:val="24"/>
          <w:szCs w:val="20"/>
          <w:lang w:val="zh-CN"/>
        </w:rPr>
        <w:t xml:space="preserve"> </w:t>
      </w:r>
    </w:p>
    <w:p w14:paraId="55378541" w14:textId="77777777" w:rsidR="00272AC6" w:rsidRDefault="00272AC6">
      <w:pPr>
        <w:autoSpaceDE w:val="0"/>
        <w:autoSpaceDN w:val="0"/>
        <w:adjustRightInd w:val="0"/>
        <w:spacing w:line="480" w:lineRule="auto"/>
        <w:jc w:val="left"/>
        <w:rPr>
          <w:rFonts w:ascii="宋体"/>
          <w:kern w:val="0"/>
          <w:sz w:val="24"/>
          <w:szCs w:val="20"/>
          <w:lang w:val="zh-CN"/>
        </w:rPr>
      </w:pPr>
    </w:p>
    <w:p w14:paraId="4DFFFC28"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４．甲方违反第五条约定，擅自处分抵押财产的，其行为无效。乙方可视情况要求甲方恢复抵押财产原状，或提前收回主合同项下贷款本息，并可要求甲方支付贷款总额万分之　　的违约金。</w:t>
      </w:r>
      <w:r>
        <w:rPr>
          <w:rFonts w:ascii="宋体"/>
          <w:kern w:val="0"/>
          <w:sz w:val="24"/>
          <w:szCs w:val="20"/>
          <w:lang w:val="zh-CN"/>
        </w:rPr>
        <w:t xml:space="preserve"> </w:t>
      </w:r>
    </w:p>
    <w:p w14:paraId="707979CC" w14:textId="77777777" w:rsidR="00272AC6" w:rsidRDefault="00272AC6">
      <w:pPr>
        <w:autoSpaceDE w:val="0"/>
        <w:autoSpaceDN w:val="0"/>
        <w:adjustRightInd w:val="0"/>
        <w:spacing w:line="480" w:lineRule="auto"/>
        <w:jc w:val="left"/>
        <w:rPr>
          <w:rFonts w:ascii="宋体"/>
          <w:kern w:val="0"/>
          <w:sz w:val="24"/>
          <w:szCs w:val="20"/>
          <w:lang w:val="zh-CN"/>
        </w:rPr>
      </w:pPr>
    </w:p>
    <w:p w14:paraId="7F427D31"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５．甲方因隐瞒抵押财产存在共有、争议、被查封、被扣押或已经设定过抵押权等情况，而给乙方造成经济损失的，应给予赔偿。</w:t>
      </w:r>
      <w:r>
        <w:rPr>
          <w:rFonts w:ascii="宋体"/>
          <w:kern w:val="0"/>
          <w:sz w:val="24"/>
          <w:szCs w:val="20"/>
          <w:lang w:val="zh-CN"/>
        </w:rPr>
        <w:t xml:space="preserve"> </w:t>
      </w:r>
    </w:p>
    <w:p w14:paraId="34C9CB32" w14:textId="77777777" w:rsidR="00272AC6" w:rsidRDefault="00272AC6">
      <w:pPr>
        <w:autoSpaceDE w:val="0"/>
        <w:autoSpaceDN w:val="0"/>
        <w:adjustRightInd w:val="0"/>
        <w:spacing w:line="480" w:lineRule="auto"/>
        <w:jc w:val="left"/>
        <w:rPr>
          <w:rFonts w:ascii="宋体"/>
          <w:kern w:val="0"/>
          <w:sz w:val="24"/>
          <w:szCs w:val="20"/>
          <w:lang w:val="zh-CN"/>
        </w:rPr>
      </w:pPr>
    </w:p>
    <w:p w14:paraId="3C85038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６．甲、乙任何一方违反第十二条约定，应向对方支付主合同项下贷款总额万分之　　的违约金。</w:t>
      </w:r>
      <w:r>
        <w:rPr>
          <w:rFonts w:ascii="宋体"/>
          <w:kern w:val="0"/>
          <w:sz w:val="24"/>
          <w:szCs w:val="20"/>
          <w:lang w:val="zh-CN"/>
        </w:rPr>
        <w:t xml:space="preserve"> </w:t>
      </w:r>
    </w:p>
    <w:p w14:paraId="55E4F4A9" w14:textId="77777777" w:rsidR="00272AC6" w:rsidRDefault="00272AC6">
      <w:pPr>
        <w:autoSpaceDE w:val="0"/>
        <w:autoSpaceDN w:val="0"/>
        <w:adjustRightInd w:val="0"/>
        <w:spacing w:line="480" w:lineRule="auto"/>
        <w:jc w:val="left"/>
        <w:rPr>
          <w:rFonts w:ascii="宋体"/>
          <w:kern w:val="0"/>
          <w:sz w:val="24"/>
          <w:szCs w:val="20"/>
          <w:lang w:val="zh-CN"/>
        </w:rPr>
      </w:pPr>
    </w:p>
    <w:p w14:paraId="4B8ACE1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７．在本合同有效期内，未经抵押人同意，变更主合同条款或转让主合同项下义务的，甲方可自行解除本合同，并要求乙方退回由乙方保管的抵押物。</w:t>
      </w:r>
      <w:r>
        <w:rPr>
          <w:rFonts w:ascii="宋体"/>
          <w:kern w:val="0"/>
          <w:sz w:val="24"/>
          <w:szCs w:val="20"/>
          <w:lang w:val="zh-CN"/>
        </w:rPr>
        <w:t xml:space="preserve"> </w:t>
      </w:r>
    </w:p>
    <w:p w14:paraId="271101E7" w14:textId="77777777" w:rsidR="00272AC6" w:rsidRDefault="00272AC6">
      <w:pPr>
        <w:autoSpaceDE w:val="0"/>
        <w:autoSpaceDN w:val="0"/>
        <w:adjustRightInd w:val="0"/>
        <w:spacing w:line="480" w:lineRule="auto"/>
        <w:jc w:val="left"/>
        <w:rPr>
          <w:rFonts w:ascii="宋体"/>
          <w:kern w:val="0"/>
          <w:sz w:val="24"/>
          <w:szCs w:val="20"/>
          <w:lang w:val="zh-CN"/>
        </w:rPr>
      </w:pPr>
    </w:p>
    <w:p w14:paraId="5282C193"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８．本条所列违约金的支付方式，甲、乙双方商定如下：</w:t>
      </w:r>
      <w:r>
        <w:rPr>
          <w:rFonts w:ascii="宋体"/>
          <w:kern w:val="0"/>
          <w:sz w:val="24"/>
          <w:szCs w:val="20"/>
          <w:lang w:val="zh-CN"/>
        </w:rPr>
        <w:t xml:space="preserve"> </w:t>
      </w:r>
    </w:p>
    <w:p w14:paraId="7D490941" w14:textId="77777777" w:rsidR="00272AC6" w:rsidRDefault="00272AC6">
      <w:pPr>
        <w:autoSpaceDE w:val="0"/>
        <w:autoSpaceDN w:val="0"/>
        <w:adjustRightInd w:val="0"/>
        <w:spacing w:line="480" w:lineRule="auto"/>
        <w:jc w:val="left"/>
        <w:rPr>
          <w:rFonts w:ascii="宋体"/>
          <w:kern w:val="0"/>
          <w:sz w:val="24"/>
          <w:szCs w:val="20"/>
          <w:lang w:val="zh-CN"/>
        </w:rPr>
      </w:pPr>
    </w:p>
    <w:p w14:paraId="75F4EF2E"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双方商定的其它事项：</w:t>
      </w:r>
      <w:r>
        <w:rPr>
          <w:rFonts w:ascii="宋体"/>
          <w:kern w:val="0"/>
          <w:sz w:val="24"/>
          <w:szCs w:val="20"/>
          <w:lang w:val="zh-CN"/>
        </w:rPr>
        <w:t xml:space="preserve"> </w:t>
      </w:r>
    </w:p>
    <w:p w14:paraId="5088BF8E" w14:textId="77777777" w:rsidR="00272AC6" w:rsidRDefault="00272AC6">
      <w:pPr>
        <w:autoSpaceDE w:val="0"/>
        <w:autoSpaceDN w:val="0"/>
        <w:adjustRightInd w:val="0"/>
        <w:spacing w:line="480" w:lineRule="auto"/>
        <w:jc w:val="left"/>
        <w:rPr>
          <w:rFonts w:ascii="宋体"/>
          <w:kern w:val="0"/>
          <w:sz w:val="24"/>
          <w:szCs w:val="20"/>
          <w:lang w:val="zh-CN"/>
        </w:rPr>
      </w:pPr>
    </w:p>
    <w:p w14:paraId="29299091" w14:textId="77777777" w:rsidR="00272AC6" w:rsidRDefault="00272AC6">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第十五条　争议的解决方式：</w:t>
      </w:r>
      <w:r>
        <w:rPr>
          <w:rFonts w:ascii="宋体"/>
          <w:kern w:val="0"/>
          <w:sz w:val="24"/>
          <w:szCs w:val="20"/>
          <w:lang w:val="zh-CN"/>
        </w:rPr>
        <w:t xml:space="preserve"> </w:t>
      </w:r>
      <w:r>
        <w:rPr>
          <w:rFonts w:ascii="宋体" w:hint="eastAsia"/>
          <w:kern w:val="0"/>
          <w:sz w:val="24"/>
          <w:szCs w:val="20"/>
          <w:u w:val="single"/>
          <w:lang w:val="zh-CN"/>
        </w:rPr>
        <w:t xml:space="preserve">                                 </w:t>
      </w:r>
    </w:p>
    <w:p w14:paraId="3A9BC652" w14:textId="77777777" w:rsidR="00272AC6" w:rsidRDefault="00272AC6">
      <w:pPr>
        <w:autoSpaceDE w:val="0"/>
        <w:autoSpaceDN w:val="0"/>
        <w:adjustRightInd w:val="0"/>
        <w:spacing w:line="480" w:lineRule="auto"/>
        <w:jc w:val="left"/>
        <w:rPr>
          <w:rFonts w:ascii="宋体"/>
          <w:kern w:val="0"/>
          <w:sz w:val="24"/>
          <w:szCs w:val="20"/>
          <w:lang w:val="zh-CN"/>
        </w:rPr>
      </w:pPr>
    </w:p>
    <w:p w14:paraId="051401B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甲、乙双方在履行本合同中发生的争议，由双方协商或通过调解解决。协商或调解不成，可以向合同签订地的合同仲裁机构申请仲裁，或者向合同签订地的人民法院起诉。</w:t>
      </w:r>
      <w:r>
        <w:rPr>
          <w:rFonts w:ascii="宋体"/>
          <w:kern w:val="0"/>
          <w:sz w:val="24"/>
          <w:szCs w:val="20"/>
          <w:lang w:val="zh-CN"/>
        </w:rPr>
        <w:t xml:space="preserve"> </w:t>
      </w:r>
    </w:p>
    <w:p w14:paraId="6B93BA93" w14:textId="77777777" w:rsidR="00272AC6" w:rsidRDefault="00272AC6">
      <w:pPr>
        <w:autoSpaceDE w:val="0"/>
        <w:autoSpaceDN w:val="0"/>
        <w:adjustRightInd w:val="0"/>
        <w:spacing w:line="480" w:lineRule="auto"/>
        <w:jc w:val="left"/>
        <w:rPr>
          <w:rFonts w:ascii="宋体"/>
          <w:kern w:val="0"/>
          <w:sz w:val="24"/>
          <w:szCs w:val="20"/>
          <w:lang w:val="zh-CN"/>
        </w:rPr>
      </w:pPr>
    </w:p>
    <w:p w14:paraId="1D699077"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本合同由甲、乙双方法定代表人或法定代表人授权的代理人签字并加盖单位公章，自主合同生效之日起生效。至主合同项下借款本息全部还清时自动失效。</w:t>
      </w:r>
      <w:r>
        <w:rPr>
          <w:rFonts w:ascii="宋体"/>
          <w:kern w:val="0"/>
          <w:sz w:val="24"/>
          <w:szCs w:val="20"/>
          <w:lang w:val="zh-CN"/>
        </w:rPr>
        <w:t xml:space="preserve"> </w:t>
      </w:r>
    </w:p>
    <w:p w14:paraId="75D7F0D5" w14:textId="77777777" w:rsidR="00272AC6" w:rsidRDefault="00272AC6">
      <w:pPr>
        <w:autoSpaceDE w:val="0"/>
        <w:autoSpaceDN w:val="0"/>
        <w:adjustRightInd w:val="0"/>
        <w:spacing w:line="480" w:lineRule="auto"/>
        <w:jc w:val="left"/>
        <w:rPr>
          <w:rFonts w:ascii="宋体"/>
          <w:kern w:val="0"/>
          <w:sz w:val="24"/>
          <w:szCs w:val="20"/>
          <w:lang w:val="zh-CN"/>
        </w:rPr>
      </w:pPr>
    </w:p>
    <w:p w14:paraId="783EFFC8"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本合同一式二份，甲、乙双方各执一份。</w:t>
      </w:r>
      <w:r>
        <w:rPr>
          <w:rFonts w:ascii="宋体"/>
          <w:kern w:val="0"/>
          <w:sz w:val="24"/>
          <w:szCs w:val="20"/>
          <w:lang w:val="zh-CN"/>
        </w:rPr>
        <w:t xml:space="preserve"> </w:t>
      </w:r>
    </w:p>
    <w:p w14:paraId="23E784C8" w14:textId="77777777" w:rsidR="00272AC6" w:rsidRDefault="00272AC6">
      <w:pPr>
        <w:autoSpaceDE w:val="0"/>
        <w:autoSpaceDN w:val="0"/>
        <w:adjustRightInd w:val="0"/>
        <w:spacing w:line="480" w:lineRule="auto"/>
        <w:jc w:val="left"/>
        <w:rPr>
          <w:rFonts w:ascii="宋体"/>
          <w:kern w:val="0"/>
          <w:sz w:val="24"/>
          <w:szCs w:val="20"/>
          <w:lang w:val="zh-CN"/>
        </w:rPr>
      </w:pPr>
    </w:p>
    <w:p w14:paraId="03DDC081"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附：抵押财产清单及财产有效证书一式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14:paraId="6D2ED227" w14:textId="77777777" w:rsidR="00272AC6" w:rsidRDefault="00272AC6">
      <w:pPr>
        <w:pStyle w:val="a3"/>
        <w:widowControl w:val="0"/>
        <w:autoSpaceDE w:val="0"/>
        <w:autoSpaceDN w:val="0"/>
        <w:adjustRightInd w:val="0"/>
        <w:spacing w:before="0" w:beforeAutospacing="0" w:after="0" w:afterAutospacing="0" w:line="480" w:lineRule="auto"/>
        <w:rPr>
          <w:rFonts w:hAnsi="Times New Roman"/>
          <w:szCs w:val="20"/>
          <w:lang w:val="zh-CN"/>
        </w:rPr>
      </w:pPr>
    </w:p>
    <w:p w14:paraId="3841125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公章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公章</w:t>
      </w:r>
      <w:r>
        <w:rPr>
          <w:rFonts w:ascii="宋体"/>
          <w:kern w:val="0"/>
          <w:sz w:val="24"/>
          <w:szCs w:val="20"/>
          <w:lang w:val="zh-CN"/>
        </w:rPr>
        <w:t xml:space="preserve"> </w:t>
      </w:r>
    </w:p>
    <w:p w14:paraId="336943E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686007BB"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（或其授权代理人）　　　　　　</w:t>
      </w:r>
      <w:r>
        <w:rPr>
          <w:rFonts w:ascii="宋体" w:hint="eastAsia"/>
          <w:kern w:val="0"/>
          <w:sz w:val="24"/>
          <w:szCs w:val="20"/>
          <w:lang w:val="zh-CN"/>
        </w:rPr>
        <w:t xml:space="preserve">               </w:t>
      </w:r>
      <w:r>
        <w:rPr>
          <w:rFonts w:ascii="宋体" w:hint="eastAsia"/>
          <w:kern w:val="0"/>
          <w:sz w:val="24"/>
          <w:szCs w:val="20"/>
          <w:lang w:val="zh-CN"/>
        </w:rPr>
        <w:t xml:space="preserve">　（或其授权代理人）</w:t>
      </w:r>
      <w:r>
        <w:rPr>
          <w:rFonts w:ascii="宋体"/>
          <w:kern w:val="0"/>
          <w:sz w:val="24"/>
          <w:szCs w:val="20"/>
          <w:lang w:val="zh-CN"/>
        </w:rPr>
        <w:t xml:space="preserve"> </w:t>
      </w:r>
    </w:p>
    <w:p w14:paraId="47157DF4"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1E8DDE7F"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签订合同地点：</w:t>
      </w:r>
      <w:r>
        <w:rPr>
          <w:rFonts w:ascii="宋体" w:hint="eastAsia"/>
          <w:kern w:val="0"/>
          <w:sz w:val="24"/>
          <w:szCs w:val="20"/>
          <w:u w:val="single"/>
          <w:lang w:val="zh-CN"/>
        </w:rPr>
        <w:t xml:space="preserve">         </w:t>
      </w:r>
      <w:r>
        <w:rPr>
          <w:rFonts w:ascii="宋体" w:hint="eastAsia"/>
          <w:kern w:val="0"/>
          <w:sz w:val="24"/>
          <w:szCs w:val="20"/>
          <w:lang w:val="zh-CN"/>
        </w:rPr>
        <w:t>省（市）</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县（区）</w:t>
      </w:r>
      <w:r>
        <w:rPr>
          <w:rFonts w:ascii="宋体"/>
          <w:kern w:val="0"/>
          <w:sz w:val="24"/>
          <w:szCs w:val="20"/>
          <w:lang w:val="zh-CN"/>
        </w:rPr>
        <w:t xml:space="preserve"> </w:t>
      </w:r>
    </w:p>
    <w:p w14:paraId="439D7458" w14:textId="77777777" w:rsidR="00272AC6" w:rsidRDefault="00272AC6">
      <w:pPr>
        <w:autoSpaceDE w:val="0"/>
        <w:autoSpaceDN w:val="0"/>
        <w:adjustRightInd w:val="0"/>
        <w:spacing w:line="480" w:lineRule="auto"/>
        <w:jc w:val="left"/>
        <w:rPr>
          <w:rFonts w:ascii="宋体"/>
          <w:kern w:val="0"/>
          <w:sz w:val="24"/>
          <w:szCs w:val="20"/>
          <w:lang w:val="zh-CN"/>
        </w:rPr>
      </w:pPr>
    </w:p>
    <w:p w14:paraId="0A853561"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注：如果合同当事人为非法人单位，应由其主要负责人或主要负责人授权的代理人签字。</w:t>
      </w:r>
      <w:r>
        <w:rPr>
          <w:rFonts w:ascii="宋体"/>
          <w:kern w:val="0"/>
          <w:sz w:val="24"/>
          <w:szCs w:val="20"/>
          <w:lang w:val="zh-CN"/>
        </w:rPr>
        <w:t xml:space="preserve"> </w:t>
      </w:r>
    </w:p>
    <w:p w14:paraId="335D82CF" w14:textId="77777777" w:rsidR="00272AC6" w:rsidRDefault="00272AC6">
      <w:pPr>
        <w:autoSpaceDE w:val="0"/>
        <w:autoSpaceDN w:val="0"/>
        <w:adjustRightInd w:val="0"/>
        <w:spacing w:line="480" w:lineRule="auto"/>
        <w:jc w:val="left"/>
        <w:rPr>
          <w:rFonts w:ascii="宋体"/>
          <w:kern w:val="0"/>
          <w:sz w:val="24"/>
          <w:szCs w:val="20"/>
          <w:lang w:val="zh-CN"/>
        </w:rPr>
      </w:pPr>
    </w:p>
    <w:p w14:paraId="25701E5C" w14:textId="77777777" w:rsidR="00272AC6" w:rsidRDefault="00272AC6">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抵押合同使用说明</w:t>
      </w:r>
    </w:p>
    <w:p w14:paraId="59497D1F" w14:textId="77777777" w:rsidR="00272AC6" w:rsidRDefault="00272AC6">
      <w:pPr>
        <w:autoSpaceDE w:val="0"/>
        <w:autoSpaceDN w:val="0"/>
        <w:adjustRightInd w:val="0"/>
        <w:spacing w:line="480" w:lineRule="auto"/>
        <w:jc w:val="left"/>
        <w:rPr>
          <w:rFonts w:ascii="宋体"/>
          <w:kern w:val="0"/>
          <w:sz w:val="24"/>
          <w:szCs w:val="20"/>
          <w:lang w:val="zh-CN"/>
        </w:rPr>
      </w:pPr>
    </w:p>
    <w:p w14:paraId="7351F5F6"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一、适用范围：本合同是借款人或者第三人为担保借款合同债务的履行，以一定的财物为抵押而与贷款人之间签订的担保合同。</w:t>
      </w:r>
      <w:r>
        <w:rPr>
          <w:rFonts w:ascii="宋体"/>
          <w:kern w:val="0"/>
          <w:sz w:val="24"/>
          <w:szCs w:val="20"/>
          <w:lang w:val="zh-CN"/>
        </w:rPr>
        <w:t xml:space="preserve"> </w:t>
      </w:r>
    </w:p>
    <w:p w14:paraId="2A55C732" w14:textId="77777777" w:rsidR="00272AC6" w:rsidRDefault="00272AC6">
      <w:pPr>
        <w:autoSpaceDE w:val="0"/>
        <w:autoSpaceDN w:val="0"/>
        <w:adjustRightInd w:val="0"/>
        <w:spacing w:line="480" w:lineRule="auto"/>
        <w:jc w:val="left"/>
        <w:rPr>
          <w:rFonts w:ascii="宋体"/>
          <w:kern w:val="0"/>
          <w:sz w:val="24"/>
          <w:szCs w:val="20"/>
          <w:lang w:val="zh-CN"/>
        </w:rPr>
      </w:pPr>
    </w:p>
    <w:p w14:paraId="37C78123"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二、合同中</w:t>
      </w:r>
      <w:r>
        <w:rPr>
          <w:rFonts w:ascii="宋体"/>
          <w:kern w:val="0"/>
          <w:sz w:val="24"/>
          <w:szCs w:val="20"/>
          <w:lang w:val="zh-CN"/>
        </w:rPr>
        <w:t>“</w:t>
      </w:r>
      <w:r>
        <w:rPr>
          <w:rFonts w:ascii="宋体" w:hint="eastAsia"/>
          <w:kern w:val="0"/>
          <w:sz w:val="24"/>
          <w:szCs w:val="20"/>
          <w:lang w:val="zh-CN"/>
        </w:rPr>
        <w:t>抵押人</w:t>
      </w:r>
      <w:r>
        <w:rPr>
          <w:rFonts w:ascii="宋体"/>
          <w:kern w:val="0"/>
          <w:sz w:val="24"/>
          <w:szCs w:val="20"/>
          <w:lang w:val="zh-CN"/>
        </w:rPr>
        <w:t>”</w:t>
      </w:r>
      <w:r>
        <w:rPr>
          <w:rFonts w:ascii="宋体" w:hint="eastAsia"/>
          <w:kern w:val="0"/>
          <w:sz w:val="24"/>
          <w:szCs w:val="20"/>
          <w:lang w:val="zh-CN"/>
        </w:rPr>
        <w:t>即提供抵押财产的当事人，可以是借款合同中的借款人，也可以是其他第三人；</w:t>
      </w:r>
      <w:r>
        <w:rPr>
          <w:rFonts w:ascii="宋体"/>
          <w:kern w:val="0"/>
          <w:sz w:val="24"/>
          <w:szCs w:val="20"/>
          <w:lang w:val="zh-CN"/>
        </w:rPr>
        <w:t>“</w:t>
      </w:r>
      <w:r>
        <w:rPr>
          <w:rFonts w:ascii="宋体" w:hint="eastAsia"/>
          <w:kern w:val="0"/>
          <w:sz w:val="24"/>
          <w:szCs w:val="20"/>
          <w:lang w:val="zh-CN"/>
        </w:rPr>
        <w:t>抵押权人</w:t>
      </w:r>
      <w:r>
        <w:rPr>
          <w:rFonts w:ascii="宋体"/>
          <w:kern w:val="0"/>
          <w:sz w:val="24"/>
          <w:szCs w:val="20"/>
          <w:lang w:val="zh-CN"/>
        </w:rPr>
        <w:t>”</w:t>
      </w:r>
      <w:r>
        <w:rPr>
          <w:rFonts w:ascii="宋体" w:hint="eastAsia"/>
          <w:kern w:val="0"/>
          <w:sz w:val="24"/>
          <w:szCs w:val="20"/>
          <w:lang w:val="zh-CN"/>
        </w:rPr>
        <w:t>即借款合同中的贷款人。</w:t>
      </w:r>
      <w:r>
        <w:rPr>
          <w:rFonts w:ascii="宋体"/>
          <w:kern w:val="0"/>
          <w:sz w:val="24"/>
          <w:szCs w:val="20"/>
          <w:lang w:val="zh-CN"/>
        </w:rPr>
        <w:t xml:space="preserve"> </w:t>
      </w:r>
    </w:p>
    <w:p w14:paraId="7BB1E97D" w14:textId="77777777" w:rsidR="00272AC6" w:rsidRDefault="00272AC6">
      <w:pPr>
        <w:autoSpaceDE w:val="0"/>
        <w:autoSpaceDN w:val="0"/>
        <w:adjustRightInd w:val="0"/>
        <w:spacing w:line="480" w:lineRule="auto"/>
        <w:jc w:val="left"/>
        <w:rPr>
          <w:rFonts w:ascii="宋体"/>
          <w:kern w:val="0"/>
          <w:sz w:val="24"/>
          <w:szCs w:val="20"/>
          <w:lang w:val="zh-CN"/>
        </w:rPr>
      </w:pPr>
    </w:p>
    <w:p w14:paraId="73574F14"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三、第一条中的</w:t>
      </w:r>
      <w:r>
        <w:rPr>
          <w:rFonts w:ascii="宋体"/>
          <w:kern w:val="0"/>
          <w:sz w:val="24"/>
          <w:szCs w:val="20"/>
          <w:lang w:val="zh-CN"/>
        </w:rPr>
        <w:t>“</w:t>
      </w:r>
      <w:r>
        <w:rPr>
          <w:rFonts w:ascii="宋体" w:hint="eastAsia"/>
          <w:kern w:val="0"/>
          <w:sz w:val="24"/>
          <w:szCs w:val="20"/>
          <w:lang w:val="zh-CN"/>
        </w:rPr>
        <w:t>财产有效证书</w:t>
      </w:r>
      <w:r>
        <w:rPr>
          <w:rFonts w:ascii="宋体"/>
          <w:kern w:val="0"/>
          <w:sz w:val="24"/>
          <w:szCs w:val="20"/>
          <w:lang w:val="zh-CN"/>
        </w:rPr>
        <w:t>”</w:t>
      </w:r>
      <w:r>
        <w:rPr>
          <w:rFonts w:ascii="宋体" w:hint="eastAsia"/>
          <w:kern w:val="0"/>
          <w:sz w:val="24"/>
          <w:szCs w:val="20"/>
          <w:lang w:val="zh-CN"/>
        </w:rPr>
        <w:t>，指由公证机关等出具的证明抵押财产真实、合法、有效的证明文件。</w:t>
      </w:r>
      <w:r>
        <w:rPr>
          <w:rFonts w:ascii="宋体"/>
          <w:kern w:val="0"/>
          <w:sz w:val="24"/>
          <w:szCs w:val="20"/>
          <w:lang w:val="zh-CN"/>
        </w:rPr>
        <w:t xml:space="preserve"> </w:t>
      </w:r>
    </w:p>
    <w:p w14:paraId="7781970B" w14:textId="77777777" w:rsidR="00272AC6" w:rsidRDefault="00272AC6">
      <w:pPr>
        <w:autoSpaceDE w:val="0"/>
        <w:autoSpaceDN w:val="0"/>
        <w:adjustRightInd w:val="0"/>
        <w:spacing w:line="480" w:lineRule="auto"/>
        <w:jc w:val="left"/>
        <w:rPr>
          <w:rFonts w:ascii="宋体"/>
          <w:kern w:val="0"/>
          <w:sz w:val="24"/>
          <w:szCs w:val="20"/>
          <w:lang w:val="zh-CN"/>
        </w:rPr>
      </w:pPr>
    </w:p>
    <w:p w14:paraId="418C66AD"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四、第二条中的</w:t>
      </w:r>
      <w:r>
        <w:rPr>
          <w:rFonts w:ascii="宋体"/>
          <w:kern w:val="0"/>
          <w:sz w:val="24"/>
          <w:szCs w:val="20"/>
          <w:lang w:val="zh-CN"/>
        </w:rPr>
        <w:t>“</w:t>
      </w:r>
      <w:r>
        <w:rPr>
          <w:rFonts w:ascii="宋体" w:hint="eastAsia"/>
          <w:kern w:val="0"/>
          <w:sz w:val="24"/>
          <w:szCs w:val="20"/>
          <w:lang w:val="zh-CN"/>
        </w:rPr>
        <w:t>抵押率</w:t>
      </w:r>
      <w:r>
        <w:rPr>
          <w:rFonts w:ascii="宋体"/>
          <w:kern w:val="0"/>
          <w:sz w:val="24"/>
          <w:szCs w:val="20"/>
          <w:lang w:val="zh-CN"/>
        </w:rPr>
        <w:t>”</w:t>
      </w:r>
      <w:r>
        <w:rPr>
          <w:rFonts w:ascii="宋体" w:hint="eastAsia"/>
          <w:kern w:val="0"/>
          <w:sz w:val="24"/>
          <w:szCs w:val="20"/>
          <w:lang w:val="zh-CN"/>
        </w:rPr>
        <w:t>，指抵押贷款额与抵押财产作价现额的比率。</w:t>
      </w:r>
      <w:r>
        <w:rPr>
          <w:rFonts w:ascii="宋体"/>
          <w:kern w:val="0"/>
          <w:sz w:val="24"/>
          <w:szCs w:val="20"/>
          <w:lang w:val="zh-CN"/>
        </w:rPr>
        <w:t xml:space="preserve"> </w:t>
      </w:r>
    </w:p>
    <w:p w14:paraId="424BC10E" w14:textId="77777777" w:rsidR="00272AC6" w:rsidRDefault="00272AC6">
      <w:pPr>
        <w:autoSpaceDE w:val="0"/>
        <w:autoSpaceDN w:val="0"/>
        <w:adjustRightInd w:val="0"/>
        <w:spacing w:line="480" w:lineRule="auto"/>
        <w:jc w:val="left"/>
        <w:rPr>
          <w:rFonts w:ascii="宋体"/>
          <w:kern w:val="0"/>
          <w:sz w:val="24"/>
          <w:szCs w:val="20"/>
          <w:lang w:val="zh-CN"/>
        </w:rPr>
      </w:pPr>
    </w:p>
    <w:p w14:paraId="6F3A177D"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五、第三条中的空格由甲、乙双方根据具体情况填写。</w:t>
      </w:r>
      <w:r>
        <w:rPr>
          <w:rFonts w:ascii="宋体"/>
          <w:kern w:val="0"/>
          <w:sz w:val="24"/>
          <w:szCs w:val="20"/>
          <w:lang w:val="zh-CN"/>
        </w:rPr>
        <w:t xml:space="preserve"> </w:t>
      </w:r>
    </w:p>
    <w:p w14:paraId="22A41BB6" w14:textId="77777777" w:rsidR="00272AC6" w:rsidRDefault="00272AC6">
      <w:pPr>
        <w:autoSpaceDE w:val="0"/>
        <w:autoSpaceDN w:val="0"/>
        <w:adjustRightInd w:val="0"/>
        <w:spacing w:line="480" w:lineRule="auto"/>
        <w:jc w:val="left"/>
        <w:rPr>
          <w:rFonts w:ascii="宋体"/>
          <w:kern w:val="0"/>
          <w:sz w:val="24"/>
          <w:szCs w:val="20"/>
          <w:lang w:val="zh-CN"/>
        </w:rPr>
      </w:pPr>
    </w:p>
    <w:p w14:paraId="0CC7CDFE"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六、第十三条违约责任中违约金的比例及支付方式均由双方协商一致后填写。</w:t>
      </w:r>
      <w:r>
        <w:rPr>
          <w:rFonts w:ascii="宋体"/>
          <w:kern w:val="0"/>
          <w:sz w:val="24"/>
          <w:szCs w:val="20"/>
          <w:lang w:val="zh-CN"/>
        </w:rPr>
        <w:t xml:space="preserve"> </w:t>
      </w:r>
    </w:p>
    <w:p w14:paraId="68363794" w14:textId="77777777" w:rsidR="00272AC6" w:rsidRDefault="00272AC6">
      <w:pPr>
        <w:autoSpaceDE w:val="0"/>
        <w:autoSpaceDN w:val="0"/>
        <w:adjustRightInd w:val="0"/>
        <w:spacing w:line="480" w:lineRule="auto"/>
        <w:jc w:val="left"/>
        <w:rPr>
          <w:rFonts w:ascii="宋体"/>
          <w:kern w:val="0"/>
          <w:sz w:val="24"/>
          <w:szCs w:val="20"/>
          <w:lang w:val="zh-CN"/>
        </w:rPr>
      </w:pPr>
    </w:p>
    <w:p w14:paraId="02FF0C59" w14:textId="77777777" w:rsidR="00272AC6" w:rsidRDefault="00272AC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七、合同当事人认为应当在合同中约定的其他事项，而本合同条款未涉及的，由双方协商一致后在第十四条中约定。</w:t>
      </w:r>
      <w:r>
        <w:rPr>
          <w:rFonts w:ascii="宋体"/>
          <w:kern w:val="0"/>
          <w:sz w:val="24"/>
          <w:szCs w:val="20"/>
          <w:lang w:val="zh-CN"/>
        </w:rPr>
        <w:t xml:space="preserve"> </w:t>
      </w:r>
    </w:p>
    <w:p w14:paraId="0D89752C" w14:textId="77777777" w:rsidR="00272AC6" w:rsidRDefault="00272AC6">
      <w:pPr>
        <w:autoSpaceDE w:val="0"/>
        <w:autoSpaceDN w:val="0"/>
        <w:adjustRightInd w:val="0"/>
        <w:spacing w:line="480" w:lineRule="auto"/>
        <w:jc w:val="left"/>
        <w:rPr>
          <w:rFonts w:ascii="宋体"/>
          <w:kern w:val="0"/>
          <w:sz w:val="24"/>
          <w:szCs w:val="20"/>
          <w:lang w:val="zh-CN"/>
        </w:rPr>
      </w:pPr>
    </w:p>
    <w:p w14:paraId="6D60CD5C" w14:textId="77777777" w:rsidR="00272AC6" w:rsidRDefault="00272AC6">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八、第十六条是对合同签字人和生效日期的约定。合同必须由甲、乙双方的法定代表人签字并加盖单位公章后才能生效，其他任何人签字和除单位公章之外的任何章都无效。如果合同当事人不具备法人资格，则由其主要负责人或主要负责人授权的代理人签字。</w:t>
      </w:r>
    </w:p>
    <w:sectPr w:rsidR="00272AC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EF83" w14:textId="77777777" w:rsidR="00272AC6" w:rsidRDefault="00272AC6" w:rsidP="00F16BB4">
      <w:r>
        <w:separator/>
      </w:r>
    </w:p>
  </w:endnote>
  <w:endnote w:type="continuationSeparator" w:id="0">
    <w:p w14:paraId="2B8BAD27" w14:textId="77777777" w:rsidR="00272AC6" w:rsidRDefault="00272AC6" w:rsidP="00F16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ECC04" w14:textId="77777777" w:rsidR="00272AC6" w:rsidRDefault="00272AC6" w:rsidP="00F16BB4">
      <w:r>
        <w:separator/>
      </w:r>
    </w:p>
  </w:footnote>
  <w:footnote w:type="continuationSeparator" w:id="0">
    <w:p w14:paraId="74BB4C85" w14:textId="77777777" w:rsidR="00272AC6" w:rsidRDefault="00272AC6" w:rsidP="00F16B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440"/>
    <w:rsid w:val="00272AC6"/>
    <w:rsid w:val="005D4440"/>
    <w:rsid w:val="00F16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0EBF4"/>
  <w15:chartTrackingRefBased/>
  <w15:docId w15:val="{542D7DEE-FCA3-4A35-8871-7198DF10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F16BB4"/>
    <w:pPr>
      <w:tabs>
        <w:tab w:val="center" w:pos="4153"/>
        <w:tab w:val="right" w:pos="8306"/>
      </w:tabs>
      <w:snapToGrid w:val="0"/>
      <w:jc w:val="center"/>
    </w:pPr>
    <w:rPr>
      <w:sz w:val="18"/>
      <w:szCs w:val="18"/>
    </w:rPr>
  </w:style>
  <w:style w:type="character" w:customStyle="1" w:styleId="a5">
    <w:name w:val="页眉 字符"/>
    <w:basedOn w:val="a0"/>
    <w:link w:val="a4"/>
    <w:uiPriority w:val="99"/>
    <w:rsid w:val="00F16BB4"/>
    <w:rPr>
      <w:kern w:val="2"/>
      <w:sz w:val="18"/>
      <w:szCs w:val="18"/>
    </w:rPr>
  </w:style>
  <w:style w:type="paragraph" w:styleId="a6">
    <w:name w:val="footer"/>
    <w:basedOn w:val="a"/>
    <w:link w:val="a7"/>
    <w:uiPriority w:val="99"/>
    <w:unhideWhenUsed/>
    <w:rsid w:val="00F16BB4"/>
    <w:pPr>
      <w:tabs>
        <w:tab w:val="center" w:pos="4153"/>
        <w:tab w:val="right" w:pos="8306"/>
      </w:tabs>
      <w:snapToGrid w:val="0"/>
      <w:jc w:val="left"/>
    </w:pPr>
    <w:rPr>
      <w:sz w:val="18"/>
      <w:szCs w:val="18"/>
    </w:rPr>
  </w:style>
  <w:style w:type="character" w:customStyle="1" w:styleId="a7">
    <w:name w:val="页脚 字符"/>
    <w:basedOn w:val="a0"/>
    <w:link w:val="a6"/>
    <w:uiPriority w:val="99"/>
    <w:rsid w:val="00F16B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510</Words>
  <Characters>2910</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