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1CD3" w:rsidRDefault="00761CD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技术开发合同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托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方（甲方）：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填写说明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合同登记编号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的填写方法：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编号为十四位，左起第一、二位为公历年代号，第三、四位为省、自治区、直辖市编码，第五、六位为地、市编码，第七、八位为合同登记点编号，第九至十四位为合同登记序号，以上编号不足位的补零。各地区编码按</w:t>
      </w:r>
      <w:r>
        <w:rPr>
          <w:rFonts w:ascii="宋体"/>
          <w:kern w:val="0"/>
          <w:sz w:val="24"/>
          <w:szCs w:val="20"/>
          <w:lang w:val="zh-CN"/>
        </w:rPr>
        <w:t>GB2260-84</w:t>
      </w:r>
      <w:r>
        <w:rPr>
          <w:rFonts w:ascii="宋体" w:hint="eastAsia"/>
          <w:kern w:val="0"/>
          <w:sz w:val="24"/>
          <w:szCs w:val="20"/>
          <w:lang w:val="zh-CN"/>
        </w:rPr>
        <w:t>规定填写。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二、技术开发合同是指当事人之间就新技术、新工艺和新工艺的新材料及其系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统的研究开发所订立的合同。技术开发合同包括委托开发合同的合作开发合同。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三、计划内项目应填写国务院部委、省、自治区、直辖市、计划单列市、地、市（县）级计划，不属于上述计划的项目此栏划（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）表示。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四、标的技术的内容、形式：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包括开发项目应达到的技术经济指标、开发目的、使用范围及效益情况、成果提方式及数量。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提交开发成果可采取下列形式：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产品设计、工艺规程、材料配方和其他图纸、论文、报告等技术文件；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磁盘、磁带、计算机软件；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动物或植物新品种、微生物菌种；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样品、样机；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成套技术设备。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五、研究开发计划：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包括当事人各方实施开发项目的阶段进度，各个阶段要解决的技术问题，达到的目标和完成的期限等。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六、技术情报资料的保密：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包括当事人各方情报和资料保密义务的内容、期限和泄漏技术秘密应承担的责任。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双方可以约定，不论本合同是否变更、解除、终止，本条款均有效。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七、其他：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合同如果是通过中介机构介绍签订的，应将中介合同作为本合同的附件。如果双方当事人约定定金、财产抵押及担保的，应将给付定金、财产抵押及担保手续的复印件作为本合同的附件。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八、委托代理人签订本合同书时，应出具委托证书。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九、本合同书中，凡是当事人约定认为无需填写的条款，在该条款填写的空白处划（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）表示。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依据《中华人民共和国合同法》的规定，合同双方就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项目的技术开发（该项目属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计划），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经协商一致，签订本合同。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一、标的技术的内容、形式和要求：</w:t>
      </w:r>
      <w:r>
        <w:rPr>
          <w:szCs w:val="20"/>
          <w:u w:val="single"/>
          <w:lang w:val="zh-CN"/>
        </w:rPr>
        <w:t xml:space="preserve">           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二、应达到的技术指标和参数：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szCs w:val="20"/>
          <w:u w:val="single"/>
          <w:lang w:val="zh-CN"/>
        </w:rPr>
        <w:t xml:space="preserve">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三、研究开发计划：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szCs w:val="20"/>
          <w:u w:val="single"/>
          <w:lang w:val="zh-CN"/>
        </w:rPr>
        <w:t xml:space="preserve">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四、研究开发经费、报酬及其支付或结算方式：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szCs w:val="20"/>
          <w:u w:val="single"/>
          <w:lang w:val="zh-CN"/>
        </w:rPr>
        <w:t xml:space="preserve">                   </w:t>
      </w:r>
      <w:r>
        <w:rPr>
          <w:szCs w:val="20"/>
          <w:u w:val="single"/>
          <w:lang w:val="zh-CN"/>
        </w:rPr>
        <w:t xml:space="preserve">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（一）研究开发经费是指完成本项研究开发工作所需的成本；报酬是指本项目开发成果的使用费和研究开发人员的科研补贴。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本项目研究开发经费及报酬：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其中：甲方提供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元，乙方提供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如开发成本实报实销，双方约定如下：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（二）经费和报酬支付方式及时限（采用以下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种方式）：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①一次总付：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②分期支付：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③按利润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提成，期限：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④按销售额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提成，期限：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⑤其他方式：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szCs w:val="20"/>
          <w:u w:val="single"/>
          <w:lang w:val="zh-CN"/>
        </w:rPr>
        <w:t xml:space="preserve">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五、利用研究开发经费购置的设备、器材、资料的财产权属：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六、履行的期限、地点和方式：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（地点）履行。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本合同的履行方式：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七、技术情报和资料的保密：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八、技术协作和技术指导的内容：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九、风险责任的承担：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在履行本合同的过程中，确因在现有水平和条件下难以克服的技术困难，导致研究开发部分或全部失败所造成的损失，风险责任由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承担。（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、乙方；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、双方；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、双方另行商定）经约定，风险责任甲方承担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乙方承担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>%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本项目风险责任确认的方式为：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十、技术成果的归属和分享：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（一）专利申请权：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（二）非专利技术成果的使用权、转让权：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十一、验收的标准和方式：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研究开发所完成的成果，达到了本合同第二条所列技术指标，按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标准，采用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方式验收，由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方出具技术项目验收证明。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十二、违约金或者损失赔偿额的计算方法：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违反本合同约定，违约方应当按《中华人民共和国合同法》规定承担违约责任。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（一）违反本合同第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（二）违反本合同第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条约定，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方应当承担违约责任，承担方式和违约金额如下：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十三、争议的解决方法：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在本合同履行过程发生争议，双方应当协商解决，也可以请求</w:t>
      </w:r>
      <w:r>
        <w:rPr>
          <w:rFonts w:ascii="宋体"/>
          <w:kern w:val="0"/>
          <w:sz w:val="24"/>
          <w:szCs w:val="20"/>
          <w:lang w:val="zh-CN"/>
        </w:rPr>
        <w:t>___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进行调解。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双方不愿协商、调解解决或者协商、调解不成的，双方商定，采用以下第（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）种方式解决。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提交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仲裁委员会仲裁；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人民法院起诉。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十四、名词和术语的解释：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十五、本合同有效期限：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761CD3" w:rsidRDefault="00761CD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61CD3" w:rsidRDefault="00761CD3">
      <w:pPr>
        <w:autoSpaceDE w:val="0"/>
        <w:autoSpaceDN w:val="0"/>
        <w:adjustRightInd w:val="0"/>
        <w:spacing w:line="480" w:lineRule="auto"/>
        <w:ind w:firstLineChars="300" w:firstLine="72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61CD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1CD3" w:rsidRDefault="00761CD3" w:rsidP="00105678">
      <w:r>
        <w:separator/>
      </w:r>
    </w:p>
  </w:endnote>
  <w:endnote w:type="continuationSeparator" w:id="0">
    <w:p w:rsidR="00761CD3" w:rsidRDefault="00761CD3" w:rsidP="00105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1CD3" w:rsidRDefault="00761CD3" w:rsidP="00105678">
      <w:r>
        <w:separator/>
      </w:r>
    </w:p>
  </w:footnote>
  <w:footnote w:type="continuationSeparator" w:id="0">
    <w:p w:rsidR="00761CD3" w:rsidRDefault="00761CD3" w:rsidP="001056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01796739">
    <w:abstractNumId w:val="1"/>
  </w:num>
  <w:num w:numId="2" w16cid:durableId="194911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68B2"/>
    <w:rsid w:val="000A68B2"/>
    <w:rsid w:val="00105678"/>
    <w:rsid w:val="0076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5713781D-3A60-40AF-BDBB-673C09E7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056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0567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056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0567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2736</Characters>
  <Application>Microsoft Office Word</Application>
  <DocSecurity>4</DocSecurity>
  <Lines>22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