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60E59B81" w14:textId="77777777" w:rsidR="00347857" w:rsidRDefault="00347857">
      <w:pPr>
        <w:spacing w:line="360" w:lineRule="auto"/>
        <w:jc w:val="center"/>
        <w:rPr>
          <w:rFonts w:eastAsia="黑体" w:hint="eastAsia"/>
          <w:b/>
          <w:sz w:val="48"/>
        </w:rPr>
      </w:pPr>
      <w:r>
        <w:rPr>
          <w:rFonts w:eastAsia="黑体" w:hint="eastAsia"/>
          <w:b/>
          <w:sz w:val="48"/>
        </w:rPr>
        <w:t>安装工程承包合同</w:t>
      </w:r>
      <w:r>
        <w:rPr>
          <w:rFonts w:eastAsia="黑体" w:hint="eastAsia"/>
          <w:b/>
          <w:sz w:val="48"/>
        </w:rPr>
        <w:t xml:space="preserve"> </w:t>
      </w:r>
    </w:p>
    <w:p w14:paraId="638B9DEB" w14:textId="77777777" w:rsidR="00347857" w:rsidRDefault="00347857">
      <w:pPr>
        <w:spacing w:line="360" w:lineRule="auto"/>
        <w:jc w:val="center"/>
        <w:rPr>
          <w:rFonts w:eastAsia="黑体" w:hint="eastAsia"/>
          <w:b/>
          <w:sz w:val="36"/>
        </w:rPr>
      </w:pPr>
    </w:p>
    <w:p w14:paraId="7E363C73" w14:textId="77777777" w:rsidR="00347857" w:rsidRDefault="00347857">
      <w:pPr>
        <w:spacing w:line="360" w:lineRule="auto"/>
        <w:rPr>
          <w:sz w:val="24"/>
        </w:rPr>
      </w:pPr>
      <w:r>
        <w:rPr>
          <w:rFonts w:hint="eastAsia"/>
          <w:b/>
          <w:sz w:val="24"/>
        </w:rPr>
        <w:t>甲方</w:t>
      </w:r>
      <w:r>
        <w:rPr>
          <w:rFonts w:hint="eastAsia"/>
          <w:sz w:val="24"/>
        </w:rPr>
        <w:t>：</w:t>
      </w:r>
      <w:r>
        <w:rPr>
          <w:rFonts w:hint="eastAsia"/>
          <w:sz w:val="24"/>
        </w:rPr>
        <w:t xml:space="preserve">                                </w:t>
      </w:r>
      <w:r>
        <w:rPr>
          <w:rFonts w:hint="eastAsia"/>
          <w:sz w:val="24"/>
        </w:rPr>
        <w:t>（以下简称甲方）</w:t>
      </w:r>
    </w:p>
    <w:p w14:paraId="01BA0031" w14:textId="77777777" w:rsidR="00347857" w:rsidRDefault="00347857">
      <w:pPr>
        <w:tabs>
          <w:tab w:val="right" w:pos="8312"/>
        </w:tabs>
        <w:spacing w:line="360" w:lineRule="auto"/>
        <w:rPr>
          <w:sz w:val="24"/>
        </w:rPr>
      </w:pPr>
      <w:r>
        <w:rPr>
          <w:rFonts w:hint="eastAsia"/>
          <w:b/>
          <w:sz w:val="24"/>
        </w:rPr>
        <w:t>乙方</w:t>
      </w:r>
      <w:r>
        <w:rPr>
          <w:rFonts w:hint="eastAsia"/>
          <w:sz w:val="24"/>
        </w:rPr>
        <w:t>：</w:t>
      </w:r>
      <w:r>
        <w:rPr>
          <w:sz w:val="24"/>
        </w:rPr>
        <w:t xml:space="preserve">                                </w:t>
      </w:r>
      <w:r>
        <w:rPr>
          <w:rFonts w:hint="eastAsia"/>
          <w:sz w:val="24"/>
        </w:rPr>
        <w:t>（以下简称乙方）联系电话</w:t>
      </w:r>
      <w:r>
        <w:rPr>
          <w:rFonts w:hint="eastAsia"/>
          <w:sz w:val="24"/>
          <w:u w:val="single"/>
        </w:rPr>
        <w:t xml:space="preserve">                     </w:t>
      </w:r>
    </w:p>
    <w:p w14:paraId="57A60761" w14:textId="77777777" w:rsidR="00347857" w:rsidRDefault="00347857">
      <w:pPr>
        <w:spacing w:line="360" w:lineRule="auto"/>
        <w:ind w:firstLineChars="200" w:firstLine="500"/>
        <w:rPr>
          <w:sz w:val="24"/>
        </w:rPr>
      </w:pPr>
      <w:r>
        <w:rPr>
          <w:rFonts w:hint="eastAsia"/>
          <w:sz w:val="24"/>
        </w:rPr>
        <w:t>甲方将</w:t>
      </w:r>
      <w:r>
        <w:rPr>
          <w:sz w:val="24"/>
        </w:rPr>
        <w:t xml:space="preserve">        </w:t>
      </w:r>
      <w:r>
        <w:rPr>
          <w:rFonts w:hint="eastAsia"/>
          <w:sz w:val="24"/>
        </w:rPr>
        <w:t xml:space="preserve">             </w:t>
      </w:r>
      <w:r>
        <w:rPr>
          <w:rFonts w:hint="eastAsia"/>
          <w:sz w:val="24"/>
        </w:rPr>
        <w:t>工程的模板工程发包给乙方，为明确双方职责，在平等互利的基础上签订如下协议：</w:t>
      </w:r>
    </w:p>
    <w:p w14:paraId="1775FB32" w14:textId="77777777" w:rsidR="00347857" w:rsidRDefault="00347857">
      <w:pPr>
        <w:spacing w:line="360" w:lineRule="auto"/>
        <w:rPr>
          <w:rFonts w:hint="eastAsia"/>
          <w:b/>
          <w:sz w:val="24"/>
        </w:rPr>
      </w:pPr>
      <w:r>
        <w:rPr>
          <w:rFonts w:hint="eastAsia"/>
          <w:b/>
          <w:sz w:val="24"/>
        </w:rPr>
        <w:t>一</w:t>
      </w:r>
      <w:r>
        <w:rPr>
          <w:rFonts w:hint="eastAsia"/>
          <w:b/>
          <w:sz w:val="24"/>
        </w:rPr>
        <w:t xml:space="preserve"> </w:t>
      </w:r>
      <w:r>
        <w:rPr>
          <w:rFonts w:hint="eastAsia"/>
          <w:b/>
          <w:sz w:val="24"/>
        </w:rPr>
        <w:t>工程概况</w:t>
      </w:r>
    </w:p>
    <w:tbl>
      <w:tblPr>
        <w:tblW w:w="0" w:type="auto"/>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0"/>
        <w:gridCol w:w="2791"/>
        <w:gridCol w:w="1349"/>
        <w:gridCol w:w="3171"/>
      </w:tblGrid>
      <w:tr w:rsidR="00347857" w14:paraId="06C2106F" w14:textId="77777777">
        <w:tc>
          <w:tcPr>
            <w:tcW w:w="1260" w:type="dxa"/>
          </w:tcPr>
          <w:p w14:paraId="2432674F" w14:textId="77777777" w:rsidR="00347857" w:rsidRDefault="00347857">
            <w:pPr>
              <w:spacing w:line="360" w:lineRule="auto"/>
              <w:rPr>
                <w:b/>
                <w:sz w:val="24"/>
              </w:rPr>
            </w:pPr>
            <w:r>
              <w:rPr>
                <w:rFonts w:hint="eastAsia"/>
                <w:sz w:val="24"/>
              </w:rPr>
              <w:t>工程名称</w:t>
            </w:r>
          </w:p>
        </w:tc>
        <w:tc>
          <w:tcPr>
            <w:tcW w:w="2791" w:type="dxa"/>
          </w:tcPr>
          <w:p w14:paraId="3CB219BE" w14:textId="77777777" w:rsidR="00347857" w:rsidRDefault="00347857">
            <w:pPr>
              <w:spacing w:line="360" w:lineRule="auto"/>
              <w:rPr>
                <w:b/>
                <w:sz w:val="24"/>
              </w:rPr>
            </w:pPr>
          </w:p>
        </w:tc>
        <w:tc>
          <w:tcPr>
            <w:tcW w:w="1349" w:type="dxa"/>
          </w:tcPr>
          <w:p w14:paraId="179251E9" w14:textId="77777777" w:rsidR="00347857" w:rsidRDefault="00347857">
            <w:pPr>
              <w:spacing w:line="360" w:lineRule="auto"/>
              <w:rPr>
                <w:b/>
                <w:sz w:val="24"/>
              </w:rPr>
            </w:pPr>
            <w:r>
              <w:rPr>
                <w:rFonts w:hint="eastAsia"/>
                <w:sz w:val="24"/>
              </w:rPr>
              <w:t>工程地点</w:t>
            </w:r>
          </w:p>
        </w:tc>
        <w:tc>
          <w:tcPr>
            <w:tcW w:w="3171" w:type="dxa"/>
          </w:tcPr>
          <w:p w14:paraId="635D20D9" w14:textId="77777777" w:rsidR="00347857" w:rsidRDefault="00347857">
            <w:pPr>
              <w:spacing w:line="360" w:lineRule="auto"/>
              <w:rPr>
                <w:b/>
                <w:sz w:val="24"/>
              </w:rPr>
            </w:pPr>
          </w:p>
        </w:tc>
      </w:tr>
      <w:tr w:rsidR="00347857" w14:paraId="618EFB10" w14:textId="77777777">
        <w:tc>
          <w:tcPr>
            <w:tcW w:w="1260" w:type="dxa"/>
          </w:tcPr>
          <w:p w14:paraId="5DFD1F81" w14:textId="77777777" w:rsidR="00347857" w:rsidRDefault="00347857">
            <w:pPr>
              <w:spacing w:line="360" w:lineRule="auto"/>
              <w:rPr>
                <w:b/>
                <w:sz w:val="24"/>
              </w:rPr>
            </w:pPr>
            <w:r>
              <w:rPr>
                <w:rFonts w:hint="eastAsia"/>
                <w:sz w:val="24"/>
              </w:rPr>
              <w:t>建筑面积</w:t>
            </w:r>
          </w:p>
        </w:tc>
        <w:tc>
          <w:tcPr>
            <w:tcW w:w="2791" w:type="dxa"/>
          </w:tcPr>
          <w:p w14:paraId="52AE8602" w14:textId="77777777" w:rsidR="00347857" w:rsidRDefault="00347857">
            <w:pPr>
              <w:spacing w:line="360" w:lineRule="auto"/>
              <w:rPr>
                <w:b/>
                <w:sz w:val="24"/>
              </w:rPr>
            </w:pPr>
          </w:p>
        </w:tc>
        <w:tc>
          <w:tcPr>
            <w:tcW w:w="1349" w:type="dxa"/>
          </w:tcPr>
          <w:p w14:paraId="0C57D505" w14:textId="77777777" w:rsidR="00347857" w:rsidRDefault="00347857">
            <w:pPr>
              <w:spacing w:line="360" w:lineRule="auto"/>
              <w:rPr>
                <w:b/>
                <w:sz w:val="24"/>
              </w:rPr>
            </w:pPr>
            <w:r>
              <w:rPr>
                <w:rFonts w:hint="eastAsia"/>
                <w:sz w:val="24"/>
              </w:rPr>
              <w:t>结构形式</w:t>
            </w:r>
          </w:p>
        </w:tc>
        <w:tc>
          <w:tcPr>
            <w:tcW w:w="3171" w:type="dxa"/>
          </w:tcPr>
          <w:p w14:paraId="2093CF93" w14:textId="77777777" w:rsidR="00347857" w:rsidRDefault="00347857">
            <w:pPr>
              <w:spacing w:line="360" w:lineRule="auto"/>
              <w:rPr>
                <w:b/>
                <w:sz w:val="24"/>
              </w:rPr>
            </w:pPr>
          </w:p>
        </w:tc>
      </w:tr>
      <w:tr w:rsidR="00347857" w14:paraId="3B9B69D7" w14:textId="77777777">
        <w:tc>
          <w:tcPr>
            <w:tcW w:w="1260" w:type="dxa"/>
          </w:tcPr>
          <w:p w14:paraId="45428BA6" w14:textId="77777777" w:rsidR="00347857" w:rsidRDefault="00347857">
            <w:pPr>
              <w:spacing w:line="360" w:lineRule="auto"/>
              <w:rPr>
                <w:rFonts w:hint="eastAsia"/>
                <w:sz w:val="24"/>
              </w:rPr>
            </w:pPr>
            <w:r>
              <w:rPr>
                <w:rFonts w:hint="eastAsia"/>
                <w:sz w:val="24"/>
              </w:rPr>
              <w:t>工程工期</w:t>
            </w:r>
          </w:p>
        </w:tc>
        <w:tc>
          <w:tcPr>
            <w:tcW w:w="2791" w:type="dxa"/>
          </w:tcPr>
          <w:p w14:paraId="24F43C4B" w14:textId="77777777" w:rsidR="00347857" w:rsidRDefault="00347857">
            <w:pPr>
              <w:spacing w:line="360" w:lineRule="auto"/>
              <w:rPr>
                <w:sz w:val="24"/>
              </w:rPr>
            </w:pPr>
          </w:p>
        </w:tc>
        <w:tc>
          <w:tcPr>
            <w:tcW w:w="1349" w:type="dxa"/>
          </w:tcPr>
          <w:p w14:paraId="48B9CCAE" w14:textId="77777777" w:rsidR="00347857" w:rsidRDefault="00347857">
            <w:pPr>
              <w:spacing w:line="360" w:lineRule="auto"/>
              <w:rPr>
                <w:b/>
                <w:sz w:val="24"/>
              </w:rPr>
            </w:pPr>
            <w:r>
              <w:rPr>
                <w:rFonts w:hint="eastAsia"/>
                <w:sz w:val="24"/>
              </w:rPr>
              <w:t>质量目标</w:t>
            </w:r>
          </w:p>
        </w:tc>
        <w:tc>
          <w:tcPr>
            <w:tcW w:w="3171" w:type="dxa"/>
          </w:tcPr>
          <w:p w14:paraId="1AEE1B56" w14:textId="77777777" w:rsidR="00347857" w:rsidRDefault="00347857">
            <w:pPr>
              <w:spacing w:line="360" w:lineRule="auto"/>
              <w:rPr>
                <w:b/>
                <w:sz w:val="24"/>
              </w:rPr>
            </w:pPr>
          </w:p>
        </w:tc>
      </w:tr>
    </w:tbl>
    <w:p w14:paraId="54382E67" w14:textId="77777777" w:rsidR="00347857" w:rsidRDefault="00347857">
      <w:pPr>
        <w:spacing w:line="360" w:lineRule="auto"/>
        <w:ind w:left="492" w:hangingChars="196" w:hanging="492"/>
        <w:rPr>
          <w:rFonts w:hint="eastAsia"/>
          <w:sz w:val="24"/>
        </w:rPr>
      </w:pPr>
      <w:r>
        <w:rPr>
          <w:rFonts w:hint="eastAsia"/>
          <w:b/>
          <w:sz w:val="24"/>
        </w:rPr>
        <w:t>二</w:t>
      </w:r>
      <w:r>
        <w:rPr>
          <w:rFonts w:hint="eastAsia"/>
          <w:b/>
          <w:sz w:val="24"/>
        </w:rPr>
        <w:t xml:space="preserve"> </w:t>
      </w:r>
      <w:r>
        <w:rPr>
          <w:rFonts w:hint="eastAsia"/>
          <w:b/>
          <w:sz w:val="24"/>
        </w:rPr>
        <w:t>承包方式</w:t>
      </w:r>
      <w:r>
        <w:rPr>
          <w:rFonts w:hint="eastAsia"/>
          <w:sz w:val="24"/>
        </w:rPr>
        <w:t>：包清工；包辅材；包质量、工期、安全生产、文明施工、综合治理。</w:t>
      </w:r>
    </w:p>
    <w:p w14:paraId="0A590255" w14:textId="77777777" w:rsidR="00347857" w:rsidRDefault="00347857">
      <w:pPr>
        <w:spacing w:line="360" w:lineRule="auto"/>
        <w:rPr>
          <w:b/>
          <w:sz w:val="24"/>
        </w:rPr>
      </w:pPr>
      <w:r>
        <w:rPr>
          <w:rFonts w:hint="eastAsia"/>
          <w:sz w:val="24"/>
        </w:rPr>
        <w:t>三</w:t>
      </w:r>
      <w:r>
        <w:rPr>
          <w:rFonts w:hint="eastAsia"/>
          <w:sz w:val="24"/>
        </w:rPr>
        <w:t xml:space="preserve"> </w:t>
      </w:r>
      <w:r>
        <w:rPr>
          <w:rFonts w:hint="eastAsia"/>
          <w:b/>
          <w:sz w:val="24"/>
        </w:rPr>
        <w:t>工程承包范围</w:t>
      </w:r>
    </w:p>
    <w:p w14:paraId="13BB3359" w14:textId="77777777" w:rsidR="00347857" w:rsidRDefault="00347857">
      <w:pPr>
        <w:spacing w:line="360" w:lineRule="auto"/>
        <w:rPr>
          <w:rFonts w:hint="eastAsia"/>
          <w:sz w:val="24"/>
        </w:rPr>
      </w:pPr>
      <w:r>
        <w:rPr>
          <w:b/>
          <w:sz w:val="24"/>
        </w:rPr>
        <w:t>1</w:t>
      </w:r>
      <w:r>
        <w:rPr>
          <w:rFonts w:hint="eastAsia"/>
          <w:b/>
          <w:sz w:val="24"/>
        </w:rPr>
        <w:t>、承包范围</w:t>
      </w:r>
      <w:r>
        <w:rPr>
          <w:rFonts w:hint="eastAsia"/>
          <w:sz w:val="24"/>
        </w:rPr>
        <w:t>：</w:t>
      </w:r>
      <w:r>
        <w:rPr>
          <w:sz w:val="24"/>
          <w:u w:val="single"/>
        </w:rPr>
        <w:t xml:space="preserve"> </w:t>
      </w:r>
      <w:r>
        <w:rPr>
          <w:rFonts w:hint="eastAsia"/>
          <w:sz w:val="24"/>
          <w:u w:val="single"/>
        </w:rPr>
        <w:t xml:space="preserve">                </w:t>
      </w:r>
      <w:r>
        <w:rPr>
          <w:rFonts w:hint="eastAsia"/>
          <w:sz w:val="24"/>
        </w:rPr>
        <w:t>工程图纸与设计变更单中的所有</w:t>
      </w:r>
      <w:r>
        <w:rPr>
          <w:rFonts w:hint="eastAsia"/>
          <w:sz w:val="24"/>
          <w:u w:val="single"/>
        </w:rPr>
        <w:t xml:space="preserve">  </w:t>
      </w:r>
      <w:r w:rsidR="006522A5">
        <w:rPr>
          <w:rFonts w:hint="eastAsia"/>
          <w:sz w:val="24"/>
          <w:u w:val="single"/>
        </w:rPr>
        <w:t xml:space="preserve">      </w:t>
      </w:r>
      <w:r>
        <w:rPr>
          <w:rFonts w:hint="eastAsia"/>
          <w:sz w:val="24"/>
          <w:u w:val="single"/>
        </w:rPr>
        <w:t xml:space="preserve"> </w:t>
      </w:r>
      <w:r>
        <w:rPr>
          <w:rFonts w:hint="eastAsia"/>
          <w:sz w:val="24"/>
        </w:rPr>
        <w:t>施工项目。</w:t>
      </w:r>
    </w:p>
    <w:p w14:paraId="0FADA737" w14:textId="77777777" w:rsidR="00347857" w:rsidRDefault="00347857">
      <w:pPr>
        <w:spacing w:line="360" w:lineRule="auto"/>
        <w:rPr>
          <w:rFonts w:ascii="楷体_GB2312" w:eastAsia="楷体_GB2312" w:hint="eastAsia"/>
          <w:sz w:val="24"/>
        </w:rPr>
      </w:pPr>
      <w:r>
        <w:rPr>
          <w:b/>
          <w:sz w:val="24"/>
        </w:rPr>
        <w:t>2</w:t>
      </w:r>
      <w:r>
        <w:rPr>
          <w:rFonts w:hint="eastAsia"/>
          <w:b/>
          <w:sz w:val="24"/>
        </w:rPr>
        <w:t>、具体工作内容</w:t>
      </w:r>
      <w:r>
        <w:rPr>
          <w:rFonts w:hint="eastAsia"/>
          <w:sz w:val="24"/>
        </w:rPr>
        <w:t>：</w:t>
      </w:r>
    </w:p>
    <w:p w14:paraId="13F4A035" w14:textId="77777777" w:rsidR="00347857" w:rsidRDefault="00347857">
      <w:pPr>
        <w:spacing w:line="360" w:lineRule="auto"/>
        <w:rPr>
          <w:rFonts w:hint="eastAsia"/>
          <w:sz w:val="24"/>
        </w:rPr>
      </w:pPr>
      <w:r>
        <w:rPr>
          <w:rFonts w:hint="eastAsia"/>
          <w:sz w:val="24"/>
        </w:rPr>
        <w:t>①材料场内运输、装卸。</w:t>
      </w:r>
    </w:p>
    <w:p w14:paraId="2AB2BFB6" w14:textId="77777777" w:rsidR="00347857" w:rsidRDefault="00347857">
      <w:pPr>
        <w:spacing w:line="360" w:lineRule="auto"/>
        <w:rPr>
          <w:rFonts w:ascii="宋体" w:hAnsi="宋体" w:hint="eastAsia"/>
          <w:sz w:val="24"/>
        </w:rPr>
      </w:pPr>
      <w:r>
        <w:rPr>
          <w:rFonts w:ascii="宋体" w:hAnsi="宋体" w:hint="eastAsia"/>
          <w:sz w:val="24"/>
        </w:rPr>
        <w:t>②施工图纸中安装内容。</w:t>
      </w:r>
    </w:p>
    <w:p w14:paraId="26717446" w14:textId="77777777" w:rsidR="00347857" w:rsidRDefault="00347857">
      <w:pPr>
        <w:spacing w:line="360" w:lineRule="auto"/>
        <w:rPr>
          <w:rFonts w:ascii="宋体" w:hAnsi="宋体" w:hint="eastAsia"/>
          <w:sz w:val="24"/>
        </w:rPr>
      </w:pPr>
      <w:r>
        <w:rPr>
          <w:rFonts w:ascii="宋体" w:hAnsi="宋体" w:hint="eastAsia"/>
          <w:sz w:val="24"/>
        </w:rPr>
        <w:t>③所需的结构预留洞口的留设，管线槽口开凿、补槽以及施工后的现场清理。</w:t>
      </w:r>
    </w:p>
    <w:p w14:paraId="69865C05" w14:textId="77777777" w:rsidR="00347857" w:rsidRDefault="00347857">
      <w:pPr>
        <w:spacing w:line="360" w:lineRule="auto"/>
        <w:rPr>
          <w:rFonts w:ascii="宋体" w:hAnsi="宋体" w:hint="eastAsia"/>
          <w:sz w:val="24"/>
        </w:rPr>
      </w:pPr>
      <w:r>
        <w:rPr>
          <w:rFonts w:ascii="宋体" w:hAnsi="宋体" w:hint="eastAsia"/>
          <w:sz w:val="24"/>
        </w:rPr>
        <w:t>④施工规范及常规要求。</w:t>
      </w:r>
    </w:p>
    <w:p w14:paraId="62852DAA" w14:textId="77777777" w:rsidR="00347857" w:rsidRDefault="00347857">
      <w:pPr>
        <w:spacing w:line="360" w:lineRule="auto"/>
        <w:rPr>
          <w:rFonts w:ascii="宋体" w:hAnsi="宋体" w:hint="eastAsia"/>
          <w:sz w:val="24"/>
        </w:rPr>
      </w:pPr>
      <w:r>
        <w:rPr>
          <w:rFonts w:ascii="宋体" w:hAnsi="宋体" w:hint="eastAsia"/>
          <w:sz w:val="24"/>
        </w:rPr>
        <w:t>⑤因设计变更引起的工程量增减或返工重做。</w:t>
      </w:r>
    </w:p>
    <w:p w14:paraId="2A35CAA5" w14:textId="77777777" w:rsidR="00347857" w:rsidRDefault="00347857">
      <w:pPr>
        <w:spacing w:line="360" w:lineRule="auto"/>
        <w:rPr>
          <w:rFonts w:ascii="宋体" w:hAnsi="宋体" w:hint="eastAsia"/>
          <w:sz w:val="24"/>
        </w:rPr>
      </w:pPr>
      <w:r>
        <w:rPr>
          <w:rFonts w:ascii="宋体" w:hAnsi="宋体" w:hint="eastAsia"/>
          <w:sz w:val="24"/>
        </w:rPr>
        <w:t>⑥成品保护、调试、竣工交验。</w:t>
      </w:r>
    </w:p>
    <w:p w14:paraId="6CABE764" w14:textId="77777777" w:rsidR="00347857" w:rsidRDefault="00347857">
      <w:pPr>
        <w:spacing w:line="360" w:lineRule="auto"/>
        <w:rPr>
          <w:rFonts w:ascii="宋体" w:hAnsi="宋体"/>
          <w:sz w:val="24"/>
        </w:rPr>
      </w:pPr>
      <w:r>
        <w:rPr>
          <w:rFonts w:ascii="宋体" w:hAnsi="宋体" w:hint="eastAsia"/>
          <w:sz w:val="24"/>
        </w:rPr>
        <w:t>⑦文明施工要求的场内整齐、清洁等工作。</w:t>
      </w:r>
    </w:p>
    <w:p w14:paraId="19D8E429" w14:textId="77777777" w:rsidR="00347857" w:rsidRDefault="00347857">
      <w:pPr>
        <w:spacing w:line="360" w:lineRule="auto"/>
        <w:rPr>
          <w:sz w:val="24"/>
        </w:rPr>
      </w:pPr>
      <w:r>
        <w:rPr>
          <w:rFonts w:hint="eastAsia"/>
          <w:sz w:val="24"/>
        </w:rPr>
        <w:t>⑧与其他工种的配合施工。</w:t>
      </w:r>
    </w:p>
    <w:p w14:paraId="30B5C40D" w14:textId="77777777" w:rsidR="00347857" w:rsidRDefault="00347857">
      <w:pPr>
        <w:spacing w:line="360" w:lineRule="auto"/>
        <w:rPr>
          <w:sz w:val="24"/>
        </w:rPr>
      </w:pPr>
      <w:r>
        <w:rPr>
          <w:rFonts w:hint="eastAsia"/>
          <w:sz w:val="24"/>
        </w:rPr>
        <w:t>⑨施工中所需机械设备的进场安装及退场搬运。</w:t>
      </w:r>
    </w:p>
    <w:p w14:paraId="482EE151" w14:textId="77777777" w:rsidR="00347857" w:rsidRDefault="00347857">
      <w:pPr>
        <w:spacing w:line="360" w:lineRule="auto"/>
        <w:rPr>
          <w:rFonts w:hint="eastAsia"/>
          <w:sz w:val="24"/>
        </w:rPr>
      </w:pPr>
      <w:r>
        <w:rPr>
          <w:rFonts w:hint="eastAsia"/>
          <w:sz w:val="24"/>
        </w:rPr>
        <w:t>⑩文明施工要求的场地整齐、清洁及机械保养等工作。</w:t>
      </w:r>
    </w:p>
    <w:p w14:paraId="4986BBEA" w14:textId="77777777" w:rsidR="00347857" w:rsidRDefault="00347857">
      <w:pPr>
        <w:spacing w:line="360" w:lineRule="auto"/>
        <w:rPr>
          <w:rFonts w:hint="eastAsia"/>
          <w:sz w:val="24"/>
        </w:rPr>
      </w:pPr>
      <w:r>
        <w:rPr>
          <w:sz w:val="24"/>
        </w:rPr>
        <w:fldChar w:fldCharType="begin"/>
      </w:r>
      <w:r>
        <w:rPr>
          <w:sz w:val="24"/>
        </w:rPr>
        <w:instrText xml:space="preserve"> </w:instrText>
      </w:r>
      <w:r>
        <w:rPr>
          <w:rFonts w:hint="eastAsia"/>
          <w:sz w:val="24"/>
        </w:rPr>
        <w:instrText>eq \o\ac(</w:instrText>
      </w:r>
      <w:r>
        <w:rPr>
          <w:rFonts w:hint="eastAsia"/>
          <w:sz w:val="24"/>
        </w:rPr>
        <w:instrText>○</w:instrText>
      </w:r>
      <w:r>
        <w:rPr>
          <w:rFonts w:hint="eastAsia"/>
          <w:sz w:val="24"/>
        </w:rPr>
        <w:instrText>,</w:instrText>
      </w:r>
      <w:r>
        <w:rPr>
          <w:rFonts w:hint="eastAsia"/>
          <w:position w:val="2"/>
          <w:sz w:val="16"/>
        </w:rPr>
        <w:instrText>11</w:instrText>
      </w:r>
      <w:r>
        <w:rPr>
          <w:rFonts w:hint="eastAsia"/>
          <w:sz w:val="24"/>
        </w:rPr>
        <w:instrText>)</w:instrText>
      </w:r>
      <w:r>
        <w:rPr>
          <w:sz w:val="24"/>
        </w:rPr>
        <w:fldChar w:fldCharType="separate"/>
      </w:r>
      <w:r>
        <w:rPr>
          <w:sz w:val="24"/>
        </w:rPr>
        <w:fldChar w:fldCharType="end"/>
      </w:r>
      <w:r>
        <w:rPr>
          <w:rFonts w:hint="eastAsia"/>
          <w:sz w:val="24"/>
        </w:rPr>
        <w:t>预留管道洞口的吊模及混凝土的浇灌。</w:t>
      </w:r>
    </w:p>
    <w:p w14:paraId="50E3D187" w14:textId="77777777" w:rsidR="00347857" w:rsidRDefault="00347857">
      <w:pPr>
        <w:spacing w:line="360" w:lineRule="auto"/>
        <w:rPr>
          <w:rFonts w:hint="eastAsia"/>
          <w:b/>
          <w:sz w:val="24"/>
        </w:rPr>
      </w:pPr>
      <w:r>
        <w:rPr>
          <w:rFonts w:hint="eastAsia"/>
          <w:b/>
          <w:sz w:val="24"/>
        </w:rPr>
        <w:t>四</w:t>
      </w:r>
      <w:r>
        <w:rPr>
          <w:rFonts w:hint="eastAsia"/>
          <w:b/>
          <w:sz w:val="24"/>
        </w:rPr>
        <w:t xml:space="preserve"> </w:t>
      </w:r>
      <w:r>
        <w:rPr>
          <w:rFonts w:hint="eastAsia"/>
          <w:b/>
          <w:sz w:val="24"/>
        </w:rPr>
        <w:t>工期要求</w:t>
      </w:r>
    </w:p>
    <w:p w14:paraId="4EEA19DC" w14:textId="77777777" w:rsidR="00347857" w:rsidRDefault="00347857">
      <w:pPr>
        <w:spacing w:line="360" w:lineRule="auto"/>
        <w:ind w:firstLineChars="200" w:firstLine="500"/>
        <w:rPr>
          <w:rFonts w:ascii="宋体" w:hAnsi="宋体" w:hint="eastAsia"/>
          <w:sz w:val="24"/>
        </w:rPr>
      </w:pPr>
      <w:r>
        <w:rPr>
          <w:rFonts w:ascii="宋体" w:hAnsi="宋体" w:hint="eastAsia"/>
          <w:sz w:val="24"/>
        </w:rPr>
        <w:t>在结构施工阶段，乙方必须跟随甲方的结构施工进度将应预埋的管、线、铁件同步安装</w:t>
      </w:r>
      <w:r>
        <w:rPr>
          <w:rFonts w:ascii="宋体" w:hAnsi="宋体" w:hint="eastAsia"/>
          <w:sz w:val="24"/>
        </w:rPr>
        <w:lastRenderedPageBreak/>
        <w:t>到位；装饰阶段乙方应将本工程施工顺序与甲方的装饰程序密切配合，平面协调、立体交叉施工，不拖其他工序后腿，不影响甲方整体施工进度计划。如乙方不能在甲方限定的时间内完成有关安装工序， 造成甲方其他后续工序不能如期完成， 拖延项目完工期，甲方除有权向乙方处以2000元以下的罚款外，造成甲方延误工期的所有损失均由乙方承担。</w:t>
      </w:r>
    </w:p>
    <w:p w14:paraId="05EEE365" w14:textId="77777777" w:rsidR="00347857" w:rsidRDefault="00347857">
      <w:pPr>
        <w:spacing w:line="360" w:lineRule="auto"/>
        <w:rPr>
          <w:rFonts w:hint="eastAsia"/>
          <w:b/>
          <w:sz w:val="24"/>
        </w:rPr>
      </w:pPr>
      <w:r>
        <w:rPr>
          <w:rFonts w:hint="eastAsia"/>
          <w:b/>
          <w:sz w:val="24"/>
        </w:rPr>
        <w:t>五</w:t>
      </w:r>
      <w:r>
        <w:rPr>
          <w:rFonts w:hint="eastAsia"/>
          <w:b/>
          <w:sz w:val="24"/>
        </w:rPr>
        <w:t xml:space="preserve"> </w:t>
      </w:r>
      <w:r>
        <w:rPr>
          <w:rFonts w:hint="eastAsia"/>
          <w:b/>
          <w:sz w:val="24"/>
        </w:rPr>
        <w:t>材料及工用具</w:t>
      </w:r>
    </w:p>
    <w:p w14:paraId="38963E55" w14:textId="77777777" w:rsidR="00347857" w:rsidRDefault="00347857">
      <w:pPr>
        <w:spacing w:line="360" w:lineRule="auto"/>
        <w:rPr>
          <w:b/>
          <w:sz w:val="24"/>
        </w:rPr>
      </w:pPr>
      <w:r>
        <w:rPr>
          <w:b/>
          <w:sz w:val="24"/>
        </w:rPr>
        <w:t>1</w:t>
      </w:r>
      <w:r>
        <w:rPr>
          <w:rFonts w:hint="eastAsia"/>
          <w:b/>
          <w:sz w:val="24"/>
        </w:rPr>
        <w:t>、材料管理：</w:t>
      </w:r>
    </w:p>
    <w:p w14:paraId="76E215E5" w14:textId="77777777" w:rsidR="00347857" w:rsidRDefault="00347857">
      <w:pPr>
        <w:numPr>
          <w:ilvl w:val="0"/>
          <w:numId w:val="1"/>
        </w:numPr>
        <w:tabs>
          <w:tab w:val="clear" w:pos="540"/>
          <w:tab w:val="left" w:pos="0"/>
        </w:tabs>
        <w:spacing w:line="360" w:lineRule="auto"/>
        <w:ind w:left="360"/>
        <w:rPr>
          <w:rFonts w:ascii="楷体_GB2312" w:eastAsia="楷体_GB2312" w:hint="eastAsia"/>
          <w:sz w:val="24"/>
        </w:rPr>
      </w:pPr>
      <w:r>
        <w:rPr>
          <w:rFonts w:hint="eastAsia"/>
          <w:sz w:val="24"/>
        </w:rPr>
        <w:t>乙方领用工程用料必须经现场施工员填写“材料领（耗）料单”，经项目经理批准后方可到现场材管员处领（耗）用。</w:t>
      </w:r>
    </w:p>
    <w:p w14:paraId="5A6EFC48" w14:textId="77777777" w:rsidR="00347857" w:rsidRDefault="00347857">
      <w:pPr>
        <w:numPr>
          <w:ilvl w:val="0"/>
          <w:numId w:val="1"/>
        </w:numPr>
        <w:tabs>
          <w:tab w:val="clear" w:pos="540"/>
          <w:tab w:val="left" w:pos="0"/>
        </w:tabs>
        <w:spacing w:line="360" w:lineRule="auto"/>
        <w:ind w:left="360"/>
        <w:rPr>
          <w:rFonts w:hint="eastAsia"/>
          <w:sz w:val="24"/>
        </w:rPr>
      </w:pPr>
      <w:r>
        <w:rPr>
          <w:rFonts w:hint="eastAsia"/>
          <w:sz w:val="24"/>
        </w:rPr>
        <w:t>周转材料、机械设备经项目经理同意后方可使用。</w:t>
      </w:r>
    </w:p>
    <w:p w14:paraId="6ED14D5D" w14:textId="77777777" w:rsidR="00347857" w:rsidRDefault="00347857">
      <w:pPr>
        <w:numPr>
          <w:ilvl w:val="0"/>
          <w:numId w:val="1"/>
        </w:numPr>
        <w:tabs>
          <w:tab w:val="clear" w:pos="540"/>
          <w:tab w:val="left" w:pos="0"/>
        </w:tabs>
        <w:spacing w:line="360" w:lineRule="auto"/>
        <w:ind w:left="360"/>
        <w:rPr>
          <w:rFonts w:ascii="宋体" w:hAnsi="宋体" w:hint="eastAsia"/>
          <w:sz w:val="24"/>
        </w:rPr>
      </w:pPr>
      <w:r>
        <w:rPr>
          <w:rFonts w:ascii="宋体" w:hAnsi="宋体" w:hint="eastAsia"/>
          <w:sz w:val="24"/>
        </w:rPr>
        <w:t>限额用料：甲方对乙方承包的本安装工程的主要材料实行限额使用，限额材料的种类由甲方确定，包括：各类机、泵、箱、柜、盒、表及管材、导线、电缆、插座、开关、灯具、铁皮等，限额数量由甲方根据施工图优化布设方案后计算。如无正当理由的超用部份由乙方承担。</w:t>
      </w:r>
    </w:p>
    <w:p w14:paraId="6E91E89C" w14:textId="77777777" w:rsidR="00347857" w:rsidRDefault="00347857">
      <w:pPr>
        <w:spacing w:line="360" w:lineRule="auto"/>
        <w:rPr>
          <w:b/>
          <w:sz w:val="24"/>
        </w:rPr>
      </w:pPr>
      <w:r>
        <w:rPr>
          <w:b/>
          <w:sz w:val="24"/>
        </w:rPr>
        <w:t>2</w:t>
      </w:r>
      <w:r>
        <w:rPr>
          <w:rFonts w:hint="eastAsia"/>
          <w:b/>
          <w:sz w:val="24"/>
        </w:rPr>
        <w:t>、工用具管理：</w:t>
      </w:r>
    </w:p>
    <w:p w14:paraId="6E95A460" w14:textId="77777777" w:rsidR="00347857" w:rsidRDefault="00347857">
      <w:pPr>
        <w:numPr>
          <w:ilvl w:val="0"/>
          <w:numId w:val="2"/>
        </w:numPr>
        <w:spacing w:line="360" w:lineRule="auto"/>
        <w:rPr>
          <w:rFonts w:ascii="宋体" w:hAnsi="宋体" w:hint="eastAsia"/>
          <w:sz w:val="24"/>
        </w:rPr>
      </w:pPr>
      <w:r>
        <w:rPr>
          <w:rFonts w:ascii="宋体" w:hAnsi="宋体" w:hint="eastAsia"/>
          <w:sz w:val="24"/>
        </w:rPr>
        <w:t>甲方提供垂直运输工具。提供现场及楼层固定电源箱。</w:t>
      </w:r>
    </w:p>
    <w:p w14:paraId="7DCFF2E1" w14:textId="77777777" w:rsidR="00347857" w:rsidRDefault="00347857">
      <w:pPr>
        <w:numPr>
          <w:ilvl w:val="0"/>
          <w:numId w:val="2"/>
        </w:numPr>
        <w:spacing w:line="360" w:lineRule="auto"/>
        <w:rPr>
          <w:rFonts w:ascii="宋体" w:hAnsi="宋体" w:hint="eastAsia"/>
          <w:sz w:val="24"/>
        </w:rPr>
      </w:pPr>
      <w:r>
        <w:rPr>
          <w:rFonts w:ascii="宋体" w:hAnsi="宋体" w:hint="eastAsia"/>
          <w:sz w:val="24"/>
        </w:rPr>
        <w:t>乙方自备安装工程所需工具及劳保用品。</w:t>
      </w:r>
    </w:p>
    <w:p w14:paraId="2DA59342" w14:textId="77777777" w:rsidR="00347857" w:rsidRDefault="00347857">
      <w:pPr>
        <w:spacing w:line="360" w:lineRule="auto"/>
        <w:rPr>
          <w:rFonts w:eastAsia="黑体" w:hint="eastAsia"/>
          <w:b/>
          <w:sz w:val="24"/>
        </w:rPr>
      </w:pPr>
      <w:r>
        <w:rPr>
          <w:rFonts w:eastAsia="黑体" w:hint="eastAsia"/>
          <w:b/>
          <w:sz w:val="24"/>
        </w:rPr>
        <w:t>五</w:t>
      </w:r>
      <w:r>
        <w:rPr>
          <w:rFonts w:eastAsia="黑体" w:hint="eastAsia"/>
          <w:b/>
          <w:sz w:val="24"/>
        </w:rPr>
        <w:t xml:space="preserve"> </w:t>
      </w:r>
      <w:r>
        <w:rPr>
          <w:rFonts w:eastAsia="黑体" w:hint="eastAsia"/>
          <w:b/>
          <w:sz w:val="24"/>
        </w:rPr>
        <w:t>质量要求</w:t>
      </w:r>
    </w:p>
    <w:p w14:paraId="440F05A5" w14:textId="77777777" w:rsidR="00347857" w:rsidRDefault="00347857">
      <w:pPr>
        <w:spacing w:line="360" w:lineRule="auto"/>
        <w:rPr>
          <w:rFonts w:eastAsia="黑体" w:hint="eastAsia"/>
          <w:b/>
          <w:sz w:val="24"/>
        </w:rPr>
      </w:pPr>
      <w:r>
        <w:rPr>
          <w:rFonts w:ascii="宋体" w:hAnsi="宋体" w:hint="eastAsia"/>
          <w:color w:val="333333"/>
          <w:sz w:val="24"/>
        </w:rPr>
        <w:t>1、</w:t>
      </w:r>
      <w:r>
        <w:rPr>
          <w:rFonts w:ascii="宋体" w:hAnsi="宋体" w:hint="eastAsia"/>
          <w:sz w:val="24"/>
        </w:rPr>
        <w:t>按照国家建筑安装工程验收标准、安装工程施工规范和当地主管部门的其他要求，作为本工程质量验收标准。</w:t>
      </w:r>
    </w:p>
    <w:p w14:paraId="0F586D67" w14:textId="77777777" w:rsidR="00347857" w:rsidRDefault="00347857">
      <w:pPr>
        <w:spacing w:line="360" w:lineRule="auto"/>
        <w:ind w:leftChars="-245" w:left="181" w:hangingChars="288" w:hanging="720"/>
        <w:rPr>
          <w:rFonts w:hint="eastAsia"/>
          <w:sz w:val="24"/>
        </w:rPr>
      </w:pPr>
      <w:r>
        <w:rPr>
          <w:rFonts w:hint="eastAsia"/>
          <w:sz w:val="24"/>
        </w:rPr>
        <w:t></w:t>
      </w:r>
      <w:r>
        <w:rPr>
          <w:rFonts w:hint="eastAsia"/>
          <w:sz w:val="24"/>
        </w:rPr>
        <w:t xml:space="preserve">  2</w:t>
      </w:r>
      <w:r>
        <w:rPr>
          <w:rFonts w:hint="eastAsia"/>
          <w:sz w:val="24"/>
        </w:rPr>
        <w:t>、乙方发现设计有误，须立即向甲方提出，取得文字变更洽商手续后方可继续施工。</w:t>
      </w:r>
    </w:p>
    <w:p w14:paraId="4E69AF74" w14:textId="77777777" w:rsidR="00347857" w:rsidRDefault="00347857">
      <w:pPr>
        <w:spacing w:line="360" w:lineRule="auto"/>
        <w:ind w:leftChars="-245" w:left="181" w:hangingChars="288" w:hanging="720"/>
        <w:rPr>
          <w:rFonts w:hint="eastAsia"/>
          <w:sz w:val="24"/>
        </w:rPr>
      </w:pPr>
      <w:r>
        <w:rPr>
          <w:rFonts w:hint="eastAsia"/>
          <w:sz w:val="24"/>
        </w:rPr>
        <w:t xml:space="preserve">    3</w:t>
      </w:r>
      <w:r>
        <w:rPr>
          <w:rFonts w:hint="eastAsia"/>
          <w:sz w:val="24"/>
        </w:rPr>
        <w:t>、若工程采用</w:t>
      </w:r>
      <w:r>
        <w:rPr>
          <w:rFonts w:ascii="宋体" w:hAnsi="宋体" w:hint="eastAsia"/>
          <w:b/>
          <w:sz w:val="24"/>
          <w:u w:val="single"/>
        </w:rPr>
        <w:t>包工包料承包方式</w:t>
      </w:r>
      <w:r>
        <w:rPr>
          <w:rFonts w:ascii="宋体" w:hAnsi="宋体" w:hint="eastAsia"/>
          <w:sz w:val="24"/>
        </w:rPr>
        <w:t>其验收程序为(若为包清工其质量验收程序相同)：</w:t>
      </w:r>
    </w:p>
    <w:p w14:paraId="477CE755" w14:textId="77777777" w:rsidR="00347857" w:rsidRDefault="00347857">
      <w:pPr>
        <w:spacing w:line="360" w:lineRule="auto"/>
        <w:rPr>
          <w:rFonts w:ascii="宋体" w:hAnsi="宋体" w:hint="eastAsia"/>
          <w:sz w:val="24"/>
        </w:rPr>
      </w:pPr>
      <w:r>
        <w:rPr>
          <w:rFonts w:ascii="宋体" w:hAnsi="宋体" w:hint="eastAsia"/>
          <w:sz w:val="24"/>
        </w:rPr>
        <w:t>①对材料质量、型号、规格、产地、产品许可等内容由甲乙方共同派员检验。</w:t>
      </w:r>
    </w:p>
    <w:p w14:paraId="1DC37AD4" w14:textId="77777777" w:rsidR="00347857" w:rsidRDefault="00347857">
      <w:pPr>
        <w:spacing w:line="360" w:lineRule="auto"/>
        <w:rPr>
          <w:rFonts w:ascii="宋体" w:hAnsi="宋体" w:hint="eastAsia"/>
          <w:sz w:val="24"/>
        </w:rPr>
      </w:pPr>
      <w:r>
        <w:rPr>
          <w:rFonts w:ascii="宋体" w:hAnsi="宋体" w:hint="eastAsia"/>
          <w:sz w:val="24"/>
        </w:rPr>
        <w:t>②对安装工作的正确性与符合性检验，由乙方自检合格后报甲方及监理复验。</w:t>
      </w:r>
    </w:p>
    <w:p w14:paraId="6F4BCD69" w14:textId="77777777" w:rsidR="00347857" w:rsidRDefault="00347857">
      <w:pPr>
        <w:spacing w:line="360" w:lineRule="auto"/>
        <w:rPr>
          <w:rFonts w:ascii="宋体" w:hAnsi="宋体" w:hint="eastAsia"/>
          <w:sz w:val="24"/>
        </w:rPr>
      </w:pPr>
      <w:r>
        <w:rPr>
          <w:rFonts w:ascii="宋体" w:hAnsi="宋体" w:hint="eastAsia"/>
          <w:sz w:val="24"/>
        </w:rPr>
        <w:t>③施工阶段每一结构层次的隐检、完工阶段的通水、通电、通气、通风、水压及气密性检验；系统调试、电阻测试、单机无负荷试运转等检验项目，均应在乙方自检合格后报甲方复检验收，再由甲方报请建设、监理、设计及质监部门进行最终竣工验收。其质量标准应与甲方与业主所签订的工程总包合同中约定的质量要求相一致。</w:t>
      </w:r>
    </w:p>
    <w:p w14:paraId="4A143067" w14:textId="77777777" w:rsidR="00347857" w:rsidRDefault="00347857">
      <w:pPr>
        <w:spacing w:line="360" w:lineRule="auto"/>
        <w:rPr>
          <w:rFonts w:ascii="宋体" w:hAnsi="宋体" w:hint="eastAsia"/>
          <w:sz w:val="24"/>
        </w:rPr>
      </w:pPr>
      <w:r>
        <w:rPr>
          <w:rFonts w:ascii="宋体" w:hAnsi="宋体" w:hint="eastAsia"/>
          <w:sz w:val="24"/>
        </w:rPr>
        <w:t>④乙方必须服从甲方在各次验收中提出的所有整改意见，并在甲方限定的时间内整改至符合</w:t>
      </w:r>
      <w:r>
        <w:rPr>
          <w:rFonts w:ascii="宋体" w:hAnsi="宋体" w:hint="eastAsia"/>
          <w:sz w:val="24"/>
        </w:rPr>
        <w:lastRenderedPageBreak/>
        <w:t>要求，乙方拒绝或拖延整改，甲方视情节轻重有权对乙方作出处罚。</w:t>
      </w:r>
    </w:p>
    <w:p w14:paraId="0391B19E" w14:textId="77777777" w:rsidR="00347857" w:rsidRDefault="00347857">
      <w:pPr>
        <w:spacing w:line="360" w:lineRule="auto"/>
        <w:rPr>
          <w:rFonts w:ascii="宋体" w:hAnsi="宋体" w:hint="eastAsia"/>
          <w:sz w:val="24"/>
        </w:rPr>
      </w:pPr>
      <w:r>
        <w:rPr>
          <w:rFonts w:ascii="宋体" w:hAnsi="宋体" w:hint="eastAsia"/>
          <w:sz w:val="24"/>
        </w:rPr>
        <w:t>⑤乙方对现场所有已完施工成品负有保护的义务，凡因乙方施工安排不善，在结构已完施工部位进行凿洞、敲孔安装施工或返工的（暗管敷设的砖墙面刨槽及设计变更除外），均由乙方自费修补恢复原状，造成甲方其他损失的，另行赔偿。</w:t>
      </w:r>
    </w:p>
    <w:p w14:paraId="0757B7D8" w14:textId="77777777" w:rsidR="00347857" w:rsidRDefault="00347857">
      <w:pPr>
        <w:spacing w:line="360" w:lineRule="auto"/>
        <w:rPr>
          <w:rFonts w:ascii="宋体" w:hAnsi="宋体" w:hint="eastAsia"/>
          <w:sz w:val="24"/>
        </w:rPr>
      </w:pPr>
      <w:r>
        <w:rPr>
          <w:rFonts w:ascii="宋体" w:hAnsi="宋体" w:hint="eastAsia"/>
          <w:sz w:val="24"/>
        </w:rPr>
        <w:t>4、质量保修责任：乙方承包的本安装工程在竣工验收备案后的二年内负有保修义务，凡保修期内因乙方施工质量所引起的所有修补工作，均由乙方限时无偿修复。如乙方未能在限定时间内对缺陷部位进行修理，甲方可另派专业人员维修，所有费用从乙方预留的保修金中扣除。</w:t>
      </w:r>
    </w:p>
    <w:p w14:paraId="4B348AD9" w14:textId="77777777" w:rsidR="00347857" w:rsidRDefault="00347857">
      <w:pPr>
        <w:spacing w:line="360" w:lineRule="auto"/>
        <w:rPr>
          <w:rFonts w:eastAsia="黑体" w:hint="eastAsia"/>
          <w:b/>
          <w:sz w:val="24"/>
        </w:rPr>
      </w:pPr>
      <w:r>
        <w:rPr>
          <w:rFonts w:eastAsia="黑体" w:hint="eastAsia"/>
          <w:b/>
          <w:sz w:val="24"/>
        </w:rPr>
        <w:t>六</w:t>
      </w:r>
      <w:r>
        <w:rPr>
          <w:rFonts w:eastAsia="黑体" w:hint="eastAsia"/>
          <w:b/>
          <w:sz w:val="24"/>
        </w:rPr>
        <w:t xml:space="preserve"> </w:t>
      </w:r>
      <w:r>
        <w:rPr>
          <w:rFonts w:eastAsia="黑体" w:hint="eastAsia"/>
          <w:b/>
          <w:sz w:val="24"/>
        </w:rPr>
        <w:t>安全、文明施工</w:t>
      </w:r>
    </w:p>
    <w:p w14:paraId="39BF7535" w14:textId="77777777" w:rsidR="00347857" w:rsidRDefault="00347857">
      <w:pPr>
        <w:spacing w:line="360" w:lineRule="auto"/>
        <w:ind w:leftChars="8" w:left="378" w:hangingChars="144" w:hanging="360"/>
        <w:rPr>
          <w:rFonts w:hint="eastAsia"/>
          <w:sz w:val="24"/>
        </w:rPr>
      </w:pPr>
      <w:r>
        <w:rPr>
          <w:rFonts w:hint="eastAsia"/>
          <w:sz w:val="24"/>
        </w:rPr>
        <w:t>1</w:t>
      </w:r>
      <w:r>
        <w:rPr>
          <w:rFonts w:hint="eastAsia"/>
          <w:sz w:val="24"/>
        </w:rPr>
        <w:t>、</w:t>
      </w:r>
      <w:r>
        <w:rPr>
          <w:rFonts w:hint="eastAsia"/>
          <w:b/>
          <w:sz w:val="24"/>
        </w:rPr>
        <w:t>安全施工：</w:t>
      </w:r>
      <w:r>
        <w:rPr>
          <w:rFonts w:hint="eastAsia"/>
          <w:sz w:val="24"/>
        </w:rPr>
        <w:t>乙方必须贯彻执行国家和政府、行业主管部门颁布实施的有关安全生产的法律法规及甲方的各项规定，严格按安全规章组织施工。</w:t>
      </w:r>
    </w:p>
    <w:p w14:paraId="01004BF2" w14:textId="77777777" w:rsidR="00347857" w:rsidRDefault="00347857">
      <w:pPr>
        <w:spacing w:line="360" w:lineRule="auto"/>
        <w:ind w:left="360" w:hangingChars="144" w:hanging="360"/>
        <w:rPr>
          <w:rFonts w:hint="eastAsia"/>
          <w:sz w:val="24"/>
        </w:rPr>
      </w:pPr>
      <w:r>
        <w:rPr>
          <w:rFonts w:hint="eastAsia"/>
          <w:sz w:val="24"/>
        </w:rPr>
        <w:t>2</w:t>
      </w:r>
      <w:r>
        <w:rPr>
          <w:rFonts w:hint="eastAsia"/>
          <w:sz w:val="24"/>
        </w:rPr>
        <w:t>、</w:t>
      </w:r>
      <w:r>
        <w:rPr>
          <w:rFonts w:hint="eastAsia"/>
          <w:b/>
          <w:sz w:val="24"/>
        </w:rPr>
        <w:t>安全事故</w:t>
      </w:r>
      <w:r>
        <w:rPr>
          <w:rFonts w:hint="eastAsia"/>
          <w:sz w:val="24"/>
        </w:rPr>
        <w:t>：若发生工伤事故，费用</w:t>
      </w:r>
      <w:r>
        <w:rPr>
          <w:rFonts w:hint="eastAsia"/>
          <w:sz w:val="24"/>
        </w:rPr>
        <w:t>5</w:t>
      </w:r>
      <w:r>
        <w:rPr>
          <w:sz w:val="24"/>
        </w:rPr>
        <w:t>000</w:t>
      </w:r>
      <w:r>
        <w:rPr>
          <w:rFonts w:hint="eastAsia"/>
          <w:sz w:val="24"/>
        </w:rPr>
        <w:t>元以下的由乙方承担，超过</w:t>
      </w:r>
      <w:r>
        <w:rPr>
          <w:rFonts w:hint="eastAsia"/>
          <w:sz w:val="24"/>
        </w:rPr>
        <w:t>5</w:t>
      </w:r>
      <w:r>
        <w:rPr>
          <w:sz w:val="24"/>
        </w:rPr>
        <w:t>000</w:t>
      </w:r>
      <w:r>
        <w:rPr>
          <w:rFonts w:hint="eastAsia"/>
          <w:sz w:val="24"/>
        </w:rPr>
        <w:t>元以上的部份由乙方承担</w:t>
      </w:r>
      <w:r>
        <w:rPr>
          <w:sz w:val="24"/>
        </w:rPr>
        <w:t>40%</w:t>
      </w:r>
      <w:r>
        <w:rPr>
          <w:rFonts w:hint="eastAsia"/>
          <w:sz w:val="24"/>
        </w:rPr>
        <w:t>费用；对于人为地破坏安全防护设施造成的事故由责任人承担所有的费用及责任。</w:t>
      </w:r>
    </w:p>
    <w:p w14:paraId="036E46A7" w14:textId="77777777" w:rsidR="00347857" w:rsidRDefault="00347857">
      <w:pPr>
        <w:spacing w:line="360" w:lineRule="auto"/>
        <w:ind w:left="360" w:hangingChars="144" w:hanging="360"/>
        <w:rPr>
          <w:sz w:val="24"/>
        </w:rPr>
      </w:pPr>
      <w:r>
        <w:rPr>
          <w:rFonts w:hint="eastAsia"/>
          <w:sz w:val="24"/>
        </w:rPr>
        <w:t>3</w:t>
      </w:r>
      <w:r>
        <w:rPr>
          <w:rFonts w:hint="eastAsia"/>
          <w:sz w:val="24"/>
        </w:rPr>
        <w:t>、发生重大伤亡及其他安全事故，承发包双方应采取紧急措施防止事态扩大并全力组织抢救伤者，保护事故现场，如因抢救伤者必须移动现场设备，须作出书面记录或拍照。</w:t>
      </w:r>
    </w:p>
    <w:p w14:paraId="38992FF0" w14:textId="77777777" w:rsidR="00347857" w:rsidRDefault="00347857">
      <w:pPr>
        <w:spacing w:line="360" w:lineRule="auto"/>
        <w:ind w:left="305" w:hangingChars="122" w:hanging="305"/>
        <w:jc w:val="left"/>
        <w:rPr>
          <w:rFonts w:hint="eastAsia"/>
          <w:sz w:val="24"/>
        </w:rPr>
      </w:pPr>
      <w:r>
        <w:rPr>
          <w:rFonts w:hint="eastAsia"/>
          <w:sz w:val="24"/>
        </w:rPr>
        <w:t>4</w:t>
      </w:r>
      <w:r>
        <w:rPr>
          <w:rFonts w:hint="eastAsia"/>
          <w:sz w:val="24"/>
        </w:rPr>
        <w:t>、</w:t>
      </w:r>
      <w:r>
        <w:rPr>
          <w:rFonts w:hint="eastAsia"/>
          <w:b/>
          <w:sz w:val="24"/>
        </w:rPr>
        <w:t>文明施工</w:t>
      </w:r>
      <w:r>
        <w:rPr>
          <w:rFonts w:hint="eastAsia"/>
          <w:sz w:val="24"/>
        </w:rPr>
        <w:t>：乙方必须服从管理，保持现场整洁。及时清理、回收、整齐堆放各项材料，做到工完料尽场地清。每天打扫宿舍内外环境，保持现场整洁文明和生活区干净卫生。积极主动创建市文明标化工地。</w:t>
      </w:r>
    </w:p>
    <w:p w14:paraId="67D0E328" w14:textId="77777777" w:rsidR="00347857" w:rsidRDefault="00347857">
      <w:pPr>
        <w:spacing w:line="360" w:lineRule="auto"/>
        <w:ind w:left="375" w:hangingChars="150" w:hanging="375"/>
        <w:rPr>
          <w:sz w:val="24"/>
        </w:rPr>
      </w:pPr>
      <w:r>
        <w:rPr>
          <w:rFonts w:hint="eastAsia"/>
          <w:sz w:val="24"/>
        </w:rPr>
        <w:t>5</w:t>
      </w:r>
      <w:r>
        <w:rPr>
          <w:rFonts w:hint="eastAsia"/>
          <w:sz w:val="24"/>
        </w:rPr>
        <w:t>、乙方新到人员必须先到项目部的安全部门报到，先学习后上岗。</w:t>
      </w:r>
    </w:p>
    <w:p w14:paraId="53A775BC" w14:textId="77777777" w:rsidR="00347857" w:rsidRDefault="00347857">
      <w:pPr>
        <w:spacing w:line="360" w:lineRule="auto"/>
        <w:ind w:left="375" w:hangingChars="150" w:hanging="375"/>
        <w:jc w:val="left"/>
        <w:rPr>
          <w:sz w:val="24"/>
        </w:rPr>
      </w:pPr>
      <w:r>
        <w:rPr>
          <w:rFonts w:hint="eastAsia"/>
          <w:sz w:val="24"/>
        </w:rPr>
        <w:t>6</w:t>
      </w:r>
      <w:r>
        <w:rPr>
          <w:rFonts w:hint="eastAsia"/>
          <w:sz w:val="24"/>
        </w:rPr>
        <w:t>、未经许可工地严禁住有女工和家属工，违者每日罚款</w:t>
      </w:r>
      <w:r>
        <w:rPr>
          <w:sz w:val="24"/>
        </w:rPr>
        <w:t>50</w:t>
      </w:r>
      <w:r>
        <w:rPr>
          <w:rFonts w:hint="eastAsia"/>
          <w:sz w:val="24"/>
        </w:rPr>
        <w:t>元。如由此发生意外伤害，均由乙方负责。</w:t>
      </w:r>
    </w:p>
    <w:p w14:paraId="5A5C7EF8" w14:textId="77777777" w:rsidR="00347857" w:rsidRDefault="00347857">
      <w:pPr>
        <w:spacing w:line="360" w:lineRule="auto"/>
        <w:ind w:left="375" w:hangingChars="150" w:hanging="375"/>
        <w:rPr>
          <w:sz w:val="24"/>
        </w:rPr>
      </w:pPr>
      <w:r>
        <w:rPr>
          <w:rFonts w:hint="eastAsia"/>
          <w:sz w:val="24"/>
        </w:rPr>
        <w:t>7</w:t>
      </w:r>
      <w:r>
        <w:rPr>
          <w:rFonts w:hint="eastAsia"/>
          <w:sz w:val="24"/>
        </w:rPr>
        <w:t>、承包班组统一着装（工作服），配戴统一安全帽。安全帽由甲方统一负责采购，费用由承包班组承担，工程结束后不退回。</w:t>
      </w:r>
    </w:p>
    <w:p w14:paraId="297FC97C" w14:textId="77777777" w:rsidR="00347857" w:rsidRDefault="00347857">
      <w:pPr>
        <w:spacing w:line="360" w:lineRule="auto"/>
        <w:ind w:leftChars="-42" w:left="3" w:hangingChars="38" w:hanging="95"/>
        <w:rPr>
          <w:b/>
          <w:sz w:val="24"/>
        </w:rPr>
      </w:pPr>
      <w:r>
        <w:rPr>
          <w:rFonts w:hint="eastAsia"/>
          <w:b/>
          <w:sz w:val="24"/>
        </w:rPr>
        <w:t>七</w:t>
      </w:r>
      <w:r>
        <w:rPr>
          <w:rFonts w:hint="eastAsia"/>
          <w:b/>
          <w:sz w:val="24"/>
        </w:rPr>
        <w:t xml:space="preserve"> </w:t>
      </w:r>
      <w:r>
        <w:rPr>
          <w:rFonts w:hint="eastAsia"/>
          <w:b/>
          <w:sz w:val="24"/>
        </w:rPr>
        <w:t>工程承包费用及结算方式</w:t>
      </w:r>
    </w:p>
    <w:p w14:paraId="26616846" w14:textId="77777777" w:rsidR="00347857" w:rsidRDefault="00347857">
      <w:pPr>
        <w:spacing w:line="360" w:lineRule="auto"/>
        <w:ind w:leftChars="-1" w:left="1" w:hangingChars="1" w:hanging="3"/>
        <w:rPr>
          <w:rFonts w:hint="eastAsia"/>
          <w:b/>
          <w:sz w:val="24"/>
        </w:rPr>
      </w:pPr>
      <w:r>
        <w:rPr>
          <w:b/>
          <w:sz w:val="24"/>
        </w:rPr>
        <w:t>1</w:t>
      </w:r>
      <w:r>
        <w:rPr>
          <w:rFonts w:hint="eastAsia"/>
          <w:b/>
          <w:sz w:val="24"/>
        </w:rPr>
        <w:t>、承包费用</w:t>
      </w:r>
    </w:p>
    <w:p w14:paraId="01EA1130" w14:textId="77777777" w:rsidR="00347857" w:rsidRDefault="00347857">
      <w:pPr>
        <w:spacing w:line="360" w:lineRule="auto"/>
        <w:ind w:leftChars="163" w:left="359"/>
        <w:rPr>
          <w:rFonts w:hint="eastAsia"/>
          <w:sz w:val="24"/>
        </w:rPr>
      </w:pPr>
      <w:r>
        <w:rPr>
          <w:rFonts w:hint="eastAsia"/>
          <w:sz w:val="24"/>
        </w:rPr>
        <w:t>本工程乙方总工程量约为</w:t>
      </w:r>
      <w:r>
        <w:rPr>
          <w:rFonts w:hint="eastAsia"/>
          <w:sz w:val="24"/>
          <w:u w:val="single"/>
        </w:rPr>
        <w:t xml:space="preserve">           </w:t>
      </w:r>
      <w:r>
        <w:rPr>
          <w:rFonts w:hint="eastAsia"/>
          <w:sz w:val="24"/>
        </w:rPr>
        <w:t>，工程款约为</w:t>
      </w:r>
      <w:r>
        <w:rPr>
          <w:rFonts w:hint="eastAsia"/>
          <w:sz w:val="24"/>
          <w:u w:val="single"/>
        </w:rPr>
        <w:t xml:space="preserve">            </w:t>
      </w:r>
      <w:r>
        <w:rPr>
          <w:rFonts w:hint="eastAsia"/>
          <w:sz w:val="24"/>
        </w:rPr>
        <w:t>元。竣工后按乙方实际完成的工程量进行结算。</w:t>
      </w:r>
    </w:p>
    <w:p w14:paraId="0BA2040E" w14:textId="77777777" w:rsidR="00347857" w:rsidRDefault="00347857">
      <w:pPr>
        <w:spacing w:line="360" w:lineRule="auto"/>
        <w:ind w:left="2" w:hanging="2"/>
        <w:rPr>
          <w:rFonts w:hint="eastAsia"/>
          <w:b/>
          <w:sz w:val="24"/>
        </w:rPr>
      </w:pPr>
      <w:r>
        <w:rPr>
          <w:rFonts w:hint="eastAsia"/>
          <w:b/>
          <w:sz w:val="24"/>
        </w:rPr>
        <w:t>2</w:t>
      </w:r>
      <w:r>
        <w:rPr>
          <w:rFonts w:hint="eastAsia"/>
          <w:b/>
          <w:sz w:val="24"/>
        </w:rPr>
        <w:t>、计价方法</w:t>
      </w:r>
    </w:p>
    <w:p w14:paraId="6182479B" w14:textId="77777777" w:rsidR="00347857" w:rsidRDefault="00347857">
      <w:pPr>
        <w:spacing w:line="360" w:lineRule="auto"/>
        <w:ind w:leftChars="1" w:left="2"/>
        <w:rPr>
          <w:rFonts w:hint="eastAsia"/>
          <w:b/>
          <w:sz w:val="24"/>
        </w:rPr>
      </w:pPr>
      <w:r>
        <w:rPr>
          <w:rFonts w:hint="eastAsia"/>
          <w:sz w:val="24"/>
        </w:rPr>
        <w:t>①</w:t>
      </w:r>
      <w:r>
        <w:rPr>
          <w:rFonts w:ascii="宋体" w:hAnsi="宋体" w:hint="eastAsia"/>
          <w:sz w:val="24"/>
        </w:rPr>
        <w:t>甲方不含税工程造价下浮</w:t>
      </w:r>
      <w:r>
        <w:rPr>
          <w:rFonts w:ascii="宋体" w:hAnsi="宋体" w:hint="eastAsia"/>
          <w:sz w:val="24"/>
          <w:u w:val="single"/>
        </w:rPr>
        <w:t xml:space="preserve">      </w:t>
      </w:r>
      <w:r>
        <w:rPr>
          <w:rFonts w:ascii="宋体" w:hAnsi="宋体" w:hint="eastAsia"/>
          <w:sz w:val="24"/>
        </w:rPr>
        <w:t>%为承包人工程造价。（甲方造价已下浮</w:t>
      </w:r>
      <w:r>
        <w:rPr>
          <w:rFonts w:ascii="宋体" w:hAnsi="宋体" w:hint="eastAsia"/>
          <w:sz w:val="24"/>
          <w:u w:val="single"/>
        </w:rPr>
        <w:t xml:space="preserve">   </w:t>
      </w:r>
      <w:r>
        <w:rPr>
          <w:rFonts w:ascii="宋体" w:hAnsi="宋体" w:hint="eastAsia"/>
          <w:sz w:val="24"/>
        </w:rPr>
        <w:t>%）</w:t>
      </w:r>
      <w:r>
        <w:rPr>
          <w:rFonts w:hint="eastAsia"/>
          <w:b/>
          <w:sz w:val="24"/>
        </w:rPr>
        <w:t>。</w:t>
      </w:r>
      <w:r>
        <w:rPr>
          <w:rFonts w:ascii="宋体" w:hAnsi="宋体" w:hint="eastAsia"/>
          <w:sz w:val="24"/>
        </w:rPr>
        <w:t>结算方式：按宁夏回族自治区单位估价表及相关标准结算</w:t>
      </w:r>
    </w:p>
    <w:p w14:paraId="5E01F0D2" w14:textId="77777777" w:rsidR="00347857" w:rsidRDefault="00347857">
      <w:pPr>
        <w:spacing w:line="360" w:lineRule="auto"/>
        <w:rPr>
          <w:rFonts w:ascii="宋体" w:hAnsi="宋体" w:hint="eastAsia"/>
          <w:sz w:val="24"/>
        </w:rPr>
      </w:pPr>
      <w:r>
        <w:rPr>
          <w:rFonts w:ascii="宋体" w:hAnsi="宋体" w:hint="eastAsia"/>
          <w:sz w:val="24"/>
        </w:rPr>
        <w:t>②</w:t>
      </w:r>
      <w:r>
        <w:rPr>
          <w:rFonts w:hint="eastAsia"/>
          <w:sz w:val="24"/>
        </w:rPr>
        <w:t>以上承包费用中已含承包人自备工具费及辅材费用，职工养老金（</w:t>
      </w:r>
      <w:r>
        <w:rPr>
          <w:rFonts w:hint="eastAsia"/>
          <w:sz w:val="24"/>
        </w:rPr>
        <w:t>5</w:t>
      </w:r>
      <w:r>
        <w:rPr>
          <w:rFonts w:hint="eastAsia"/>
          <w:sz w:val="24"/>
        </w:rPr>
        <w:t>元</w:t>
      </w:r>
      <w:r>
        <w:rPr>
          <w:rFonts w:hint="eastAsia"/>
          <w:sz w:val="24"/>
        </w:rPr>
        <w:t>/</w:t>
      </w:r>
      <w:r>
        <w:rPr>
          <w:rFonts w:hint="eastAsia"/>
          <w:sz w:val="24"/>
        </w:rPr>
        <w:t>工日）以及职工医疗费用（</w:t>
      </w:r>
      <w:r>
        <w:rPr>
          <w:rFonts w:hint="eastAsia"/>
          <w:sz w:val="24"/>
        </w:rPr>
        <w:t>2</w:t>
      </w:r>
      <w:r>
        <w:rPr>
          <w:rFonts w:hint="eastAsia"/>
          <w:sz w:val="24"/>
        </w:rPr>
        <w:t>元</w:t>
      </w:r>
      <w:r>
        <w:rPr>
          <w:rFonts w:hint="eastAsia"/>
          <w:sz w:val="24"/>
        </w:rPr>
        <w:t>/</w:t>
      </w:r>
      <w:r>
        <w:rPr>
          <w:rFonts w:hint="eastAsia"/>
          <w:sz w:val="24"/>
        </w:rPr>
        <w:t>工日），防暑降温费用，</w:t>
      </w:r>
      <w:r>
        <w:rPr>
          <w:rFonts w:hint="eastAsia"/>
          <w:sz w:val="24"/>
        </w:rPr>
        <w:t>1%</w:t>
      </w:r>
      <w:r>
        <w:rPr>
          <w:rFonts w:hint="eastAsia"/>
          <w:sz w:val="24"/>
        </w:rPr>
        <w:t>的个人调节税，</w:t>
      </w:r>
      <w:r>
        <w:rPr>
          <w:rFonts w:hint="eastAsia"/>
          <w:sz w:val="24"/>
        </w:rPr>
        <w:t>1.5%</w:t>
      </w:r>
      <w:r>
        <w:rPr>
          <w:rFonts w:hint="eastAsia"/>
          <w:sz w:val="24"/>
        </w:rPr>
        <w:t>的综合保险费。其中个调税及综合保险费由甲方统一代为缴纳，结算时在工程款中扣除，职工养老金由乙方为其职工代缴。</w:t>
      </w:r>
    </w:p>
    <w:p w14:paraId="0B808BF2" w14:textId="77777777" w:rsidR="00347857" w:rsidRDefault="00347857">
      <w:pPr>
        <w:spacing w:line="360" w:lineRule="auto"/>
        <w:rPr>
          <w:rFonts w:ascii="宋体" w:hAnsi="宋体"/>
          <w:sz w:val="24"/>
        </w:rPr>
      </w:pPr>
      <w:r>
        <w:rPr>
          <w:rFonts w:ascii="宋体" w:hAnsi="宋体" w:hint="eastAsia"/>
          <w:sz w:val="24"/>
        </w:rPr>
        <w:t>③</w:t>
      </w:r>
      <w:r>
        <w:rPr>
          <w:rFonts w:hint="eastAsia"/>
          <w:sz w:val="24"/>
        </w:rPr>
        <w:t>承包范围外发生的零星用工单价</w:t>
      </w:r>
      <w:r>
        <w:rPr>
          <w:rFonts w:hint="eastAsia"/>
          <w:sz w:val="24"/>
        </w:rPr>
        <w:t>_______</w:t>
      </w:r>
      <w:r>
        <w:rPr>
          <w:rFonts w:hint="eastAsia"/>
          <w:sz w:val="24"/>
        </w:rPr>
        <w:t>元</w:t>
      </w:r>
      <w:r>
        <w:rPr>
          <w:rFonts w:hint="eastAsia"/>
          <w:sz w:val="24"/>
        </w:rPr>
        <w:t>/</w:t>
      </w:r>
      <w:r>
        <w:rPr>
          <w:rFonts w:hint="eastAsia"/>
          <w:sz w:val="24"/>
        </w:rPr>
        <w:t>工日；零星用工必须于当日经施工员签证项目经理批准，并于每月</w:t>
      </w:r>
      <w:r>
        <w:rPr>
          <w:rFonts w:hint="eastAsia"/>
          <w:sz w:val="24"/>
        </w:rPr>
        <w:t>25</w:t>
      </w:r>
      <w:r>
        <w:rPr>
          <w:rFonts w:hint="eastAsia"/>
          <w:sz w:val="24"/>
        </w:rPr>
        <w:t>日汇总报公司经营科，过期按作废处理。</w:t>
      </w:r>
    </w:p>
    <w:p w14:paraId="5D858CB8" w14:textId="77777777" w:rsidR="00347857" w:rsidRDefault="00347857">
      <w:pPr>
        <w:spacing w:line="360" w:lineRule="auto"/>
        <w:rPr>
          <w:rFonts w:ascii="宋体" w:hAnsi="宋体" w:hint="eastAsia"/>
          <w:sz w:val="24"/>
        </w:rPr>
      </w:pPr>
      <w:r>
        <w:rPr>
          <w:rFonts w:ascii="宋体" w:hAnsi="宋体" w:hint="eastAsia"/>
          <w:sz w:val="24"/>
        </w:rPr>
        <w:t>④</w:t>
      </w:r>
      <w:r>
        <w:rPr>
          <w:rFonts w:hint="eastAsia"/>
          <w:sz w:val="24"/>
        </w:rPr>
        <w:t>付款方式：甲方每月核算承包人的工作量，按合同单价结算，并核算承包班组材料耗用量，超出定额规定用量的材料按采购价由乙方承担。承包项目完成后结清总工作量的</w:t>
      </w:r>
      <w:r>
        <w:rPr>
          <w:rFonts w:hint="eastAsia"/>
          <w:sz w:val="24"/>
        </w:rPr>
        <w:t>90%</w:t>
      </w:r>
      <w:r>
        <w:rPr>
          <w:rFonts w:hint="eastAsia"/>
          <w:sz w:val="24"/>
        </w:rPr>
        <w:t>，当年年底付清所结工程款，余款在三个月内付清。</w:t>
      </w:r>
    </w:p>
    <w:p w14:paraId="67744575" w14:textId="77777777" w:rsidR="00347857" w:rsidRDefault="00347857">
      <w:pPr>
        <w:spacing w:line="360" w:lineRule="auto"/>
        <w:rPr>
          <w:rFonts w:ascii="宋体" w:hAnsi="宋体" w:hint="eastAsia"/>
          <w:sz w:val="24"/>
        </w:rPr>
      </w:pPr>
      <w:r>
        <w:rPr>
          <w:rFonts w:ascii="宋体" w:hAnsi="宋体" w:hint="eastAsia"/>
          <w:sz w:val="24"/>
        </w:rPr>
        <w:t>⑤</w:t>
      </w:r>
      <w:r>
        <w:rPr>
          <w:rFonts w:hint="eastAsia"/>
          <w:sz w:val="24"/>
        </w:rPr>
        <w:t>承包班组交通费用自理。</w:t>
      </w:r>
    </w:p>
    <w:p w14:paraId="729998CE" w14:textId="77777777" w:rsidR="00347857" w:rsidRDefault="00347857">
      <w:pPr>
        <w:spacing w:line="360" w:lineRule="auto"/>
        <w:ind w:left="429" w:hangingChars="171" w:hanging="429"/>
        <w:jc w:val="left"/>
        <w:rPr>
          <w:rFonts w:hint="eastAsia"/>
          <w:b/>
          <w:sz w:val="24"/>
        </w:rPr>
      </w:pPr>
      <w:r>
        <w:rPr>
          <w:rFonts w:hint="eastAsia"/>
          <w:b/>
          <w:sz w:val="24"/>
        </w:rPr>
        <w:t>八</w:t>
      </w:r>
      <w:r>
        <w:rPr>
          <w:rFonts w:hint="eastAsia"/>
          <w:b/>
          <w:sz w:val="24"/>
        </w:rPr>
        <w:t xml:space="preserve"> </w:t>
      </w:r>
      <w:r>
        <w:rPr>
          <w:rFonts w:hint="eastAsia"/>
          <w:b/>
          <w:sz w:val="24"/>
        </w:rPr>
        <w:t>保证金的交付与退还</w:t>
      </w:r>
    </w:p>
    <w:p w14:paraId="098807FB" w14:textId="77777777" w:rsidR="00347857" w:rsidRDefault="00347857">
      <w:pPr>
        <w:spacing w:line="360" w:lineRule="auto"/>
        <w:ind w:firstLineChars="200" w:firstLine="500"/>
        <w:jc w:val="left"/>
        <w:rPr>
          <w:rFonts w:hint="eastAsia"/>
          <w:sz w:val="24"/>
        </w:rPr>
      </w:pPr>
      <w:r>
        <w:rPr>
          <w:rFonts w:hint="eastAsia"/>
          <w:sz w:val="24"/>
        </w:rPr>
        <w:t>乙方承诺确保甲方的工程进度、工程质量、安全施工、文明卫生、环境管理，自觉遵守国家的法律法规和甲方的有关制度，愿交履约保证金</w:t>
      </w:r>
      <w:r>
        <w:rPr>
          <w:rFonts w:hint="eastAsia"/>
          <w:sz w:val="24"/>
          <w:u w:val="single"/>
        </w:rPr>
        <w:t xml:space="preserve">            </w:t>
      </w:r>
      <w:r>
        <w:rPr>
          <w:rFonts w:hint="eastAsia"/>
          <w:sz w:val="24"/>
        </w:rPr>
        <w:t>元，并于合同签订后，队伍进场施工前一次性交清，待乙方承包的工程全部完成，甲方及监理验收合格，由甲方主要负责人审核同意后全部退还。如乙方不能履行合同，保证金则抵作违约金来补偿甲方因乙方原因造成的损失。</w:t>
      </w:r>
    </w:p>
    <w:p w14:paraId="42A6E673" w14:textId="77777777" w:rsidR="00347857" w:rsidRDefault="00347857">
      <w:pPr>
        <w:spacing w:line="360" w:lineRule="auto"/>
        <w:ind w:leftChars="-81" w:hangingChars="71" w:hanging="178"/>
        <w:rPr>
          <w:b/>
          <w:sz w:val="24"/>
        </w:rPr>
      </w:pPr>
      <w:r>
        <w:rPr>
          <w:rFonts w:hint="eastAsia"/>
          <w:b/>
          <w:sz w:val="24"/>
        </w:rPr>
        <w:t>九</w:t>
      </w:r>
      <w:r>
        <w:rPr>
          <w:rFonts w:hint="eastAsia"/>
          <w:b/>
          <w:sz w:val="24"/>
        </w:rPr>
        <w:t xml:space="preserve">  </w:t>
      </w:r>
      <w:r>
        <w:rPr>
          <w:rFonts w:hint="eastAsia"/>
          <w:b/>
          <w:sz w:val="24"/>
        </w:rPr>
        <w:t>双方职责与权限</w:t>
      </w:r>
    </w:p>
    <w:p w14:paraId="17E3A172" w14:textId="77777777" w:rsidR="00347857" w:rsidRDefault="00347857">
      <w:pPr>
        <w:spacing w:line="360" w:lineRule="auto"/>
        <w:ind w:leftChars="-100" w:left="-34" w:hangingChars="74" w:hanging="186"/>
        <w:rPr>
          <w:b/>
          <w:sz w:val="24"/>
        </w:rPr>
      </w:pPr>
      <w:r>
        <w:rPr>
          <w:rFonts w:hint="eastAsia"/>
          <w:b/>
          <w:sz w:val="24"/>
        </w:rPr>
        <w:t>（一）甲方</w:t>
      </w:r>
    </w:p>
    <w:p w14:paraId="12B559D3" w14:textId="77777777" w:rsidR="00347857" w:rsidRDefault="00347857">
      <w:pPr>
        <w:spacing w:line="360" w:lineRule="auto"/>
        <w:ind w:left="375" w:hangingChars="150" w:hanging="375"/>
        <w:rPr>
          <w:sz w:val="24"/>
        </w:rPr>
      </w:pPr>
      <w:r>
        <w:rPr>
          <w:sz w:val="24"/>
        </w:rPr>
        <w:t>1</w:t>
      </w:r>
      <w:r>
        <w:rPr>
          <w:rFonts w:hint="eastAsia"/>
          <w:sz w:val="24"/>
        </w:rPr>
        <w:t>、甲方委派</w:t>
      </w:r>
      <w:r>
        <w:rPr>
          <w:sz w:val="24"/>
          <w:u w:val="single"/>
        </w:rPr>
        <w:t xml:space="preserve">         </w:t>
      </w:r>
      <w:r>
        <w:rPr>
          <w:rFonts w:hint="eastAsia"/>
          <w:sz w:val="24"/>
        </w:rPr>
        <w:t>同志为该工程现场施工负责人，协调安排施工。</w:t>
      </w:r>
    </w:p>
    <w:p w14:paraId="5243AB19" w14:textId="77777777" w:rsidR="00347857" w:rsidRDefault="00347857">
      <w:pPr>
        <w:spacing w:line="360" w:lineRule="auto"/>
        <w:ind w:left="375" w:hangingChars="150" w:hanging="375"/>
        <w:jc w:val="left"/>
        <w:rPr>
          <w:rFonts w:hint="eastAsia"/>
          <w:sz w:val="24"/>
        </w:rPr>
      </w:pPr>
      <w:r>
        <w:rPr>
          <w:sz w:val="24"/>
        </w:rPr>
        <w:t>2</w:t>
      </w:r>
      <w:r>
        <w:rPr>
          <w:rFonts w:hint="eastAsia"/>
          <w:sz w:val="24"/>
        </w:rPr>
        <w:t>、甲方对乙方施工全过程的施工质量、进度、安全和文明卫生进行检查验收、监督管理。</w:t>
      </w:r>
    </w:p>
    <w:p w14:paraId="0907C7CF" w14:textId="77777777" w:rsidR="00347857" w:rsidRDefault="00347857">
      <w:pPr>
        <w:spacing w:line="360" w:lineRule="auto"/>
        <w:ind w:left="375" w:hangingChars="150" w:hanging="375"/>
        <w:rPr>
          <w:sz w:val="24"/>
        </w:rPr>
      </w:pPr>
      <w:r>
        <w:rPr>
          <w:sz w:val="24"/>
        </w:rPr>
        <w:t>3</w:t>
      </w:r>
      <w:r>
        <w:rPr>
          <w:rFonts w:hint="eastAsia"/>
          <w:sz w:val="24"/>
        </w:rPr>
        <w:t>、做好材料供应工作，切实解决好施工用水、用电、垂直运输的矛盾，保证工程顺利施工。</w:t>
      </w:r>
    </w:p>
    <w:p w14:paraId="0A890EFE" w14:textId="77777777" w:rsidR="00347857" w:rsidRDefault="00347857">
      <w:pPr>
        <w:spacing w:line="360" w:lineRule="auto"/>
        <w:ind w:left="375" w:hangingChars="150" w:hanging="375"/>
        <w:rPr>
          <w:rFonts w:hint="eastAsia"/>
          <w:sz w:val="24"/>
        </w:rPr>
      </w:pPr>
      <w:r>
        <w:rPr>
          <w:sz w:val="24"/>
        </w:rPr>
        <w:t>4</w:t>
      </w:r>
      <w:r>
        <w:rPr>
          <w:rFonts w:hint="eastAsia"/>
          <w:sz w:val="24"/>
        </w:rPr>
        <w:t>、在施工过程中，乙方违返有关规定，未按进度计划及安全、质量、文明施工等要求施工，造成质量低劣、材料浪费、进度滞后和损害甲方信誉的，甲方给予乙方每次</w:t>
      </w:r>
      <w:r>
        <w:rPr>
          <w:sz w:val="24"/>
        </w:rPr>
        <w:t>50-500</w:t>
      </w:r>
      <w:r>
        <w:rPr>
          <w:rFonts w:hint="eastAsia"/>
          <w:sz w:val="24"/>
        </w:rPr>
        <w:t>元罚款，并限期整改，拒绝整改或整改无效，甲方有权单方面中止合同。并按完成工程量的</w:t>
      </w:r>
      <w:r>
        <w:rPr>
          <w:sz w:val="24"/>
        </w:rPr>
        <w:t>80%</w:t>
      </w:r>
      <w:r>
        <w:rPr>
          <w:rFonts w:hint="eastAsia"/>
          <w:sz w:val="24"/>
        </w:rPr>
        <w:t>结算，甲方不承担乙方其它任何费用。</w:t>
      </w:r>
    </w:p>
    <w:p w14:paraId="4710E1FE" w14:textId="77777777" w:rsidR="00347857" w:rsidRDefault="00347857">
      <w:pPr>
        <w:spacing w:line="360" w:lineRule="auto"/>
        <w:ind w:left="375" w:hangingChars="150" w:hanging="375"/>
        <w:rPr>
          <w:rFonts w:hint="eastAsia"/>
          <w:sz w:val="24"/>
        </w:rPr>
      </w:pPr>
      <w:r>
        <w:rPr>
          <w:sz w:val="24"/>
        </w:rPr>
        <w:t>5</w:t>
      </w:r>
      <w:r>
        <w:rPr>
          <w:rFonts w:hint="eastAsia"/>
          <w:sz w:val="24"/>
        </w:rPr>
        <w:t>、在地方行业主管部门实施的检查中，如因乙方操作原因而未达到承包指标或造成不良影响的，甲方给予乙方每次</w:t>
      </w:r>
      <w:r>
        <w:rPr>
          <w:sz w:val="24"/>
        </w:rPr>
        <w:t>500-3000</w:t>
      </w:r>
      <w:r>
        <w:rPr>
          <w:rFonts w:hint="eastAsia"/>
          <w:sz w:val="24"/>
        </w:rPr>
        <w:t>元罚款，造成严重后果的，甲方有权单方面中止合同。</w:t>
      </w:r>
    </w:p>
    <w:p w14:paraId="6DBA9E32" w14:textId="77777777" w:rsidR="00347857" w:rsidRDefault="00347857">
      <w:pPr>
        <w:spacing w:line="360" w:lineRule="auto"/>
        <w:rPr>
          <w:sz w:val="24"/>
        </w:rPr>
      </w:pPr>
      <w:r>
        <w:rPr>
          <w:rFonts w:hint="eastAsia"/>
          <w:sz w:val="24"/>
        </w:rPr>
        <w:t>6</w:t>
      </w:r>
      <w:r>
        <w:rPr>
          <w:rFonts w:hint="eastAsia"/>
          <w:sz w:val="24"/>
        </w:rPr>
        <w:t>、提供食宿方便。</w:t>
      </w:r>
    </w:p>
    <w:p w14:paraId="2B53C499" w14:textId="77777777" w:rsidR="00347857" w:rsidRDefault="00347857">
      <w:pPr>
        <w:spacing w:line="360" w:lineRule="auto"/>
        <w:ind w:leftChars="1" w:left="2"/>
        <w:rPr>
          <w:rFonts w:hint="eastAsia"/>
          <w:sz w:val="24"/>
        </w:rPr>
      </w:pPr>
      <w:r>
        <w:rPr>
          <w:rFonts w:hint="eastAsia"/>
          <w:sz w:val="24"/>
        </w:rPr>
        <w:t>7</w:t>
      </w:r>
      <w:r>
        <w:rPr>
          <w:rFonts w:hint="eastAsia"/>
          <w:sz w:val="24"/>
        </w:rPr>
        <w:t>、制定施工计划。</w:t>
      </w:r>
    </w:p>
    <w:p w14:paraId="47A9F2BB" w14:textId="77777777" w:rsidR="00347857" w:rsidRDefault="00347857">
      <w:pPr>
        <w:spacing w:line="360" w:lineRule="auto"/>
        <w:ind w:leftChars="1" w:left="2"/>
        <w:rPr>
          <w:rFonts w:hint="eastAsia"/>
          <w:sz w:val="24"/>
        </w:rPr>
      </w:pPr>
      <w:r>
        <w:rPr>
          <w:rFonts w:hint="eastAsia"/>
          <w:sz w:val="24"/>
        </w:rPr>
        <w:t>8</w:t>
      </w:r>
      <w:r>
        <w:rPr>
          <w:rFonts w:hint="eastAsia"/>
          <w:sz w:val="24"/>
        </w:rPr>
        <w:t>、进行技术交底、安全交底。</w:t>
      </w:r>
    </w:p>
    <w:p w14:paraId="5DD1BEE8" w14:textId="77777777" w:rsidR="00347857" w:rsidRDefault="00347857">
      <w:pPr>
        <w:tabs>
          <w:tab w:val="left" w:pos="0"/>
        </w:tabs>
        <w:spacing w:line="360" w:lineRule="auto"/>
        <w:ind w:leftChars="-188" w:left="371" w:hangingChars="313" w:hanging="785"/>
        <w:jc w:val="left"/>
        <w:rPr>
          <w:rFonts w:hint="eastAsia"/>
          <w:sz w:val="24"/>
        </w:rPr>
      </w:pPr>
      <w:r>
        <w:rPr>
          <w:rFonts w:hint="eastAsia"/>
          <w:b/>
          <w:sz w:val="24"/>
        </w:rPr>
        <w:t>（二）乙方</w:t>
      </w:r>
    </w:p>
    <w:p w14:paraId="5295B55A" w14:textId="77777777" w:rsidR="00347857" w:rsidRDefault="00347857">
      <w:pPr>
        <w:spacing w:line="360" w:lineRule="auto"/>
        <w:ind w:leftChars="1" w:left="377" w:hangingChars="150" w:hanging="375"/>
        <w:rPr>
          <w:sz w:val="24"/>
        </w:rPr>
      </w:pPr>
      <w:r>
        <w:rPr>
          <w:sz w:val="24"/>
        </w:rPr>
        <w:t>1</w:t>
      </w:r>
      <w:r>
        <w:rPr>
          <w:rFonts w:hint="eastAsia"/>
          <w:sz w:val="24"/>
        </w:rPr>
        <w:t>、乙方委派</w:t>
      </w:r>
      <w:r>
        <w:rPr>
          <w:rFonts w:hint="eastAsia"/>
          <w:sz w:val="24"/>
        </w:rPr>
        <w:t xml:space="preserve"> </w:t>
      </w:r>
      <w:r>
        <w:rPr>
          <w:sz w:val="24"/>
          <w:u w:val="single"/>
        </w:rPr>
        <w:t xml:space="preserve">          </w:t>
      </w:r>
      <w:r>
        <w:rPr>
          <w:rFonts w:hint="eastAsia"/>
          <w:sz w:val="24"/>
        </w:rPr>
        <w:t>同志为乙方现场施工负责人，参加甲方生产协调会，具体负责本专业的施工管理。在合同期内，未经甲方允许，乙方不得随意更换现场施工负责人（班组长）和施工人员。</w:t>
      </w:r>
    </w:p>
    <w:p w14:paraId="545B2D30" w14:textId="77777777" w:rsidR="00347857" w:rsidRDefault="00347857">
      <w:pPr>
        <w:spacing w:line="360" w:lineRule="auto"/>
        <w:ind w:left="375" w:hangingChars="150" w:hanging="375"/>
        <w:rPr>
          <w:sz w:val="24"/>
        </w:rPr>
      </w:pPr>
      <w:r>
        <w:rPr>
          <w:sz w:val="24"/>
        </w:rPr>
        <w:t>2</w:t>
      </w:r>
      <w:r>
        <w:rPr>
          <w:rFonts w:hint="eastAsia"/>
          <w:sz w:val="24"/>
        </w:rPr>
        <w:t>、乙方中途不得放弃承包或将工程转包给第三者，否则甲方有权单方中止合同。</w:t>
      </w:r>
    </w:p>
    <w:p w14:paraId="48E16F11" w14:textId="77777777" w:rsidR="00347857" w:rsidRDefault="00347857">
      <w:pPr>
        <w:spacing w:line="360" w:lineRule="auto"/>
        <w:ind w:left="375" w:hangingChars="150" w:hanging="375"/>
        <w:rPr>
          <w:sz w:val="24"/>
        </w:rPr>
      </w:pPr>
      <w:r>
        <w:rPr>
          <w:sz w:val="24"/>
        </w:rPr>
        <w:t>3</w:t>
      </w:r>
      <w:r>
        <w:rPr>
          <w:rFonts w:hint="eastAsia"/>
          <w:sz w:val="24"/>
        </w:rPr>
        <w:t>、做好人员录用工作，不得录用有高血压、心脏病、精神病、传染病人员和年龄大于</w:t>
      </w:r>
      <w:r>
        <w:rPr>
          <w:sz w:val="24"/>
        </w:rPr>
        <w:t>50</w:t>
      </w:r>
      <w:r>
        <w:rPr>
          <w:rFonts w:hint="eastAsia"/>
          <w:sz w:val="24"/>
        </w:rPr>
        <w:t>周岁或小于</w:t>
      </w:r>
      <w:r>
        <w:rPr>
          <w:rFonts w:hint="eastAsia"/>
          <w:sz w:val="24"/>
        </w:rPr>
        <w:t>16</w:t>
      </w:r>
      <w:r>
        <w:rPr>
          <w:rFonts w:hint="eastAsia"/>
          <w:sz w:val="24"/>
        </w:rPr>
        <w:t>周岁的人员。</w:t>
      </w:r>
    </w:p>
    <w:p w14:paraId="0B6EB6D8" w14:textId="77777777" w:rsidR="00347857" w:rsidRDefault="00347857">
      <w:pPr>
        <w:spacing w:line="360" w:lineRule="auto"/>
        <w:ind w:left="375" w:hangingChars="150" w:hanging="375"/>
        <w:rPr>
          <w:rFonts w:hint="eastAsia"/>
          <w:sz w:val="24"/>
        </w:rPr>
      </w:pPr>
      <w:r>
        <w:rPr>
          <w:rFonts w:hint="eastAsia"/>
          <w:sz w:val="24"/>
        </w:rPr>
        <w:t>4</w:t>
      </w:r>
      <w:r>
        <w:rPr>
          <w:rFonts w:hint="eastAsia"/>
          <w:sz w:val="24"/>
        </w:rPr>
        <w:t>、严格遵守甲方的规章制度。服从甲方现场施工员、质量员、安全综治员和监理工程师的监督检查，接受整改意见，限时完成整改。尊重业主及甲方现场人员的指导意见，协调好各方面的关系。</w:t>
      </w:r>
    </w:p>
    <w:p w14:paraId="316943E0" w14:textId="77777777" w:rsidR="00347857" w:rsidRDefault="00347857">
      <w:pPr>
        <w:spacing w:line="360" w:lineRule="auto"/>
        <w:ind w:leftChars="9" w:left="308" w:hangingChars="115" w:hanging="288"/>
        <w:rPr>
          <w:rFonts w:hint="eastAsia"/>
          <w:sz w:val="24"/>
        </w:rPr>
      </w:pPr>
      <w:r>
        <w:rPr>
          <w:rFonts w:hint="eastAsia"/>
          <w:sz w:val="24"/>
        </w:rPr>
        <w:t>5</w:t>
      </w:r>
      <w:r>
        <w:rPr>
          <w:rFonts w:hint="eastAsia"/>
          <w:sz w:val="24"/>
        </w:rPr>
        <w:t>、必须执行所有作业人员持证上岗的规定，设立兼职安全、质量、综治员，坚持工前交底、工中监督和工后验收。做好当日记录，并在工前对施工现场所有的安全设施、机具电器进行先查看后使用，如发现事故隐患，应及时向甲方报告。在安全没有保障的情况下，不准施工。杜绝违章指挥、违章作业和机械带病运转。</w:t>
      </w:r>
    </w:p>
    <w:p w14:paraId="2E5DC630" w14:textId="77777777" w:rsidR="00347857" w:rsidRDefault="00347857">
      <w:pPr>
        <w:spacing w:line="360" w:lineRule="auto"/>
        <w:ind w:leftChars="9" w:left="308" w:hangingChars="115" w:hanging="288"/>
        <w:rPr>
          <w:sz w:val="24"/>
        </w:rPr>
      </w:pPr>
      <w:r>
        <w:rPr>
          <w:rFonts w:hint="eastAsia"/>
          <w:sz w:val="24"/>
        </w:rPr>
        <w:t>6</w:t>
      </w:r>
      <w:r>
        <w:rPr>
          <w:rFonts w:hint="eastAsia"/>
          <w:sz w:val="24"/>
        </w:rPr>
        <w:t>、健康证、操作证等一切费用乙方自理，并且必须按宁夏回族自治区有关规定办理相关证件，乙方可以委托甲方办理，费用在结算中扣除。</w:t>
      </w:r>
    </w:p>
    <w:p w14:paraId="5E88E2CC" w14:textId="77777777" w:rsidR="00347857" w:rsidRDefault="00347857">
      <w:pPr>
        <w:spacing w:line="360" w:lineRule="auto"/>
        <w:ind w:leftChars="-163" w:left="-359" w:firstLineChars="143" w:firstLine="358"/>
        <w:jc w:val="left"/>
        <w:rPr>
          <w:sz w:val="24"/>
        </w:rPr>
      </w:pPr>
      <w:r>
        <w:rPr>
          <w:rFonts w:hint="eastAsia"/>
          <w:sz w:val="24"/>
        </w:rPr>
        <w:t>7</w:t>
      </w:r>
      <w:r>
        <w:rPr>
          <w:rFonts w:hint="eastAsia"/>
          <w:sz w:val="24"/>
        </w:rPr>
        <w:t>、妥善保管，正确使用甲方提供的各种机具，如损坏或遗失照价赔偿。</w:t>
      </w:r>
    </w:p>
    <w:p w14:paraId="44719143" w14:textId="77777777" w:rsidR="00347857" w:rsidRDefault="00347857">
      <w:pPr>
        <w:spacing w:line="360" w:lineRule="auto"/>
        <w:jc w:val="left"/>
        <w:rPr>
          <w:sz w:val="24"/>
        </w:rPr>
      </w:pPr>
      <w:r>
        <w:rPr>
          <w:rFonts w:hint="eastAsia"/>
          <w:sz w:val="24"/>
        </w:rPr>
        <w:t>8</w:t>
      </w:r>
      <w:r>
        <w:rPr>
          <w:rFonts w:hint="eastAsia"/>
          <w:sz w:val="24"/>
        </w:rPr>
        <w:t>、由于乙方施工班组的质量原因引起的其他班组额外用工由乙方施工班组负责。</w:t>
      </w:r>
    </w:p>
    <w:p w14:paraId="53DE996C" w14:textId="77777777" w:rsidR="00347857" w:rsidRDefault="00347857">
      <w:pPr>
        <w:spacing w:line="360" w:lineRule="auto"/>
        <w:ind w:left="375" w:hangingChars="150" w:hanging="375"/>
        <w:rPr>
          <w:rFonts w:hint="eastAsia"/>
          <w:sz w:val="24"/>
        </w:rPr>
      </w:pPr>
      <w:r>
        <w:rPr>
          <w:rFonts w:hint="eastAsia"/>
          <w:sz w:val="24"/>
        </w:rPr>
        <w:t>9</w:t>
      </w:r>
      <w:r>
        <w:rPr>
          <w:rFonts w:hint="eastAsia"/>
          <w:sz w:val="24"/>
        </w:rPr>
        <w:t>、制止所属人员乱拉乱接电源，在集体宿舍内用电炊器具煮饭、烧菜、烧水和取暖，一旦发现，甲方除没收器具外，另向乙方按项目部规定处以罚款，同时由乙方承担由此引发事故的全部责任和费用。</w:t>
      </w:r>
    </w:p>
    <w:p w14:paraId="1DB09529" w14:textId="77777777" w:rsidR="00347857" w:rsidRDefault="00347857">
      <w:pPr>
        <w:spacing w:line="360" w:lineRule="auto"/>
        <w:ind w:leftChars="-24" w:left="362" w:hangingChars="166" w:hanging="415"/>
        <w:rPr>
          <w:sz w:val="24"/>
        </w:rPr>
      </w:pPr>
      <w:r>
        <w:rPr>
          <w:rFonts w:hint="eastAsia"/>
          <w:sz w:val="24"/>
        </w:rPr>
        <w:t>10</w:t>
      </w:r>
      <w:r>
        <w:rPr>
          <w:rFonts w:hint="eastAsia"/>
          <w:sz w:val="24"/>
        </w:rPr>
        <w:t>、乙方人员不得在工地聚众闹事、打架斗殴、哄抬工价、缠索工费，扰乱甲方正常工作秩序，违反者甲方给予必要的经济处罚，造成后果有重大影响的除依据法律追究责任外，甲方有权终止合同。</w:t>
      </w:r>
    </w:p>
    <w:p w14:paraId="1A56FFF7" w14:textId="77777777" w:rsidR="00347857" w:rsidRDefault="00347857">
      <w:pPr>
        <w:spacing w:line="360" w:lineRule="auto"/>
        <w:ind w:leftChars="-49" w:hangingChars="43" w:hanging="108"/>
        <w:jc w:val="left"/>
        <w:rPr>
          <w:b/>
          <w:sz w:val="24"/>
        </w:rPr>
      </w:pPr>
      <w:r>
        <w:rPr>
          <w:rFonts w:hint="eastAsia"/>
          <w:b/>
          <w:sz w:val="24"/>
        </w:rPr>
        <w:t>十</w:t>
      </w:r>
      <w:r>
        <w:rPr>
          <w:rFonts w:hint="eastAsia"/>
          <w:b/>
          <w:sz w:val="24"/>
        </w:rPr>
        <w:t xml:space="preserve">  </w:t>
      </w:r>
      <w:r>
        <w:rPr>
          <w:rFonts w:hint="eastAsia"/>
          <w:b/>
          <w:sz w:val="24"/>
        </w:rPr>
        <w:t>其他</w:t>
      </w:r>
    </w:p>
    <w:p w14:paraId="16A677CE" w14:textId="77777777" w:rsidR="00347857" w:rsidRDefault="00347857">
      <w:pPr>
        <w:spacing w:line="360" w:lineRule="auto"/>
        <w:ind w:leftChars="1" w:left="377" w:hangingChars="150" w:hanging="375"/>
        <w:rPr>
          <w:sz w:val="24"/>
        </w:rPr>
      </w:pPr>
      <w:r>
        <w:rPr>
          <w:sz w:val="24"/>
        </w:rPr>
        <w:t>1</w:t>
      </w:r>
      <w:r>
        <w:rPr>
          <w:rFonts w:hint="eastAsia"/>
          <w:sz w:val="24"/>
        </w:rPr>
        <w:t>、本协议一式肆份，甲方叁份，乙双一份，合同双方签章（字）后生效。工程款结清后失效。</w:t>
      </w:r>
    </w:p>
    <w:p w14:paraId="0B4EE1D8" w14:textId="77777777" w:rsidR="00347857" w:rsidRDefault="00347857">
      <w:pPr>
        <w:spacing w:line="360" w:lineRule="auto"/>
        <w:ind w:left="2"/>
        <w:rPr>
          <w:sz w:val="24"/>
        </w:rPr>
      </w:pPr>
      <w:r>
        <w:rPr>
          <w:sz w:val="24"/>
        </w:rPr>
        <w:t>2</w:t>
      </w:r>
      <w:r>
        <w:rPr>
          <w:rFonts w:hint="eastAsia"/>
          <w:sz w:val="24"/>
        </w:rPr>
        <w:t>、合同未尽事宜，由双方协商签订补充协议。</w:t>
      </w:r>
    </w:p>
    <w:p w14:paraId="6C3AE44C" w14:textId="77777777" w:rsidR="00347857" w:rsidRDefault="00347857">
      <w:pPr>
        <w:spacing w:line="360" w:lineRule="auto"/>
        <w:rPr>
          <w:rFonts w:hint="eastAsia"/>
          <w:sz w:val="24"/>
        </w:rPr>
      </w:pPr>
      <w:r>
        <w:rPr>
          <w:rFonts w:hint="eastAsia"/>
          <w:sz w:val="24"/>
        </w:rPr>
        <w:t>3</w:t>
      </w:r>
      <w:r>
        <w:rPr>
          <w:rFonts w:hint="eastAsia"/>
          <w:sz w:val="24"/>
        </w:rPr>
        <w:t>、附件：安全协议书</w:t>
      </w:r>
    </w:p>
    <w:p w14:paraId="2A5526BB" w14:textId="77777777" w:rsidR="00347857" w:rsidRDefault="00347857">
      <w:pPr>
        <w:spacing w:line="360" w:lineRule="auto"/>
        <w:ind w:firstLineChars="450" w:firstLine="1125"/>
        <w:rPr>
          <w:rFonts w:hint="eastAsia"/>
          <w:sz w:val="24"/>
        </w:rPr>
      </w:pPr>
      <w:r>
        <w:rPr>
          <w:rFonts w:hint="eastAsia"/>
          <w:sz w:val="24"/>
        </w:rPr>
        <w:t>宿舍卫生管理制度</w:t>
      </w:r>
    </w:p>
    <w:p w14:paraId="1FBB95CC" w14:textId="77777777" w:rsidR="00347857" w:rsidRDefault="00347857">
      <w:pPr>
        <w:spacing w:line="360" w:lineRule="auto"/>
        <w:ind w:firstLineChars="450" w:firstLine="1125"/>
        <w:rPr>
          <w:rFonts w:hint="eastAsia"/>
          <w:sz w:val="24"/>
        </w:rPr>
      </w:pPr>
      <w:r>
        <w:rPr>
          <w:rFonts w:hint="eastAsia"/>
          <w:sz w:val="24"/>
        </w:rPr>
        <w:t>现场安全文明施工管理制度及奖惩</w:t>
      </w:r>
    </w:p>
    <w:p w14:paraId="7A6E7FFC" w14:textId="77777777" w:rsidR="00347857" w:rsidRDefault="00347857">
      <w:pPr>
        <w:spacing w:line="360" w:lineRule="auto"/>
        <w:ind w:firstLineChars="450" w:firstLine="1125"/>
        <w:rPr>
          <w:rFonts w:hint="eastAsia"/>
          <w:b/>
          <w:sz w:val="24"/>
        </w:rPr>
      </w:pPr>
      <w:r>
        <w:rPr>
          <w:rFonts w:hint="eastAsia"/>
          <w:sz w:val="24"/>
        </w:rPr>
        <w:t>质量奖罚管理规定</w:t>
      </w:r>
    </w:p>
    <w:p w14:paraId="7C30CE52" w14:textId="77777777" w:rsidR="00347857" w:rsidRDefault="00347857">
      <w:pPr>
        <w:spacing w:line="360" w:lineRule="auto"/>
        <w:rPr>
          <w:rFonts w:hint="eastAsia"/>
          <w:b/>
          <w:sz w:val="24"/>
        </w:rPr>
      </w:pPr>
    </w:p>
    <w:p w14:paraId="77680FA7" w14:textId="77777777" w:rsidR="00347857" w:rsidRDefault="00347857">
      <w:pPr>
        <w:spacing w:line="360" w:lineRule="auto"/>
        <w:rPr>
          <w:rFonts w:hint="eastAsia"/>
          <w:b/>
          <w:sz w:val="24"/>
        </w:rPr>
      </w:pPr>
    </w:p>
    <w:p w14:paraId="6E2D8136" w14:textId="77777777" w:rsidR="00347857" w:rsidRDefault="00347857">
      <w:pPr>
        <w:spacing w:line="360" w:lineRule="auto"/>
        <w:rPr>
          <w:rFonts w:hint="eastAsia"/>
          <w:b/>
          <w:sz w:val="24"/>
        </w:rPr>
      </w:pPr>
      <w:r>
        <w:rPr>
          <w:rFonts w:hint="eastAsia"/>
          <w:b/>
          <w:sz w:val="24"/>
        </w:rPr>
        <w:t>甲方：</w:t>
      </w:r>
      <w:r>
        <w:rPr>
          <w:rFonts w:hint="eastAsia"/>
          <w:b/>
          <w:sz w:val="24"/>
        </w:rPr>
        <w:t xml:space="preserve">                                   </w:t>
      </w:r>
      <w:r>
        <w:rPr>
          <w:rFonts w:hint="eastAsia"/>
          <w:sz w:val="24"/>
        </w:rPr>
        <w:t xml:space="preserve">   </w:t>
      </w:r>
      <w:r>
        <w:rPr>
          <w:rFonts w:hint="eastAsia"/>
          <w:b/>
          <w:sz w:val="24"/>
        </w:rPr>
        <w:t>乙方：</w:t>
      </w:r>
    </w:p>
    <w:p w14:paraId="62C2E515" w14:textId="77777777" w:rsidR="00347857" w:rsidRDefault="00347857">
      <w:pPr>
        <w:spacing w:line="360" w:lineRule="auto"/>
        <w:rPr>
          <w:rFonts w:hint="eastAsia"/>
          <w:sz w:val="24"/>
        </w:rPr>
      </w:pPr>
      <w:r>
        <w:rPr>
          <w:rFonts w:hint="eastAsia"/>
          <w:b/>
          <w:sz w:val="24"/>
        </w:rPr>
        <w:t>代表：</w:t>
      </w:r>
      <w:r>
        <w:rPr>
          <w:rFonts w:hint="eastAsia"/>
          <w:b/>
          <w:sz w:val="24"/>
        </w:rPr>
        <w:t xml:space="preserve">                                      </w:t>
      </w:r>
      <w:r>
        <w:rPr>
          <w:rFonts w:hint="eastAsia"/>
          <w:b/>
          <w:sz w:val="24"/>
        </w:rPr>
        <w:t>代表：</w:t>
      </w:r>
    </w:p>
    <w:p w14:paraId="69DB4931" w14:textId="77777777" w:rsidR="00347857" w:rsidRDefault="00347857">
      <w:pPr>
        <w:spacing w:line="360" w:lineRule="auto"/>
        <w:rPr>
          <w:rFonts w:hint="eastAsia"/>
          <w:b/>
          <w:sz w:val="24"/>
        </w:rPr>
      </w:pPr>
      <w:r>
        <w:rPr>
          <w:rFonts w:hint="eastAsia"/>
          <w:b/>
          <w:sz w:val="24"/>
        </w:rPr>
        <w:t>电话：</w:t>
      </w:r>
      <w:r>
        <w:rPr>
          <w:rFonts w:hint="eastAsia"/>
          <w:b/>
          <w:sz w:val="24"/>
        </w:rPr>
        <w:t xml:space="preserve">  </w:t>
      </w:r>
      <w:r>
        <w:rPr>
          <w:rFonts w:hint="eastAsia"/>
          <w:sz w:val="24"/>
        </w:rPr>
        <w:t xml:space="preserve">                                </w:t>
      </w:r>
      <w:r>
        <w:rPr>
          <w:rFonts w:hint="eastAsia"/>
          <w:b/>
          <w:sz w:val="24"/>
        </w:rPr>
        <w:t xml:space="preserve">    </w:t>
      </w:r>
      <w:r>
        <w:rPr>
          <w:rFonts w:hint="eastAsia"/>
          <w:b/>
          <w:sz w:val="24"/>
        </w:rPr>
        <w:t>电话：</w:t>
      </w:r>
    </w:p>
    <w:p w14:paraId="1C93D297" w14:textId="77777777" w:rsidR="00347857" w:rsidRDefault="00347857">
      <w:pPr>
        <w:spacing w:line="360" w:lineRule="auto"/>
        <w:ind w:firstLineChars="2205" w:firstLine="5533"/>
        <w:rPr>
          <w:rFonts w:hint="eastAsia"/>
          <w:sz w:val="24"/>
        </w:rPr>
      </w:pPr>
      <w:r>
        <w:rPr>
          <w:rFonts w:hint="eastAsia"/>
          <w:b/>
          <w:sz w:val="24"/>
        </w:rPr>
        <w:t>身份证号：</w:t>
      </w:r>
    </w:p>
    <w:p w14:paraId="6E02B302" w14:textId="77777777" w:rsidR="00347857" w:rsidRDefault="00347857">
      <w:pPr>
        <w:spacing w:line="360" w:lineRule="auto"/>
        <w:ind w:firstLineChars="1274" w:firstLine="3197"/>
        <w:rPr>
          <w:rFonts w:hint="eastAsia"/>
          <w:b/>
          <w:sz w:val="24"/>
        </w:rPr>
      </w:pPr>
    </w:p>
    <w:p w14:paraId="789A50DB" w14:textId="77777777" w:rsidR="00347857" w:rsidRDefault="00347857">
      <w:pPr>
        <w:spacing w:line="360" w:lineRule="auto"/>
        <w:ind w:firstLineChars="1274" w:firstLine="3197"/>
        <w:rPr>
          <w:rFonts w:hint="eastAsia"/>
          <w:b/>
          <w:sz w:val="24"/>
        </w:rPr>
      </w:pPr>
      <w:r>
        <w:rPr>
          <w:rFonts w:hint="eastAsia"/>
          <w:b/>
          <w:sz w:val="24"/>
        </w:rPr>
        <w:t>年</w:t>
      </w:r>
      <w:r>
        <w:rPr>
          <w:rFonts w:hint="eastAsia"/>
          <w:b/>
          <w:sz w:val="24"/>
        </w:rPr>
        <w:t xml:space="preserve">      </w:t>
      </w:r>
      <w:r>
        <w:rPr>
          <w:rFonts w:hint="eastAsia"/>
          <w:b/>
          <w:sz w:val="24"/>
        </w:rPr>
        <w:t>月</w:t>
      </w:r>
      <w:r>
        <w:rPr>
          <w:rFonts w:hint="eastAsia"/>
          <w:b/>
          <w:sz w:val="24"/>
        </w:rPr>
        <w:t xml:space="preserve">     </w:t>
      </w:r>
      <w:r>
        <w:rPr>
          <w:rFonts w:hint="eastAsia"/>
          <w:b/>
          <w:sz w:val="24"/>
        </w:rPr>
        <w:t>日</w:t>
      </w:r>
      <w:r>
        <w:rPr>
          <w:rFonts w:hint="eastAsia"/>
          <w:b/>
          <w:sz w:val="24"/>
        </w:rPr>
        <w:t xml:space="preserve">                                                                                            </w:t>
      </w:r>
    </w:p>
    <w:sectPr w:rsidR="00347857">
      <w:footerReference w:type="default" r:id="rId7"/>
      <w:pgSz w:w="11906" w:h="16838"/>
      <w:pgMar w:top="1134" w:right="567" w:bottom="567" w:left="1304" w:header="851" w:footer="992" w:gutter="0"/>
      <w:cols w:space="720"/>
      <w:docGrid w:type="linesAndChars" w:linePitch="340" w:charSpace="204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FD1D0" w14:textId="77777777" w:rsidR="009C3949" w:rsidRDefault="009C3949">
      <w:r>
        <w:separator/>
      </w:r>
    </w:p>
  </w:endnote>
  <w:endnote w:type="continuationSeparator" w:id="0">
    <w:p w14:paraId="7460EDEF" w14:textId="77777777" w:rsidR="009C3949" w:rsidRDefault="009C39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8BC0" w14:textId="77777777" w:rsidR="00347857" w:rsidRDefault="00347857">
    <w:pPr>
      <w:pStyle w:val="a5"/>
      <w:jc w:val="center"/>
    </w:pPr>
    <w:r>
      <w:rPr>
        <w:rFonts w:hint="eastAsia"/>
        <w:kern w:val="0"/>
      </w:rPr>
      <w:t>第</w:t>
    </w:r>
    <w:r>
      <w:rPr>
        <w:rFonts w:hint="eastAsia"/>
        <w:kern w:val="0"/>
      </w:rPr>
      <w:t xml:space="preserve"> </w:t>
    </w:r>
    <w:r>
      <w:rPr>
        <w:kern w:val="0"/>
      </w:rPr>
      <w:fldChar w:fldCharType="begin"/>
    </w:r>
    <w:r>
      <w:rPr>
        <w:kern w:val="0"/>
      </w:rPr>
      <w:instrText xml:space="preserve"> PAGE </w:instrText>
    </w:r>
    <w:r>
      <w:rPr>
        <w:kern w:val="0"/>
      </w:rPr>
      <w:fldChar w:fldCharType="separate"/>
    </w:r>
    <w:r w:rsidR="006522A5">
      <w:rPr>
        <w:noProof/>
        <w:kern w:val="0"/>
      </w:rPr>
      <w:t>6</w:t>
    </w:r>
    <w:r>
      <w:rPr>
        <w:kern w:val="0"/>
      </w:rPr>
      <w:fldChar w:fldCharType="end"/>
    </w:r>
    <w:r>
      <w:rPr>
        <w:rFonts w:hint="eastAsia"/>
        <w:kern w:val="0"/>
      </w:rPr>
      <w:t xml:space="preserve"> </w:t>
    </w:r>
    <w:r>
      <w:rPr>
        <w:rFonts w:hint="eastAsia"/>
        <w:kern w:val="0"/>
      </w:rPr>
      <w:t>页</w:t>
    </w:r>
    <w:r>
      <w:rPr>
        <w:rFonts w:hint="eastAsia"/>
        <w:kern w:val="0"/>
      </w:rPr>
      <w:t xml:space="preserve"> </w:t>
    </w:r>
    <w:r>
      <w:rPr>
        <w:rFonts w:hint="eastAsia"/>
        <w:kern w:val="0"/>
      </w:rPr>
      <w:t>共</w:t>
    </w:r>
    <w:r>
      <w:rPr>
        <w:rFonts w:hint="eastAsia"/>
        <w:kern w:val="0"/>
      </w:rPr>
      <w:t xml:space="preserve"> </w:t>
    </w:r>
    <w:r>
      <w:rPr>
        <w:kern w:val="0"/>
      </w:rPr>
      <w:fldChar w:fldCharType="begin"/>
    </w:r>
    <w:r>
      <w:rPr>
        <w:kern w:val="0"/>
      </w:rPr>
      <w:instrText xml:space="preserve"> NUMPAGES </w:instrText>
    </w:r>
    <w:r>
      <w:rPr>
        <w:kern w:val="0"/>
      </w:rPr>
      <w:fldChar w:fldCharType="separate"/>
    </w:r>
    <w:r w:rsidR="006522A5">
      <w:rPr>
        <w:noProof/>
        <w:kern w:val="0"/>
      </w:rPr>
      <w:t>6</w:t>
    </w:r>
    <w:r>
      <w:rPr>
        <w:kern w:val="0"/>
      </w:rPr>
      <w:fldChar w:fldCharType="end"/>
    </w:r>
    <w:r>
      <w:rPr>
        <w:rFonts w:hint="eastAsia"/>
        <w:kern w:val="0"/>
      </w:rPr>
      <w:t xml:space="preserve"> </w:t>
    </w:r>
    <w:r>
      <w:rPr>
        <w:rFonts w:hint="eastAsia"/>
        <w:kern w:val="0"/>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9523D" w14:textId="77777777" w:rsidR="009C3949" w:rsidRDefault="009C3949">
      <w:r>
        <w:separator/>
      </w:r>
    </w:p>
  </w:footnote>
  <w:footnote w:type="continuationSeparator" w:id="0">
    <w:p w14:paraId="4955C667" w14:textId="77777777" w:rsidR="009C3949" w:rsidRDefault="009C39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00000000"/>
    <w:lvl w:ilvl="0">
      <w:start w:val="1"/>
      <w:numFmt w:val="decimalEnclosedCircle"/>
      <w:lvlText w:val="%1"/>
      <w:lvlJc w:val="left"/>
      <w:pPr>
        <w:tabs>
          <w:tab w:val="num" w:pos="540"/>
        </w:tabs>
        <w:ind w:left="54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0000004"/>
    <w:multiLevelType w:val="multilevel"/>
    <w:tmpl w:val="00000004"/>
    <w:lvl w:ilvl="0">
      <w:start w:val="1"/>
      <w:numFmt w:val="decimalEnclosedCircle"/>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1133407869">
    <w:abstractNumId w:val="0"/>
  </w:num>
  <w:num w:numId="2" w16cid:durableId="19912116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2B2AA4"/>
    <w:rsid w:val="00347857"/>
    <w:rsid w:val="003E7857"/>
    <w:rsid w:val="00635558"/>
    <w:rsid w:val="006522A5"/>
    <w:rsid w:val="009C3949"/>
    <w:rsid w:val="00C06944"/>
    <w:rsid w:val="00C93F4C"/>
    <w:rsid w:val="00F440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CCBB3C"/>
  <w15:chartTrackingRefBased/>
  <w15:docId w15:val="{9E827D62-7E77-47B0-B9CE-7E5C1778F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2">
    <w:name w:val="Body Text Indent 2"/>
    <w:basedOn w:val="a"/>
    <w:pPr>
      <w:spacing w:line="360" w:lineRule="auto"/>
      <w:ind w:leftChars="86" w:left="719" w:hangingChars="256" w:hanging="538"/>
      <w:jc w:val="left"/>
    </w:pPr>
  </w:style>
  <w:style w:type="paragraph" w:styleId="a4">
    <w:name w:val="Normal (Web)"/>
    <w:basedOn w:val="a"/>
    <w:pPr>
      <w:widowControl/>
      <w:spacing w:before="100" w:beforeAutospacing="1" w:after="100" w:afterAutospacing="1" w:line="300" w:lineRule="atLeast"/>
      <w:jc w:val="left"/>
    </w:pPr>
    <w:rPr>
      <w:rFonts w:ascii="宋体" w:hAnsi="宋体"/>
      <w:kern w:val="0"/>
      <w:sz w:val="24"/>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bottom w:val="single" w:sz="6" w:space="1" w:color="auto"/>
      </w:pBdr>
      <w:tabs>
        <w:tab w:val="center" w:pos="4153"/>
        <w:tab w:val="right" w:pos="8306"/>
      </w:tabs>
      <w:snapToGrid w:val="0"/>
      <w:jc w:val="center"/>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644</Words>
  <Characters>3676</Characters>
  <Application>Microsoft Office Word</Application>
  <DocSecurity>4</DocSecurity>
  <PresentationFormat/>
  <Lines>30</Lines>
  <Paragraphs>8</Paragraphs>
  <Slides>0</Slides>
  <Notes>0</Notes>
  <HiddenSlides>0</HiddenSlides>
  <MMClips>0</MMClips>
  <ScaleCrop>false</ScaleCrop>
  <Manager/>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（二）乙方</dc:title>
  <dc:subject/>
  <dc:creator>Administrators</dc:creator>
  <cp:keywords/>
  <dc:description/>
  <cp:lastModifiedBy>Administrator</cp:lastModifiedBy>
  <cp:revision>2</cp:revision>
  <cp:lastPrinted>2007-04-07T01:53:00Z</cp:lastPrinted>
  <dcterms:created xsi:type="dcterms:W3CDTF">2026-04-05T07:28:00Z</dcterms:created>
  <dcterms:modified xsi:type="dcterms:W3CDTF">2026-04-05T07:28:00Z</dcterms:modified>
  <cp:category/>
</cp:coreProperties>
</file>