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09DA" w:rsidRDefault="00ED09DA">
      <w:pPr>
        <w:spacing w:line="360" w:lineRule="auto"/>
        <w:jc w:val="center"/>
        <w:rPr>
          <w:rFonts w:ascii="宋体" w:hAnsi="宋体" w:hint="eastAsia"/>
          <w:b/>
          <w:bCs/>
          <w:sz w:val="44"/>
          <w:szCs w:val="44"/>
        </w:rPr>
      </w:pPr>
      <w:r>
        <w:rPr>
          <w:rFonts w:ascii="宋体" w:hAnsi="宋体" w:hint="eastAsia"/>
          <w:b/>
          <w:bCs/>
          <w:sz w:val="44"/>
          <w:szCs w:val="44"/>
        </w:rPr>
        <w:t>网站</w:t>
      </w:r>
      <w:r>
        <w:rPr>
          <w:rFonts w:ascii="宋体" w:hAnsi="宋体" w:hint="eastAsia"/>
          <w:b/>
          <w:bCs/>
          <w:sz w:val="44"/>
          <w:szCs w:val="44"/>
        </w:rPr>
        <w:t>制作</w:t>
      </w:r>
      <w:r>
        <w:rPr>
          <w:rFonts w:ascii="宋体" w:hAnsi="宋体" w:hint="eastAsia"/>
          <w:b/>
          <w:bCs/>
          <w:sz w:val="44"/>
          <w:szCs w:val="44"/>
        </w:rPr>
        <w:t>合同</w:t>
      </w:r>
    </w:p>
    <w:p w:rsidR="00ED09DA" w:rsidRDefault="00ED09DA">
      <w:pPr>
        <w:autoSpaceDN w:val="0"/>
        <w:rPr>
          <w:rStyle w:val="l15"/>
          <w:rFonts w:hint="eastAsia"/>
          <w:b/>
          <w:bCs/>
          <w:sz w:val="18"/>
          <w:szCs w:val="18"/>
          <w:u w:val="single"/>
        </w:rPr>
      </w:pPr>
      <w:r>
        <w:rPr>
          <w:rFonts w:ascii="宋体" w:hAnsi="宋体" w:hint="eastAsia"/>
          <w:b/>
        </w:rPr>
        <w:t>甲方：</w:t>
      </w:r>
      <w:r>
        <w:rPr>
          <w:rFonts w:ascii="宋体" w:hAnsi="宋体" w:hint="eastAsia"/>
          <w:b/>
          <w:u w:val="single"/>
        </w:rPr>
        <w:t xml:space="preserve"> </w:t>
      </w:r>
      <w:r>
        <w:rPr>
          <w:rStyle w:val="l15"/>
          <w:rFonts w:hint="eastAsia"/>
          <w:b/>
          <w:bCs/>
          <w:szCs w:val="21"/>
          <w:u w:val="single"/>
        </w:rPr>
        <w:t xml:space="preserve">                         </w:t>
      </w:r>
      <w:r>
        <w:rPr>
          <w:rFonts w:hint="eastAsia"/>
          <w:b/>
          <w:bCs/>
          <w:u w:val="single"/>
        </w:rPr>
        <w:t xml:space="preserve">  </w:t>
      </w:r>
      <w:r>
        <w:rPr>
          <w:rFonts w:ascii="宋体" w:hAnsi="宋体" w:hint="eastAsia"/>
          <w:b/>
          <w:u w:val="single"/>
        </w:rPr>
        <w:t xml:space="preserve">   </w:t>
      </w:r>
      <w:r>
        <w:rPr>
          <w:rFonts w:ascii="宋体" w:hAnsi="宋体" w:hint="eastAsia"/>
          <w:b/>
        </w:rPr>
        <w:t xml:space="preserve">          </w:t>
      </w:r>
      <w:r>
        <w:rPr>
          <w:rFonts w:ascii="宋体" w:hAnsi="宋体" w:hint="eastAsia"/>
          <w:b/>
        </w:rPr>
        <w:t>乙方：</w:t>
      </w:r>
      <w:r>
        <w:rPr>
          <w:rStyle w:val="l15"/>
          <w:rFonts w:hint="eastAsia"/>
          <w:b/>
          <w:bCs/>
          <w:sz w:val="18"/>
          <w:szCs w:val="18"/>
          <w:u w:val="single"/>
        </w:rPr>
        <w:t xml:space="preserve">   </w:t>
      </w:r>
      <w:r>
        <w:rPr>
          <w:rStyle w:val="l15"/>
          <w:rFonts w:hint="eastAsia"/>
          <w:b/>
          <w:bCs/>
          <w:sz w:val="18"/>
          <w:szCs w:val="18"/>
          <w:u w:val="single"/>
        </w:rPr>
        <w:t xml:space="preserve">                                     </w:t>
      </w:r>
      <w:r>
        <w:rPr>
          <w:rStyle w:val="l15"/>
          <w:rFonts w:hint="eastAsia"/>
          <w:bCs/>
          <w:sz w:val="18"/>
          <w:szCs w:val="18"/>
          <w:u w:val="single"/>
        </w:rPr>
        <w:t xml:space="preserve"> </w:t>
      </w:r>
      <w:r>
        <w:rPr>
          <w:rStyle w:val="l15"/>
          <w:rFonts w:hint="eastAsia"/>
          <w:b/>
          <w:bCs/>
          <w:sz w:val="18"/>
          <w:szCs w:val="18"/>
          <w:u w:val="single"/>
        </w:rPr>
        <w:t xml:space="preserve">    </w:t>
      </w:r>
    </w:p>
    <w:p w:rsidR="00ED09DA" w:rsidRDefault="00ED09DA">
      <w:pPr>
        <w:spacing w:before="240" w:line="360" w:lineRule="auto"/>
        <w:rPr>
          <w:rFonts w:ascii="宋体" w:hAnsi="宋体" w:hint="eastAsia"/>
          <w:b/>
        </w:rPr>
      </w:pPr>
      <w:r>
        <w:rPr>
          <w:rFonts w:ascii="宋体" w:hAnsi="宋体" w:hint="eastAsia"/>
        </w:rPr>
        <w:t>为充分利用</w:t>
      </w:r>
      <w:r>
        <w:rPr>
          <w:rFonts w:ascii="宋体" w:hAnsi="宋体"/>
        </w:rPr>
        <w:t>Internet</w:t>
      </w:r>
      <w:r>
        <w:rPr>
          <w:rFonts w:ascii="宋体" w:hAnsi="宋体" w:hint="eastAsia"/>
        </w:rPr>
        <w:t>商业效用，</w:t>
      </w:r>
      <w:r>
        <w:rPr>
          <w:szCs w:val="21"/>
        </w:rPr>
        <w:t>树立企业形象，扩大宣传，拓宽销售渠道，甲方在此委托乙方</w:t>
      </w:r>
      <w:r>
        <w:rPr>
          <w:rFonts w:hint="eastAsia"/>
          <w:szCs w:val="21"/>
        </w:rPr>
        <w:t>开发甲方网站</w:t>
      </w:r>
      <w:r>
        <w:rPr>
          <w:szCs w:val="21"/>
        </w:rPr>
        <w:t>。为明确双方责任，经双方协商，根据中国法律，上述甲、乙双方就委托乙方</w:t>
      </w:r>
      <w:r>
        <w:rPr>
          <w:rFonts w:hint="eastAsia"/>
          <w:szCs w:val="21"/>
        </w:rPr>
        <w:t>开发甲方网站</w:t>
      </w:r>
      <w:r>
        <w:rPr>
          <w:szCs w:val="21"/>
        </w:rPr>
        <w:t>达成如下协议并承诺共同遵守。</w:t>
      </w:r>
      <w:r>
        <w:rPr>
          <w:rFonts w:ascii="宋体" w:hAnsi="宋体" w:hint="eastAsia"/>
        </w:rPr>
        <w:t>签订本合同，以兹信用。</w:t>
      </w:r>
    </w:p>
    <w:p w:rsidR="00ED09DA" w:rsidRDefault="00ED09DA">
      <w:pPr>
        <w:pStyle w:val="a4"/>
        <w:spacing w:line="360" w:lineRule="auto"/>
        <w:ind w:firstLine="0"/>
        <w:rPr>
          <w:rFonts w:ascii="宋体" w:hAnsi="宋体"/>
          <w:sz w:val="21"/>
        </w:rPr>
      </w:pPr>
    </w:p>
    <w:p w:rsidR="00ED09DA" w:rsidRDefault="00ED09DA">
      <w:pPr>
        <w:spacing w:line="360" w:lineRule="auto"/>
        <w:rPr>
          <w:rFonts w:ascii="宋体" w:hAnsi="宋体" w:hint="eastAsia"/>
          <w:b/>
        </w:rPr>
      </w:pPr>
      <w:r>
        <w:rPr>
          <w:rFonts w:ascii="宋体" w:hAnsi="宋体" w:hint="eastAsia"/>
          <w:b/>
        </w:rPr>
        <w:t>条款一、合同内容和技术要求</w:t>
      </w:r>
      <w:r>
        <w:rPr>
          <w:rFonts w:ascii="宋体" w:hAnsi="宋体" w:hint="eastAsia"/>
          <w:b/>
        </w:rPr>
        <w:t xml:space="preserve">  </w:t>
      </w:r>
    </w:p>
    <w:p w:rsidR="00ED09DA" w:rsidRDefault="00ED09DA">
      <w:pPr>
        <w:numPr>
          <w:ilvl w:val="0"/>
          <w:numId w:val="1"/>
        </w:numPr>
        <w:tabs>
          <w:tab w:val="left" w:pos="600"/>
          <w:tab w:val="left" w:pos="810"/>
        </w:tabs>
        <w:spacing w:line="360" w:lineRule="auto"/>
        <w:rPr>
          <w:rFonts w:hint="eastAsia"/>
        </w:rPr>
      </w:pPr>
      <w:r>
        <w:rPr>
          <w:rFonts w:hint="eastAsia"/>
        </w:rPr>
        <w:t>合同内容：</w:t>
      </w:r>
      <w:r>
        <w:rPr>
          <w:rStyle w:val="l15"/>
          <w:rFonts w:hint="eastAsia"/>
          <w:b/>
          <w:bCs/>
          <w:szCs w:val="21"/>
          <w:u w:val="single"/>
        </w:rPr>
        <w:t xml:space="preserve">              </w:t>
      </w:r>
      <w:r>
        <w:rPr>
          <w:rFonts w:hint="eastAsia"/>
          <w:b/>
          <w:bCs/>
          <w:u w:val="single"/>
        </w:rPr>
        <w:t xml:space="preserve"> </w:t>
      </w:r>
      <w:r>
        <w:rPr>
          <w:rStyle w:val="l15"/>
          <w:rFonts w:hint="eastAsia"/>
          <w:b/>
          <w:bCs/>
          <w:szCs w:val="21"/>
          <w:u w:val="single"/>
        </w:rPr>
        <w:t xml:space="preserve">  </w:t>
      </w:r>
      <w:r>
        <w:rPr>
          <w:rFonts w:hint="eastAsia"/>
        </w:rPr>
        <w:t>网站制作和开发。若后期有其他相关制作内容，以合同补充协议的方式进行，超出预算部分费用另计。</w:t>
      </w:r>
    </w:p>
    <w:p w:rsidR="00ED09DA" w:rsidRDefault="00ED09DA">
      <w:pPr>
        <w:pStyle w:val="2"/>
        <w:spacing w:line="360" w:lineRule="auto"/>
        <w:ind w:firstLine="0"/>
        <w:rPr>
          <w:rFonts w:ascii="宋体" w:hAnsi="宋体" w:hint="eastAsia"/>
          <w:sz w:val="21"/>
        </w:rPr>
      </w:pPr>
    </w:p>
    <w:p w:rsidR="00ED09DA" w:rsidRDefault="00ED09DA">
      <w:pPr>
        <w:spacing w:line="360" w:lineRule="auto"/>
        <w:rPr>
          <w:rFonts w:ascii="宋体" w:hAnsi="宋体" w:hint="eastAsia"/>
          <w:b/>
        </w:rPr>
      </w:pPr>
      <w:r>
        <w:rPr>
          <w:rFonts w:ascii="宋体" w:hAnsi="宋体" w:hint="eastAsia"/>
          <w:b/>
        </w:rPr>
        <w:t>条款二、合同价款、付款方式</w:t>
      </w:r>
    </w:p>
    <w:p w:rsidR="00ED09DA" w:rsidRDefault="00ED09DA">
      <w:pPr>
        <w:pStyle w:val="2"/>
        <w:numPr>
          <w:ilvl w:val="0"/>
          <w:numId w:val="2"/>
        </w:numPr>
        <w:spacing w:line="360" w:lineRule="auto"/>
        <w:rPr>
          <w:rFonts w:ascii="宋体" w:hAnsi="宋体" w:hint="eastAsia"/>
          <w:sz w:val="21"/>
        </w:rPr>
      </w:pPr>
      <w:r>
        <w:rPr>
          <w:rFonts w:ascii="宋体" w:hAnsi="宋体" w:hint="eastAsia"/>
          <w:b/>
          <w:sz w:val="21"/>
        </w:rPr>
        <w:t>合同价款</w:t>
      </w:r>
      <w:r>
        <w:rPr>
          <w:rFonts w:ascii="宋体" w:hAnsi="宋体" w:hint="eastAsia"/>
          <w:sz w:val="21"/>
        </w:rPr>
        <w:t>：</w:t>
      </w:r>
    </w:p>
    <w:p w:rsidR="00ED09DA" w:rsidRDefault="00ED09DA">
      <w:pPr>
        <w:pStyle w:val="2"/>
        <w:spacing w:line="360" w:lineRule="auto"/>
        <w:ind w:firstLine="0"/>
        <w:rPr>
          <w:rFonts w:ascii="宋体" w:hAnsi="宋体" w:hint="eastAsia"/>
          <w:sz w:val="21"/>
        </w:rPr>
      </w:pPr>
      <w:r>
        <w:rPr>
          <w:rFonts w:ascii="宋体" w:hAnsi="宋体" w:hint="eastAsia"/>
          <w:sz w:val="21"/>
        </w:rPr>
        <w:t xml:space="preserve">    </w:t>
      </w:r>
      <w:r>
        <w:rPr>
          <w:rFonts w:ascii="宋体" w:hAnsi="宋体" w:hint="eastAsia"/>
          <w:sz w:val="21"/>
        </w:rPr>
        <w:t>合同总价为</w:t>
      </w:r>
      <w:r>
        <w:rPr>
          <w:rFonts w:ascii="宋体" w:hAnsi="宋体" w:hint="eastAsia"/>
          <w:sz w:val="21"/>
        </w:rPr>
        <w:t xml:space="preserve"> </w:t>
      </w:r>
      <w:r>
        <w:rPr>
          <w:rFonts w:ascii="宋体" w:hAnsi="宋体" w:hint="eastAsia"/>
          <w:sz w:val="21"/>
        </w:rPr>
        <w:t>：</w:t>
      </w:r>
      <w:r>
        <w:rPr>
          <w:rFonts w:ascii="宋体" w:hAnsi="宋体" w:hint="eastAsia"/>
          <w:sz w:val="21"/>
          <w:u w:val="single"/>
        </w:rPr>
        <w:t xml:space="preserve">     </w:t>
      </w:r>
      <w:r>
        <w:rPr>
          <w:rFonts w:ascii="宋体" w:hAnsi="宋体" w:hint="eastAsia"/>
          <w:sz w:val="21"/>
        </w:rPr>
        <w:t>元整（人民币大写</w:t>
      </w:r>
      <w:r>
        <w:rPr>
          <w:rFonts w:ascii="宋体" w:hAnsi="宋体" w:hint="eastAsia"/>
          <w:sz w:val="21"/>
          <w:u w:val="single"/>
        </w:rPr>
        <w:t xml:space="preserve">　</w:t>
      </w:r>
      <w:r>
        <w:rPr>
          <w:rFonts w:ascii="宋体" w:hAnsi="宋体" w:hint="eastAsia"/>
          <w:sz w:val="21"/>
          <w:u w:val="single"/>
        </w:rPr>
        <w:t xml:space="preserve"> </w:t>
      </w:r>
      <w:r>
        <w:rPr>
          <w:rFonts w:ascii="宋体" w:hAnsi="宋体" w:hint="eastAsia"/>
          <w:sz w:val="21"/>
          <w:u w:val="single"/>
        </w:rPr>
        <w:t xml:space="preserve">  </w:t>
      </w:r>
      <w:r>
        <w:rPr>
          <w:rFonts w:ascii="宋体" w:hAnsi="宋体" w:hint="eastAsia"/>
          <w:sz w:val="21"/>
          <w:u w:val="single"/>
        </w:rPr>
        <w:t xml:space="preserve">  </w:t>
      </w:r>
      <w:r>
        <w:rPr>
          <w:rFonts w:ascii="宋体" w:hAnsi="宋体" w:hint="eastAsia"/>
          <w:sz w:val="21"/>
        </w:rPr>
        <w:t>圆整）。</w:t>
      </w:r>
    </w:p>
    <w:p w:rsidR="00ED09DA" w:rsidRDefault="00ED09DA">
      <w:pPr>
        <w:pStyle w:val="2"/>
        <w:spacing w:line="360" w:lineRule="auto"/>
        <w:ind w:firstLineChars="147" w:firstLine="310"/>
        <w:rPr>
          <w:rFonts w:ascii="宋体" w:hAnsi="宋体" w:hint="eastAsia"/>
          <w:b/>
          <w:sz w:val="21"/>
        </w:rPr>
      </w:pPr>
    </w:p>
    <w:p w:rsidR="00ED09DA" w:rsidRDefault="00ED09DA">
      <w:pPr>
        <w:pStyle w:val="2"/>
        <w:spacing w:line="360" w:lineRule="auto"/>
        <w:ind w:firstLineChars="100" w:firstLine="210"/>
        <w:rPr>
          <w:rFonts w:ascii="宋体" w:hAnsi="宋体" w:hint="eastAsia"/>
          <w:sz w:val="21"/>
        </w:rPr>
      </w:pPr>
      <w:r>
        <w:rPr>
          <w:rFonts w:ascii="宋体" w:hAnsi="宋体" w:hint="eastAsia"/>
          <w:sz w:val="21"/>
        </w:rPr>
        <w:t xml:space="preserve">2.  </w:t>
      </w:r>
      <w:r>
        <w:rPr>
          <w:rFonts w:ascii="宋体" w:hAnsi="宋体" w:hint="eastAsia"/>
          <w:b/>
          <w:sz w:val="21"/>
        </w:rPr>
        <w:t>付款方式：</w:t>
      </w:r>
    </w:p>
    <w:p w:rsidR="00ED09DA" w:rsidRDefault="00ED09DA">
      <w:pPr>
        <w:pStyle w:val="2"/>
        <w:numPr>
          <w:ilvl w:val="0"/>
          <w:numId w:val="3"/>
        </w:numPr>
        <w:tabs>
          <w:tab w:val="left" w:pos="1260"/>
        </w:tabs>
        <w:spacing w:line="360" w:lineRule="auto"/>
        <w:ind w:left="1050"/>
        <w:rPr>
          <w:rFonts w:ascii="宋体" w:hAnsi="宋体" w:hint="eastAsia"/>
          <w:sz w:val="21"/>
        </w:rPr>
      </w:pPr>
      <w:r>
        <w:rPr>
          <w:rFonts w:ascii="宋体" w:hAnsi="宋体" w:hint="eastAsia"/>
          <w:sz w:val="21"/>
        </w:rPr>
        <w:t>合同签署之日</w:t>
      </w:r>
      <w:r>
        <w:rPr>
          <w:rFonts w:ascii="宋体" w:hAnsi="宋体" w:hint="eastAsia"/>
          <w:sz w:val="21"/>
        </w:rPr>
        <w:t>起</w:t>
      </w:r>
      <w:r>
        <w:rPr>
          <w:rFonts w:ascii="宋体" w:hAnsi="宋体" w:hint="eastAsia"/>
          <w:sz w:val="21"/>
        </w:rPr>
        <w:t>3</w:t>
      </w:r>
      <w:r>
        <w:rPr>
          <w:rFonts w:ascii="宋体" w:hAnsi="宋体" w:hint="eastAsia"/>
          <w:sz w:val="21"/>
        </w:rPr>
        <w:t>个工作日内，甲方向乙方支付网站开发预付款</w:t>
      </w:r>
      <w:r>
        <w:rPr>
          <w:rFonts w:ascii="宋体" w:hAnsi="宋体" w:hint="eastAsia"/>
          <w:sz w:val="21"/>
        </w:rPr>
        <w:t>的</w:t>
      </w:r>
      <w:r>
        <w:rPr>
          <w:rFonts w:ascii="宋体" w:hAnsi="宋体" w:hint="eastAsia"/>
          <w:sz w:val="21"/>
        </w:rPr>
        <w:t>30%</w:t>
      </w:r>
      <w:r>
        <w:rPr>
          <w:rFonts w:ascii="宋体" w:hAnsi="宋体" w:hint="eastAsia"/>
          <w:sz w:val="21"/>
        </w:rPr>
        <w:t>，</w:t>
      </w:r>
      <w:r>
        <w:rPr>
          <w:rFonts w:ascii="宋体" w:hAnsi="宋体" w:hint="eastAsia"/>
          <w:sz w:val="21"/>
        </w:rPr>
        <w:t>计人民币大写</w:t>
      </w:r>
    </w:p>
    <w:p w:rsidR="00ED09DA" w:rsidRDefault="00ED09DA">
      <w:pPr>
        <w:pStyle w:val="2"/>
        <w:spacing w:line="360" w:lineRule="auto"/>
        <w:ind w:left="630" w:firstLine="0"/>
        <w:rPr>
          <w:rFonts w:ascii="宋体" w:hAnsi="宋体" w:hint="eastAsia"/>
          <w:sz w:val="21"/>
        </w:rPr>
      </w:pPr>
      <w:r>
        <w:rPr>
          <w:rFonts w:ascii="宋体" w:hAnsi="宋体" w:hint="eastAsia"/>
          <w:sz w:val="21"/>
        </w:rPr>
        <w:t xml:space="preserve">      </w:t>
      </w:r>
      <w:r>
        <w:rPr>
          <w:rFonts w:ascii="宋体" w:hAnsi="宋体" w:hint="eastAsia"/>
          <w:sz w:val="21"/>
          <w:u w:val="single"/>
        </w:rPr>
        <w:t xml:space="preserve">     </w:t>
      </w:r>
      <w:r>
        <w:rPr>
          <w:rFonts w:ascii="宋体" w:hAnsi="宋体" w:hint="eastAsia"/>
          <w:sz w:val="21"/>
        </w:rPr>
        <w:t>元</w:t>
      </w:r>
      <w:r>
        <w:rPr>
          <w:rFonts w:ascii="宋体" w:hAnsi="宋体" w:hint="eastAsia"/>
          <w:sz w:val="21"/>
        </w:rPr>
        <w:t>整（人民币</w:t>
      </w:r>
      <w:r>
        <w:rPr>
          <w:rFonts w:ascii="宋体" w:hAnsi="宋体" w:hint="eastAsia"/>
          <w:sz w:val="21"/>
          <w:u w:val="single"/>
        </w:rPr>
        <w:t xml:space="preserve"> </w:t>
      </w:r>
      <w:r>
        <w:rPr>
          <w:rFonts w:ascii="宋体" w:hAnsi="宋体" w:hint="eastAsia"/>
          <w:sz w:val="21"/>
          <w:u w:val="single"/>
        </w:rPr>
        <w:t xml:space="preserve">      </w:t>
      </w:r>
      <w:r>
        <w:rPr>
          <w:rFonts w:ascii="宋体" w:hAnsi="宋体" w:hint="eastAsia"/>
          <w:sz w:val="21"/>
          <w:u w:val="single"/>
        </w:rPr>
        <w:t xml:space="preserve"> </w:t>
      </w:r>
      <w:r>
        <w:rPr>
          <w:rFonts w:ascii="宋体" w:hAnsi="宋体" w:hint="eastAsia"/>
          <w:sz w:val="21"/>
        </w:rPr>
        <w:t>元整）。</w:t>
      </w:r>
    </w:p>
    <w:p w:rsidR="00ED09DA" w:rsidRDefault="00ED09DA">
      <w:pPr>
        <w:pStyle w:val="2"/>
        <w:numPr>
          <w:ilvl w:val="0"/>
          <w:numId w:val="3"/>
        </w:numPr>
        <w:tabs>
          <w:tab w:val="left" w:pos="1260"/>
        </w:tabs>
        <w:spacing w:line="360" w:lineRule="auto"/>
        <w:ind w:left="1050"/>
        <w:rPr>
          <w:rFonts w:ascii="宋体" w:hAnsi="宋体" w:hint="eastAsia"/>
          <w:sz w:val="21"/>
        </w:rPr>
      </w:pPr>
      <w:r>
        <w:rPr>
          <w:rFonts w:ascii="宋体" w:hAnsi="宋体" w:hint="eastAsia"/>
          <w:sz w:val="21"/>
        </w:rPr>
        <w:t>首页和内页相关设计稿确认后，程序开始前，</w:t>
      </w:r>
      <w:r>
        <w:rPr>
          <w:rFonts w:ascii="宋体" w:hAnsi="宋体" w:hint="eastAsia"/>
          <w:sz w:val="21"/>
        </w:rPr>
        <w:t>甲方向乙方支付网站开发预付款</w:t>
      </w:r>
      <w:r>
        <w:rPr>
          <w:rFonts w:ascii="宋体" w:hAnsi="宋体" w:hint="eastAsia"/>
          <w:sz w:val="21"/>
        </w:rPr>
        <w:t>的</w:t>
      </w:r>
      <w:r>
        <w:rPr>
          <w:rFonts w:ascii="宋体" w:hAnsi="宋体" w:hint="eastAsia"/>
          <w:sz w:val="21"/>
        </w:rPr>
        <w:t>40%</w:t>
      </w:r>
      <w:r>
        <w:rPr>
          <w:rFonts w:ascii="宋体" w:hAnsi="宋体" w:hint="eastAsia"/>
          <w:sz w:val="21"/>
        </w:rPr>
        <w:t>，</w:t>
      </w:r>
      <w:r>
        <w:rPr>
          <w:rFonts w:ascii="宋体" w:hAnsi="宋体" w:hint="eastAsia"/>
          <w:sz w:val="21"/>
        </w:rPr>
        <w:t>计人民币大写</w:t>
      </w:r>
      <w:r>
        <w:rPr>
          <w:rFonts w:ascii="宋体" w:hAnsi="宋体" w:hint="eastAsia"/>
          <w:sz w:val="21"/>
          <w:u w:val="single"/>
        </w:rPr>
        <w:t xml:space="preserve">       </w:t>
      </w:r>
      <w:r>
        <w:rPr>
          <w:rFonts w:ascii="宋体" w:hAnsi="宋体" w:hint="eastAsia"/>
          <w:sz w:val="21"/>
        </w:rPr>
        <w:t>元</w:t>
      </w:r>
      <w:r>
        <w:rPr>
          <w:rFonts w:ascii="宋体" w:hAnsi="宋体" w:hint="eastAsia"/>
          <w:sz w:val="21"/>
        </w:rPr>
        <w:t>整（人民币</w:t>
      </w:r>
      <w:r>
        <w:rPr>
          <w:rFonts w:ascii="宋体" w:hAnsi="宋体" w:hint="eastAsia"/>
          <w:sz w:val="21"/>
          <w:u w:val="single"/>
        </w:rPr>
        <w:t xml:space="preserve"> </w:t>
      </w:r>
      <w:r>
        <w:rPr>
          <w:rFonts w:ascii="宋体" w:hAnsi="宋体" w:hint="eastAsia"/>
          <w:sz w:val="21"/>
          <w:u w:val="single"/>
        </w:rPr>
        <w:t xml:space="preserve">    </w:t>
      </w:r>
      <w:r>
        <w:rPr>
          <w:rFonts w:ascii="宋体" w:hAnsi="宋体" w:hint="eastAsia"/>
          <w:sz w:val="21"/>
          <w:u w:val="single"/>
        </w:rPr>
        <w:t xml:space="preserve"> </w:t>
      </w:r>
      <w:r>
        <w:rPr>
          <w:rFonts w:ascii="宋体" w:hAnsi="宋体" w:hint="eastAsia"/>
          <w:sz w:val="21"/>
        </w:rPr>
        <w:t>元整）。</w:t>
      </w:r>
    </w:p>
    <w:p w:rsidR="00ED09DA" w:rsidRDefault="00ED09DA">
      <w:pPr>
        <w:pStyle w:val="2"/>
        <w:numPr>
          <w:ilvl w:val="0"/>
          <w:numId w:val="3"/>
        </w:numPr>
        <w:tabs>
          <w:tab w:val="left" w:pos="1260"/>
        </w:tabs>
        <w:spacing w:line="360" w:lineRule="auto"/>
        <w:ind w:left="1050"/>
        <w:rPr>
          <w:rFonts w:ascii="宋体" w:hAnsi="宋体" w:hint="eastAsia"/>
          <w:sz w:val="21"/>
        </w:rPr>
      </w:pPr>
      <w:r>
        <w:rPr>
          <w:rFonts w:ascii="宋体" w:hAnsi="宋体" w:hint="eastAsia"/>
          <w:sz w:val="21"/>
        </w:rPr>
        <w:t>网站验收合格后、正式上线前</w:t>
      </w:r>
      <w:r>
        <w:rPr>
          <w:rFonts w:ascii="宋体" w:hAnsi="宋体" w:hint="eastAsia"/>
          <w:sz w:val="21"/>
        </w:rPr>
        <w:t>3</w:t>
      </w:r>
      <w:r>
        <w:rPr>
          <w:rFonts w:ascii="宋体" w:hAnsi="宋体" w:hint="eastAsia"/>
          <w:sz w:val="21"/>
        </w:rPr>
        <w:t>个工作日内（上线前，我方提供测试地址和测试空间，方便甲方进行测试并修改调整），甲方向乙方支付网站开发费用</w:t>
      </w:r>
      <w:r>
        <w:rPr>
          <w:rFonts w:ascii="宋体" w:hAnsi="宋体" w:hint="eastAsia"/>
          <w:sz w:val="21"/>
        </w:rPr>
        <w:t>的</w:t>
      </w:r>
      <w:r>
        <w:rPr>
          <w:rFonts w:ascii="宋体" w:hAnsi="宋体" w:hint="eastAsia"/>
          <w:sz w:val="21"/>
        </w:rPr>
        <w:t>30%</w:t>
      </w:r>
      <w:r>
        <w:rPr>
          <w:rFonts w:ascii="宋体" w:hAnsi="宋体" w:hint="eastAsia"/>
          <w:sz w:val="21"/>
        </w:rPr>
        <w:t>，</w:t>
      </w:r>
      <w:r>
        <w:rPr>
          <w:rFonts w:ascii="宋体" w:hAnsi="宋体" w:hint="eastAsia"/>
          <w:sz w:val="21"/>
        </w:rPr>
        <w:t>计人民币大写</w:t>
      </w:r>
      <w:r>
        <w:rPr>
          <w:rFonts w:ascii="宋体" w:hAnsi="宋体" w:hint="eastAsia"/>
          <w:sz w:val="21"/>
          <w:u w:val="single"/>
        </w:rPr>
        <w:t xml:space="preserve">    </w:t>
      </w:r>
      <w:r>
        <w:rPr>
          <w:rFonts w:ascii="宋体" w:hAnsi="宋体" w:hint="eastAsia"/>
          <w:sz w:val="21"/>
        </w:rPr>
        <w:t>元</w:t>
      </w:r>
      <w:r>
        <w:rPr>
          <w:rFonts w:ascii="宋体" w:hAnsi="宋体" w:hint="eastAsia"/>
          <w:sz w:val="21"/>
        </w:rPr>
        <w:t>整（人民币</w:t>
      </w:r>
      <w:r>
        <w:rPr>
          <w:rFonts w:ascii="宋体" w:hAnsi="宋体" w:hint="eastAsia"/>
          <w:sz w:val="21"/>
          <w:u w:val="single"/>
        </w:rPr>
        <w:t xml:space="preserve"> </w:t>
      </w:r>
      <w:r>
        <w:rPr>
          <w:rFonts w:ascii="宋体" w:hAnsi="宋体" w:hint="eastAsia"/>
          <w:sz w:val="21"/>
          <w:u w:val="single"/>
        </w:rPr>
        <w:t xml:space="preserve">   </w:t>
      </w:r>
      <w:r>
        <w:rPr>
          <w:rFonts w:ascii="宋体" w:hAnsi="宋体" w:hint="eastAsia"/>
          <w:sz w:val="21"/>
          <w:u w:val="single"/>
        </w:rPr>
        <w:t xml:space="preserve"> </w:t>
      </w:r>
      <w:r>
        <w:rPr>
          <w:rFonts w:ascii="宋体" w:hAnsi="宋体" w:hint="eastAsia"/>
          <w:sz w:val="21"/>
        </w:rPr>
        <w:t>元整）。乙方收到款项后，乙方根据甲方需求安排网站上线</w:t>
      </w:r>
      <w:r>
        <w:rPr>
          <w:rFonts w:ascii="宋体" w:hAnsi="宋体" w:hint="eastAsia"/>
          <w:sz w:val="21"/>
        </w:rPr>
        <w:t>。并提供相关源文件，项目进入维护阶段</w:t>
      </w:r>
      <w:r>
        <w:rPr>
          <w:rFonts w:ascii="宋体" w:hAnsi="宋体" w:hint="eastAsia"/>
          <w:sz w:val="21"/>
        </w:rPr>
        <w:t>。</w:t>
      </w:r>
    </w:p>
    <w:p w:rsidR="00ED09DA" w:rsidRDefault="00ED09DA">
      <w:pPr>
        <w:numPr>
          <w:ilvl w:val="0"/>
          <w:numId w:val="4"/>
        </w:numPr>
        <w:tabs>
          <w:tab w:val="left" w:pos="1260"/>
        </w:tabs>
        <w:spacing w:line="360" w:lineRule="auto"/>
        <w:ind w:left="1260"/>
        <w:jc w:val="left"/>
        <w:rPr>
          <w:rFonts w:hint="eastAsia"/>
          <w:sz w:val="22"/>
          <w:szCs w:val="22"/>
        </w:rPr>
      </w:pPr>
      <w:r>
        <w:rPr>
          <w:rFonts w:hint="eastAsia"/>
          <w:sz w:val="22"/>
          <w:szCs w:val="22"/>
        </w:rPr>
        <w:t>项目开发时间以收到甲方预付款之次日开始计。</w:t>
      </w:r>
    </w:p>
    <w:p w:rsidR="00ED09DA" w:rsidRDefault="00ED09DA">
      <w:pPr>
        <w:numPr>
          <w:ilvl w:val="0"/>
          <w:numId w:val="4"/>
        </w:numPr>
        <w:tabs>
          <w:tab w:val="left" w:pos="1260"/>
        </w:tabs>
        <w:spacing w:line="360" w:lineRule="auto"/>
        <w:ind w:left="1260"/>
        <w:jc w:val="left"/>
        <w:rPr>
          <w:rFonts w:hint="eastAsia"/>
          <w:sz w:val="22"/>
          <w:szCs w:val="22"/>
        </w:rPr>
      </w:pPr>
      <w:r>
        <w:rPr>
          <w:rFonts w:hint="eastAsia"/>
          <w:sz w:val="22"/>
          <w:szCs w:val="22"/>
        </w:rPr>
        <w:t>为了更好的开展工作，网站</w:t>
      </w:r>
      <w:r>
        <w:rPr>
          <w:rFonts w:hint="eastAsia"/>
          <w:sz w:val="22"/>
          <w:szCs w:val="22"/>
        </w:rPr>
        <w:t>测试时</w:t>
      </w:r>
      <w:r>
        <w:rPr>
          <w:rFonts w:hint="eastAsia"/>
          <w:sz w:val="22"/>
          <w:szCs w:val="22"/>
        </w:rPr>
        <w:t>，乙方将提供临时空间和临时域名，以方便甲方相关人员进行测试和验收。测试和验收通过后，甲方签署网站上线确认单，乙方确保将网站</w:t>
      </w:r>
      <w:r>
        <w:rPr>
          <w:rFonts w:hint="eastAsia"/>
          <w:sz w:val="22"/>
          <w:szCs w:val="22"/>
        </w:rPr>
        <w:t>相关内容</w:t>
      </w:r>
      <w:r>
        <w:rPr>
          <w:rFonts w:hint="eastAsia"/>
          <w:sz w:val="22"/>
          <w:szCs w:val="22"/>
        </w:rPr>
        <w:t>转移到</w:t>
      </w:r>
      <w:r>
        <w:rPr>
          <w:rFonts w:hint="eastAsia"/>
          <w:sz w:val="22"/>
          <w:szCs w:val="22"/>
        </w:rPr>
        <w:t>甲方服务器</w:t>
      </w:r>
      <w:r>
        <w:rPr>
          <w:rFonts w:hint="eastAsia"/>
          <w:sz w:val="22"/>
          <w:szCs w:val="22"/>
        </w:rPr>
        <w:t>上并保证其正常使用。</w:t>
      </w:r>
    </w:p>
    <w:p w:rsidR="00ED09DA" w:rsidRDefault="00ED09DA">
      <w:pPr>
        <w:pStyle w:val="2"/>
        <w:tabs>
          <w:tab w:val="left" w:pos="665"/>
        </w:tabs>
        <w:spacing w:line="360" w:lineRule="auto"/>
        <w:ind w:leftChars="307" w:left="645" w:firstLine="0"/>
        <w:rPr>
          <w:rFonts w:ascii="宋体" w:hAnsi="宋体" w:hint="eastAsia"/>
          <w:sz w:val="21"/>
        </w:rPr>
      </w:pPr>
    </w:p>
    <w:p w:rsidR="00ED09DA" w:rsidRDefault="00ED09DA">
      <w:pPr>
        <w:spacing w:line="360" w:lineRule="auto"/>
        <w:jc w:val="left"/>
        <w:rPr>
          <w:rFonts w:ascii="宋体" w:hAnsi="宋体" w:hint="eastAsia"/>
          <w:b/>
        </w:rPr>
      </w:pPr>
      <w:r>
        <w:rPr>
          <w:rFonts w:ascii="宋体" w:hAnsi="宋体" w:hint="eastAsia"/>
          <w:b/>
          <w:bCs/>
        </w:rPr>
        <w:t>条款</w:t>
      </w:r>
      <w:r>
        <w:rPr>
          <w:rFonts w:ascii="宋体" w:hAnsi="宋体" w:hint="eastAsia"/>
          <w:b/>
        </w:rPr>
        <w:t>三</w:t>
      </w:r>
      <w:r>
        <w:rPr>
          <w:rFonts w:ascii="宋体" w:hAnsi="宋体" w:hint="eastAsia"/>
          <w:b/>
          <w:bCs/>
        </w:rPr>
        <w:t>、合同工期</w:t>
      </w:r>
      <w:r>
        <w:rPr>
          <w:rFonts w:ascii="宋体" w:hAnsi="宋体" w:hint="eastAsia"/>
          <w:b/>
          <w:bCs/>
          <w:u w:val="single"/>
        </w:rPr>
        <w:t xml:space="preserve">    </w:t>
      </w:r>
      <w:r>
        <w:rPr>
          <w:rFonts w:ascii="宋体" w:hAnsi="宋体" w:hint="eastAsia"/>
          <w:b/>
          <w:bCs/>
        </w:rPr>
        <w:t>天</w:t>
      </w:r>
      <w:r>
        <w:rPr>
          <w:rFonts w:ascii="宋体" w:hAnsi="宋体" w:hint="eastAsia"/>
          <w:b/>
          <w:bCs/>
        </w:rPr>
        <w:t xml:space="preserve">  </w:t>
      </w:r>
    </w:p>
    <w:p w:rsidR="00ED09DA" w:rsidRDefault="00ED09DA">
      <w:pPr>
        <w:spacing w:line="360" w:lineRule="auto"/>
        <w:rPr>
          <w:rFonts w:ascii="宋体" w:hAnsi="宋体" w:hint="eastAsia"/>
          <w:b/>
        </w:rPr>
      </w:pPr>
      <w:r>
        <w:rPr>
          <w:rFonts w:ascii="宋体" w:hAnsi="宋体" w:hint="eastAsia"/>
          <w:b/>
        </w:rPr>
        <w:t>条款四、甲方权利和义务</w:t>
      </w:r>
    </w:p>
    <w:p w:rsidR="00ED09DA" w:rsidRDefault="00ED09DA">
      <w:pPr>
        <w:pStyle w:val="2"/>
        <w:numPr>
          <w:ilvl w:val="0"/>
          <w:numId w:val="5"/>
        </w:numPr>
        <w:spacing w:line="360" w:lineRule="auto"/>
        <w:rPr>
          <w:rFonts w:ascii="宋体" w:hAnsi="宋体" w:hint="eastAsia"/>
          <w:sz w:val="21"/>
        </w:rPr>
      </w:pPr>
      <w:r>
        <w:rPr>
          <w:rFonts w:ascii="宋体" w:hAnsi="宋体" w:hint="eastAsia"/>
          <w:sz w:val="21"/>
        </w:rPr>
        <w:lastRenderedPageBreak/>
        <w:t>由乙方提供相关页面设计，并提供相关设计源文件。</w:t>
      </w:r>
    </w:p>
    <w:p w:rsidR="00ED09DA" w:rsidRDefault="00ED09DA">
      <w:pPr>
        <w:pStyle w:val="2"/>
        <w:numPr>
          <w:ilvl w:val="0"/>
          <w:numId w:val="5"/>
        </w:numPr>
        <w:spacing w:line="360" w:lineRule="auto"/>
        <w:rPr>
          <w:rFonts w:ascii="宋体" w:hAnsi="宋体" w:hint="eastAsia"/>
          <w:sz w:val="21"/>
        </w:rPr>
      </w:pPr>
      <w:r>
        <w:rPr>
          <w:rFonts w:ascii="宋体" w:hAnsi="宋体" w:hint="eastAsia"/>
          <w:sz w:val="21"/>
        </w:rPr>
        <w:t>有权监督、核查及督促乙方的工作进度；</w:t>
      </w:r>
    </w:p>
    <w:p w:rsidR="00ED09DA" w:rsidRDefault="00ED09DA">
      <w:pPr>
        <w:pStyle w:val="2"/>
        <w:numPr>
          <w:ilvl w:val="0"/>
          <w:numId w:val="5"/>
        </w:numPr>
        <w:spacing w:line="360" w:lineRule="auto"/>
        <w:rPr>
          <w:rFonts w:ascii="宋体" w:hAnsi="宋体" w:hint="eastAsia"/>
          <w:sz w:val="21"/>
        </w:rPr>
      </w:pPr>
      <w:r>
        <w:rPr>
          <w:rFonts w:ascii="宋体" w:hAnsi="宋体" w:hint="eastAsia"/>
          <w:sz w:val="21"/>
        </w:rPr>
        <w:t>甲方需对网站内容提出具体要求，若在所规定的时间甲方不能够及时确认开发设计的内容，所造成的项目进度的延误，乙方不负任何责任</w:t>
      </w:r>
      <w:r>
        <w:rPr>
          <w:rFonts w:ascii="宋体" w:hAnsi="宋体" w:hint="eastAsia"/>
          <w:i/>
          <w:sz w:val="21"/>
        </w:rPr>
        <w:t>。</w:t>
      </w:r>
    </w:p>
    <w:p w:rsidR="00ED09DA" w:rsidRDefault="00ED09DA">
      <w:pPr>
        <w:pStyle w:val="2"/>
        <w:numPr>
          <w:ilvl w:val="0"/>
          <w:numId w:val="5"/>
        </w:numPr>
        <w:tabs>
          <w:tab w:val="left" w:pos="600"/>
        </w:tabs>
        <w:spacing w:line="360" w:lineRule="auto"/>
        <w:rPr>
          <w:rFonts w:ascii="宋体" w:hAnsi="宋体" w:hint="eastAsia"/>
          <w:sz w:val="21"/>
          <w:szCs w:val="21"/>
        </w:rPr>
      </w:pPr>
      <w:r>
        <w:rPr>
          <w:rFonts w:hint="eastAsia"/>
          <w:sz w:val="21"/>
          <w:szCs w:val="21"/>
        </w:rPr>
        <w:t>甲方应向乙方提供网站建设时设计制作网页必要的资料和协助并派专人负责与乙方联络、协调。</w:t>
      </w:r>
      <w:r>
        <w:rPr>
          <w:rFonts w:ascii="宋体" w:hAnsi="宋体" w:hint="eastAsia"/>
          <w:iCs/>
          <w:sz w:val="21"/>
          <w:szCs w:val="21"/>
        </w:rPr>
        <w:t>资料、图片、字体等版权由甲方承担；</w:t>
      </w:r>
      <w:r>
        <w:rPr>
          <w:rFonts w:ascii="宋体" w:hAnsi="宋体" w:hint="eastAsia"/>
          <w:iCs/>
          <w:sz w:val="21"/>
          <w:szCs w:val="21"/>
        </w:rPr>
        <w:t>如甲方要求乙方用免费图片</w:t>
      </w:r>
      <w:r>
        <w:rPr>
          <w:rFonts w:ascii="宋体" w:hAnsi="宋体" w:hint="eastAsia"/>
          <w:iCs/>
          <w:sz w:val="21"/>
          <w:szCs w:val="21"/>
        </w:rPr>
        <w:t>、资料、字体等</w:t>
      </w:r>
      <w:r>
        <w:rPr>
          <w:rFonts w:ascii="宋体" w:hAnsi="宋体" w:hint="eastAsia"/>
          <w:iCs/>
          <w:sz w:val="21"/>
          <w:szCs w:val="21"/>
        </w:rPr>
        <w:t>代替，版权问题由甲方承担。</w:t>
      </w:r>
    </w:p>
    <w:p w:rsidR="00ED09DA" w:rsidRDefault="00ED09DA">
      <w:pPr>
        <w:pStyle w:val="2"/>
        <w:numPr>
          <w:ilvl w:val="0"/>
          <w:numId w:val="5"/>
        </w:numPr>
        <w:spacing w:line="360" w:lineRule="auto"/>
        <w:rPr>
          <w:rFonts w:ascii="宋体" w:hAnsi="宋体" w:hint="eastAsia"/>
          <w:iCs/>
          <w:sz w:val="21"/>
          <w:szCs w:val="21"/>
        </w:rPr>
      </w:pPr>
      <w:r>
        <w:rPr>
          <w:rFonts w:ascii="宋体" w:hAnsi="宋体" w:hint="eastAsia"/>
          <w:sz w:val="21"/>
        </w:rPr>
        <w:t>甲方应当为乙方工作人员了解甲方网站建设要求提供相关资料</w:t>
      </w:r>
      <w:r>
        <w:rPr>
          <w:rFonts w:hint="eastAsia"/>
          <w:sz w:val="21"/>
          <w:szCs w:val="21"/>
        </w:rPr>
        <w:t>甲方应从合同签署之日起，按本合同中所规定的付款方式，按时足额向乙方支付相应的费用</w:t>
      </w:r>
      <w:r>
        <w:rPr>
          <w:rFonts w:hint="eastAsia"/>
          <w:iCs/>
          <w:sz w:val="21"/>
          <w:szCs w:val="21"/>
        </w:rPr>
        <w:t>，如甲方在没有合理的理由的情况下，延误或拒绝支付乙方相应费用，且延误或拒绝超过</w:t>
      </w:r>
      <w:r>
        <w:rPr>
          <w:rFonts w:hint="eastAsia"/>
          <w:iCs/>
          <w:sz w:val="21"/>
          <w:szCs w:val="21"/>
        </w:rPr>
        <w:t>10</w:t>
      </w:r>
      <w:r>
        <w:rPr>
          <w:rFonts w:hint="eastAsia"/>
          <w:iCs/>
          <w:sz w:val="21"/>
          <w:szCs w:val="21"/>
        </w:rPr>
        <w:t>天的，乙方有权单方终止合同的履行。</w:t>
      </w:r>
    </w:p>
    <w:p w:rsidR="00ED09DA" w:rsidRDefault="00ED09DA">
      <w:pPr>
        <w:spacing w:line="360" w:lineRule="auto"/>
        <w:rPr>
          <w:rFonts w:ascii="宋体" w:hAnsi="宋体" w:hint="eastAsia"/>
          <w:b/>
        </w:rPr>
      </w:pPr>
    </w:p>
    <w:p w:rsidR="00ED09DA" w:rsidRDefault="00ED09DA">
      <w:pPr>
        <w:spacing w:line="360" w:lineRule="auto"/>
        <w:rPr>
          <w:rFonts w:ascii="宋体" w:hAnsi="宋体" w:hint="eastAsia"/>
          <w:b/>
        </w:rPr>
      </w:pPr>
      <w:r>
        <w:rPr>
          <w:rFonts w:ascii="宋体" w:hAnsi="宋体" w:hint="eastAsia"/>
          <w:b/>
        </w:rPr>
        <w:t>条款五、乙方权利和义务</w:t>
      </w:r>
    </w:p>
    <w:p w:rsidR="00ED09DA" w:rsidRDefault="00ED09DA">
      <w:pPr>
        <w:pStyle w:val="2"/>
        <w:numPr>
          <w:ilvl w:val="0"/>
          <w:numId w:val="6"/>
        </w:numPr>
        <w:spacing w:line="360" w:lineRule="auto"/>
        <w:rPr>
          <w:rFonts w:ascii="宋体" w:hAnsi="宋体" w:hint="eastAsia"/>
          <w:sz w:val="21"/>
        </w:rPr>
      </w:pPr>
      <w:r>
        <w:rPr>
          <w:rFonts w:ascii="宋体" w:hAnsi="宋体" w:hint="eastAsia"/>
          <w:sz w:val="21"/>
        </w:rPr>
        <w:t>乙方负责甲方网站开发与运作</w:t>
      </w:r>
      <w:r>
        <w:rPr>
          <w:rFonts w:ascii="宋体" w:hAnsi="宋体" w:hint="eastAsia"/>
          <w:sz w:val="21"/>
        </w:rPr>
        <w:t>,</w:t>
      </w:r>
      <w:r>
        <w:rPr>
          <w:rFonts w:ascii="宋体" w:hAnsi="宋体" w:hint="eastAsia"/>
          <w:sz w:val="21"/>
        </w:rPr>
        <w:t>不得转交第三方完成。乙方应在技术上具有先进性、主流性，各项工作具有规范性，能达到甲方对网站功能的要求。</w:t>
      </w:r>
    </w:p>
    <w:p w:rsidR="00ED09DA" w:rsidRDefault="00ED09DA">
      <w:pPr>
        <w:pStyle w:val="2"/>
        <w:numPr>
          <w:ilvl w:val="0"/>
          <w:numId w:val="6"/>
        </w:numPr>
        <w:spacing w:line="360" w:lineRule="auto"/>
        <w:rPr>
          <w:rFonts w:ascii="宋体" w:hAnsi="宋体" w:hint="eastAsia"/>
          <w:sz w:val="21"/>
        </w:rPr>
      </w:pPr>
      <w:r>
        <w:rPr>
          <w:rFonts w:ascii="宋体" w:hAnsi="宋体" w:hint="eastAsia"/>
          <w:sz w:val="21"/>
        </w:rPr>
        <w:t>乙方负责甲方程序</w:t>
      </w:r>
      <w:r>
        <w:rPr>
          <w:rFonts w:ascii="宋体" w:hAnsi="宋体" w:hint="eastAsia"/>
          <w:sz w:val="21"/>
        </w:rPr>
        <w:t>BUG</w:t>
      </w:r>
      <w:r>
        <w:rPr>
          <w:rFonts w:ascii="宋体" w:hAnsi="宋体" w:hint="eastAsia"/>
          <w:sz w:val="21"/>
        </w:rPr>
        <w:t>修复和保证程序的安全性。</w:t>
      </w:r>
    </w:p>
    <w:p w:rsidR="00ED09DA" w:rsidRDefault="00ED09DA">
      <w:pPr>
        <w:pStyle w:val="2"/>
        <w:numPr>
          <w:ilvl w:val="0"/>
          <w:numId w:val="6"/>
        </w:numPr>
        <w:spacing w:line="360" w:lineRule="auto"/>
        <w:rPr>
          <w:rFonts w:ascii="宋体" w:hAnsi="宋体" w:hint="eastAsia"/>
          <w:sz w:val="21"/>
        </w:rPr>
      </w:pPr>
      <w:r>
        <w:rPr>
          <w:rFonts w:ascii="宋体" w:hAnsi="宋体" w:hint="eastAsia"/>
          <w:sz w:val="21"/>
        </w:rPr>
        <w:t>乙方应严格按照双方确定的设计方案完成网站建设工作，并及时如实向甲方通报工程进度。乙方应在网站的进行中提供给甲方有关网站建设的所需资料，及准备工作所需的相关文档和必要的行业知识指导。</w:t>
      </w:r>
    </w:p>
    <w:p w:rsidR="00ED09DA" w:rsidRDefault="00ED09DA">
      <w:pPr>
        <w:pStyle w:val="2"/>
        <w:numPr>
          <w:ilvl w:val="0"/>
          <w:numId w:val="6"/>
        </w:numPr>
        <w:spacing w:line="360" w:lineRule="auto"/>
        <w:rPr>
          <w:rFonts w:ascii="宋体" w:hAnsi="宋体" w:hint="eastAsia"/>
          <w:sz w:val="21"/>
        </w:rPr>
      </w:pPr>
      <w:r>
        <w:rPr>
          <w:rFonts w:ascii="宋体" w:hAnsi="宋体" w:hint="eastAsia"/>
          <w:sz w:val="21"/>
        </w:rPr>
        <w:t>乙方有义务对甲方所提供的文字、图片资料保密，不得提供给任何第三人使用，并及时归还甲方提供的资料。</w:t>
      </w:r>
    </w:p>
    <w:p w:rsidR="00ED09DA" w:rsidRDefault="00ED09DA">
      <w:pPr>
        <w:pStyle w:val="2"/>
        <w:numPr>
          <w:ilvl w:val="0"/>
          <w:numId w:val="6"/>
        </w:numPr>
        <w:spacing w:line="360" w:lineRule="auto"/>
        <w:rPr>
          <w:rFonts w:ascii="宋体" w:hAnsi="宋体" w:hint="eastAsia"/>
          <w:sz w:val="21"/>
        </w:rPr>
      </w:pPr>
      <w:r>
        <w:rPr>
          <w:rFonts w:ascii="宋体" w:hAnsi="宋体" w:hint="eastAsia"/>
          <w:sz w:val="21"/>
        </w:rPr>
        <w:t>乙方应协助甲方办理网站的经营许可或备案登记。</w:t>
      </w:r>
    </w:p>
    <w:p w:rsidR="00ED09DA" w:rsidRDefault="00ED09DA">
      <w:pPr>
        <w:pStyle w:val="2"/>
        <w:spacing w:line="360" w:lineRule="auto"/>
        <w:ind w:firstLine="0"/>
        <w:rPr>
          <w:rFonts w:ascii="宋体" w:hAnsi="宋体" w:hint="eastAsia"/>
          <w:sz w:val="21"/>
        </w:rPr>
      </w:pPr>
    </w:p>
    <w:p w:rsidR="00ED09DA" w:rsidRDefault="00ED09DA">
      <w:pPr>
        <w:pStyle w:val="2"/>
        <w:spacing w:line="360" w:lineRule="auto"/>
        <w:ind w:firstLine="0"/>
        <w:rPr>
          <w:rFonts w:ascii="宋体" w:hAnsi="宋体" w:hint="eastAsia"/>
          <w:b/>
          <w:sz w:val="21"/>
        </w:rPr>
      </w:pPr>
      <w:r>
        <w:rPr>
          <w:rFonts w:ascii="宋体" w:hAnsi="宋体" w:hint="eastAsia"/>
          <w:b/>
          <w:sz w:val="21"/>
        </w:rPr>
        <w:t>条款六</w:t>
      </w:r>
      <w:r>
        <w:rPr>
          <w:rFonts w:ascii="宋体" w:hAnsi="宋体" w:hint="eastAsia"/>
          <w:b/>
          <w:sz w:val="21"/>
          <w:szCs w:val="21"/>
        </w:rPr>
        <w:t>、</w:t>
      </w:r>
      <w:r>
        <w:rPr>
          <w:rFonts w:hint="eastAsia"/>
          <w:sz w:val="21"/>
          <w:szCs w:val="21"/>
        </w:rPr>
        <w:t>双方承诺，向对方提供的内容、资料等不会侵犯任何第三方的权利；若发生侵犯第三方的权利的情形，由提供方承担全部责任。</w:t>
      </w:r>
    </w:p>
    <w:p w:rsidR="00ED09DA" w:rsidRDefault="00ED09DA">
      <w:pPr>
        <w:pStyle w:val="2"/>
        <w:spacing w:line="360" w:lineRule="auto"/>
        <w:ind w:firstLine="0"/>
        <w:rPr>
          <w:rFonts w:ascii="宋体" w:hAnsi="宋体" w:hint="eastAsia"/>
          <w:b/>
          <w:sz w:val="21"/>
        </w:rPr>
      </w:pPr>
    </w:p>
    <w:p w:rsidR="00ED09DA" w:rsidRDefault="00ED09DA">
      <w:pPr>
        <w:spacing w:line="360" w:lineRule="auto"/>
        <w:rPr>
          <w:rFonts w:hint="eastAsia"/>
        </w:rPr>
      </w:pPr>
      <w:r>
        <w:rPr>
          <w:rFonts w:ascii="宋体" w:hAnsi="宋体" w:hint="eastAsia"/>
          <w:b/>
        </w:rPr>
        <w:t>条款</w:t>
      </w:r>
      <w:r>
        <w:rPr>
          <w:b/>
          <w:szCs w:val="21"/>
        </w:rPr>
        <w:t> </w:t>
      </w:r>
      <w:r>
        <w:rPr>
          <w:rFonts w:hint="eastAsia"/>
          <w:b/>
          <w:szCs w:val="21"/>
        </w:rPr>
        <w:t>七</w:t>
      </w:r>
      <w:r>
        <w:rPr>
          <w:rFonts w:ascii="宋体" w:hAnsi="宋体" w:hint="eastAsia"/>
          <w:b/>
        </w:rPr>
        <w:t>、</w:t>
      </w:r>
      <w:r>
        <w:rPr>
          <w:rFonts w:hint="eastAsia"/>
        </w:rPr>
        <w:t>双方当事人对本合同的订立、解释、履行、效力等发生争议的，应友好协商解决；协商不成的，双方同意向甲方所在地人民法院起诉。</w:t>
      </w:r>
    </w:p>
    <w:p w:rsidR="00ED09DA" w:rsidRDefault="00ED09DA">
      <w:pPr>
        <w:pStyle w:val="2"/>
        <w:spacing w:line="360" w:lineRule="auto"/>
        <w:ind w:firstLine="0"/>
        <w:rPr>
          <w:rFonts w:ascii="宋体" w:hAnsi="宋体" w:hint="eastAsia"/>
          <w:b/>
          <w:sz w:val="21"/>
        </w:rPr>
      </w:pPr>
    </w:p>
    <w:p w:rsidR="00ED09DA" w:rsidRDefault="00ED09DA">
      <w:pPr>
        <w:pStyle w:val="2"/>
        <w:spacing w:line="360" w:lineRule="auto"/>
        <w:ind w:firstLine="0"/>
        <w:rPr>
          <w:sz w:val="21"/>
          <w:szCs w:val="21"/>
        </w:rPr>
      </w:pPr>
      <w:r>
        <w:rPr>
          <w:rFonts w:ascii="宋体" w:hAnsi="宋体" w:hint="eastAsia"/>
          <w:b/>
          <w:sz w:val="21"/>
        </w:rPr>
        <w:t>条款</w:t>
      </w:r>
      <w:r>
        <w:rPr>
          <w:b/>
          <w:sz w:val="21"/>
          <w:szCs w:val="21"/>
        </w:rPr>
        <w:t> </w:t>
      </w:r>
      <w:r>
        <w:rPr>
          <w:rFonts w:hint="eastAsia"/>
          <w:b/>
          <w:sz w:val="21"/>
          <w:szCs w:val="21"/>
        </w:rPr>
        <w:t>八</w:t>
      </w:r>
      <w:r>
        <w:rPr>
          <w:rFonts w:hint="eastAsia"/>
          <w:sz w:val="21"/>
          <w:szCs w:val="21"/>
        </w:rPr>
        <w:t>、</w:t>
      </w:r>
      <w:r>
        <w:rPr>
          <w:sz w:val="21"/>
          <w:szCs w:val="21"/>
        </w:rPr>
        <w:t>任意一方欲提前解除本合同，应提前</w:t>
      </w:r>
      <w:r>
        <w:rPr>
          <w:rFonts w:hint="eastAsia"/>
          <w:sz w:val="21"/>
          <w:szCs w:val="21"/>
        </w:rPr>
        <w:t>10</w:t>
      </w:r>
      <w:r>
        <w:rPr>
          <w:rFonts w:hint="eastAsia"/>
          <w:sz w:val="21"/>
          <w:szCs w:val="21"/>
        </w:rPr>
        <w:t>日书面</w:t>
      </w:r>
      <w:r>
        <w:rPr>
          <w:sz w:val="21"/>
          <w:szCs w:val="21"/>
        </w:rPr>
        <w:t>通知对方。甲方</w:t>
      </w:r>
      <w:r>
        <w:rPr>
          <w:rFonts w:hint="eastAsia"/>
          <w:sz w:val="21"/>
          <w:szCs w:val="21"/>
        </w:rPr>
        <w:t>无故</w:t>
      </w:r>
      <w:r>
        <w:rPr>
          <w:sz w:val="21"/>
          <w:szCs w:val="21"/>
        </w:rPr>
        <w:t>提前解除合同的，无权要求乙方返还费用</w:t>
      </w:r>
      <w:r>
        <w:rPr>
          <w:rFonts w:hint="eastAsia"/>
          <w:sz w:val="21"/>
          <w:szCs w:val="21"/>
        </w:rPr>
        <w:t>并对乙方造成的损失进行赔偿</w:t>
      </w:r>
      <w:r>
        <w:rPr>
          <w:sz w:val="21"/>
          <w:szCs w:val="21"/>
        </w:rPr>
        <w:t>；乙方无故解除合同的</w:t>
      </w:r>
      <w:r>
        <w:rPr>
          <w:rFonts w:hint="eastAsia"/>
          <w:sz w:val="21"/>
          <w:szCs w:val="21"/>
        </w:rPr>
        <w:t>，应</w:t>
      </w:r>
      <w:r>
        <w:rPr>
          <w:sz w:val="21"/>
          <w:szCs w:val="21"/>
        </w:rPr>
        <w:t>返还</w:t>
      </w:r>
      <w:r>
        <w:rPr>
          <w:rFonts w:hint="eastAsia"/>
          <w:sz w:val="21"/>
          <w:szCs w:val="21"/>
        </w:rPr>
        <w:t>甲方已支付的网站开发</w:t>
      </w:r>
      <w:r>
        <w:rPr>
          <w:sz w:val="21"/>
          <w:szCs w:val="21"/>
        </w:rPr>
        <w:t>费用</w:t>
      </w:r>
      <w:r>
        <w:rPr>
          <w:rFonts w:hint="eastAsia"/>
          <w:sz w:val="21"/>
          <w:szCs w:val="21"/>
        </w:rPr>
        <w:t>，并对甲方造成的损失进行赔偿</w:t>
      </w:r>
      <w:r>
        <w:rPr>
          <w:sz w:val="21"/>
          <w:szCs w:val="21"/>
        </w:rPr>
        <w:t>。</w:t>
      </w:r>
    </w:p>
    <w:p w:rsidR="00ED09DA" w:rsidRDefault="00ED09DA">
      <w:pPr>
        <w:pStyle w:val="2"/>
        <w:spacing w:line="360" w:lineRule="auto"/>
        <w:ind w:firstLine="0"/>
        <w:rPr>
          <w:sz w:val="21"/>
          <w:szCs w:val="21"/>
        </w:rPr>
      </w:pPr>
    </w:p>
    <w:p w:rsidR="00ED09DA" w:rsidRDefault="00ED09DA">
      <w:pPr>
        <w:spacing w:line="360" w:lineRule="auto"/>
        <w:rPr>
          <w:rFonts w:ascii="宋体" w:hAnsi="宋体" w:hint="eastAsia"/>
          <w:b/>
        </w:rPr>
      </w:pPr>
      <w:r>
        <w:rPr>
          <w:rFonts w:ascii="宋体" w:hAnsi="宋体" w:hint="eastAsia"/>
          <w:b/>
        </w:rPr>
        <w:t>条款九、</w:t>
      </w:r>
      <w:r>
        <w:rPr>
          <w:rFonts w:ascii="宋体" w:hAnsi="宋体" w:hint="eastAsia"/>
          <w:b/>
        </w:rPr>
        <w:t>合同有效期</w:t>
      </w:r>
    </w:p>
    <w:p w:rsidR="00ED09DA" w:rsidRDefault="00ED09DA">
      <w:pPr>
        <w:spacing w:line="360" w:lineRule="auto"/>
        <w:rPr>
          <w:rFonts w:hint="eastAsia"/>
          <w:bCs/>
          <w:szCs w:val="21"/>
        </w:rPr>
      </w:pPr>
      <w:r>
        <w:rPr>
          <w:rFonts w:ascii="宋体" w:hAnsi="宋体" w:hint="eastAsia"/>
          <w:bCs/>
        </w:rPr>
        <w:t>本合同有效期为一年，自合同签署之日起计。</w:t>
      </w:r>
    </w:p>
    <w:p w:rsidR="00ED09DA" w:rsidRDefault="00ED09DA">
      <w:pPr>
        <w:spacing w:line="360" w:lineRule="auto"/>
        <w:rPr>
          <w:rFonts w:ascii="宋体" w:hAnsi="宋体" w:hint="eastAsia"/>
          <w:b/>
        </w:rPr>
      </w:pPr>
    </w:p>
    <w:p w:rsidR="00ED09DA" w:rsidRDefault="00ED09DA">
      <w:pPr>
        <w:spacing w:line="360" w:lineRule="auto"/>
        <w:rPr>
          <w:rFonts w:ascii="宋体" w:hAnsi="宋体" w:hint="eastAsia"/>
          <w:b/>
        </w:rPr>
      </w:pPr>
      <w:r>
        <w:rPr>
          <w:rFonts w:ascii="宋体" w:hAnsi="宋体" w:hint="eastAsia"/>
          <w:b/>
        </w:rPr>
        <w:t>条款</w:t>
      </w:r>
      <w:r>
        <w:rPr>
          <w:rFonts w:ascii="宋体" w:hAnsi="宋体" w:hint="eastAsia"/>
          <w:b/>
        </w:rPr>
        <w:t>十</w:t>
      </w:r>
      <w:r>
        <w:rPr>
          <w:rFonts w:ascii="宋体" w:hAnsi="宋体" w:hint="eastAsia"/>
          <w:b/>
        </w:rPr>
        <w:t>、版权、源代码及商业机密</w:t>
      </w:r>
    </w:p>
    <w:p w:rsidR="00ED09DA" w:rsidRDefault="00ED09DA">
      <w:pPr>
        <w:pStyle w:val="2"/>
        <w:numPr>
          <w:ilvl w:val="0"/>
          <w:numId w:val="7"/>
        </w:numPr>
        <w:spacing w:line="360" w:lineRule="auto"/>
        <w:rPr>
          <w:rFonts w:ascii="宋体" w:hAnsi="宋体" w:hint="eastAsia"/>
          <w:sz w:val="21"/>
        </w:rPr>
      </w:pPr>
      <w:r>
        <w:rPr>
          <w:rFonts w:ascii="宋体" w:hAnsi="宋体" w:hint="eastAsia"/>
          <w:sz w:val="21"/>
        </w:rPr>
        <w:t>乙方为甲方开发的网站的所有权归甲方所有，乙方不得复制、传播、出售或者擅自许可他人使用本合同的标的作品及其程序、源代码。</w:t>
      </w:r>
    </w:p>
    <w:p w:rsidR="00ED09DA" w:rsidRDefault="00ED09DA">
      <w:pPr>
        <w:pStyle w:val="2"/>
        <w:numPr>
          <w:ilvl w:val="0"/>
          <w:numId w:val="7"/>
        </w:numPr>
        <w:spacing w:line="360" w:lineRule="auto"/>
        <w:rPr>
          <w:rFonts w:ascii="宋体" w:hAnsi="宋体" w:hint="eastAsia"/>
          <w:sz w:val="21"/>
        </w:rPr>
      </w:pPr>
      <w:r>
        <w:rPr>
          <w:rFonts w:ascii="宋体" w:hAnsi="宋体" w:hint="eastAsia"/>
          <w:sz w:val="21"/>
        </w:rPr>
        <w:t>乙方必须为甲方严守商业机密，不得将该网站设计和数据转用于第三方。</w:t>
      </w:r>
    </w:p>
    <w:p w:rsidR="00ED09DA" w:rsidRDefault="00ED09DA">
      <w:pPr>
        <w:pStyle w:val="2"/>
        <w:spacing w:line="360" w:lineRule="auto"/>
        <w:ind w:left="240" w:firstLine="0"/>
        <w:rPr>
          <w:rFonts w:ascii="宋体" w:hAnsi="宋体" w:hint="eastAsia"/>
          <w:sz w:val="21"/>
        </w:rPr>
      </w:pPr>
    </w:p>
    <w:p w:rsidR="00ED09DA" w:rsidRDefault="00ED09DA">
      <w:pPr>
        <w:spacing w:line="360" w:lineRule="auto"/>
        <w:rPr>
          <w:rFonts w:ascii="宋体" w:hAnsi="宋体" w:hint="eastAsia"/>
          <w:b/>
        </w:rPr>
      </w:pPr>
      <w:r>
        <w:rPr>
          <w:rFonts w:ascii="宋体" w:hAnsi="宋体" w:hint="eastAsia"/>
          <w:b/>
        </w:rPr>
        <w:t>条款十</w:t>
      </w:r>
      <w:r>
        <w:rPr>
          <w:rFonts w:ascii="宋体" w:hAnsi="宋体" w:hint="eastAsia"/>
          <w:b/>
        </w:rPr>
        <w:t>一</w:t>
      </w:r>
      <w:r>
        <w:rPr>
          <w:rFonts w:ascii="宋体" w:hAnsi="宋体" w:hint="eastAsia"/>
          <w:b/>
        </w:rPr>
        <w:t>、网站验收</w:t>
      </w:r>
    </w:p>
    <w:p w:rsidR="00ED09DA" w:rsidRDefault="00ED09DA">
      <w:pPr>
        <w:spacing w:line="360" w:lineRule="auto"/>
        <w:ind w:left="630" w:hangingChars="300" w:hanging="630"/>
        <w:rPr>
          <w:rFonts w:ascii="宋体" w:hAnsi="宋体" w:hint="eastAsia"/>
        </w:rPr>
      </w:pPr>
      <w:r>
        <w:rPr>
          <w:rFonts w:hint="eastAsia"/>
        </w:rPr>
        <w:t xml:space="preserve">  </w:t>
      </w:r>
      <w:r>
        <w:rPr>
          <w:rFonts w:ascii="宋体" w:hAnsi="宋体" w:hint="eastAsia"/>
        </w:rPr>
        <w:t>1</w:t>
      </w:r>
      <w:r>
        <w:rPr>
          <w:rFonts w:ascii="宋体" w:hAnsi="宋体" w:hint="eastAsia"/>
        </w:rPr>
        <w:t>、可以通过网络上的任何计算机访问该网站，该网站可以正常运行、显示。</w:t>
      </w:r>
    </w:p>
    <w:p w:rsidR="00ED09DA" w:rsidRDefault="00ED09DA">
      <w:pPr>
        <w:spacing w:line="360" w:lineRule="auto"/>
        <w:rPr>
          <w:rFonts w:ascii="宋体" w:hAnsi="宋体" w:hint="eastAsia"/>
        </w:rPr>
      </w:pPr>
      <w:r>
        <w:rPr>
          <w:rFonts w:ascii="宋体" w:hAnsi="宋体" w:hint="eastAsia"/>
        </w:rPr>
        <w:t xml:space="preserve">  </w:t>
      </w:r>
      <w:r>
        <w:rPr>
          <w:rFonts w:ascii="宋体" w:hAnsi="宋体" w:hint="eastAsia"/>
        </w:rPr>
        <w:t>2</w:t>
      </w:r>
      <w:r>
        <w:rPr>
          <w:rFonts w:ascii="宋体" w:hAnsi="宋体" w:hint="eastAsia"/>
        </w:rPr>
        <w:t>、无图片、文字、链接上的错误。</w:t>
      </w:r>
    </w:p>
    <w:p w:rsidR="00ED09DA" w:rsidRDefault="00ED09DA">
      <w:pPr>
        <w:spacing w:line="360" w:lineRule="auto"/>
        <w:rPr>
          <w:rFonts w:ascii="宋体" w:hAnsi="宋体" w:hint="eastAsia"/>
          <w:b/>
        </w:rPr>
      </w:pPr>
    </w:p>
    <w:p w:rsidR="00ED09DA" w:rsidRDefault="00ED09DA">
      <w:pPr>
        <w:spacing w:line="360" w:lineRule="auto"/>
        <w:rPr>
          <w:rFonts w:ascii="宋体" w:hAnsi="宋体" w:hint="eastAsia"/>
          <w:b/>
        </w:rPr>
      </w:pPr>
      <w:r>
        <w:rPr>
          <w:rFonts w:ascii="宋体" w:hAnsi="宋体" w:hint="eastAsia"/>
          <w:b/>
        </w:rPr>
        <w:t>条款十</w:t>
      </w:r>
      <w:r>
        <w:rPr>
          <w:rFonts w:ascii="宋体" w:hAnsi="宋体" w:hint="eastAsia"/>
          <w:b/>
        </w:rPr>
        <w:t>二</w:t>
      </w:r>
      <w:r>
        <w:rPr>
          <w:rFonts w:ascii="宋体" w:hAnsi="宋体" w:hint="eastAsia"/>
          <w:b/>
        </w:rPr>
        <w:t>、技术培训与售后服务</w:t>
      </w:r>
      <w:r>
        <w:rPr>
          <w:rFonts w:ascii="宋体" w:hAnsi="宋体" w:hint="eastAsia"/>
          <w:bCs/>
        </w:rPr>
        <w:t>（第一年免费，次年按</w:t>
      </w:r>
      <w:r>
        <w:rPr>
          <w:rFonts w:ascii="宋体" w:hAnsi="宋体" w:hint="eastAsia"/>
          <w:bCs/>
          <w:u w:val="single"/>
        </w:rPr>
        <w:t xml:space="preserve">    </w:t>
      </w:r>
      <w:r>
        <w:rPr>
          <w:rFonts w:ascii="宋体" w:hAnsi="宋体" w:hint="eastAsia"/>
          <w:bCs/>
        </w:rPr>
        <w:t>元收取网站维护费用；若第二年甲方选择自行维护，相关权责归属甲方，乙方不不收取相关维护费用。）</w:t>
      </w:r>
    </w:p>
    <w:p w:rsidR="00ED09DA" w:rsidRDefault="00ED09DA">
      <w:pPr>
        <w:numPr>
          <w:ilvl w:val="0"/>
          <w:numId w:val="8"/>
        </w:numPr>
        <w:tabs>
          <w:tab w:val="left" w:pos="840"/>
        </w:tabs>
        <w:spacing w:line="360" w:lineRule="auto"/>
        <w:ind w:left="840"/>
        <w:jc w:val="left"/>
        <w:rPr>
          <w:rFonts w:hint="eastAsia"/>
          <w:sz w:val="22"/>
          <w:szCs w:val="22"/>
        </w:rPr>
      </w:pPr>
      <w:r>
        <w:rPr>
          <w:rFonts w:hint="eastAsia"/>
          <w:sz w:val="22"/>
          <w:szCs w:val="22"/>
        </w:rPr>
        <w:t>后台操作。</w:t>
      </w:r>
    </w:p>
    <w:p w:rsidR="00ED09DA" w:rsidRDefault="00ED09DA">
      <w:pPr>
        <w:numPr>
          <w:ilvl w:val="0"/>
          <w:numId w:val="8"/>
        </w:numPr>
        <w:tabs>
          <w:tab w:val="left" w:pos="840"/>
        </w:tabs>
        <w:spacing w:line="360" w:lineRule="auto"/>
        <w:ind w:left="840"/>
        <w:jc w:val="left"/>
        <w:rPr>
          <w:rFonts w:hint="eastAsia"/>
          <w:sz w:val="22"/>
          <w:szCs w:val="22"/>
        </w:rPr>
      </w:pPr>
      <w:r>
        <w:rPr>
          <w:rFonts w:hint="eastAsia"/>
          <w:sz w:val="22"/>
          <w:szCs w:val="22"/>
        </w:rPr>
        <w:t>网页文字、图片进行修改，不改动网站的</w:t>
      </w:r>
      <w:r>
        <w:rPr>
          <w:rFonts w:hint="eastAsia"/>
          <w:sz w:val="22"/>
          <w:szCs w:val="22"/>
        </w:rPr>
        <w:t>功能</w:t>
      </w:r>
      <w:r>
        <w:rPr>
          <w:rFonts w:hint="eastAsia"/>
          <w:sz w:val="22"/>
          <w:szCs w:val="22"/>
        </w:rPr>
        <w:t>和网页模板。</w:t>
      </w:r>
    </w:p>
    <w:p w:rsidR="00ED09DA" w:rsidRDefault="00ED09DA">
      <w:pPr>
        <w:numPr>
          <w:ilvl w:val="0"/>
          <w:numId w:val="8"/>
        </w:numPr>
        <w:tabs>
          <w:tab w:val="left" w:pos="840"/>
        </w:tabs>
        <w:spacing w:line="360" w:lineRule="auto"/>
        <w:ind w:left="840"/>
        <w:jc w:val="left"/>
        <w:rPr>
          <w:rFonts w:hint="eastAsia"/>
          <w:sz w:val="22"/>
          <w:szCs w:val="22"/>
        </w:rPr>
      </w:pPr>
      <w:r>
        <w:rPr>
          <w:rFonts w:hint="eastAsia"/>
          <w:sz w:val="22"/>
          <w:szCs w:val="22"/>
        </w:rPr>
        <w:t>提供现有程序的相关技术支持服务，及时解决网站编辑人员在使用过程中的问题。及时发现网站漏洞，更新网站补丁，保证网站正常运行，不被木马攻击和挂马。</w:t>
      </w:r>
    </w:p>
    <w:p w:rsidR="00ED09DA" w:rsidRDefault="00ED09DA">
      <w:pPr>
        <w:numPr>
          <w:ilvl w:val="0"/>
          <w:numId w:val="8"/>
        </w:numPr>
        <w:tabs>
          <w:tab w:val="left" w:pos="840"/>
        </w:tabs>
        <w:spacing w:line="360" w:lineRule="auto"/>
        <w:ind w:left="840"/>
        <w:jc w:val="left"/>
        <w:rPr>
          <w:rFonts w:hint="eastAsia"/>
          <w:sz w:val="22"/>
          <w:szCs w:val="22"/>
        </w:rPr>
      </w:pPr>
      <w:r>
        <w:rPr>
          <w:rFonts w:hint="eastAsia"/>
          <w:sz w:val="22"/>
          <w:szCs w:val="22"/>
        </w:rPr>
        <w:t>域名维护：如果网站空间变换，及时对域名进行重解析。</w:t>
      </w:r>
      <w:r>
        <w:rPr>
          <w:sz w:val="22"/>
          <w:szCs w:val="22"/>
        </w:rPr>
        <w:t xml:space="preserve"> </w:t>
      </w:r>
    </w:p>
    <w:p w:rsidR="00ED09DA" w:rsidRDefault="00ED09DA">
      <w:pPr>
        <w:numPr>
          <w:ilvl w:val="0"/>
          <w:numId w:val="8"/>
        </w:numPr>
        <w:tabs>
          <w:tab w:val="left" w:pos="840"/>
        </w:tabs>
        <w:spacing w:line="360" w:lineRule="auto"/>
        <w:ind w:left="840"/>
        <w:jc w:val="left"/>
        <w:rPr>
          <w:rFonts w:hint="eastAsia"/>
          <w:sz w:val="22"/>
          <w:szCs w:val="22"/>
        </w:rPr>
      </w:pPr>
      <w:r>
        <w:rPr>
          <w:rFonts w:hint="eastAsia"/>
          <w:sz w:val="22"/>
          <w:szCs w:val="22"/>
        </w:rPr>
        <w:t>空间维护：保证网站空间正常运行，掌握空间最新资料如已有大小等。</w:t>
      </w:r>
      <w:r>
        <w:rPr>
          <w:rFonts w:hint="eastAsia"/>
          <w:sz w:val="22"/>
          <w:szCs w:val="22"/>
        </w:rPr>
        <w:t>（由我方提供空间为前提）</w:t>
      </w:r>
    </w:p>
    <w:p w:rsidR="00ED09DA" w:rsidRDefault="00ED09DA">
      <w:pPr>
        <w:numPr>
          <w:ilvl w:val="0"/>
          <w:numId w:val="8"/>
        </w:numPr>
        <w:tabs>
          <w:tab w:val="left" w:pos="840"/>
        </w:tabs>
        <w:spacing w:line="360" w:lineRule="auto"/>
        <w:ind w:left="840"/>
        <w:jc w:val="left"/>
        <w:rPr>
          <w:rFonts w:hint="eastAsia"/>
          <w:sz w:val="22"/>
          <w:szCs w:val="22"/>
        </w:rPr>
      </w:pPr>
      <w:r>
        <w:rPr>
          <w:rFonts w:hint="eastAsia"/>
          <w:sz w:val="22"/>
          <w:szCs w:val="22"/>
        </w:rPr>
        <w:t>域名、空间续费：及时提醒客户域名、空间到期日期，防止到期后被别人抢注和影响网站正常使用。</w:t>
      </w:r>
      <w:r>
        <w:rPr>
          <w:rFonts w:hint="eastAsia"/>
          <w:sz w:val="22"/>
          <w:szCs w:val="22"/>
        </w:rPr>
        <w:t>（由我方提供空间为前提）</w:t>
      </w:r>
    </w:p>
    <w:p w:rsidR="00ED09DA" w:rsidRDefault="00ED09DA">
      <w:pPr>
        <w:numPr>
          <w:ilvl w:val="0"/>
          <w:numId w:val="8"/>
        </w:numPr>
        <w:tabs>
          <w:tab w:val="left" w:pos="840"/>
        </w:tabs>
        <w:spacing w:line="360" w:lineRule="auto"/>
        <w:ind w:left="840"/>
        <w:jc w:val="left"/>
        <w:rPr>
          <w:rFonts w:hint="eastAsia"/>
          <w:sz w:val="22"/>
          <w:szCs w:val="22"/>
        </w:rPr>
      </w:pPr>
      <w:r>
        <w:rPr>
          <w:rFonts w:hint="eastAsia"/>
          <w:sz w:val="22"/>
          <w:szCs w:val="22"/>
        </w:rPr>
        <w:t>相关备案信息管理。</w:t>
      </w:r>
    </w:p>
    <w:p w:rsidR="00ED09DA" w:rsidRDefault="00ED09DA">
      <w:pPr>
        <w:pStyle w:val="2"/>
        <w:spacing w:line="360" w:lineRule="auto"/>
        <w:ind w:firstLine="0"/>
        <w:rPr>
          <w:rFonts w:ascii="宋体" w:hAnsi="宋体" w:hint="eastAsia"/>
          <w:b/>
          <w:sz w:val="21"/>
        </w:rPr>
      </w:pPr>
    </w:p>
    <w:p w:rsidR="00ED09DA" w:rsidRDefault="00ED09DA">
      <w:pPr>
        <w:spacing w:line="360" w:lineRule="auto"/>
        <w:rPr>
          <w:rFonts w:ascii="宋体" w:hAnsi="宋体" w:hint="eastAsia"/>
          <w:b/>
        </w:rPr>
      </w:pPr>
      <w:r>
        <w:rPr>
          <w:rFonts w:ascii="宋体" w:hAnsi="宋体" w:hint="eastAsia"/>
          <w:b/>
        </w:rPr>
        <w:t>条款十</w:t>
      </w:r>
      <w:r>
        <w:rPr>
          <w:rFonts w:ascii="宋体" w:hAnsi="宋体" w:hint="eastAsia"/>
          <w:b/>
        </w:rPr>
        <w:t>三</w:t>
      </w:r>
      <w:r>
        <w:rPr>
          <w:rFonts w:ascii="宋体" w:hAnsi="宋体" w:hint="eastAsia"/>
          <w:b/>
        </w:rPr>
        <w:t>、违约责任</w:t>
      </w:r>
    </w:p>
    <w:p w:rsidR="00ED09DA" w:rsidRDefault="00ED09DA">
      <w:pPr>
        <w:numPr>
          <w:ilvl w:val="0"/>
          <w:numId w:val="9"/>
        </w:numPr>
        <w:tabs>
          <w:tab w:val="left" w:pos="540"/>
        </w:tabs>
        <w:spacing w:line="360" w:lineRule="auto"/>
        <w:ind w:left="540" w:hanging="330"/>
        <w:rPr>
          <w:rFonts w:ascii="宋体" w:hAnsi="宋体" w:hint="eastAsia"/>
          <w:b/>
        </w:rPr>
      </w:pPr>
      <w:r>
        <w:rPr>
          <w:rFonts w:ascii="宋体" w:hAnsi="宋体" w:hint="eastAsia"/>
        </w:rPr>
        <w:t>在合同有效期内，因不可抗力而造成一方不能履行合同规定的责任和义务，不视为违约。不可抗力系指：战争、火灾、水灾、地震、台风及其他不可预见并且对其发生和后果不能防止或避免的事故。</w:t>
      </w:r>
    </w:p>
    <w:p w:rsidR="00ED09DA" w:rsidRDefault="00ED09DA">
      <w:pPr>
        <w:numPr>
          <w:ilvl w:val="0"/>
          <w:numId w:val="9"/>
        </w:numPr>
        <w:tabs>
          <w:tab w:val="left" w:pos="540"/>
        </w:tabs>
        <w:spacing w:line="360" w:lineRule="auto"/>
        <w:ind w:left="540" w:hanging="330"/>
        <w:rPr>
          <w:rFonts w:ascii="宋体" w:hAnsi="宋体" w:hint="eastAsia"/>
          <w:b/>
        </w:rPr>
      </w:pPr>
      <w:r>
        <w:rPr>
          <w:rFonts w:ascii="宋体" w:hAnsi="宋体" w:hint="eastAsia"/>
        </w:rPr>
        <w:t>甲方应按照合同规定及时足额向乙方支付相应的网站开发费用，逾期不支付的，</w:t>
      </w:r>
      <w:r>
        <w:rPr>
          <w:rFonts w:ascii="宋体" w:hAnsi="宋体" w:hint="eastAsia"/>
          <w:szCs w:val="21"/>
        </w:rPr>
        <w:t>应每日向乙方支付迟延支付金额</w:t>
      </w:r>
      <w:r>
        <w:rPr>
          <w:rFonts w:ascii="宋体" w:hAnsi="宋体" w:hint="eastAsia"/>
          <w:szCs w:val="21"/>
        </w:rPr>
        <w:t>0.01%</w:t>
      </w:r>
      <w:r>
        <w:rPr>
          <w:rFonts w:ascii="宋体" w:hAnsi="宋体" w:hint="eastAsia"/>
          <w:szCs w:val="21"/>
        </w:rPr>
        <w:t>的违约金。</w:t>
      </w:r>
    </w:p>
    <w:p w:rsidR="00ED09DA" w:rsidRDefault="00ED09DA">
      <w:pPr>
        <w:numPr>
          <w:ilvl w:val="0"/>
          <w:numId w:val="9"/>
        </w:numPr>
        <w:tabs>
          <w:tab w:val="left" w:pos="540"/>
        </w:tabs>
        <w:spacing w:line="360" w:lineRule="auto"/>
        <w:ind w:left="540" w:hanging="330"/>
        <w:rPr>
          <w:rFonts w:ascii="宋体" w:hAnsi="宋体" w:hint="eastAsia"/>
          <w:b/>
        </w:rPr>
      </w:pPr>
      <w:r>
        <w:rPr>
          <w:rFonts w:ascii="宋体" w:hAnsi="宋体" w:hint="eastAsia"/>
        </w:rPr>
        <w:t>乙方应保证网站符合甲方对网站功能的要求、按期完成网站建设，验收期间甲方提出修改要求，</w:t>
      </w:r>
      <w:r>
        <w:rPr>
          <w:rFonts w:ascii="宋体" w:hAnsi="宋体" w:hint="eastAsia"/>
        </w:rPr>
        <w:t>不得超过双方约定的功能和需求，</w:t>
      </w:r>
      <w:r>
        <w:rPr>
          <w:rFonts w:ascii="宋体" w:hAnsi="宋体" w:hint="eastAsia"/>
        </w:rPr>
        <w:t>乙方应进行修改，并按时将网站交付甲方验收、交付使用。</w:t>
      </w:r>
    </w:p>
    <w:p w:rsidR="00ED09DA" w:rsidRDefault="00ED09DA">
      <w:pPr>
        <w:numPr>
          <w:ilvl w:val="0"/>
          <w:numId w:val="9"/>
        </w:numPr>
        <w:tabs>
          <w:tab w:val="left" w:pos="540"/>
        </w:tabs>
        <w:spacing w:line="360" w:lineRule="auto"/>
        <w:ind w:left="540" w:hanging="330"/>
        <w:rPr>
          <w:rFonts w:ascii="宋体" w:hAnsi="宋体" w:hint="eastAsia"/>
          <w:b/>
          <w:bCs/>
        </w:rPr>
      </w:pPr>
      <w:r>
        <w:rPr>
          <w:szCs w:val="21"/>
        </w:rPr>
        <w:t>任何一方违反本合同，给对方造成损失的，应赔偿</w:t>
      </w:r>
      <w:r>
        <w:rPr>
          <w:rFonts w:hint="eastAsia"/>
          <w:szCs w:val="21"/>
        </w:rPr>
        <w:t>相应</w:t>
      </w:r>
      <w:r>
        <w:rPr>
          <w:szCs w:val="21"/>
        </w:rPr>
        <w:t>损失</w:t>
      </w:r>
      <w:r>
        <w:rPr>
          <w:rFonts w:hint="eastAsia"/>
          <w:szCs w:val="21"/>
        </w:rPr>
        <w:t>，</w:t>
      </w:r>
      <w:r>
        <w:rPr>
          <w:rFonts w:ascii="宋体" w:hAnsi="宋体" w:hint="eastAsia"/>
        </w:rPr>
        <w:t>违约金不能代替损失赔偿金。</w:t>
      </w:r>
    </w:p>
    <w:p w:rsidR="00ED09DA" w:rsidRDefault="00ED09DA">
      <w:pPr>
        <w:numPr>
          <w:ilvl w:val="0"/>
          <w:numId w:val="9"/>
        </w:numPr>
        <w:tabs>
          <w:tab w:val="left" w:pos="540"/>
        </w:tabs>
        <w:spacing w:line="360" w:lineRule="auto"/>
        <w:ind w:left="540" w:hanging="330"/>
        <w:rPr>
          <w:rFonts w:ascii="宋体" w:hAnsi="宋体" w:hint="eastAsia"/>
        </w:rPr>
      </w:pPr>
      <w:r>
        <w:rPr>
          <w:rFonts w:hint="eastAsia"/>
        </w:rPr>
        <w:t>乙方应按照本合同约定的要求按时完成维护、培训任务，</w:t>
      </w:r>
      <w:r>
        <w:rPr>
          <w:rFonts w:ascii="宋体" w:hAnsi="宋体" w:hint="eastAsia"/>
        </w:rPr>
        <w:t>每延迟一天乙方</w:t>
      </w:r>
      <w:r>
        <w:rPr>
          <w:rFonts w:ascii="宋体" w:hAnsi="宋体" w:hint="eastAsia"/>
          <w:szCs w:val="21"/>
        </w:rPr>
        <w:t>应向甲方支付合同总金额</w:t>
      </w:r>
      <w:r>
        <w:rPr>
          <w:rFonts w:ascii="宋体" w:hAnsi="宋体" w:hint="eastAsia"/>
          <w:szCs w:val="21"/>
        </w:rPr>
        <w:t>0.01</w:t>
      </w:r>
      <w:r>
        <w:rPr>
          <w:rFonts w:ascii="宋体" w:hAnsi="宋体" w:hint="eastAsia"/>
          <w:szCs w:val="21"/>
        </w:rPr>
        <w:t>％的违约金。如延迟十个工作日以上，甲方有权终止合同，并收回已交付的网站开发费用，由此造成的损失由乙方承担。</w:t>
      </w:r>
      <w:r>
        <w:rPr>
          <w:rFonts w:ascii="宋体" w:hAnsi="宋体" w:hint="eastAsia"/>
          <w:szCs w:val="21"/>
        </w:rPr>
        <w:t>若由于甲方的原因造成延迟（提交资料延迟、确定时间延迟、风格界面确定后进行修改等），不在此列。</w:t>
      </w:r>
    </w:p>
    <w:p w:rsidR="00ED09DA" w:rsidRDefault="00ED09DA">
      <w:pPr>
        <w:numPr>
          <w:ilvl w:val="0"/>
          <w:numId w:val="9"/>
        </w:numPr>
        <w:tabs>
          <w:tab w:val="left" w:pos="540"/>
        </w:tabs>
        <w:spacing w:line="360" w:lineRule="auto"/>
        <w:ind w:left="540" w:hanging="330"/>
        <w:rPr>
          <w:rFonts w:ascii="宋体" w:hAnsi="宋体" w:hint="eastAsia"/>
        </w:rPr>
      </w:pPr>
      <w:r>
        <w:rPr>
          <w:rFonts w:ascii="宋体" w:hAnsi="宋体" w:hint="eastAsia"/>
          <w:szCs w:val="21"/>
        </w:rPr>
        <w:t>乙方如将本合同项下相关义务转包、分包给第三方，一经发现，甲方有权解除本合同，乙方需退还甲方已经支付的全部费用</w:t>
      </w:r>
      <w:r>
        <w:rPr>
          <w:rFonts w:ascii="宋体" w:hAnsi="宋体" w:hint="eastAsia"/>
          <w:szCs w:val="21"/>
        </w:rPr>
        <w:t>。</w:t>
      </w:r>
    </w:p>
    <w:p w:rsidR="00ED09DA" w:rsidRDefault="00ED09DA">
      <w:pPr>
        <w:spacing w:line="360" w:lineRule="auto"/>
        <w:rPr>
          <w:rFonts w:hint="eastAsia"/>
          <w:b/>
          <w:szCs w:val="21"/>
        </w:rPr>
      </w:pPr>
    </w:p>
    <w:p w:rsidR="00ED09DA" w:rsidRDefault="00ED09DA">
      <w:pPr>
        <w:spacing w:line="360" w:lineRule="auto"/>
        <w:rPr>
          <w:rFonts w:hint="eastAsia"/>
          <w:szCs w:val="21"/>
        </w:rPr>
      </w:pPr>
      <w:r>
        <w:rPr>
          <w:rFonts w:hint="eastAsia"/>
          <w:b/>
          <w:szCs w:val="21"/>
        </w:rPr>
        <w:t>条款十</w:t>
      </w:r>
      <w:r>
        <w:rPr>
          <w:rFonts w:hint="eastAsia"/>
          <w:b/>
          <w:szCs w:val="21"/>
        </w:rPr>
        <w:t>四</w:t>
      </w:r>
      <w:r>
        <w:rPr>
          <w:rFonts w:hint="eastAsia"/>
          <w:szCs w:val="21"/>
        </w:rPr>
        <w:t>：</w:t>
      </w:r>
      <w:r>
        <w:rPr>
          <w:rFonts w:hint="eastAsia"/>
        </w:rPr>
        <w:t>本合同签订后，经双方当事人协商一致，可以对本合同有关条款进行变更或者补充但应当以书面形式确认。上述文件一经签署，即具有法律效力并成为本合同的有效组成部分。</w:t>
      </w:r>
    </w:p>
    <w:p w:rsidR="00ED09DA" w:rsidRDefault="00ED09DA">
      <w:pPr>
        <w:spacing w:line="360" w:lineRule="auto"/>
        <w:rPr>
          <w:rFonts w:ascii="宋体" w:hAnsi="宋体" w:hint="eastAsia"/>
          <w:b/>
        </w:rPr>
      </w:pPr>
    </w:p>
    <w:p w:rsidR="00ED09DA" w:rsidRDefault="00ED09DA">
      <w:pPr>
        <w:spacing w:line="360" w:lineRule="auto"/>
        <w:rPr>
          <w:rFonts w:hint="eastAsia"/>
        </w:rPr>
      </w:pPr>
      <w:r>
        <w:rPr>
          <w:rFonts w:ascii="宋体" w:hAnsi="宋体" w:hint="eastAsia"/>
          <w:b/>
        </w:rPr>
        <w:t>条款十</w:t>
      </w:r>
      <w:r>
        <w:rPr>
          <w:rFonts w:ascii="宋体" w:hAnsi="宋体" w:hint="eastAsia"/>
          <w:b/>
        </w:rPr>
        <w:t>五</w:t>
      </w:r>
      <w:r>
        <w:rPr>
          <w:rFonts w:ascii="宋体" w:hAnsi="宋体" w:hint="eastAsia"/>
          <w:b/>
        </w:rPr>
        <w:t>、</w:t>
      </w:r>
      <w:r>
        <w:rPr>
          <w:rFonts w:hint="eastAsia"/>
        </w:rPr>
        <w:t>本合同附件为本合同不可分割的一部分，与合同正文具有同等法律效力，如与本合同内容有不同之处，则以本合同的相关规定为准。</w:t>
      </w:r>
    </w:p>
    <w:p w:rsidR="00ED09DA" w:rsidRDefault="00ED09DA">
      <w:pPr>
        <w:spacing w:line="360" w:lineRule="auto"/>
        <w:rPr>
          <w:rFonts w:ascii="宋体" w:hAnsi="宋体" w:hint="eastAsia"/>
          <w:b/>
        </w:rPr>
      </w:pPr>
    </w:p>
    <w:p w:rsidR="00ED09DA" w:rsidRDefault="00ED09DA">
      <w:pPr>
        <w:spacing w:line="360" w:lineRule="auto"/>
        <w:rPr>
          <w:rFonts w:ascii="宋体" w:hAnsi="宋体" w:hint="eastAsia"/>
        </w:rPr>
      </w:pPr>
      <w:r>
        <w:rPr>
          <w:rFonts w:ascii="宋体" w:hAnsi="宋体" w:hint="eastAsia"/>
          <w:b/>
        </w:rPr>
        <w:t>条款十</w:t>
      </w:r>
      <w:r>
        <w:rPr>
          <w:rFonts w:ascii="宋体" w:hAnsi="宋体" w:hint="eastAsia"/>
          <w:b/>
        </w:rPr>
        <w:t>六</w:t>
      </w:r>
      <w:r>
        <w:rPr>
          <w:rFonts w:ascii="宋体" w:hAnsi="宋体" w:hint="eastAsia"/>
          <w:b/>
        </w:rPr>
        <w:t>、其他</w:t>
      </w:r>
    </w:p>
    <w:p w:rsidR="00ED09DA" w:rsidRDefault="00ED09DA">
      <w:pPr>
        <w:numPr>
          <w:ilvl w:val="0"/>
          <w:numId w:val="10"/>
        </w:numPr>
        <w:spacing w:line="360" w:lineRule="auto"/>
        <w:rPr>
          <w:rFonts w:ascii="宋体" w:hAnsi="宋体" w:hint="eastAsia"/>
        </w:rPr>
      </w:pPr>
      <w:r>
        <w:rPr>
          <w:rFonts w:ascii="宋体" w:hAnsi="宋体" w:hint="eastAsia"/>
        </w:rPr>
        <w:t>甲方明确承诺对本合同的价款保密。</w:t>
      </w:r>
    </w:p>
    <w:p w:rsidR="00ED09DA" w:rsidRDefault="00ED09DA">
      <w:pPr>
        <w:numPr>
          <w:ilvl w:val="0"/>
          <w:numId w:val="10"/>
        </w:numPr>
        <w:spacing w:line="360" w:lineRule="auto"/>
        <w:rPr>
          <w:rFonts w:ascii="宋体" w:hAnsi="宋体" w:hint="eastAsia"/>
        </w:rPr>
      </w:pPr>
      <w:r>
        <w:rPr>
          <w:rFonts w:ascii="宋体" w:hAnsi="宋体" w:hint="eastAsia"/>
        </w:rPr>
        <w:t>对本合同条款未尽事宜，合同双方应本着友好合作原则，协商解决。</w:t>
      </w:r>
    </w:p>
    <w:p w:rsidR="00ED09DA" w:rsidRDefault="00ED09DA">
      <w:pPr>
        <w:numPr>
          <w:ilvl w:val="0"/>
          <w:numId w:val="10"/>
        </w:numPr>
        <w:spacing w:line="360" w:lineRule="auto"/>
        <w:rPr>
          <w:rFonts w:ascii="宋体" w:hAnsi="宋体" w:hint="eastAsia"/>
        </w:rPr>
      </w:pPr>
      <w:r>
        <w:rPr>
          <w:rFonts w:ascii="宋体" w:hAnsi="宋体" w:hint="eastAsia"/>
        </w:rPr>
        <w:t>本合同一式贰份，双方各持</w:t>
      </w:r>
      <w:r>
        <w:rPr>
          <w:rFonts w:ascii="宋体" w:hAnsi="宋体" w:hint="eastAsia"/>
        </w:rPr>
        <w:t>壹</w:t>
      </w:r>
      <w:r>
        <w:rPr>
          <w:rFonts w:ascii="宋体" w:hAnsi="宋体" w:hint="eastAsia"/>
        </w:rPr>
        <w:t>份，自双方盖章后生效。</w:t>
      </w:r>
    </w:p>
    <w:p w:rsidR="00ED09DA" w:rsidRDefault="00ED09DA">
      <w:pPr>
        <w:spacing w:line="360" w:lineRule="auto"/>
        <w:rPr>
          <w:rFonts w:ascii="宋体" w:hAnsi="宋体" w:hint="eastAsia"/>
        </w:rPr>
      </w:pPr>
    </w:p>
    <w:p w:rsidR="00ED09DA" w:rsidRDefault="00ED09DA">
      <w:pPr>
        <w:spacing w:line="360" w:lineRule="auto"/>
        <w:rPr>
          <w:rFonts w:ascii="宋体" w:hAnsi="宋体" w:hint="eastAsia"/>
        </w:rPr>
      </w:pPr>
    </w:p>
    <w:p w:rsidR="00ED09DA" w:rsidRDefault="00ED09DA">
      <w:pPr>
        <w:spacing w:line="480" w:lineRule="auto"/>
        <w:rPr>
          <w:rFonts w:ascii="宋体" w:hAnsi="宋体" w:hint="eastAsia"/>
        </w:rPr>
      </w:pPr>
      <w:r>
        <w:rPr>
          <w:rFonts w:ascii="宋体" w:hAnsi="宋体" w:hint="eastAsia"/>
          <w:b/>
        </w:rPr>
        <w:t>甲</w:t>
      </w:r>
      <w:r>
        <w:rPr>
          <w:rFonts w:ascii="宋体" w:hAnsi="宋体" w:hint="eastAsia"/>
          <w:b/>
        </w:rPr>
        <w:t xml:space="preserve">  </w:t>
      </w:r>
      <w:r>
        <w:rPr>
          <w:rFonts w:ascii="宋体" w:hAnsi="宋体" w:hint="eastAsia"/>
          <w:b/>
        </w:rPr>
        <w:t>方：</w:t>
      </w:r>
      <w:r>
        <w:rPr>
          <w:rFonts w:ascii="宋体" w:hAnsi="宋体" w:hint="eastAsia"/>
          <w:b/>
          <w:u w:val="single"/>
        </w:rPr>
        <w:t xml:space="preserve">    </w:t>
      </w:r>
      <w:r>
        <w:rPr>
          <w:rFonts w:hint="eastAsia"/>
          <w:b/>
          <w:bCs/>
          <w:u w:val="single"/>
        </w:rPr>
        <w:t xml:space="preserve">                        </w:t>
      </w:r>
      <w:r>
        <w:rPr>
          <w:rFonts w:ascii="宋体" w:hAnsi="宋体" w:hint="eastAsia"/>
          <w:b/>
          <w:u w:val="single"/>
        </w:rPr>
        <w:t xml:space="preserve">   </w:t>
      </w:r>
      <w:r>
        <w:rPr>
          <w:rFonts w:ascii="宋体" w:hAnsi="宋体" w:hint="eastAsia"/>
          <w:b/>
          <w:u w:val="single"/>
        </w:rPr>
        <w:t xml:space="preserve">   </w:t>
      </w:r>
      <w:r>
        <w:rPr>
          <w:rFonts w:ascii="宋体" w:hAnsi="宋体" w:hint="eastAsia"/>
          <w:b/>
        </w:rPr>
        <w:t xml:space="preserve">       </w:t>
      </w:r>
      <w:r>
        <w:rPr>
          <w:rFonts w:ascii="宋体" w:hAnsi="宋体" w:hint="eastAsia"/>
          <w:b/>
        </w:rPr>
        <w:t>乙</w:t>
      </w:r>
      <w:r>
        <w:rPr>
          <w:rFonts w:ascii="宋体" w:hAnsi="宋体" w:hint="eastAsia"/>
          <w:b/>
        </w:rPr>
        <w:t xml:space="preserve">  </w:t>
      </w:r>
      <w:r>
        <w:rPr>
          <w:rFonts w:ascii="宋体" w:hAnsi="宋体" w:hint="eastAsia"/>
          <w:b/>
        </w:rPr>
        <w:t>方：</w:t>
      </w:r>
      <w:r>
        <w:rPr>
          <w:rStyle w:val="l15"/>
          <w:rFonts w:hint="eastAsia"/>
          <w:b/>
          <w:bCs/>
          <w:szCs w:val="21"/>
          <w:u w:val="single"/>
        </w:rPr>
        <w:t xml:space="preserve">                     </w:t>
      </w:r>
      <w:r>
        <w:rPr>
          <w:rStyle w:val="l15"/>
          <w:rFonts w:hint="eastAsia"/>
          <w:b/>
          <w:bCs/>
          <w:szCs w:val="21"/>
          <w:u w:val="single"/>
        </w:rPr>
        <w:t xml:space="preserve">　</w:t>
      </w:r>
      <w:r>
        <w:rPr>
          <w:rStyle w:val="l15"/>
          <w:rFonts w:hint="eastAsia"/>
          <w:b/>
          <w:bCs/>
          <w:szCs w:val="21"/>
          <w:u w:val="single"/>
        </w:rPr>
        <w:t xml:space="preserve"> </w:t>
      </w:r>
    </w:p>
    <w:p w:rsidR="00ED09DA" w:rsidRDefault="00ED09DA">
      <w:pPr>
        <w:spacing w:line="480" w:lineRule="auto"/>
        <w:rPr>
          <w:rFonts w:ascii="宋体" w:hAnsi="宋体" w:hint="eastAsia"/>
          <w:b/>
          <w:bCs/>
        </w:rPr>
      </w:pPr>
      <w:r>
        <w:rPr>
          <w:rFonts w:hint="eastAsia"/>
          <w:b/>
        </w:rPr>
        <w:t>代表（签字）</w:t>
      </w:r>
      <w:r>
        <w:rPr>
          <w:rFonts w:ascii="宋体" w:hAnsi="宋体" w:hint="eastAsia"/>
          <w:b/>
          <w:bCs/>
        </w:rPr>
        <w:t>：</w:t>
      </w:r>
      <w:r>
        <w:rPr>
          <w:rFonts w:ascii="宋体" w:hAnsi="宋体" w:hint="eastAsia"/>
          <w:b/>
          <w:bCs/>
          <w:u w:val="single"/>
        </w:rPr>
        <w:t xml:space="preserve">         </w:t>
      </w:r>
      <w:r>
        <w:rPr>
          <w:rFonts w:ascii="宋体" w:hAnsi="宋体" w:hint="eastAsia"/>
          <w:b/>
          <w:bCs/>
          <w:u w:val="single"/>
        </w:rPr>
        <w:t xml:space="preserve">　</w:t>
      </w:r>
      <w:r>
        <w:rPr>
          <w:rFonts w:ascii="宋体" w:hAnsi="宋体" w:hint="eastAsia"/>
          <w:b/>
          <w:bCs/>
          <w:u w:val="single"/>
        </w:rPr>
        <w:t xml:space="preserve">          </w:t>
      </w:r>
      <w:r>
        <w:rPr>
          <w:rFonts w:ascii="宋体" w:hAnsi="宋体" w:hint="eastAsia"/>
          <w:b/>
          <w:bCs/>
        </w:rPr>
        <w:t xml:space="preserve">      </w:t>
      </w:r>
      <w:r>
        <w:rPr>
          <w:rFonts w:ascii="宋体" w:hAnsi="宋体" w:hint="eastAsia"/>
          <w:b/>
        </w:rPr>
        <w:t xml:space="preserve">         </w:t>
      </w:r>
      <w:r>
        <w:rPr>
          <w:rFonts w:hint="eastAsia"/>
          <w:b/>
        </w:rPr>
        <w:t>代表</w:t>
      </w:r>
      <w:r>
        <w:rPr>
          <w:rFonts w:hint="eastAsia"/>
          <w:b/>
        </w:rPr>
        <w:t>(</w:t>
      </w:r>
      <w:r>
        <w:rPr>
          <w:rFonts w:hint="eastAsia"/>
          <w:b/>
        </w:rPr>
        <w:t>签字</w:t>
      </w:r>
      <w:r>
        <w:rPr>
          <w:rFonts w:hint="eastAsia"/>
          <w:b/>
        </w:rPr>
        <w:t>)</w:t>
      </w:r>
      <w:r>
        <w:rPr>
          <w:rFonts w:ascii="宋体" w:hAnsi="宋体" w:hint="eastAsia"/>
          <w:b/>
          <w:bCs/>
        </w:rPr>
        <w:t>：</w:t>
      </w:r>
      <w:r>
        <w:rPr>
          <w:rFonts w:ascii="宋体" w:hAnsi="宋体" w:hint="eastAsia"/>
          <w:b/>
          <w:bCs/>
          <w:u w:val="single"/>
        </w:rPr>
        <w:t xml:space="preserve">         </w:t>
      </w:r>
      <w:r>
        <w:rPr>
          <w:rFonts w:ascii="宋体" w:hAnsi="宋体" w:hint="eastAsia"/>
          <w:b/>
          <w:bCs/>
          <w:u w:val="single"/>
        </w:rPr>
        <w:t xml:space="preserve">　　　</w:t>
      </w:r>
      <w:r>
        <w:rPr>
          <w:rFonts w:ascii="宋体" w:hAnsi="宋体" w:hint="eastAsia"/>
          <w:b/>
          <w:bCs/>
          <w:u w:val="single"/>
        </w:rPr>
        <w:t xml:space="preserve">  </w:t>
      </w:r>
      <w:r>
        <w:rPr>
          <w:rFonts w:ascii="宋体" w:hAnsi="宋体" w:hint="eastAsia"/>
          <w:b/>
          <w:bCs/>
          <w:u w:val="single"/>
        </w:rPr>
        <w:t xml:space="preserve">　　</w:t>
      </w:r>
      <w:r>
        <w:rPr>
          <w:rFonts w:ascii="宋体" w:hAnsi="宋体" w:hint="eastAsia"/>
          <w:b/>
          <w:bCs/>
          <w:u w:val="single"/>
        </w:rPr>
        <w:t xml:space="preserve"> </w:t>
      </w:r>
    </w:p>
    <w:p w:rsidR="00ED09DA" w:rsidRDefault="00ED09DA">
      <w:pPr>
        <w:spacing w:line="480" w:lineRule="auto"/>
        <w:jc w:val="left"/>
        <w:rPr>
          <w:rFonts w:ascii="宋体" w:hAnsi="宋体"/>
          <w:b/>
          <w:bCs/>
        </w:rPr>
      </w:pPr>
      <w:r>
        <w:rPr>
          <w:rFonts w:ascii="宋体" w:hAnsi="宋体" w:hint="eastAsia"/>
          <w:b/>
          <w:bCs/>
          <w:u w:val="single"/>
        </w:rPr>
        <w:t xml:space="preserve">      </w:t>
      </w:r>
      <w:r>
        <w:rPr>
          <w:rFonts w:ascii="宋体" w:hAnsi="宋体" w:hint="eastAsia"/>
          <w:b/>
          <w:bCs/>
        </w:rPr>
        <w:t>年</w:t>
      </w:r>
      <w:r>
        <w:rPr>
          <w:rFonts w:ascii="宋体" w:hAnsi="宋体" w:hint="eastAsia"/>
          <w:b/>
          <w:bCs/>
          <w:u w:val="single"/>
        </w:rPr>
        <w:t xml:space="preserve">       </w:t>
      </w:r>
      <w:r>
        <w:rPr>
          <w:rFonts w:ascii="宋体" w:hAnsi="宋体" w:hint="eastAsia"/>
          <w:b/>
          <w:bCs/>
        </w:rPr>
        <w:t>月</w:t>
      </w:r>
      <w:r>
        <w:rPr>
          <w:rFonts w:ascii="宋体" w:hAnsi="宋体" w:hint="eastAsia"/>
          <w:b/>
          <w:bCs/>
          <w:u w:val="single"/>
        </w:rPr>
        <w:t xml:space="preserve">          </w:t>
      </w:r>
      <w:r>
        <w:rPr>
          <w:rFonts w:ascii="宋体" w:hAnsi="宋体" w:hint="eastAsia"/>
          <w:b/>
          <w:bCs/>
        </w:rPr>
        <w:t>日</w:t>
      </w:r>
      <w:r>
        <w:rPr>
          <w:rFonts w:ascii="宋体" w:hAnsi="宋体" w:hint="eastAsia"/>
          <w:b/>
          <w:bCs/>
        </w:rPr>
        <w:t xml:space="preserve"> </w:t>
      </w:r>
      <w:r>
        <w:rPr>
          <w:rFonts w:ascii="宋体" w:hAnsi="宋体" w:hint="eastAsia"/>
          <w:b/>
        </w:rPr>
        <w:t xml:space="preserve">  </w:t>
      </w:r>
      <w:r>
        <w:rPr>
          <w:rFonts w:ascii="宋体" w:hAnsi="宋体" w:hint="eastAsia"/>
          <w:b/>
        </w:rPr>
        <w:t xml:space="preserve">        </w:t>
      </w:r>
      <w:r>
        <w:rPr>
          <w:rFonts w:ascii="宋体" w:hAnsi="宋体" w:hint="eastAsia"/>
          <w:b/>
          <w:bCs/>
        </w:rPr>
        <w:t xml:space="preserve">           </w:t>
      </w:r>
      <w:r>
        <w:rPr>
          <w:rFonts w:ascii="宋体" w:hAnsi="宋体" w:hint="eastAsia"/>
          <w:b/>
          <w:bCs/>
          <w:u w:val="single"/>
        </w:rPr>
        <w:t xml:space="preserve">     </w:t>
      </w:r>
      <w:r>
        <w:rPr>
          <w:rFonts w:ascii="宋体" w:hAnsi="宋体" w:hint="eastAsia"/>
          <w:b/>
          <w:bCs/>
          <w:u w:val="single"/>
        </w:rPr>
        <w:t xml:space="preserve">   </w:t>
      </w:r>
      <w:r>
        <w:rPr>
          <w:rFonts w:ascii="宋体" w:hAnsi="宋体" w:hint="eastAsia"/>
          <w:b/>
          <w:bCs/>
        </w:rPr>
        <w:t>年</w:t>
      </w:r>
      <w:r>
        <w:rPr>
          <w:rFonts w:ascii="宋体" w:hAnsi="宋体" w:hint="eastAsia"/>
          <w:b/>
          <w:bCs/>
          <w:u w:val="single"/>
        </w:rPr>
        <w:t xml:space="preserve">       </w:t>
      </w:r>
      <w:r>
        <w:rPr>
          <w:rFonts w:ascii="宋体" w:hAnsi="宋体" w:hint="eastAsia"/>
          <w:b/>
          <w:bCs/>
        </w:rPr>
        <w:t>月</w:t>
      </w:r>
      <w:r>
        <w:rPr>
          <w:rFonts w:ascii="宋体" w:hAnsi="宋体" w:hint="eastAsia"/>
          <w:b/>
          <w:bCs/>
          <w:u w:val="single"/>
        </w:rPr>
        <w:t xml:space="preserve">         </w:t>
      </w:r>
      <w:r>
        <w:rPr>
          <w:rFonts w:ascii="宋体" w:hAnsi="宋体" w:hint="eastAsia"/>
          <w:b/>
          <w:bCs/>
        </w:rPr>
        <w:t>日</w:t>
      </w:r>
    </w:p>
    <w:sectPr w:rsidR="00ED09DA">
      <w:headerReference w:type="default" r:id="rId7"/>
      <w:pgSz w:w="11906" w:h="16838"/>
      <w:pgMar w:top="1134" w:right="1134" w:bottom="1134"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09DA" w:rsidRDefault="00ED09DA">
      <w:r>
        <w:separator/>
      </w:r>
    </w:p>
  </w:endnote>
  <w:endnote w:type="continuationSeparator" w:id="0">
    <w:p w:rsidR="00ED09DA" w:rsidRDefault="00ED09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09DA" w:rsidRDefault="00ED09DA">
      <w:r>
        <w:separator/>
      </w:r>
    </w:p>
  </w:footnote>
  <w:footnote w:type="continuationSeparator" w:id="0">
    <w:p w:rsidR="00ED09DA" w:rsidRDefault="00ED09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09DA" w:rsidRDefault="00ED09DA">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lvl w:ilvl="0">
      <w:start w:val="1"/>
      <w:numFmt w:val="decimal"/>
      <w:lvlText w:val="%1．"/>
      <w:lvlJc w:val="left"/>
      <w:pPr>
        <w:tabs>
          <w:tab w:val="num" w:pos="600"/>
        </w:tabs>
        <w:ind w:left="600" w:hanging="360"/>
      </w:pPr>
      <w:rPr>
        <w:rFonts w:hint="eastAsia"/>
      </w:rPr>
    </w:lvl>
  </w:abstractNum>
  <w:abstractNum w:abstractNumId="1" w15:restartNumberingAfterBreak="0">
    <w:nsid w:val="00000006"/>
    <w:multiLevelType w:val="singleLevel"/>
    <w:tmpl w:val="00000006"/>
    <w:lvl w:ilvl="0">
      <w:start w:val="1"/>
      <w:numFmt w:val="decimal"/>
      <w:lvlText w:val="%1．"/>
      <w:lvlJc w:val="left"/>
      <w:pPr>
        <w:tabs>
          <w:tab w:val="num" w:pos="600"/>
        </w:tabs>
        <w:ind w:left="600" w:hanging="360"/>
      </w:pPr>
      <w:rPr>
        <w:rFonts w:hint="eastAsia"/>
      </w:rPr>
    </w:lvl>
  </w:abstractNum>
  <w:abstractNum w:abstractNumId="2" w15:restartNumberingAfterBreak="0">
    <w:nsid w:val="00000007"/>
    <w:multiLevelType w:val="multilevel"/>
    <w:tmpl w:val="00000007"/>
    <w:lvl w:ilvl="0">
      <w:start w:val="1"/>
      <w:numFmt w:val="bullet"/>
      <w:lvlText w:val=""/>
      <w:lvlJc w:val="left"/>
      <w:pPr>
        <w:tabs>
          <w:tab w:val="num" w:pos="84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00000008"/>
    <w:multiLevelType w:val="multilevel"/>
    <w:tmpl w:val="00000008"/>
    <w:lvl w:ilvl="0">
      <w:start w:val="1"/>
      <w:numFmt w:val="decimal"/>
      <w:lvlText w:val="%1."/>
      <w:lvlJc w:val="left"/>
      <w:pPr>
        <w:tabs>
          <w:tab w:val="num" w:pos="840"/>
        </w:tabs>
        <w:ind w:left="840" w:hanging="630"/>
      </w:pPr>
      <w:rPr>
        <w:rFonts w:hint="eastAsia"/>
        <w:b w:val="0"/>
      </w:rPr>
    </w:lvl>
    <w:lvl w:ilvl="1">
      <w:start w:val="1"/>
      <w:numFmt w:val="lowerLetter"/>
      <w:lvlText w:val="%2)"/>
      <w:lvlJc w:val="left"/>
      <w:pPr>
        <w:tabs>
          <w:tab w:val="num" w:pos="1050"/>
        </w:tabs>
        <w:ind w:left="1050" w:hanging="420"/>
      </w:pPr>
    </w:lvl>
    <w:lvl w:ilvl="2">
      <w:start w:val="1"/>
      <w:numFmt w:val="lowerRoman"/>
      <w:lvlText w:val="%3."/>
      <w:lvlJc w:val="right"/>
      <w:pPr>
        <w:tabs>
          <w:tab w:val="num" w:pos="1470"/>
        </w:tabs>
        <w:ind w:left="1470" w:hanging="420"/>
      </w:pPr>
    </w:lvl>
    <w:lvl w:ilvl="3">
      <w:start w:val="1"/>
      <w:numFmt w:val="decimal"/>
      <w:lvlText w:val="%4."/>
      <w:lvlJc w:val="left"/>
      <w:pPr>
        <w:tabs>
          <w:tab w:val="num" w:pos="1890"/>
        </w:tabs>
        <w:ind w:left="1890" w:hanging="420"/>
      </w:pPr>
    </w:lvl>
    <w:lvl w:ilvl="4">
      <w:start w:val="1"/>
      <w:numFmt w:val="lowerLetter"/>
      <w:lvlText w:val="%5)"/>
      <w:lvlJc w:val="left"/>
      <w:pPr>
        <w:tabs>
          <w:tab w:val="num" w:pos="2310"/>
        </w:tabs>
        <w:ind w:left="2310" w:hanging="420"/>
      </w:pPr>
    </w:lvl>
    <w:lvl w:ilvl="5">
      <w:start w:val="1"/>
      <w:numFmt w:val="lowerRoman"/>
      <w:lvlText w:val="%6."/>
      <w:lvlJc w:val="right"/>
      <w:pPr>
        <w:tabs>
          <w:tab w:val="num" w:pos="2730"/>
        </w:tabs>
        <w:ind w:left="2730" w:hanging="420"/>
      </w:pPr>
    </w:lvl>
    <w:lvl w:ilvl="6">
      <w:start w:val="1"/>
      <w:numFmt w:val="decimal"/>
      <w:lvlText w:val="%7."/>
      <w:lvlJc w:val="left"/>
      <w:pPr>
        <w:tabs>
          <w:tab w:val="num" w:pos="3150"/>
        </w:tabs>
        <w:ind w:left="3150" w:hanging="420"/>
      </w:pPr>
    </w:lvl>
    <w:lvl w:ilvl="7">
      <w:start w:val="1"/>
      <w:numFmt w:val="lowerLetter"/>
      <w:lvlText w:val="%8)"/>
      <w:lvlJc w:val="left"/>
      <w:pPr>
        <w:tabs>
          <w:tab w:val="num" w:pos="3570"/>
        </w:tabs>
        <w:ind w:left="3570" w:hanging="420"/>
      </w:pPr>
    </w:lvl>
    <w:lvl w:ilvl="8">
      <w:start w:val="1"/>
      <w:numFmt w:val="lowerRoman"/>
      <w:lvlText w:val="%9."/>
      <w:lvlJc w:val="right"/>
      <w:pPr>
        <w:tabs>
          <w:tab w:val="num" w:pos="3990"/>
        </w:tabs>
        <w:ind w:left="3990" w:hanging="420"/>
      </w:pPr>
    </w:lvl>
  </w:abstractNum>
  <w:abstractNum w:abstractNumId="4" w15:restartNumberingAfterBreak="0">
    <w:nsid w:val="00000009"/>
    <w:multiLevelType w:val="multilevel"/>
    <w:tmpl w:val="00000009"/>
    <w:lvl w:ilvl="0">
      <w:start w:val="1"/>
      <w:numFmt w:val="bullet"/>
      <w:lvlText w:val=""/>
      <w:lvlJc w:val="left"/>
      <w:pPr>
        <w:tabs>
          <w:tab w:val="num" w:pos="1260"/>
        </w:tabs>
        <w:ind w:left="840" w:hanging="420"/>
      </w:pPr>
      <w:rPr>
        <w:rFonts w:ascii="Wingdings" w:hAnsi="Wingdings" w:hint="default"/>
      </w:rPr>
    </w:lvl>
    <w:lvl w:ilvl="1">
      <w:start w:val="1"/>
      <w:numFmt w:val="bullet"/>
      <w:lvlText w:val=""/>
      <w:lvlJc w:val="left"/>
      <w:pPr>
        <w:tabs>
          <w:tab w:val="num" w:pos="1680"/>
        </w:tabs>
        <w:ind w:left="1260" w:hanging="420"/>
      </w:pPr>
      <w:rPr>
        <w:rFonts w:ascii="Wingdings" w:hAnsi="Wingdings" w:hint="default"/>
      </w:rPr>
    </w:lvl>
    <w:lvl w:ilvl="2">
      <w:start w:val="1"/>
      <w:numFmt w:val="bullet"/>
      <w:lvlText w:val=""/>
      <w:lvlJc w:val="left"/>
      <w:pPr>
        <w:tabs>
          <w:tab w:val="num" w:pos="2100"/>
        </w:tabs>
        <w:ind w:left="1680" w:hanging="420"/>
      </w:pPr>
      <w:rPr>
        <w:rFonts w:ascii="Wingdings" w:hAnsi="Wingdings" w:hint="default"/>
      </w:rPr>
    </w:lvl>
    <w:lvl w:ilvl="3">
      <w:start w:val="1"/>
      <w:numFmt w:val="bullet"/>
      <w:lvlText w:val=""/>
      <w:lvlJc w:val="left"/>
      <w:pPr>
        <w:tabs>
          <w:tab w:val="num" w:pos="2520"/>
        </w:tabs>
        <w:ind w:left="2100" w:hanging="420"/>
      </w:pPr>
      <w:rPr>
        <w:rFonts w:ascii="Wingdings" w:hAnsi="Wingdings" w:hint="default"/>
      </w:rPr>
    </w:lvl>
    <w:lvl w:ilvl="4">
      <w:start w:val="1"/>
      <w:numFmt w:val="bullet"/>
      <w:lvlText w:val=""/>
      <w:lvlJc w:val="left"/>
      <w:pPr>
        <w:tabs>
          <w:tab w:val="num" w:pos="2940"/>
        </w:tabs>
        <w:ind w:left="2520" w:hanging="420"/>
      </w:pPr>
      <w:rPr>
        <w:rFonts w:ascii="Wingdings" w:hAnsi="Wingdings" w:hint="default"/>
      </w:rPr>
    </w:lvl>
    <w:lvl w:ilvl="5">
      <w:start w:val="1"/>
      <w:numFmt w:val="bullet"/>
      <w:lvlText w:val=""/>
      <w:lvlJc w:val="left"/>
      <w:pPr>
        <w:tabs>
          <w:tab w:val="num" w:pos="3360"/>
        </w:tabs>
        <w:ind w:left="2940" w:hanging="420"/>
      </w:pPr>
      <w:rPr>
        <w:rFonts w:ascii="Wingdings" w:hAnsi="Wingdings" w:hint="default"/>
      </w:rPr>
    </w:lvl>
    <w:lvl w:ilvl="6">
      <w:start w:val="1"/>
      <w:numFmt w:val="bullet"/>
      <w:lvlText w:val=""/>
      <w:lvlJc w:val="left"/>
      <w:pPr>
        <w:tabs>
          <w:tab w:val="num" w:pos="3780"/>
        </w:tabs>
        <w:ind w:left="3360" w:hanging="420"/>
      </w:pPr>
      <w:rPr>
        <w:rFonts w:ascii="Wingdings" w:hAnsi="Wingdings" w:hint="default"/>
      </w:rPr>
    </w:lvl>
    <w:lvl w:ilvl="7">
      <w:start w:val="1"/>
      <w:numFmt w:val="bullet"/>
      <w:lvlText w:val=""/>
      <w:lvlJc w:val="left"/>
      <w:pPr>
        <w:tabs>
          <w:tab w:val="num" w:pos="4200"/>
        </w:tabs>
        <w:ind w:left="3780" w:hanging="420"/>
      </w:pPr>
      <w:rPr>
        <w:rFonts w:ascii="Wingdings" w:hAnsi="Wingdings" w:hint="default"/>
      </w:rPr>
    </w:lvl>
    <w:lvl w:ilvl="8">
      <w:start w:val="1"/>
      <w:numFmt w:val="bullet"/>
      <w:lvlText w:val=""/>
      <w:lvlJc w:val="left"/>
      <w:pPr>
        <w:tabs>
          <w:tab w:val="num" w:pos="4620"/>
        </w:tabs>
        <w:ind w:left="4200" w:hanging="420"/>
      </w:pPr>
      <w:rPr>
        <w:rFonts w:ascii="Wingdings" w:hAnsi="Wingdings" w:hint="default"/>
      </w:rPr>
    </w:lvl>
  </w:abstractNum>
  <w:abstractNum w:abstractNumId="5" w15:restartNumberingAfterBreak="0">
    <w:nsid w:val="0000000A"/>
    <w:multiLevelType w:val="singleLevel"/>
    <w:tmpl w:val="0000000A"/>
    <w:lvl w:ilvl="0">
      <w:start w:val="1"/>
      <w:numFmt w:val="bullet"/>
      <w:lvlText w:val=""/>
      <w:lvlJc w:val="left"/>
      <w:pPr>
        <w:tabs>
          <w:tab w:val="num" w:pos="1260"/>
        </w:tabs>
        <w:ind w:left="420" w:hanging="420"/>
      </w:pPr>
      <w:rPr>
        <w:rFonts w:ascii="Wingdings" w:hAnsi="Wingdings" w:hint="default"/>
      </w:rPr>
    </w:lvl>
  </w:abstractNum>
  <w:abstractNum w:abstractNumId="6" w15:restartNumberingAfterBreak="0">
    <w:nsid w:val="0000000B"/>
    <w:multiLevelType w:val="multilevel"/>
    <w:tmpl w:val="0000000B"/>
    <w:lvl w:ilvl="0">
      <w:start w:val="1"/>
      <w:numFmt w:val="decimal"/>
      <w:lvlText w:val="%1．"/>
      <w:lvlJc w:val="left"/>
      <w:pPr>
        <w:tabs>
          <w:tab w:val="num" w:pos="600"/>
        </w:tabs>
        <w:ind w:left="600" w:hanging="360"/>
      </w:pPr>
      <w:rPr>
        <w:rFonts w:hint="eastAsia"/>
      </w:rPr>
    </w:lvl>
    <w:lvl w:ilvl="1">
      <w:start w:val="1"/>
      <w:numFmt w:val="decimal"/>
      <w:lvlText w:val="%2."/>
      <w:lvlJc w:val="left"/>
      <w:pPr>
        <w:tabs>
          <w:tab w:val="num" w:pos="1020"/>
        </w:tabs>
        <w:ind w:left="1020" w:hanging="360"/>
      </w:pPr>
      <w:rPr>
        <w:rFonts w:hint="eastAsia"/>
      </w:rPr>
    </w:lvl>
    <w:lvl w:ilvl="2">
      <w:start w:val="1"/>
      <w:numFmt w:val="lowerRoman"/>
      <w:lvlText w:val="%3."/>
      <w:lvlJc w:val="right"/>
      <w:pPr>
        <w:tabs>
          <w:tab w:val="num" w:pos="1500"/>
        </w:tabs>
        <w:ind w:left="1500" w:hanging="420"/>
      </w:pPr>
    </w:lvl>
    <w:lvl w:ilvl="3">
      <w:start w:val="1"/>
      <w:numFmt w:val="decimal"/>
      <w:lvlText w:val="%4."/>
      <w:lvlJc w:val="left"/>
      <w:pPr>
        <w:tabs>
          <w:tab w:val="num" w:pos="1920"/>
        </w:tabs>
        <w:ind w:left="1920" w:hanging="420"/>
      </w:pPr>
    </w:lvl>
    <w:lvl w:ilvl="4">
      <w:start w:val="1"/>
      <w:numFmt w:val="lowerLetter"/>
      <w:lvlText w:val="%5)"/>
      <w:lvlJc w:val="left"/>
      <w:pPr>
        <w:tabs>
          <w:tab w:val="num" w:pos="2340"/>
        </w:tabs>
        <w:ind w:left="2340" w:hanging="420"/>
      </w:pPr>
    </w:lvl>
    <w:lvl w:ilvl="5">
      <w:start w:val="1"/>
      <w:numFmt w:val="lowerRoman"/>
      <w:lvlText w:val="%6."/>
      <w:lvlJc w:val="right"/>
      <w:pPr>
        <w:tabs>
          <w:tab w:val="num" w:pos="2760"/>
        </w:tabs>
        <w:ind w:left="2760" w:hanging="420"/>
      </w:pPr>
    </w:lvl>
    <w:lvl w:ilvl="6">
      <w:start w:val="1"/>
      <w:numFmt w:val="decimal"/>
      <w:lvlText w:val="%7."/>
      <w:lvlJc w:val="left"/>
      <w:pPr>
        <w:tabs>
          <w:tab w:val="num" w:pos="3180"/>
        </w:tabs>
        <w:ind w:left="3180" w:hanging="420"/>
      </w:pPr>
    </w:lvl>
    <w:lvl w:ilvl="7">
      <w:start w:val="1"/>
      <w:numFmt w:val="lowerLetter"/>
      <w:lvlText w:val="%8)"/>
      <w:lvlJc w:val="left"/>
      <w:pPr>
        <w:tabs>
          <w:tab w:val="num" w:pos="3600"/>
        </w:tabs>
        <w:ind w:left="3600" w:hanging="420"/>
      </w:pPr>
    </w:lvl>
    <w:lvl w:ilvl="8">
      <w:start w:val="1"/>
      <w:numFmt w:val="lowerRoman"/>
      <w:lvlText w:val="%9."/>
      <w:lvlJc w:val="right"/>
      <w:pPr>
        <w:tabs>
          <w:tab w:val="num" w:pos="4020"/>
        </w:tabs>
        <w:ind w:left="4020" w:hanging="420"/>
      </w:pPr>
    </w:lvl>
  </w:abstractNum>
  <w:abstractNum w:abstractNumId="7" w15:restartNumberingAfterBreak="0">
    <w:nsid w:val="0000000C"/>
    <w:multiLevelType w:val="singleLevel"/>
    <w:tmpl w:val="0000000C"/>
    <w:lvl w:ilvl="0">
      <w:start w:val="1"/>
      <w:numFmt w:val="decimal"/>
      <w:lvlText w:val="%1．"/>
      <w:lvlJc w:val="left"/>
      <w:pPr>
        <w:tabs>
          <w:tab w:val="num" w:pos="600"/>
        </w:tabs>
        <w:ind w:left="600" w:hanging="360"/>
      </w:pPr>
      <w:rPr>
        <w:rFonts w:hint="eastAsia"/>
      </w:rPr>
    </w:lvl>
  </w:abstractNum>
  <w:abstractNum w:abstractNumId="8" w15:restartNumberingAfterBreak="0">
    <w:nsid w:val="0000000D"/>
    <w:multiLevelType w:val="singleLevel"/>
    <w:tmpl w:val="0000000D"/>
    <w:lvl w:ilvl="0">
      <w:start w:val="1"/>
      <w:numFmt w:val="decimal"/>
      <w:lvlText w:val="%1．"/>
      <w:lvlJc w:val="left"/>
      <w:pPr>
        <w:tabs>
          <w:tab w:val="num" w:pos="600"/>
        </w:tabs>
        <w:ind w:left="600" w:hanging="360"/>
      </w:pPr>
      <w:rPr>
        <w:rFonts w:hint="eastAsia"/>
        <w:b w:val="0"/>
        <w:color w:val="auto"/>
      </w:rPr>
    </w:lvl>
  </w:abstractNum>
  <w:abstractNum w:abstractNumId="9" w15:restartNumberingAfterBreak="0">
    <w:nsid w:val="0000000F"/>
    <w:multiLevelType w:val="singleLevel"/>
    <w:tmpl w:val="0000000F"/>
    <w:lvl w:ilvl="0">
      <w:start w:val="1"/>
      <w:numFmt w:val="decimal"/>
      <w:lvlText w:val="%1．"/>
      <w:lvlJc w:val="left"/>
      <w:pPr>
        <w:tabs>
          <w:tab w:val="num" w:pos="600"/>
        </w:tabs>
        <w:ind w:left="600" w:hanging="360"/>
      </w:pPr>
      <w:rPr>
        <w:rFonts w:hint="eastAsia"/>
      </w:rPr>
    </w:lvl>
  </w:abstractNum>
  <w:num w:numId="1" w16cid:durableId="1243682259">
    <w:abstractNumId w:val="9"/>
  </w:num>
  <w:num w:numId="2" w16cid:durableId="1903708878">
    <w:abstractNumId w:val="6"/>
  </w:num>
  <w:num w:numId="3" w16cid:durableId="2024361229">
    <w:abstractNumId w:val="4"/>
  </w:num>
  <w:num w:numId="4" w16cid:durableId="921067247">
    <w:abstractNumId w:val="5"/>
  </w:num>
  <w:num w:numId="5" w16cid:durableId="1114710222">
    <w:abstractNumId w:val="1"/>
  </w:num>
  <w:num w:numId="6" w16cid:durableId="930894614">
    <w:abstractNumId w:val="8"/>
  </w:num>
  <w:num w:numId="7" w16cid:durableId="1166900304">
    <w:abstractNumId w:val="7"/>
  </w:num>
  <w:num w:numId="8" w16cid:durableId="1476600231">
    <w:abstractNumId w:val="2"/>
  </w:num>
  <w:num w:numId="9" w16cid:durableId="1031220779">
    <w:abstractNumId w:val="3"/>
  </w:num>
  <w:num w:numId="10" w16cid:durableId="1433238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0"/>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913723"/>
    <w:rsid w:val="00983418"/>
    <w:rsid w:val="00ED09DA"/>
    <w:rsid w:val="011E1AE4"/>
    <w:rsid w:val="012071E5"/>
    <w:rsid w:val="01713AEC"/>
    <w:rsid w:val="01D84795"/>
    <w:rsid w:val="024A1251"/>
    <w:rsid w:val="02CC4CA2"/>
    <w:rsid w:val="030314B6"/>
    <w:rsid w:val="04971EC0"/>
    <w:rsid w:val="052460FB"/>
    <w:rsid w:val="05965135"/>
    <w:rsid w:val="05B97C74"/>
    <w:rsid w:val="05F740D0"/>
    <w:rsid w:val="06287F27"/>
    <w:rsid w:val="064E0167"/>
    <w:rsid w:val="074C4807"/>
    <w:rsid w:val="07E76C04"/>
    <w:rsid w:val="0894259F"/>
    <w:rsid w:val="090A64BB"/>
    <w:rsid w:val="09853C54"/>
    <w:rsid w:val="099346C1"/>
    <w:rsid w:val="09CD35A1"/>
    <w:rsid w:val="0A5C798D"/>
    <w:rsid w:val="0A7A49BE"/>
    <w:rsid w:val="0AE5406E"/>
    <w:rsid w:val="0AEC208D"/>
    <w:rsid w:val="0B4D2798"/>
    <w:rsid w:val="0B7F51CC"/>
    <w:rsid w:val="0BB102BE"/>
    <w:rsid w:val="0C2C4385"/>
    <w:rsid w:val="0C7C0C8C"/>
    <w:rsid w:val="0CA07DED"/>
    <w:rsid w:val="0E064F10"/>
    <w:rsid w:val="0E8E3B6F"/>
    <w:rsid w:val="0EE90E6E"/>
    <w:rsid w:val="0F2E2D04"/>
    <w:rsid w:val="0F864107"/>
    <w:rsid w:val="11CA5AD8"/>
    <w:rsid w:val="11DD425B"/>
    <w:rsid w:val="12301AE7"/>
    <w:rsid w:val="129834EB"/>
    <w:rsid w:val="12D312F0"/>
    <w:rsid w:val="13A74B4C"/>
    <w:rsid w:val="13B82867"/>
    <w:rsid w:val="13D46914"/>
    <w:rsid w:val="145C4FB1"/>
    <w:rsid w:val="151B46AD"/>
    <w:rsid w:val="1556100F"/>
    <w:rsid w:val="18923D5F"/>
    <w:rsid w:val="18F73BF3"/>
    <w:rsid w:val="19EF2F27"/>
    <w:rsid w:val="1B867B81"/>
    <w:rsid w:val="1BC96DA5"/>
    <w:rsid w:val="1DA1442D"/>
    <w:rsid w:val="1E197168"/>
    <w:rsid w:val="1EF22AD5"/>
    <w:rsid w:val="1F4D40E8"/>
    <w:rsid w:val="1F5D6901"/>
    <w:rsid w:val="200963A3"/>
    <w:rsid w:val="2111724C"/>
    <w:rsid w:val="21F94FCB"/>
    <w:rsid w:val="2257273A"/>
    <w:rsid w:val="22B03475"/>
    <w:rsid w:val="22E307CC"/>
    <w:rsid w:val="246B6FCE"/>
    <w:rsid w:val="252D79D0"/>
    <w:rsid w:val="277272C6"/>
    <w:rsid w:val="27DA684D"/>
    <w:rsid w:val="28105ECB"/>
    <w:rsid w:val="28C1246B"/>
    <w:rsid w:val="2A8D625F"/>
    <w:rsid w:val="2B675BC2"/>
    <w:rsid w:val="2BCA23E3"/>
    <w:rsid w:val="2C547DC9"/>
    <w:rsid w:val="2C9C5FBF"/>
    <w:rsid w:val="2D185894"/>
    <w:rsid w:val="2D2E0DB1"/>
    <w:rsid w:val="2D5F1580"/>
    <w:rsid w:val="2E3118D8"/>
    <w:rsid w:val="2E346FDA"/>
    <w:rsid w:val="2F673ED3"/>
    <w:rsid w:val="300701D9"/>
    <w:rsid w:val="301F3682"/>
    <w:rsid w:val="30A844DF"/>
    <w:rsid w:val="30CE471F"/>
    <w:rsid w:val="312077EB"/>
    <w:rsid w:val="32223D4C"/>
    <w:rsid w:val="33C05D77"/>
    <w:rsid w:val="33CE728B"/>
    <w:rsid w:val="34511DE2"/>
    <w:rsid w:val="34A30568"/>
    <w:rsid w:val="35284044"/>
    <w:rsid w:val="3585695C"/>
    <w:rsid w:val="3715036C"/>
    <w:rsid w:val="37314419"/>
    <w:rsid w:val="375436D4"/>
    <w:rsid w:val="39345C5A"/>
    <w:rsid w:val="3995642E"/>
    <w:rsid w:val="39F252A2"/>
    <w:rsid w:val="3AC91A82"/>
    <w:rsid w:val="3B782B1F"/>
    <w:rsid w:val="3BC26416"/>
    <w:rsid w:val="3C2E2BCC"/>
    <w:rsid w:val="3C8E4865"/>
    <w:rsid w:val="3D511E6C"/>
    <w:rsid w:val="3D876102"/>
    <w:rsid w:val="3E0D3DDD"/>
    <w:rsid w:val="3E320799"/>
    <w:rsid w:val="3EB93EF6"/>
    <w:rsid w:val="3F0F5A1B"/>
    <w:rsid w:val="3F954B5E"/>
    <w:rsid w:val="40531A99"/>
    <w:rsid w:val="40DF167D"/>
    <w:rsid w:val="41651556"/>
    <w:rsid w:val="41860B91"/>
    <w:rsid w:val="42332EA8"/>
    <w:rsid w:val="42AA283B"/>
    <w:rsid w:val="445A3B32"/>
    <w:rsid w:val="44BF3856"/>
    <w:rsid w:val="44EF65A4"/>
    <w:rsid w:val="45464A34"/>
    <w:rsid w:val="454F78C2"/>
    <w:rsid w:val="456D453D"/>
    <w:rsid w:val="458F06AB"/>
    <w:rsid w:val="47531291"/>
    <w:rsid w:val="485830BD"/>
    <w:rsid w:val="498B21B5"/>
    <w:rsid w:val="4AB11F98"/>
    <w:rsid w:val="4AD337D1"/>
    <w:rsid w:val="4B913CE1"/>
    <w:rsid w:val="4CB33CE7"/>
    <w:rsid w:val="4CB848EB"/>
    <w:rsid w:val="4D2122F3"/>
    <w:rsid w:val="4DE07BD1"/>
    <w:rsid w:val="4E202BB9"/>
    <w:rsid w:val="4EE5747E"/>
    <w:rsid w:val="4F1137C6"/>
    <w:rsid w:val="4F275969"/>
    <w:rsid w:val="514A436A"/>
    <w:rsid w:val="52892AF8"/>
    <w:rsid w:val="53235275"/>
    <w:rsid w:val="543505B5"/>
    <w:rsid w:val="546933F8"/>
    <w:rsid w:val="547B54A6"/>
    <w:rsid w:val="54A85071"/>
    <w:rsid w:val="57A90EE1"/>
    <w:rsid w:val="57D8072B"/>
    <w:rsid w:val="58406E56"/>
    <w:rsid w:val="590E7A8A"/>
    <w:rsid w:val="598C1076"/>
    <w:rsid w:val="5A34058B"/>
    <w:rsid w:val="5ACF0409"/>
    <w:rsid w:val="5B2E6224"/>
    <w:rsid w:val="5BAA6E73"/>
    <w:rsid w:val="5C495A77"/>
    <w:rsid w:val="5C932627"/>
    <w:rsid w:val="5CEB19FD"/>
    <w:rsid w:val="5DAD7A4A"/>
    <w:rsid w:val="5DE83E9E"/>
    <w:rsid w:val="5EBB1C78"/>
    <w:rsid w:val="5F104F86"/>
    <w:rsid w:val="5F187E14"/>
    <w:rsid w:val="5F301CB0"/>
    <w:rsid w:val="5FDA5C2D"/>
    <w:rsid w:val="600F12A5"/>
    <w:rsid w:val="60E50004"/>
    <w:rsid w:val="611A2A5C"/>
    <w:rsid w:val="61281D72"/>
    <w:rsid w:val="62055EDD"/>
    <w:rsid w:val="62A0195F"/>
    <w:rsid w:val="62BF638B"/>
    <w:rsid w:val="62E123C8"/>
    <w:rsid w:val="62F2601E"/>
    <w:rsid w:val="63DC5AE3"/>
    <w:rsid w:val="64472707"/>
    <w:rsid w:val="647D518F"/>
    <w:rsid w:val="650D74DA"/>
    <w:rsid w:val="65302F12"/>
    <w:rsid w:val="660D37F9"/>
    <w:rsid w:val="66974F21"/>
    <w:rsid w:val="66CD3C37"/>
    <w:rsid w:val="67562897"/>
    <w:rsid w:val="68ED244F"/>
    <w:rsid w:val="693130A1"/>
    <w:rsid w:val="6ACF3DC7"/>
    <w:rsid w:val="6AD227CD"/>
    <w:rsid w:val="6AFB3992"/>
    <w:rsid w:val="6AFC4C97"/>
    <w:rsid w:val="6B33736F"/>
    <w:rsid w:val="6B6E3CD1"/>
    <w:rsid w:val="6BBD3A50"/>
    <w:rsid w:val="6BD31477"/>
    <w:rsid w:val="6D22461C"/>
    <w:rsid w:val="6DC8062D"/>
    <w:rsid w:val="6DE6078D"/>
    <w:rsid w:val="6DF44974"/>
    <w:rsid w:val="6F6C545A"/>
    <w:rsid w:val="6F811B7C"/>
    <w:rsid w:val="6FFE49C9"/>
    <w:rsid w:val="702D331A"/>
    <w:rsid w:val="70943FC3"/>
    <w:rsid w:val="70B46A76"/>
    <w:rsid w:val="70E767B4"/>
    <w:rsid w:val="719D0BF2"/>
    <w:rsid w:val="71D67E52"/>
    <w:rsid w:val="7204189B"/>
    <w:rsid w:val="722A535E"/>
    <w:rsid w:val="726376B6"/>
    <w:rsid w:val="727453D2"/>
    <w:rsid w:val="72F81F1A"/>
    <w:rsid w:val="742624F1"/>
    <w:rsid w:val="745201E6"/>
    <w:rsid w:val="74B25C81"/>
    <w:rsid w:val="74BA2E44"/>
    <w:rsid w:val="750E13D0"/>
    <w:rsid w:val="751402A4"/>
    <w:rsid w:val="75F56B1D"/>
    <w:rsid w:val="760011A7"/>
    <w:rsid w:val="767B0AF0"/>
    <w:rsid w:val="7714326D"/>
    <w:rsid w:val="77253507"/>
    <w:rsid w:val="78892DCF"/>
    <w:rsid w:val="78CB12BA"/>
    <w:rsid w:val="796108B4"/>
    <w:rsid w:val="798A3C76"/>
    <w:rsid w:val="79C350D5"/>
    <w:rsid w:val="79F13568"/>
    <w:rsid w:val="7A342E0A"/>
    <w:rsid w:val="7AAC17CF"/>
    <w:rsid w:val="7B377BC9"/>
    <w:rsid w:val="7CB16A21"/>
    <w:rsid w:val="7D574C31"/>
    <w:rsid w:val="7D7F0374"/>
    <w:rsid w:val="7DBE5626"/>
    <w:rsid w:val="7E535DCD"/>
    <w:rsid w:val="7E9868C2"/>
    <w:rsid w:val="7ED05532"/>
    <w:rsid w:val="7F8861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5:chartTrackingRefBased/>
  <w15:docId w15:val="{F1B4B902-D8D6-4695-AC09-F436887C6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semiHidden="1" w:uiPriority="99" w:unhideWhenUsed="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style>
  <w:style w:type="character" w:customStyle="1" w:styleId="l15">
    <w:name w:val="l15"/>
    <w:basedOn w:val="a0"/>
  </w:style>
  <w:style w:type="character" w:customStyle="1" w:styleId="apple-style-span">
    <w:name w:val="apple-style-span"/>
    <w:basedOn w:val="a0"/>
  </w:style>
  <w:style w:type="paragraph" w:styleId="a3">
    <w:name w:val="header"/>
    <w:basedOn w:val="a"/>
    <w:pPr>
      <w:pBdr>
        <w:bottom w:val="single" w:sz="6" w:space="1" w:color="auto"/>
      </w:pBdr>
      <w:tabs>
        <w:tab w:val="center" w:pos="4153"/>
        <w:tab w:val="right" w:pos="8306"/>
      </w:tabs>
      <w:snapToGrid w:val="0"/>
      <w:jc w:val="center"/>
    </w:pPr>
    <w:rPr>
      <w:sz w:val="18"/>
      <w:szCs w:val="18"/>
    </w:rPr>
  </w:style>
  <w:style w:type="paragraph" w:styleId="a4">
    <w:name w:val="Body Text Indent"/>
    <w:basedOn w:val="a"/>
    <w:pPr>
      <w:ind w:firstLine="540"/>
    </w:pPr>
    <w:rPr>
      <w:sz w:val="28"/>
    </w:rPr>
  </w:style>
  <w:style w:type="paragraph" w:styleId="2">
    <w:name w:val="Body Text Indent 2"/>
    <w:basedOn w:val="a"/>
    <w:pPr>
      <w:ind w:firstLine="720"/>
    </w:pPr>
    <w:rPr>
      <w:sz w:val="28"/>
    </w:rPr>
  </w:style>
  <w:style w:type="paragraph" w:styleId="a5">
    <w:name w:val="footer"/>
    <w:basedOn w:val="a"/>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460</Words>
  <Characters>2628</Characters>
  <Application>Microsoft Office Word</Application>
  <DocSecurity>4</DocSecurity>
  <PresentationFormat/>
  <Lines>21</Lines>
  <Paragraphs>6</Paragraphs>
  <Slides>0</Slides>
  <Notes>0</Notes>
  <HiddenSlides>0</HiddenSlides>
  <MMClips>0</MMClips>
  <ScaleCrop>false</ScaleCrop>
  <Manager/>
  <Company/>
  <LinksUpToDate>false</LinksUpToDate>
  <CharactersWithSpaces>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网站开发、维护合同书</dc:title>
  <dc:subject/>
  <dc:creator>Administrator</dc:creator>
  <cp:keywords/>
  <dc:description/>
  <cp:lastModifiedBy>Administrator</cp:lastModifiedBy>
  <cp:revision>2</cp:revision>
  <dcterms:created xsi:type="dcterms:W3CDTF">2026-04-05T07:28:00Z</dcterms:created>
  <dcterms:modified xsi:type="dcterms:W3CDTF">2026-04-05T07:28:00Z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2052-10.1.0.6490</vt:lpwstr>
  </property>
</Properties>
</file>