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0C5324D" w14:textId="77777777" w:rsidR="00B50517" w:rsidRDefault="00B50517">
      <w:pPr>
        <w:spacing w:line="360" w:lineRule="auto"/>
        <w:jc w:val="left"/>
        <w:rPr>
          <w:rFonts w:ascii="宋体" w:eastAsia="黑体" w:hAnsi="宋体" w:hint="eastAsia"/>
          <w:b/>
          <w:bCs/>
          <w:sz w:val="24"/>
        </w:rPr>
      </w:pPr>
    </w:p>
    <w:p w14:paraId="682795FA" w14:textId="77777777" w:rsidR="00B50517" w:rsidRDefault="00B50517">
      <w:pPr>
        <w:spacing w:line="360" w:lineRule="auto"/>
        <w:jc w:val="left"/>
        <w:rPr>
          <w:rFonts w:ascii="宋体" w:eastAsia="黑体" w:hAnsi="宋体" w:hint="eastAsia"/>
          <w:b/>
          <w:bCs/>
          <w:sz w:val="24"/>
        </w:rPr>
      </w:pPr>
    </w:p>
    <w:p w14:paraId="51B18823" w14:textId="77777777" w:rsidR="00B50517" w:rsidRDefault="00B50517">
      <w:pPr>
        <w:pStyle w:val="20"/>
        <w:jc w:val="center"/>
        <w:rPr>
          <w:rFonts w:ascii="Gulim" w:eastAsia="Gulim" w:hAnsi="Gulim" w:hint="eastAsia"/>
          <w:sz w:val="116"/>
          <w:szCs w:val="84"/>
        </w:rPr>
      </w:pPr>
      <w:r>
        <w:rPr>
          <w:rFonts w:ascii="Gulim" w:eastAsia="Gulim" w:hAnsi="Gulim" w:hint="eastAsia"/>
          <w:sz w:val="116"/>
          <w:szCs w:val="84"/>
        </w:rPr>
        <w:t>WAP</w:t>
      </w:r>
    </w:p>
    <w:p w14:paraId="22C08B45" w14:textId="77777777" w:rsidR="00B50517" w:rsidRDefault="00B50517">
      <w:pPr>
        <w:pStyle w:val="20"/>
        <w:jc w:val="center"/>
        <w:rPr>
          <w:rFonts w:ascii="黑体" w:eastAsia="黑体" w:hint="eastAsia"/>
          <w:sz w:val="116"/>
          <w:szCs w:val="84"/>
        </w:rPr>
      </w:pPr>
      <w:r>
        <w:rPr>
          <w:rFonts w:ascii="黑体" w:eastAsia="黑体" w:hint="eastAsia"/>
          <w:sz w:val="116"/>
          <w:szCs w:val="84"/>
        </w:rPr>
        <w:t>网</w:t>
      </w:r>
      <w:r>
        <w:rPr>
          <w:rFonts w:ascii="黑体" w:eastAsia="黑体"/>
          <w:sz w:val="116"/>
          <w:szCs w:val="84"/>
        </w:rPr>
        <w:br/>
      </w:r>
      <w:r>
        <w:rPr>
          <w:rFonts w:ascii="黑体" w:eastAsia="黑体" w:hint="eastAsia"/>
          <w:sz w:val="116"/>
          <w:szCs w:val="84"/>
        </w:rPr>
        <w:t>站</w:t>
      </w:r>
    </w:p>
    <w:p w14:paraId="4FABA6C3" w14:textId="77777777" w:rsidR="00B50517" w:rsidRDefault="00B50517">
      <w:pPr>
        <w:pStyle w:val="20"/>
        <w:jc w:val="center"/>
        <w:rPr>
          <w:rFonts w:ascii="黑体" w:eastAsia="黑体" w:hint="eastAsia"/>
          <w:sz w:val="116"/>
          <w:szCs w:val="84"/>
        </w:rPr>
      </w:pPr>
      <w:r>
        <w:rPr>
          <w:rFonts w:ascii="黑体" w:eastAsia="黑体" w:hint="eastAsia"/>
          <w:sz w:val="116"/>
          <w:szCs w:val="84"/>
        </w:rPr>
        <w:t>合</w:t>
      </w:r>
    </w:p>
    <w:p w14:paraId="072978BC" w14:textId="77777777" w:rsidR="00B50517" w:rsidRDefault="00B50517">
      <w:pPr>
        <w:pStyle w:val="20"/>
        <w:jc w:val="center"/>
        <w:rPr>
          <w:rFonts w:ascii="黑体" w:eastAsia="黑体" w:hint="eastAsia"/>
          <w:sz w:val="116"/>
          <w:szCs w:val="84"/>
        </w:rPr>
      </w:pPr>
      <w:r>
        <w:rPr>
          <w:rFonts w:ascii="黑体" w:eastAsia="黑体" w:hint="eastAsia"/>
          <w:sz w:val="116"/>
          <w:szCs w:val="84"/>
        </w:rPr>
        <w:t>同</w:t>
      </w:r>
    </w:p>
    <w:p w14:paraId="5D097B5E" w14:textId="77777777" w:rsidR="00B50517" w:rsidRDefault="00B50517">
      <w:pPr>
        <w:pStyle w:val="20"/>
        <w:jc w:val="center"/>
        <w:rPr>
          <w:rFonts w:ascii="黑体" w:eastAsia="黑体" w:hint="eastAsia"/>
          <w:sz w:val="116"/>
          <w:szCs w:val="84"/>
        </w:rPr>
      </w:pPr>
      <w:r>
        <w:rPr>
          <w:rFonts w:ascii="黑体" w:eastAsia="黑体" w:hint="eastAsia"/>
          <w:sz w:val="116"/>
          <w:szCs w:val="84"/>
        </w:rPr>
        <w:t>书</w:t>
      </w:r>
    </w:p>
    <w:p w14:paraId="4FCEB265" w14:textId="77777777" w:rsidR="00B50517" w:rsidRDefault="00B50517">
      <w:pPr>
        <w:spacing w:line="360" w:lineRule="auto"/>
        <w:rPr>
          <w:rFonts w:eastAsia="黑体" w:hint="eastAsia"/>
          <w:sz w:val="24"/>
        </w:rPr>
      </w:pPr>
    </w:p>
    <w:p w14:paraId="479EA016" w14:textId="77777777" w:rsidR="00B50517" w:rsidRDefault="00B50517">
      <w:pPr>
        <w:spacing w:line="360" w:lineRule="auto"/>
        <w:rPr>
          <w:rFonts w:hint="eastAsia"/>
          <w:sz w:val="24"/>
        </w:rPr>
      </w:pPr>
    </w:p>
    <w:p w14:paraId="2B704C34" w14:textId="77777777" w:rsidR="00B50517" w:rsidRDefault="00B50517">
      <w:pPr>
        <w:spacing w:line="360" w:lineRule="auto"/>
        <w:rPr>
          <w:rFonts w:hint="eastAsia"/>
          <w:sz w:val="24"/>
        </w:rPr>
      </w:pPr>
    </w:p>
    <w:p w14:paraId="0E282310" w14:textId="77777777" w:rsidR="00B50517" w:rsidRDefault="00B50517">
      <w:pPr>
        <w:spacing w:line="360" w:lineRule="auto"/>
        <w:jc w:val="center"/>
        <w:rPr>
          <w:rFonts w:eastAsia="黑体" w:hint="eastAsia"/>
          <w:bCs/>
          <w:sz w:val="24"/>
        </w:rPr>
      </w:pPr>
      <w:r>
        <w:rPr>
          <w:rFonts w:ascii="宋体" w:eastAsia="黑体" w:hAnsi="宋体" w:hint="eastAsia"/>
          <w:bCs/>
          <w:sz w:val="24"/>
        </w:rPr>
        <w:t>（合同编号：</w:t>
      </w:r>
      <w:r>
        <w:rPr>
          <w:rFonts w:eastAsia="黑体" w:hint="eastAsia"/>
          <w:bCs/>
          <w:sz w:val="24"/>
        </w:rPr>
        <w:t xml:space="preserve">          </w:t>
      </w:r>
      <w:r>
        <w:rPr>
          <w:rFonts w:eastAsia="黑体" w:hint="eastAsia"/>
          <w:bCs/>
          <w:sz w:val="24"/>
        </w:rPr>
        <w:t xml:space="preserve">　）</w:t>
      </w:r>
    </w:p>
    <w:p w14:paraId="34D5CAD2" w14:textId="77777777" w:rsidR="00B50517" w:rsidRDefault="00B50517">
      <w:pPr>
        <w:spacing w:line="360" w:lineRule="auto"/>
        <w:ind w:right="-694"/>
        <w:rPr>
          <w:rFonts w:ascii="宋体" w:hAnsi="新宋体" w:hint="eastAsia"/>
          <w:b/>
          <w:sz w:val="24"/>
        </w:rPr>
      </w:pPr>
    </w:p>
    <w:p w14:paraId="08D2A200" w14:textId="77777777" w:rsidR="00B50517" w:rsidRDefault="00B50517">
      <w:pPr>
        <w:spacing w:line="360" w:lineRule="auto"/>
        <w:ind w:right="-694"/>
        <w:rPr>
          <w:rFonts w:ascii="宋体" w:hAnsi="新宋体" w:hint="eastAsia"/>
          <w:b/>
          <w:sz w:val="24"/>
        </w:rPr>
      </w:pPr>
    </w:p>
    <w:p w14:paraId="139D86F6" w14:textId="77777777" w:rsidR="00B50517" w:rsidRDefault="00B50517">
      <w:pPr>
        <w:spacing w:line="360" w:lineRule="auto"/>
        <w:ind w:right="-694"/>
        <w:rPr>
          <w:rFonts w:ascii="宋体" w:hAnsi="新宋体" w:hint="eastAsia"/>
          <w:b/>
          <w:sz w:val="24"/>
        </w:rPr>
      </w:pPr>
    </w:p>
    <w:p w14:paraId="1D4F3E3F" w14:textId="77777777" w:rsidR="00B50517" w:rsidRDefault="00B50517">
      <w:pPr>
        <w:jc w:val="right"/>
      </w:pPr>
      <w:r>
        <w:rPr>
          <w:rFonts w:hint="eastAsia"/>
        </w:rPr>
        <w:t>_______</w:t>
      </w:r>
      <w:r>
        <w:rPr>
          <w:rFonts w:hint="eastAsia"/>
        </w:rPr>
        <w:t>年</w:t>
      </w:r>
      <w:r>
        <w:rPr>
          <w:rFonts w:hint="eastAsia"/>
        </w:rPr>
        <w:t>___</w:t>
      </w:r>
      <w:r>
        <w:rPr>
          <w:rFonts w:hint="eastAsia"/>
        </w:rPr>
        <w:t>月</w:t>
      </w:r>
      <w:r>
        <w:rPr>
          <w:rFonts w:hint="eastAsia"/>
        </w:rPr>
        <w:t>___</w:t>
      </w:r>
      <w:r>
        <w:rPr>
          <w:rFonts w:hint="eastAsia"/>
        </w:rPr>
        <w:t>日</w:t>
      </w:r>
    </w:p>
    <w:p w14:paraId="0413B72E" w14:textId="77777777" w:rsidR="00B50517" w:rsidRDefault="00B50517">
      <w:pPr>
        <w:rPr>
          <w:rFonts w:hint="eastAsia"/>
        </w:rPr>
      </w:pPr>
    </w:p>
    <w:p w14:paraId="03670D59" w14:textId="77777777" w:rsidR="00B50517" w:rsidRDefault="00B50517">
      <w:pPr>
        <w:spacing w:line="360" w:lineRule="auto"/>
        <w:rPr>
          <w:rFonts w:hint="eastAsia"/>
          <w:sz w:val="24"/>
          <w:szCs w:val="24"/>
        </w:rPr>
      </w:pPr>
    </w:p>
    <w:p w14:paraId="2377B433" w14:textId="77777777" w:rsidR="00B50517" w:rsidRDefault="00B50517">
      <w:pPr>
        <w:spacing w:line="360" w:lineRule="auto"/>
        <w:rPr>
          <w:rFonts w:hint="eastAsia"/>
          <w:sz w:val="24"/>
          <w:szCs w:val="24"/>
        </w:rPr>
      </w:pPr>
      <w:r>
        <w:rPr>
          <w:rFonts w:hint="eastAsia"/>
          <w:sz w:val="24"/>
          <w:szCs w:val="24"/>
        </w:rPr>
        <w:t>甲方：</w:t>
      </w:r>
      <w:r>
        <w:rPr>
          <w:rFonts w:hint="eastAsia"/>
          <w:sz w:val="24"/>
          <w:szCs w:val="24"/>
        </w:rPr>
        <w:t>___________________________________</w:t>
      </w:r>
      <w:r>
        <w:rPr>
          <w:rFonts w:hint="eastAsia"/>
          <w:sz w:val="24"/>
          <w:szCs w:val="24"/>
        </w:rPr>
        <w:t>（以下简称甲方）电话：</w:t>
      </w:r>
      <w:r>
        <w:rPr>
          <w:rFonts w:hint="eastAsia"/>
          <w:sz w:val="24"/>
          <w:szCs w:val="24"/>
        </w:rPr>
        <w:t>________________</w:t>
      </w:r>
    </w:p>
    <w:p w14:paraId="4248CA17" w14:textId="77777777" w:rsidR="00B50517" w:rsidRDefault="00B50517">
      <w:pPr>
        <w:spacing w:line="360" w:lineRule="auto"/>
        <w:rPr>
          <w:rFonts w:hint="eastAsia"/>
          <w:sz w:val="24"/>
          <w:szCs w:val="24"/>
        </w:rPr>
      </w:pPr>
      <w:r>
        <w:rPr>
          <w:rFonts w:hint="eastAsia"/>
          <w:sz w:val="24"/>
          <w:szCs w:val="24"/>
        </w:rPr>
        <w:t>乙方：广州尚美网络科技有限公司</w:t>
      </w:r>
      <w:r>
        <w:rPr>
          <w:rFonts w:hint="eastAsia"/>
          <w:sz w:val="24"/>
          <w:szCs w:val="24"/>
        </w:rPr>
        <w:t xml:space="preserve">           </w:t>
      </w:r>
      <w:r>
        <w:rPr>
          <w:rFonts w:hint="eastAsia"/>
          <w:sz w:val="24"/>
          <w:szCs w:val="24"/>
        </w:rPr>
        <w:t>（以下简称乙方）电话：</w:t>
      </w:r>
      <w:r>
        <w:rPr>
          <w:rFonts w:hint="eastAsia"/>
          <w:sz w:val="24"/>
          <w:szCs w:val="24"/>
        </w:rPr>
        <w:t>020-28902026</w:t>
      </w:r>
    </w:p>
    <w:p w14:paraId="7D7DABB8" w14:textId="77777777" w:rsidR="00B50517" w:rsidRDefault="00B50517">
      <w:pPr>
        <w:spacing w:line="360" w:lineRule="auto"/>
        <w:rPr>
          <w:rFonts w:hint="eastAsia"/>
          <w:sz w:val="24"/>
          <w:szCs w:val="24"/>
        </w:rPr>
      </w:pPr>
    </w:p>
    <w:p w14:paraId="5931AA1A" w14:textId="77777777" w:rsidR="00B50517" w:rsidRDefault="00B50517">
      <w:pPr>
        <w:spacing w:line="360" w:lineRule="auto"/>
        <w:ind w:firstLineChars="200" w:firstLine="480"/>
        <w:rPr>
          <w:rFonts w:hint="eastAsia"/>
          <w:sz w:val="24"/>
          <w:szCs w:val="24"/>
        </w:rPr>
      </w:pPr>
      <w:r>
        <w:rPr>
          <w:rFonts w:hint="eastAsia"/>
          <w:sz w:val="24"/>
          <w:szCs w:val="24"/>
        </w:rPr>
        <w:t>甲、乙双方本着互惠互利、讲求实效、诚信双赢的原则，根据国家有关法律、法规，就甲方委托乙方完成甲方委托项目的相关策划、设计事宜订立本合同，并按如下条款共同遵守执行：</w:t>
      </w:r>
    </w:p>
    <w:p w14:paraId="615795D0" w14:textId="77777777" w:rsidR="00B50517" w:rsidRDefault="00B50517">
      <w:pPr>
        <w:spacing w:line="360" w:lineRule="auto"/>
        <w:ind w:firstLineChars="200" w:firstLine="480"/>
        <w:rPr>
          <w:rFonts w:hint="eastAsia"/>
          <w:sz w:val="24"/>
          <w:szCs w:val="24"/>
        </w:rPr>
      </w:pPr>
    </w:p>
    <w:p w14:paraId="781B3BC1" w14:textId="77777777" w:rsidR="00B50517" w:rsidRDefault="00B50517">
      <w:pPr>
        <w:spacing w:line="360" w:lineRule="auto"/>
        <w:rPr>
          <w:rFonts w:hint="eastAsia"/>
          <w:sz w:val="24"/>
          <w:szCs w:val="24"/>
        </w:rPr>
      </w:pPr>
      <w:r>
        <w:rPr>
          <w:rFonts w:hint="eastAsia"/>
          <w:b/>
          <w:sz w:val="24"/>
          <w:szCs w:val="24"/>
        </w:rPr>
        <w:t>一、合作项目：</w:t>
      </w:r>
      <w:r>
        <w:rPr>
          <w:rFonts w:hint="eastAsia"/>
          <w:b/>
          <w:sz w:val="24"/>
          <w:szCs w:val="24"/>
        </w:rPr>
        <w:t xml:space="preserve"> </w:t>
      </w:r>
      <w:r>
        <w:rPr>
          <w:rFonts w:hint="eastAsia"/>
          <w:sz w:val="24"/>
          <w:szCs w:val="24"/>
        </w:rPr>
        <w:t>甲方委托乙方建立</w:t>
      </w:r>
      <w:r>
        <w:rPr>
          <w:rFonts w:hint="eastAsia"/>
          <w:sz w:val="24"/>
          <w:szCs w:val="24"/>
        </w:rPr>
        <w:t>_______________________</w:t>
      </w:r>
      <w:r>
        <w:rPr>
          <w:rFonts w:hint="eastAsia"/>
          <w:sz w:val="24"/>
          <w:szCs w:val="24"/>
        </w:rPr>
        <w:t>手机</w:t>
      </w:r>
      <w:r>
        <w:rPr>
          <w:rFonts w:hint="eastAsia"/>
          <w:sz w:val="24"/>
          <w:szCs w:val="24"/>
        </w:rPr>
        <w:t>WAP</w:t>
      </w:r>
      <w:r>
        <w:rPr>
          <w:rFonts w:hint="eastAsia"/>
          <w:sz w:val="24"/>
          <w:szCs w:val="24"/>
        </w:rPr>
        <w:t>网站的制作、设计。</w:t>
      </w:r>
    </w:p>
    <w:p w14:paraId="47D04A3B" w14:textId="77777777" w:rsidR="00B50517" w:rsidRDefault="00B50517">
      <w:pPr>
        <w:spacing w:line="360" w:lineRule="auto"/>
        <w:rPr>
          <w:rFonts w:hint="eastAsia"/>
          <w:b/>
          <w:sz w:val="24"/>
          <w:szCs w:val="24"/>
        </w:rPr>
      </w:pPr>
      <w:r>
        <w:rPr>
          <w:rFonts w:hint="eastAsia"/>
          <w:b/>
          <w:sz w:val="24"/>
          <w:szCs w:val="24"/>
        </w:rPr>
        <w:t>二、</w:t>
      </w:r>
      <w:r>
        <w:rPr>
          <w:rFonts w:hint="eastAsia"/>
          <w:b/>
          <w:sz w:val="24"/>
          <w:szCs w:val="24"/>
        </w:rPr>
        <w:t>WAP</w:t>
      </w:r>
      <w:r>
        <w:rPr>
          <w:rFonts w:hint="eastAsia"/>
          <w:b/>
          <w:sz w:val="24"/>
          <w:szCs w:val="24"/>
        </w:rPr>
        <w:t>网站建设内容介绍</w:t>
      </w:r>
    </w:p>
    <w:tbl>
      <w:tblPr>
        <w:tblW w:w="0" w:type="auto"/>
        <w:tblLayout w:type="fixed"/>
        <w:tblLook w:val="0000" w:firstRow="0" w:lastRow="0" w:firstColumn="0" w:lastColumn="0" w:noHBand="0" w:noVBand="0"/>
      </w:tblPr>
      <w:tblGrid>
        <w:gridCol w:w="1800"/>
        <w:gridCol w:w="2268"/>
        <w:gridCol w:w="5580"/>
      </w:tblGrid>
      <w:tr w:rsidR="00000000" w14:paraId="5CD8F2E6" w14:textId="77777777">
        <w:trPr>
          <w:trHeight w:val="375"/>
        </w:trPr>
        <w:tc>
          <w:tcPr>
            <w:tcW w:w="1800" w:type="dxa"/>
            <w:tcBorders>
              <w:top w:val="single" w:sz="4" w:space="0" w:color="000000"/>
              <w:left w:val="single" w:sz="4" w:space="0" w:color="000000"/>
              <w:bottom w:val="single" w:sz="4" w:space="0" w:color="000000"/>
              <w:right w:val="single" w:sz="4" w:space="0" w:color="000000"/>
            </w:tcBorders>
            <w:shd w:val="pct10" w:color="C0C0C0" w:fill="E6E6E6"/>
            <w:vAlign w:val="center"/>
          </w:tcPr>
          <w:p w14:paraId="1CBCA1A9" w14:textId="77777777" w:rsidR="00B50517" w:rsidRDefault="00B50517">
            <w:pPr>
              <w:spacing w:line="360" w:lineRule="auto"/>
              <w:rPr>
                <w:sz w:val="24"/>
                <w:szCs w:val="24"/>
              </w:rPr>
            </w:pPr>
            <w:r>
              <w:rPr>
                <w:sz w:val="24"/>
                <w:szCs w:val="24"/>
              </w:rPr>
              <w:t>类别</w:t>
            </w:r>
          </w:p>
        </w:tc>
        <w:tc>
          <w:tcPr>
            <w:tcW w:w="2268" w:type="dxa"/>
            <w:tcBorders>
              <w:top w:val="single" w:sz="4" w:space="0" w:color="000000"/>
              <w:left w:val="single" w:sz="4" w:space="0" w:color="000000"/>
              <w:bottom w:val="single" w:sz="4" w:space="0" w:color="000000"/>
              <w:right w:val="single" w:sz="4" w:space="0" w:color="000000"/>
            </w:tcBorders>
            <w:shd w:val="pct10" w:color="C0C0C0" w:fill="E6E6E6"/>
            <w:vAlign w:val="center"/>
          </w:tcPr>
          <w:p w14:paraId="0B929D46" w14:textId="77777777" w:rsidR="00B50517" w:rsidRDefault="00B50517">
            <w:pPr>
              <w:spacing w:line="360" w:lineRule="auto"/>
              <w:rPr>
                <w:sz w:val="24"/>
                <w:szCs w:val="24"/>
              </w:rPr>
            </w:pPr>
            <w:r>
              <w:rPr>
                <w:sz w:val="24"/>
                <w:szCs w:val="24"/>
              </w:rPr>
              <w:t>服务项目</w:t>
            </w:r>
          </w:p>
        </w:tc>
        <w:tc>
          <w:tcPr>
            <w:tcW w:w="5580" w:type="dxa"/>
            <w:tcBorders>
              <w:top w:val="single" w:sz="4" w:space="0" w:color="000000"/>
              <w:left w:val="single" w:sz="4" w:space="0" w:color="000000"/>
              <w:bottom w:val="single" w:sz="4" w:space="0" w:color="000000"/>
              <w:right w:val="single" w:sz="4" w:space="0" w:color="000000"/>
            </w:tcBorders>
            <w:shd w:val="pct10" w:color="C0C0C0" w:fill="E6E6E6"/>
            <w:vAlign w:val="center"/>
          </w:tcPr>
          <w:p w14:paraId="12A847D8" w14:textId="77777777" w:rsidR="00B50517" w:rsidRDefault="00B50517">
            <w:pPr>
              <w:spacing w:line="360" w:lineRule="auto"/>
              <w:rPr>
                <w:sz w:val="24"/>
                <w:szCs w:val="24"/>
              </w:rPr>
            </w:pPr>
            <w:r>
              <w:rPr>
                <w:sz w:val="24"/>
                <w:szCs w:val="24"/>
              </w:rPr>
              <w:t>服务内容</w:t>
            </w:r>
          </w:p>
        </w:tc>
      </w:tr>
      <w:tr w:rsidR="00000000" w14:paraId="0B9C8D63" w14:textId="77777777">
        <w:trPr>
          <w:trHeight w:val="285"/>
        </w:trPr>
        <w:tc>
          <w:tcPr>
            <w:tcW w:w="1800" w:type="dxa"/>
            <w:tcBorders>
              <w:top w:val="single" w:sz="4" w:space="0" w:color="000000"/>
              <w:left w:val="single" w:sz="4" w:space="0" w:color="000000"/>
              <w:bottom w:val="single" w:sz="4" w:space="0" w:color="000000"/>
              <w:right w:val="single" w:sz="4" w:space="0" w:color="000000"/>
            </w:tcBorders>
            <w:shd w:val="pct5" w:color="C0C0C0" w:fill="F3F3F3"/>
            <w:vAlign w:val="center"/>
          </w:tcPr>
          <w:p w14:paraId="09EB3BB2" w14:textId="77777777" w:rsidR="00B50517" w:rsidRDefault="00B50517">
            <w:pPr>
              <w:spacing w:line="360" w:lineRule="auto"/>
              <w:rPr>
                <w:sz w:val="24"/>
                <w:szCs w:val="24"/>
              </w:rPr>
            </w:pPr>
            <w:r>
              <w:rPr>
                <w:rFonts w:hint="eastAsia"/>
                <w:sz w:val="24"/>
                <w:szCs w:val="24"/>
              </w:rPr>
              <w:t>WAP</w:t>
            </w:r>
            <w:r>
              <w:rPr>
                <w:sz w:val="24"/>
                <w:szCs w:val="24"/>
              </w:rPr>
              <w:t>页</w:t>
            </w:r>
            <w:r>
              <w:rPr>
                <w:rFonts w:hint="eastAsia"/>
                <w:sz w:val="24"/>
                <w:szCs w:val="24"/>
              </w:rPr>
              <w:t>面</w:t>
            </w:r>
          </w:p>
        </w:tc>
        <w:tc>
          <w:tcPr>
            <w:tcW w:w="2268" w:type="dxa"/>
            <w:tcBorders>
              <w:top w:val="single" w:sz="4" w:space="0" w:color="000000"/>
              <w:left w:val="single" w:sz="4" w:space="0" w:color="000000"/>
              <w:bottom w:val="single" w:sz="4" w:space="0" w:color="000000"/>
              <w:right w:val="single" w:sz="4" w:space="0" w:color="000000"/>
            </w:tcBorders>
            <w:vAlign w:val="center"/>
          </w:tcPr>
          <w:p w14:paraId="205DE2D9" w14:textId="77777777" w:rsidR="00B50517" w:rsidRDefault="00B50517">
            <w:pPr>
              <w:spacing w:line="360" w:lineRule="auto"/>
              <w:rPr>
                <w:sz w:val="24"/>
                <w:szCs w:val="24"/>
              </w:rPr>
            </w:pPr>
            <w:r>
              <w:rPr>
                <w:rFonts w:hint="eastAsia"/>
                <w:sz w:val="24"/>
                <w:szCs w:val="24"/>
              </w:rPr>
              <w:t>动态化索引首</w:t>
            </w:r>
            <w:r>
              <w:rPr>
                <w:sz w:val="24"/>
                <w:szCs w:val="24"/>
              </w:rPr>
              <w:t>页</w:t>
            </w:r>
          </w:p>
        </w:tc>
        <w:tc>
          <w:tcPr>
            <w:tcW w:w="5580" w:type="dxa"/>
            <w:tcBorders>
              <w:top w:val="single" w:sz="4" w:space="0" w:color="000000"/>
              <w:left w:val="single" w:sz="4" w:space="0" w:color="000000"/>
              <w:bottom w:val="single" w:sz="4" w:space="0" w:color="000000"/>
              <w:right w:val="single" w:sz="4" w:space="0" w:color="000000"/>
            </w:tcBorders>
            <w:vAlign w:val="center"/>
          </w:tcPr>
          <w:p w14:paraId="4CD467BD" w14:textId="77777777" w:rsidR="00B50517" w:rsidRDefault="00B50517">
            <w:pPr>
              <w:spacing w:line="360" w:lineRule="auto"/>
              <w:rPr>
                <w:sz w:val="24"/>
                <w:szCs w:val="24"/>
              </w:rPr>
            </w:pPr>
            <w:r>
              <w:rPr>
                <w:rFonts w:hint="eastAsia"/>
                <w:sz w:val="24"/>
                <w:szCs w:val="24"/>
              </w:rPr>
              <w:t>索引动态化</w:t>
            </w:r>
            <w:r>
              <w:rPr>
                <w:rFonts w:hint="eastAsia"/>
                <w:sz w:val="24"/>
                <w:szCs w:val="24"/>
              </w:rPr>
              <w:t>WAP</w:t>
            </w:r>
            <w:r>
              <w:rPr>
                <w:rFonts w:hint="eastAsia"/>
                <w:sz w:val="24"/>
                <w:szCs w:val="24"/>
              </w:rPr>
              <w:t>首页</w:t>
            </w:r>
          </w:p>
        </w:tc>
      </w:tr>
      <w:tr w:rsidR="00000000" w14:paraId="450AE8C9" w14:textId="77777777">
        <w:trPr>
          <w:trHeight w:val="285"/>
        </w:trPr>
        <w:tc>
          <w:tcPr>
            <w:tcW w:w="1800" w:type="dxa"/>
            <w:vMerge w:val="restart"/>
            <w:tcBorders>
              <w:top w:val="single" w:sz="4" w:space="0" w:color="000000"/>
              <w:left w:val="single" w:sz="4" w:space="0" w:color="000000"/>
              <w:bottom w:val="single" w:sz="4" w:space="0" w:color="000000"/>
              <w:right w:val="single" w:sz="4" w:space="0" w:color="000000"/>
            </w:tcBorders>
            <w:shd w:val="pct5" w:color="C0C0C0" w:fill="F3F3F3"/>
            <w:vAlign w:val="center"/>
          </w:tcPr>
          <w:p w14:paraId="0FE8CCA2" w14:textId="77777777" w:rsidR="00B50517" w:rsidRDefault="00B50517">
            <w:pPr>
              <w:spacing w:line="360" w:lineRule="auto"/>
              <w:rPr>
                <w:rFonts w:hint="eastAsia"/>
                <w:sz w:val="24"/>
                <w:szCs w:val="24"/>
              </w:rPr>
            </w:pPr>
            <w:r>
              <w:rPr>
                <w:rFonts w:hint="eastAsia"/>
                <w:sz w:val="24"/>
                <w:szCs w:val="24"/>
              </w:rPr>
              <w:t>WAP</w:t>
            </w:r>
            <w:r>
              <w:rPr>
                <w:rFonts w:hint="eastAsia"/>
                <w:sz w:val="24"/>
                <w:szCs w:val="24"/>
              </w:rPr>
              <w:t>应用</w:t>
            </w:r>
            <w:r>
              <w:rPr>
                <w:sz w:val="24"/>
                <w:szCs w:val="24"/>
              </w:rPr>
              <w:t>模块</w:t>
            </w:r>
          </w:p>
          <w:p w14:paraId="70FF2922" w14:textId="77777777" w:rsidR="00B50517" w:rsidRDefault="00B50517">
            <w:pPr>
              <w:spacing w:line="360" w:lineRule="auto"/>
              <w:ind w:firstLineChars="200" w:firstLine="480"/>
              <w:rPr>
                <w:sz w:val="24"/>
                <w:szCs w:val="24"/>
              </w:rPr>
            </w:pPr>
            <w:r>
              <w:rPr>
                <w:sz w:val="24"/>
                <w:szCs w:val="24"/>
              </w:rPr>
              <w:t>设计制作</w:t>
            </w:r>
          </w:p>
          <w:p w14:paraId="07D9E5BB" w14:textId="77777777" w:rsidR="00B50517" w:rsidRDefault="00B50517">
            <w:pPr>
              <w:spacing w:line="360" w:lineRule="auto"/>
              <w:rPr>
                <w:sz w:val="24"/>
                <w:szCs w:val="24"/>
              </w:rPr>
            </w:pPr>
          </w:p>
        </w:tc>
        <w:tc>
          <w:tcPr>
            <w:tcW w:w="2268" w:type="dxa"/>
            <w:tcBorders>
              <w:top w:val="single" w:sz="4" w:space="0" w:color="000000"/>
              <w:left w:val="single" w:sz="4" w:space="0" w:color="000000"/>
              <w:bottom w:val="single" w:sz="4" w:space="0" w:color="000000"/>
              <w:right w:val="single" w:sz="4" w:space="0" w:color="000000"/>
            </w:tcBorders>
            <w:vAlign w:val="center"/>
          </w:tcPr>
          <w:p w14:paraId="4D4EEB75" w14:textId="77777777" w:rsidR="00B50517" w:rsidRDefault="00B50517">
            <w:pPr>
              <w:spacing w:line="360" w:lineRule="auto"/>
              <w:rPr>
                <w:sz w:val="24"/>
                <w:szCs w:val="24"/>
              </w:rPr>
            </w:pPr>
            <w:r>
              <w:rPr>
                <w:sz w:val="24"/>
                <w:szCs w:val="24"/>
              </w:rPr>
              <w:t>信息发布</w:t>
            </w:r>
            <w:r>
              <w:rPr>
                <w:rFonts w:hint="eastAsia"/>
                <w:sz w:val="24"/>
                <w:szCs w:val="24"/>
              </w:rPr>
              <w:t>系统</w:t>
            </w:r>
          </w:p>
        </w:tc>
        <w:tc>
          <w:tcPr>
            <w:tcW w:w="5580" w:type="dxa"/>
            <w:tcBorders>
              <w:top w:val="single" w:sz="4" w:space="0" w:color="000000"/>
              <w:left w:val="single" w:sz="4" w:space="0" w:color="000000"/>
              <w:bottom w:val="single" w:sz="4" w:space="0" w:color="000000"/>
              <w:right w:val="single" w:sz="4" w:space="0" w:color="000000"/>
            </w:tcBorders>
            <w:vAlign w:val="center"/>
          </w:tcPr>
          <w:p w14:paraId="67ABCE01" w14:textId="77777777" w:rsidR="00B50517" w:rsidRDefault="00B50517">
            <w:pPr>
              <w:spacing w:line="360" w:lineRule="auto"/>
              <w:rPr>
                <w:sz w:val="24"/>
                <w:szCs w:val="24"/>
              </w:rPr>
            </w:pPr>
            <w:r>
              <w:rPr>
                <w:sz w:val="24"/>
                <w:szCs w:val="24"/>
              </w:rPr>
              <w:t>发布企业新闻和业内资讯</w:t>
            </w:r>
          </w:p>
        </w:tc>
      </w:tr>
      <w:tr w:rsidR="00000000" w14:paraId="06ACBEAA" w14:textId="77777777">
        <w:trPr>
          <w:trHeight w:val="480"/>
        </w:trPr>
        <w:tc>
          <w:tcPr>
            <w:tcW w:w="1800" w:type="dxa"/>
            <w:vMerge/>
            <w:tcBorders>
              <w:top w:val="single" w:sz="4" w:space="0" w:color="000000"/>
              <w:left w:val="single" w:sz="4" w:space="0" w:color="000000"/>
              <w:bottom w:val="single" w:sz="4" w:space="0" w:color="000000"/>
              <w:right w:val="single" w:sz="4" w:space="0" w:color="000000"/>
            </w:tcBorders>
            <w:shd w:val="pct5" w:color="C0C0C0" w:fill="F3F3F3"/>
            <w:vAlign w:val="center"/>
          </w:tcPr>
          <w:p w14:paraId="4E913A7D" w14:textId="77777777" w:rsidR="00B50517" w:rsidRDefault="00B50517">
            <w:pPr>
              <w:spacing w:line="360" w:lineRule="auto"/>
              <w:rPr>
                <w:sz w:val="24"/>
                <w:szCs w:val="24"/>
              </w:rPr>
            </w:pPr>
          </w:p>
        </w:tc>
        <w:tc>
          <w:tcPr>
            <w:tcW w:w="2268" w:type="dxa"/>
            <w:tcBorders>
              <w:top w:val="single" w:sz="4" w:space="0" w:color="000000"/>
              <w:left w:val="single" w:sz="4" w:space="0" w:color="000000"/>
              <w:bottom w:val="single" w:sz="4" w:space="0" w:color="000000"/>
              <w:right w:val="single" w:sz="4" w:space="0" w:color="000000"/>
            </w:tcBorders>
            <w:vAlign w:val="center"/>
          </w:tcPr>
          <w:p w14:paraId="347DB496" w14:textId="77777777" w:rsidR="00B50517" w:rsidRDefault="00B50517">
            <w:pPr>
              <w:spacing w:line="360" w:lineRule="auto"/>
              <w:rPr>
                <w:rFonts w:hint="eastAsia"/>
                <w:sz w:val="24"/>
                <w:szCs w:val="24"/>
              </w:rPr>
            </w:pPr>
            <w:r>
              <w:rPr>
                <w:rFonts w:hint="eastAsia"/>
                <w:sz w:val="24"/>
                <w:szCs w:val="24"/>
              </w:rPr>
              <w:t>服务项目系统</w:t>
            </w:r>
          </w:p>
        </w:tc>
        <w:tc>
          <w:tcPr>
            <w:tcW w:w="5580" w:type="dxa"/>
            <w:tcBorders>
              <w:top w:val="single" w:sz="4" w:space="0" w:color="000000"/>
              <w:left w:val="single" w:sz="4" w:space="0" w:color="000000"/>
              <w:bottom w:val="single" w:sz="4" w:space="0" w:color="000000"/>
              <w:right w:val="single" w:sz="4" w:space="0" w:color="000000"/>
            </w:tcBorders>
            <w:vAlign w:val="center"/>
          </w:tcPr>
          <w:p w14:paraId="5585BCE7" w14:textId="77777777" w:rsidR="00B50517" w:rsidRDefault="00B50517">
            <w:pPr>
              <w:spacing w:line="360" w:lineRule="auto"/>
              <w:rPr>
                <w:rFonts w:hint="eastAsia"/>
                <w:sz w:val="24"/>
                <w:szCs w:val="24"/>
              </w:rPr>
            </w:pPr>
            <w:r>
              <w:rPr>
                <w:sz w:val="24"/>
                <w:szCs w:val="24"/>
              </w:rPr>
              <w:t>可</w:t>
            </w:r>
            <w:r>
              <w:rPr>
                <w:rFonts w:hint="eastAsia"/>
                <w:sz w:val="24"/>
                <w:szCs w:val="24"/>
              </w:rPr>
              <w:t>发布项目</w:t>
            </w:r>
            <w:r>
              <w:rPr>
                <w:sz w:val="24"/>
                <w:szCs w:val="24"/>
              </w:rPr>
              <w:t>，</w:t>
            </w:r>
            <w:r>
              <w:rPr>
                <w:rFonts w:hint="eastAsia"/>
                <w:sz w:val="24"/>
                <w:szCs w:val="24"/>
              </w:rPr>
              <w:t>并可</w:t>
            </w:r>
            <w:r>
              <w:rPr>
                <w:sz w:val="24"/>
                <w:szCs w:val="24"/>
              </w:rPr>
              <w:t>选</w:t>
            </w:r>
            <w:r>
              <w:rPr>
                <w:rFonts w:hint="eastAsia"/>
                <w:sz w:val="24"/>
                <w:szCs w:val="24"/>
              </w:rPr>
              <w:t>择项目直接在线咨询</w:t>
            </w:r>
          </w:p>
        </w:tc>
      </w:tr>
      <w:tr w:rsidR="00000000" w14:paraId="5CA9F8FD" w14:textId="77777777">
        <w:trPr>
          <w:trHeight w:val="742"/>
        </w:trPr>
        <w:tc>
          <w:tcPr>
            <w:tcW w:w="1800" w:type="dxa"/>
            <w:vMerge/>
            <w:tcBorders>
              <w:top w:val="single" w:sz="4" w:space="0" w:color="000000"/>
              <w:left w:val="single" w:sz="4" w:space="0" w:color="000000"/>
              <w:bottom w:val="single" w:sz="4" w:space="0" w:color="000000"/>
              <w:right w:val="single" w:sz="4" w:space="0" w:color="000000"/>
            </w:tcBorders>
            <w:shd w:val="pct5" w:color="C0C0C0" w:fill="F3F3F3"/>
            <w:vAlign w:val="center"/>
          </w:tcPr>
          <w:p w14:paraId="2C1B43F2" w14:textId="77777777" w:rsidR="00B50517" w:rsidRDefault="00B50517">
            <w:pPr>
              <w:spacing w:line="360" w:lineRule="auto"/>
              <w:rPr>
                <w:sz w:val="24"/>
                <w:szCs w:val="24"/>
              </w:rPr>
            </w:pPr>
          </w:p>
        </w:tc>
        <w:tc>
          <w:tcPr>
            <w:tcW w:w="2268" w:type="dxa"/>
            <w:tcBorders>
              <w:top w:val="single" w:sz="4" w:space="0" w:color="000000"/>
              <w:left w:val="single" w:sz="4" w:space="0" w:color="000000"/>
              <w:bottom w:val="single" w:sz="4" w:space="0" w:color="000000"/>
              <w:right w:val="single" w:sz="4" w:space="0" w:color="000000"/>
            </w:tcBorders>
            <w:vAlign w:val="center"/>
          </w:tcPr>
          <w:p w14:paraId="2D0A59A1" w14:textId="77777777" w:rsidR="00B50517" w:rsidRDefault="00B50517">
            <w:pPr>
              <w:spacing w:line="360" w:lineRule="auto"/>
              <w:rPr>
                <w:sz w:val="24"/>
                <w:szCs w:val="24"/>
              </w:rPr>
            </w:pPr>
            <w:r>
              <w:rPr>
                <w:sz w:val="24"/>
                <w:szCs w:val="24"/>
              </w:rPr>
              <w:t>会员管理系统</w:t>
            </w:r>
          </w:p>
        </w:tc>
        <w:tc>
          <w:tcPr>
            <w:tcW w:w="5580" w:type="dxa"/>
            <w:tcBorders>
              <w:top w:val="single" w:sz="4" w:space="0" w:color="000000"/>
              <w:left w:val="single" w:sz="4" w:space="0" w:color="000000"/>
              <w:bottom w:val="single" w:sz="4" w:space="0" w:color="000000"/>
              <w:right w:val="single" w:sz="4" w:space="0" w:color="000000"/>
            </w:tcBorders>
            <w:vAlign w:val="center"/>
          </w:tcPr>
          <w:p w14:paraId="011D509B" w14:textId="77777777" w:rsidR="00B50517" w:rsidRDefault="00B50517">
            <w:pPr>
              <w:spacing w:line="360" w:lineRule="auto"/>
              <w:rPr>
                <w:sz w:val="24"/>
                <w:szCs w:val="24"/>
              </w:rPr>
            </w:pPr>
            <w:r>
              <w:rPr>
                <w:rFonts w:hint="eastAsia"/>
                <w:sz w:val="24"/>
                <w:szCs w:val="24"/>
              </w:rPr>
              <w:t>可后台创建多个并不同权限的管理员</w:t>
            </w:r>
          </w:p>
        </w:tc>
      </w:tr>
      <w:tr w:rsidR="00000000" w14:paraId="61BD9031" w14:textId="77777777">
        <w:trPr>
          <w:trHeight w:val="554"/>
        </w:trPr>
        <w:tc>
          <w:tcPr>
            <w:tcW w:w="1800" w:type="dxa"/>
            <w:vMerge/>
            <w:tcBorders>
              <w:top w:val="single" w:sz="4" w:space="0" w:color="000000"/>
              <w:left w:val="single" w:sz="4" w:space="0" w:color="000000"/>
              <w:bottom w:val="single" w:sz="4" w:space="0" w:color="000000"/>
              <w:right w:val="single" w:sz="4" w:space="0" w:color="000000"/>
            </w:tcBorders>
            <w:shd w:val="pct5" w:color="C0C0C0" w:fill="F3F3F3"/>
            <w:vAlign w:val="center"/>
          </w:tcPr>
          <w:p w14:paraId="7FC1E1F7" w14:textId="77777777" w:rsidR="00B50517" w:rsidRDefault="00B50517">
            <w:pPr>
              <w:spacing w:line="360" w:lineRule="auto"/>
              <w:rPr>
                <w:sz w:val="24"/>
                <w:szCs w:val="24"/>
              </w:rPr>
            </w:pPr>
          </w:p>
        </w:tc>
        <w:tc>
          <w:tcPr>
            <w:tcW w:w="2268" w:type="dxa"/>
            <w:tcBorders>
              <w:top w:val="single" w:sz="4" w:space="0" w:color="000000"/>
              <w:left w:val="single" w:sz="4" w:space="0" w:color="000000"/>
              <w:bottom w:val="single" w:sz="4" w:space="0" w:color="000000"/>
              <w:right w:val="single" w:sz="4" w:space="0" w:color="000000"/>
            </w:tcBorders>
            <w:vAlign w:val="center"/>
          </w:tcPr>
          <w:p w14:paraId="4C06C727" w14:textId="77777777" w:rsidR="00B50517" w:rsidRDefault="00B50517">
            <w:pPr>
              <w:spacing w:line="360" w:lineRule="auto"/>
              <w:rPr>
                <w:rFonts w:hint="eastAsia"/>
                <w:sz w:val="24"/>
                <w:szCs w:val="24"/>
              </w:rPr>
            </w:pPr>
            <w:r>
              <w:rPr>
                <w:rFonts w:hint="eastAsia"/>
                <w:sz w:val="24"/>
                <w:szCs w:val="24"/>
              </w:rPr>
              <w:t>报名咨询系统</w:t>
            </w:r>
          </w:p>
        </w:tc>
        <w:tc>
          <w:tcPr>
            <w:tcW w:w="5580" w:type="dxa"/>
            <w:tcBorders>
              <w:top w:val="single" w:sz="4" w:space="0" w:color="000000"/>
              <w:left w:val="single" w:sz="4" w:space="0" w:color="000000"/>
              <w:bottom w:val="single" w:sz="4" w:space="0" w:color="000000"/>
              <w:right w:val="single" w:sz="4" w:space="0" w:color="000000"/>
            </w:tcBorders>
            <w:vAlign w:val="center"/>
          </w:tcPr>
          <w:p w14:paraId="3B12F7EA" w14:textId="77777777" w:rsidR="00B50517" w:rsidRDefault="00B50517">
            <w:pPr>
              <w:spacing w:line="360" w:lineRule="auto"/>
              <w:rPr>
                <w:rFonts w:hint="eastAsia"/>
                <w:sz w:val="24"/>
                <w:szCs w:val="24"/>
              </w:rPr>
            </w:pPr>
            <w:r>
              <w:rPr>
                <w:sz w:val="24"/>
                <w:szCs w:val="24"/>
              </w:rPr>
              <w:t>以</w:t>
            </w:r>
            <w:r>
              <w:rPr>
                <w:rFonts w:hint="eastAsia"/>
                <w:sz w:val="24"/>
                <w:szCs w:val="24"/>
              </w:rPr>
              <w:t>在线表单</w:t>
            </w:r>
            <w:r>
              <w:rPr>
                <w:sz w:val="24"/>
                <w:szCs w:val="24"/>
              </w:rPr>
              <w:t>的模式让有</w:t>
            </w:r>
            <w:r>
              <w:rPr>
                <w:rFonts w:hint="eastAsia"/>
                <w:sz w:val="24"/>
                <w:szCs w:val="24"/>
              </w:rPr>
              <w:t>客户直接在线报单或者咨询服务</w:t>
            </w:r>
          </w:p>
        </w:tc>
      </w:tr>
      <w:tr w:rsidR="00000000" w14:paraId="3DEFE238" w14:textId="77777777">
        <w:trPr>
          <w:trHeight w:val="337"/>
        </w:trPr>
        <w:tc>
          <w:tcPr>
            <w:tcW w:w="1800" w:type="dxa"/>
            <w:vMerge/>
            <w:tcBorders>
              <w:top w:val="single" w:sz="4" w:space="0" w:color="000000"/>
              <w:left w:val="single" w:sz="4" w:space="0" w:color="000000"/>
              <w:bottom w:val="single" w:sz="4" w:space="0" w:color="000000"/>
              <w:right w:val="single" w:sz="4" w:space="0" w:color="000000"/>
            </w:tcBorders>
            <w:shd w:val="pct5" w:color="C0C0C0" w:fill="F3F3F3"/>
            <w:vAlign w:val="center"/>
          </w:tcPr>
          <w:p w14:paraId="40518CE1" w14:textId="77777777" w:rsidR="00B50517" w:rsidRDefault="00B50517">
            <w:pPr>
              <w:spacing w:line="360" w:lineRule="auto"/>
              <w:rPr>
                <w:sz w:val="24"/>
                <w:szCs w:val="24"/>
              </w:rPr>
            </w:pPr>
          </w:p>
        </w:tc>
        <w:tc>
          <w:tcPr>
            <w:tcW w:w="2268" w:type="dxa"/>
            <w:tcBorders>
              <w:top w:val="single" w:sz="4" w:space="0" w:color="000000"/>
              <w:left w:val="single" w:sz="4" w:space="0" w:color="000000"/>
              <w:bottom w:val="single" w:sz="4" w:space="0" w:color="000000"/>
              <w:right w:val="single" w:sz="4" w:space="0" w:color="000000"/>
            </w:tcBorders>
            <w:vAlign w:val="center"/>
          </w:tcPr>
          <w:p w14:paraId="13966EDB" w14:textId="77777777" w:rsidR="00B50517" w:rsidRDefault="00B50517">
            <w:pPr>
              <w:spacing w:line="360" w:lineRule="auto"/>
              <w:rPr>
                <w:sz w:val="24"/>
                <w:szCs w:val="24"/>
              </w:rPr>
            </w:pPr>
            <w:r>
              <w:rPr>
                <w:sz w:val="24"/>
                <w:szCs w:val="24"/>
              </w:rPr>
              <w:t>用户交互功能</w:t>
            </w:r>
          </w:p>
        </w:tc>
        <w:tc>
          <w:tcPr>
            <w:tcW w:w="5580" w:type="dxa"/>
            <w:tcBorders>
              <w:top w:val="single" w:sz="4" w:space="0" w:color="000000"/>
              <w:left w:val="single" w:sz="4" w:space="0" w:color="000000"/>
              <w:bottom w:val="single" w:sz="4" w:space="0" w:color="000000"/>
              <w:right w:val="single" w:sz="4" w:space="0" w:color="000000"/>
            </w:tcBorders>
            <w:vAlign w:val="center"/>
          </w:tcPr>
          <w:p w14:paraId="0D27763E" w14:textId="77777777" w:rsidR="00B50517" w:rsidRDefault="00B50517">
            <w:pPr>
              <w:spacing w:line="360" w:lineRule="auto"/>
              <w:rPr>
                <w:sz w:val="24"/>
                <w:szCs w:val="24"/>
              </w:rPr>
            </w:pPr>
            <w:r>
              <w:rPr>
                <w:sz w:val="24"/>
                <w:szCs w:val="24"/>
              </w:rPr>
              <w:t>可视化编辑器</w:t>
            </w:r>
            <w:r>
              <w:rPr>
                <w:rFonts w:hint="eastAsia"/>
                <w:sz w:val="24"/>
                <w:szCs w:val="24"/>
              </w:rPr>
              <w:t>\</w:t>
            </w:r>
            <w:r>
              <w:rPr>
                <w:sz w:val="24"/>
                <w:szCs w:val="24"/>
              </w:rPr>
              <w:t>自由管理栏</w:t>
            </w:r>
            <w:r>
              <w:rPr>
                <w:rFonts w:hint="eastAsia"/>
                <w:sz w:val="24"/>
                <w:szCs w:val="24"/>
              </w:rPr>
              <w:t>等</w:t>
            </w:r>
          </w:p>
        </w:tc>
      </w:tr>
      <w:tr w:rsidR="00000000" w14:paraId="58D0BE66" w14:textId="77777777">
        <w:trPr>
          <w:trHeight w:val="569"/>
        </w:trPr>
        <w:tc>
          <w:tcPr>
            <w:tcW w:w="1800" w:type="dxa"/>
            <w:vMerge/>
            <w:tcBorders>
              <w:top w:val="single" w:sz="4" w:space="0" w:color="000000"/>
              <w:left w:val="single" w:sz="4" w:space="0" w:color="000000"/>
              <w:bottom w:val="single" w:sz="4" w:space="0" w:color="000000"/>
              <w:right w:val="single" w:sz="4" w:space="0" w:color="000000"/>
            </w:tcBorders>
            <w:shd w:val="pct5" w:color="C0C0C0" w:fill="F3F3F3"/>
            <w:vAlign w:val="center"/>
          </w:tcPr>
          <w:p w14:paraId="36C652F0" w14:textId="77777777" w:rsidR="00B50517" w:rsidRDefault="00B50517">
            <w:pPr>
              <w:spacing w:line="360" w:lineRule="auto"/>
              <w:rPr>
                <w:sz w:val="24"/>
                <w:szCs w:val="24"/>
              </w:rPr>
            </w:pPr>
          </w:p>
        </w:tc>
        <w:tc>
          <w:tcPr>
            <w:tcW w:w="2268" w:type="dxa"/>
            <w:tcBorders>
              <w:top w:val="single" w:sz="4" w:space="0" w:color="000000"/>
              <w:left w:val="single" w:sz="4" w:space="0" w:color="000000"/>
              <w:bottom w:val="single" w:sz="4" w:space="0" w:color="000000"/>
              <w:right w:val="single" w:sz="4" w:space="0" w:color="000000"/>
            </w:tcBorders>
            <w:vAlign w:val="center"/>
          </w:tcPr>
          <w:p w14:paraId="71689DCC" w14:textId="77777777" w:rsidR="00B50517" w:rsidRDefault="00B50517">
            <w:pPr>
              <w:spacing w:line="360" w:lineRule="auto"/>
              <w:rPr>
                <w:sz w:val="24"/>
                <w:szCs w:val="24"/>
              </w:rPr>
            </w:pPr>
            <w:r>
              <w:rPr>
                <w:sz w:val="24"/>
                <w:szCs w:val="24"/>
              </w:rPr>
              <w:t>控制展现</w:t>
            </w:r>
          </w:p>
        </w:tc>
        <w:tc>
          <w:tcPr>
            <w:tcW w:w="5580" w:type="dxa"/>
            <w:tcBorders>
              <w:top w:val="single" w:sz="4" w:space="0" w:color="000000"/>
              <w:left w:val="single" w:sz="4" w:space="0" w:color="000000"/>
              <w:bottom w:val="single" w:sz="4" w:space="0" w:color="000000"/>
              <w:right w:val="single" w:sz="4" w:space="0" w:color="000000"/>
            </w:tcBorders>
            <w:vAlign w:val="center"/>
          </w:tcPr>
          <w:p w14:paraId="557A886E" w14:textId="77777777" w:rsidR="00B50517" w:rsidRDefault="00B50517">
            <w:pPr>
              <w:spacing w:line="360" w:lineRule="auto"/>
              <w:rPr>
                <w:sz w:val="24"/>
                <w:szCs w:val="24"/>
              </w:rPr>
            </w:pPr>
            <w:r>
              <w:rPr>
                <w:rFonts w:hint="eastAsia"/>
                <w:sz w:val="24"/>
                <w:szCs w:val="24"/>
              </w:rPr>
              <w:t>WAP</w:t>
            </w:r>
            <w:r>
              <w:rPr>
                <w:sz w:val="24"/>
                <w:szCs w:val="24"/>
              </w:rPr>
              <w:t>布局、背景、边框、颜色、字体</w:t>
            </w:r>
            <w:r>
              <w:rPr>
                <w:rFonts w:hint="eastAsia"/>
                <w:sz w:val="24"/>
                <w:szCs w:val="24"/>
              </w:rPr>
              <w:t>等</w:t>
            </w:r>
          </w:p>
        </w:tc>
      </w:tr>
      <w:tr w:rsidR="00000000" w14:paraId="2C437904" w14:textId="77777777">
        <w:trPr>
          <w:trHeight w:val="468"/>
        </w:trPr>
        <w:tc>
          <w:tcPr>
            <w:tcW w:w="1800" w:type="dxa"/>
            <w:vMerge/>
            <w:tcBorders>
              <w:top w:val="single" w:sz="4" w:space="0" w:color="000000"/>
              <w:left w:val="single" w:sz="4" w:space="0" w:color="000000"/>
              <w:bottom w:val="single" w:sz="4" w:space="0" w:color="000000"/>
              <w:right w:val="single" w:sz="4" w:space="0" w:color="000000"/>
            </w:tcBorders>
            <w:shd w:val="pct5" w:color="C0C0C0" w:fill="F3F3F3"/>
            <w:vAlign w:val="center"/>
          </w:tcPr>
          <w:p w14:paraId="5B25321C" w14:textId="77777777" w:rsidR="00B50517" w:rsidRDefault="00B50517">
            <w:pPr>
              <w:spacing w:line="360" w:lineRule="auto"/>
              <w:rPr>
                <w:sz w:val="24"/>
                <w:szCs w:val="24"/>
              </w:rPr>
            </w:pPr>
          </w:p>
        </w:tc>
        <w:tc>
          <w:tcPr>
            <w:tcW w:w="2268" w:type="dxa"/>
            <w:tcBorders>
              <w:top w:val="single" w:sz="4" w:space="0" w:color="000000"/>
              <w:left w:val="single" w:sz="4" w:space="0" w:color="000000"/>
              <w:bottom w:val="single" w:sz="4" w:space="0" w:color="000000"/>
              <w:right w:val="single" w:sz="4" w:space="0" w:color="000000"/>
            </w:tcBorders>
            <w:vAlign w:val="center"/>
          </w:tcPr>
          <w:p w14:paraId="3D003AF5" w14:textId="77777777" w:rsidR="00B50517" w:rsidRDefault="00B50517">
            <w:pPr>
              <w:spacing w:line="360" w:lineRule="auto"/>
              <w:rPr>
                <w:sz w:val="24"/>
                <w:szCs w:val="24"/>
              </w:rPr>
            </w:pPr>
            <w:r>
              <w:rPr>
                <w:sz w:val="24"/>
                <w:szCs w:val="24"/>
              </w:rPr>
              <w:t>模块</w:t>
            </w:r>
            <w:r>
              <w:rPr>
                <w:rFonts w:hint="eastAsia"/>
                <w:sz w:val="24"/>
                <w:szCs w:val="24"/>
              </w:rPr>
              <w:t>设计</w:t>
            </w:r>
          </w:p>
        </w:tc>
        <w:tc>
          <w:tcPr>
            <w:tcW w:w="5580" w:type="dxa"/>
            <w:tcBorders>
              <w:top w:val="single" w:sz="4" w:space="0" w:color="000000"/>
              <w:left w:val="single" w:sz="4" w:space="0" w:color="000000"/>
              <w:bottom w:val="single" w:sz="4" w:space="0" w:color="000000"/>
              <w:right w:val="single" w:sz="4" w:space="0" w:color="000000"/>
            </w:tcBorders>
            <w:vAlign w:val="center"/>
          </w:tcPr>
          <w:p w14:paraId="4CE29A3A" w14:textId="77777777" w:rsidR="00B50517" w:rsidRDefault="00B50517">
            <w:pPr>
              <w:spacing w:line="360" w:lineRule="auto"/>
              <w:rPr>
                <w:sz w:val="24"/>
                <w:szCs w:val="24"/>
              </w:rPr>
            </w:pPr>
            <w:r>
              <w:rPr>
                <w:sz w:val="24"/>
                <w:szCs w:val="24"/>
              </w:rPr>
              <w:t>单页图文</w:t>
            </w:r>
            <w:r>
              <w:rPr>
                <w:rFonts w:hint="eastAsia"/>
                <w:sz w:val="24"/>
                <w:szCs w:val="24"/>
              </w:rPr>
              <w:t>、</w:t>
            </w:r>
            <w:r>
              <w:rPr>
                <w:sz w:val="24"/>
                <w:szCs w:val="24"/>
              </w:rPr>
              <w:t>信息发布</w:t>
            </w:r>
            <w:r>
              <w:rPr>
                <w:rFonts w:hint="eastAsia"/>
                <w:sz w:val="24"/>
                <w:szCs w:val="24"/>
              </w:rPr>
              <w:t>、服务</w:t>
            </w:r>
            <w:r>
              <w:rPr>
                <w:sz w:val="24"/>
                <w:szCs w:val="24"/>
              </w:rPr>
              <w:t>发布</w:t>
            </w:r>
            <w:r>
              <w:rPr>
                <w:rFonts w:hint="eastAsia"/>
                <w:sz w:val="24"/>
                <w:szCs w:val="24"/>
              </w:rPr>
              <w:t>、在线报名等</w:t>
            </w:r>
          </w:p>
        </w:tc>
      </w:tr>
      <w:tr w:rsidR="00000000" w14:paraId="7BA348BB" w14:textId="77777777">
        <w:trPr>
          <w:trHeight w:val="291"/>
        </w:trPr>
        <w:tc>
          <w:tcPr>
            <w:tcW w:w="1800" w:type="dxa"/>
            <w:vMerge/>
            <w:tcBorders>
              <w:top w:val="single" w:sz="4" w:space="0" w:color="000000"/>
              <w:left w:val="single" w:sz="4" w:space="0" w:color="000000"/>
              <w:bottom w:val="single" w:sz="4" w:space="0" w:color="000000"/>
              <w:right w:val="single" w:sz="4" w:space="0" w:color="000000"/>
            </w:tcBorders>
            <w:shd w:val="pct5" w:color="C0C0C0" w:fill="F3F3F3"/>
            <w:vAlign w:val="center"/>
          </w:tcPr>
          <w:p w14:paraId="33864F0B" w14:textId="77777777" w:rsidR="00B50517" w:rsidRDefault="00B50517">
            <w:pPr>
              <w:spacing w:line="360" w:lineRule="auto"/>
              <w:rPr>
                <w:sz w:val="24"/>
                <w:szCs w:val="24"/>
              </w:rPr>
            </w:pPr>
          </w:p>
        </w:tc>
        <w:tc>
          <w:tcPr>
            <w:tcW w:w="2268" w:type="dxa"/>
            <w:tcBorders>
              <w:top w:val="single" w:sz="4" w:space="0" w:color="000000"/>
              <w:left w:val="single" w:sz="4" w:space="0" w:color="000000"/>
              <w:bottom w:val="single" w:sz="4" w:space="0" w:color="000000"/>
              <w:right w:val="single" w:sz="4" w:space="0" w:color="000000"/>
            </w:tcBorders>
            <w:vAlign w:val="center"/>
          </w:tcPr>
          <w:p w14:paraId="42932280" w14:textId="77777777" w:rsidR="00B50517" w:rsidRDefault="00B50517">
            <w:pPr>
              <w:spacing w:line="360" w:lineRule="auto"/>
              <w:rPr>
                <w:sz w:val="24"/>
                <w:szCs w:val="24"/>
              </w:rPr>
            </w:pPr>
            <w:r>
              <w:rPr>
                <w:rFonts w:hint="eastAsia"/>
                <w:sz w:val="24"/>
                <w:szCs w:val="24"/>
              </w:rPr>
              <w:t>手机类型适配</w:t>
            </w:r>
          </w:p>
        </w:tc>
        <w:tc>
          <w:tcPr>
            <w:tcW w:w="5580" w:type="dxa"/>
            <w:tcBorders>
              <w:top w:val="single" w:sz="4" w:space="0" w:color="000000"/>
              <w:left w:val="single" w:sz="4" w:space="0" w:color="000000"/>
              <w:bottom w:val="single" w:sz="4" w:space="0" w:color="000000"/>
              <w:right w:val="single" w:sz="4" w:space="0" w:color="000000"/>
            </w:tcBorders>
            <w:vAlign w:val="center"/>
          </w:tcPr>
          <w:p w14:paraId="219F699C" w14:textId="77777777" w:rsidR="00B50517" w:rsidRDefault="00B50517">
            <w:pPr>
              <w:spacing w:line="360" w:lineRule="auto"/>
              <w:rPr>
                <w:sz w:val="24"/>
                <w:szCs w:val="24"/>
              </w:rPr>
            </w:pPr>
            <w:r>
              <w:rPr>
                <w:rFonts w:hint="eastAsia"/>
                <w:sz w:val="24"/>
                <w:szCs w:val="24"/>
              </w:rPr>
              <w:t>开发</w:t>
            </w:r>
            <w:r>
              <w:rPr>
                <w:sz w:val="24"/>
                <w:szCs w:val="24"/>
              </w:rPr>
              <w:t>手机网页自动适应手机屏幕</w:t>
            </w:r>
          </w:p>
        </w:tc>
      </w:tr>
      <w:tr w:rsidR="00000000" w14:paraId="64BD831E" w14:textId="77777777">
        <w:trPr>
          <w:trHeight w:val="285"/>
        </w:trPr>
        <w:tc>
          <w:tcPr>
            <w:tcW w:w="9648" w:type="dxa"/>
            <w:gridSpan w:val="3"/>
            <w:tcBorders>
              <w:top w:val="single" w:sz="4" w:space="0" w:color="000000"/>
              <w:left w:val="single" w:sz="4" w:space="0" w:color="000000"/>
              <w:right w:val="single" w:sz="4" w:space="0" w:color="000000"/>
            </w:tcBorders>
            <w:shd w:val="pct10" w:color="C0C0C0" w:fill="auto"/>
            <w:vAlign w:val="center"/>
          </w:tcPr>
          <w:p w14:paraId="422A1D94" w14:textId="77777777" w:rsidR="00B50517" w:rsidRDefault="00B50517">
            <w:pPr>
              <w:spacing w:line="360" w:lineRule="auto"/>
              <w:rPr>
                <w:sz w:val="24"/>
                <w:szCs w:val="24"/>
              </w:rPr>
            </w:pPr>
            <w:r>
              <w:rPr>
                <w:sz w:val="24"/>
                <w:szCs w:val="24"/>
              </w:rPr>
              <w:t>图片设计制作</w:t>
            </w:r>
            <w:r>
              <w:rPr>
                <w:rFonts w:hint="eastAsia"/>
                <w:sz w:val="24"/>
                <w:szCs w:val="24"/>
              </w:rPr>
              <w:t>处理及技术支持维护</w:t>
            </w:r>
          </w:p>
        </w:tc>
      </w:tr>
      <w:tr w:rsidR="00000000" w14:paraId="08F2C222" w14:textId="77777777">
        <w:trPr>
          <w:trHeight w:val="285"/>
        </w:trPr>
        <w:tc>
          <w:tcPr>
            <w:tcW w:w="1800" w:type="dxa"/>
            <w:tcBorders>
              <w:top w:val="single" w:sz="4" w:space="0" w:color="000000"/>
              <w:left w:val="single" w:sz="4" w:space="0" w:color="000000"/>
              <w:bottom w:val="single" w:sz="4" w:space="0" w:color="000000"/>
              <w:right w:val="single" w:sz="4" w:space="0" w:color="000000"/>
            </w:tcBorders>
            <w:shd w:val="pct10" w:color="C0C0C0" w:fill="auto"/>
            <w:vAlign w:val="center"/>
          </w:tcPr>
          <w:p w14:paraId="555BF342" w14:textId="77777777" w:rsidR="00B50517" w:rsidRDefault="00B50517">
            <w:pPr>
              <w:spacing w:line="360" w:lineRule="auto"/>
              <w:rPr>
                <w:sz w:val="24"/>
                <w:szCs w:val="24"/>
              </w:rPr>
            </w:pPr>
            <w:r>
              <w:rPr>
                <w:sz w:val="24"/>
                <w:szCs w:val="24"/>
              </w:rPr>
              <w:t>其他</w:t>
            </w:r>
          </w:p>
        </w:tc>
        <w:tc>
          <w:tcPr>
            <w:tcW w:w="7848" w:type="dxa"/>
            <w:gridSpan w:val="2"/>
            <w:tcBorders>
              <w:top w:val="single" w:sz="4" w:space="0" w:color="000000"/>
              <w:left w:val="single" w:sz="4" w:space="0" w:color="000000"/>
              <w:bottom w:val="single" w:sz="4" w:space="0" w:color="000000"/>
              <w:right w:val="single" w:sz="4" w:space="0" w:color="000000"/>
            </w:tcBorders>
            <w:vAlign w:val="center"/>
          </w:tcPr>
          <w:p w14:paraId="43901141" w14:textId="77777777" w:rsidR="00B50517" w:rsidRDefault="00B50517">
            <w:pPr>
              <w:spacing w:line="360" w:lineRule="auto"/>
              <w:rPr>
                <w:sz w:val="24"/>
                <w:szCs w:val="24"/>
              </w:rPr>
            </w:pPr>
            <w:r>
              <w:rPr>
                <w:rFonts w:hint="eastAsia"/>
                <w:sz w:val="24"/>
                <w:szCs w:val="24"/>
              </w:rPr>
              <w:t>网站空间：</w:t>
            </w:r>
            <w:r>
              <w:rPr>
                <w:rFonts w:hint="eastAsia"/>
                <w:sz w:val="24"/>
                <w:szCs w:val="24"/>
                <w:u w:val="single"/>
              </w:rPr>
              <w:t>______</w:t>
            </w:r>
            <w:r>
              <w:rPr>
                <w:rFonts w:hint="eastAsia"/>
                <w:sz w:val="24"/>
                <w:szCs w:val="24"/>
              </w:rPr>
              <w:t>M BGP</w:t>
            </w:r>
            <w:r>
              <w:rPr>
                <w:rFonts w:hint="eastAsia"/>
                <w:sz w:val="24"/>
                <w:szCs w:val="24"/>
              </w:rPr>
              <w:t>多线空间</w:t>
            </w:r>
            <w:r>
              <w:rPr>
                <w:rFonts w:hint="eastAsia"/>
                <w:sz w:val="24"/>
                <w:szCs w:val="24"/>
              </w:rPr>
              <w:t>+</w:t>
            </w:r>
            <w:r>
              <w:rPr>
                <w:rFonts w:hint="eastAsia"/>
                <w:sz w:val="24"/>
                <w:szCs w:val="24"/>
                <w:u w:val="single"/>
              </w:rPr>
              <w:t xml:space="preserve">_____ </w:t>
            </w:r>
            <w:r>
              <w:rPr>
                <w:rFonts w:hint="eastAsia"/>
                <w:sz w:val="24"/>
                <w:szCs w:val="24"/>
              </w:rPr>
              <w:t>M</w:t>
            </w:r>
            <w:r>
              <w:rPr>
                <w:rFonts w:hint="eastAsia"/>
                <w:sz w:val="24"/>
                <w:szCs w:val="24"/>
              </w:rPr>
              <w:t>数据库空间</w:t>
            </w:r>
          </w:p>
        </w:tc>
      </w:tr>
      <w:tr w:rsidR="00000000" w14:paraId="21C3FB95" w14:textId="77777777">
        <w:trPr>
          <w:trHeight w:val="285"/>
        </w:trPr>
        <w:tc>
          <w:tcPr>
            <w:tcW w:w="1800" w:type="dxa"/>
            <w:tcBorders>
              <w:top w:val="single" w:sz="4" w:space="0" w:color="000000"/>
              <w:left w:val="single" w:sz="4" w:space="0" w:color="000000"/>
              <w:bottom w:val="single" w:sz="4" w:space="0" w:color="000000"/>
              <w:right w:val="single" w:sz="4" w:space="0" w:color="000000"/>
            </w:tcBorders>
            <w:shd w:val="pct10" w:color="C0C0C0" w:fill="auto"/>
            <w:vAlign w:val="center"/>
          </w:tcPr>
          <w:p w14:paraId="640E4BD2" w14:textId="77777777" w:rsidR="00B50517" w:rsidRDefault="00B50517">
            <w:pPr>
              <w:spacing w:line="360" w:lineRule="auto"/>
              <w:rPr>
                <w:rFonts w:hint="eastAsia"/>
                <w:sz w:val="24"/>
                <w:szCs w:val="24"/>
              </w:rPr>
            </w:pPr>
            <w:r>
              <w:rPr>
                <w:rFonts w:hint="eastAsia"/>
                <w:sz w:val="24"/>
                <w:szCs w:val="24"/>
              </w:rPr>
              <w:t>程序开发环境</w:t>
            </w:r>
          </w:p>
        </w:tc>
        <w:tc>
          <w:tcPr>
            <w:tcW w:w="7848" w:type="dxa"/>
            <w:gridSpan w:val="2"/>
            <w:tcBorders>
              <w:top w:val="single" w:sz="4" w:space="0" w:color="000000"/>
              <w:left w:val="single" w:sz="4" w:space="0" w:color="000000"/>
              <w:bottom w:val="single" w:sz="4" w:space="0" w:color="000000"/>
              <w:right w:val="single" w:sz="4" w:space="0" w:color="000000"/>
            </w:tcBorders>
            <w:vAlign w:val="center"/>
          </w:tcPr>
          <w:p w14:paraId="137F9D58" w14:textId="77777777" w:rsidR="00B50517" w:rsidRDefault="00B50517">
            <w:pPr>
              <w:spacing w:line="360" w:lineRule="auto"/>
              <w:rPr>
                <w:rFonts w:hint="eastAsia"/>
                <w:sz w:val="24"/>
                <w:szCs w:val="24"/>
              </w:rPr>
            </w:pPr>
            <w:r>
              <w:rPr>
                <w:rFonts w:hint="eastAsia"/>
                <w:sz w:val="24"/>
                <w:szCs w:val="24"/>
              </w:rPr>
              <w:t>HTM5</w:t>
            </w:r>
            <w:r>
              <w:rPr>
                <w:rFonts w:hint="eastAsia"/>
                <w:sz w:val="24"/>
                <w:szCs w:val="24"/>
              </w:rPr>
              <w:t>、</w:t>
            </w:r>
            <w:r>
              <w:rPr>
                <w:rFonts w:hint="eastAsia"/>
                <w:sz w:val="24"/>
                <w:szCs w:val="24"/>
              </w:rPr>
              <w:t>CSS3</w:t>
            </w:r>
            <w:r>
              <w:rPr>
                <w:rFonts w:hint="eastAsia"/>
                <w:sz w:val="24"/>
                <w:szCs w:val="24"/>
              </w:rPr>
              <w:t>、</w:t>
            </w:r>
            <w:r>
              <w:rPr>
                <w:rFonts w:hint="eastAsia"/>
                <w:sz w:val="24"/>
                <w:szCs w:val="24"/>
              </w:rPr>
              <w:t>DIV</w:t>
            </w:r>
            <w:r>
              <w:rPr>
                <w:rFonts w:hint="eastAsia"/>
                <w:sz w:val="24"/>
                <w:szCs w:val="24"/>
              </w:rPr>
              <w:t>、</w:t>
            </w:r>
            <w:r>
              <w:rPr>
                <w:rFonts w:hint="eastAsia"/>
                <w:sz w:val="24"/>
                <w:szCs w:val="24"/>
              </w:rPr>
              <w:t>PHP</w:t>
            </w:r>
            <w:r>
              <w:rPr>
                <w:rFonts w:hint="eastAsia"/>
                <w:sz w:val="24"/>
                <w:szCs w:val="24"/>
              </w:rPr>
              <w:t>、</w:t>
            </w:r>
            <w:r>
              <w:rPr>
                <w:rFonts w:hint="eastAsia"/>
                <w:sz w:val="24"/>
                <w:szCs w:val="24"/>
              </w:rPr>
              <w:t>MYSQL</w:t>
            </w:r>
            <w:r>
              <w:rPr>
                <w:rFonts w:hint="eastAsia"/>
                <w:sz w:val="24"/>
                <w:szCs w:val="24"/>
              </w:rPr>
              <w:t>、</w:t>
            </w:r>
            <w:r>
              <w:rPr>
                <w:sz w:val="24"/>
                <w:szCs w:val="24"/>
              </w:rPr>
              <w:t>Javascript</w:t>
            </w:r>
          </w:p>
        </w:tc>
      </w:tr>
      <w:tr w:rsidR="00000000" w14:paraId="63E732DC" w14:textId="77777777">
        <w:trPr>
          <w:trHeight w:val="285"/>
        </w:trPr>
        <w:tc>
          <w:tcPr>
            <w:tcW w:w="1800" w:type="dxa"/>
            <w:tcBorders>
              <w:top w:val="single" w:sz="4" w:space="0" w:color="000000"/>
              <w:left w:val="single" w:sz="4" w:space="0" w:color="000000"/>
              <w:bottom w:val="single" w:sz="4" w:space="0" w:color="000000"/>
              <w:right w:val="single" w:sz="4" w:space="0" w:color="000000"/>
            </w:tcBorders>
            <w:shd w:val="pct10" w:color="C0C0C0" w:fill="auto"/>
            <w:vAlign w:val="center"/>
          </w:tcPr>
          <w:p w14:paraId="769748F6" w14:textId="77777777" w:rsidR="00B50517" w:rsidRDefault="00B50517">
            <w:pPr>
              <w:spacing w:line="360" w:lineRule="auto"/>
              <w:rPr>
                <w:rFonts w:hint="eastAsia"/>
                <w:sz w:val="24"/>
                <w:szCs w:val="24"/>
              </w:rPr>
            </w:pPr>
            <w:r>
              <w:rPr>
                <w:rFonts w:hint="eastAsia"/>
                <w:sz w:val="24"/>
                <w:szCs w:val="24"/>
              </w:rPr>
              <w:t>网站兼容性</w:t>
            </w:r>
          </w:p>
        </w:tc>
        <w:tc>
          <w:tcPr>
            <w:tcW w:w="7848" w:type="dxa"/>
            <w:gridSpan w:val="2"/>
            <w:tcBorders>
              <w:top w:val="single" w:sz="4" w:space="0" w:color="000000"/>
              <w:left w:val="single" w:sz="4" w:space="0" w:color="000000"/>
              <w:bottom w:val="single" w:sz="4" w:space="0" w:color="000000"/>
              <w:right w:val="single" w:sz="4" w:space="0" w:color="000000"/>
            </w:tcBorders>
            <w:vAlign w:val="center"/>
          </w:tcPr>
          <w:p w14:paraId="24D6EA4C" w14:textId="77777777" w:rsidR="00B50517" w:rsidRDefault="00B50517">
            <w:pPr>
              <w:spacing w:line="360" w:lineRule="auto"/>
              <w:rPr>
                <w:rFonts w:hint="eastAsia"/>
                <w:sz w:val="24"/>
                <w:szCs w:val="24"/>
              </w:rPr>
            </w:pPr>
            <w:r>
              <w:rPr>
                <w:rFonts w:hint="eastAsia"/>
                <w:sz w:val="24"/>
                <w:szCs w:val="24"/>
              </w:rPr>
              <w:t>兼容主流：</w:t>
            </w:r>
            <w:r>
              <w:rPr>
                <w:rFonts w:hint="eastAsia"/>
                <w:sz w:val="24"/>
                <w:szCs w:val="24"/>
              </w:rPr>
              <w:t>Android</w:t>
            </w:r>
            <w:r>
              <w:rPr>
                <w:rFonts w:hint="eastAsia"/>
                <w:sz w:val="24"/>
                <w:szCs w:val="24"/>
              </w:rPr>
              <w:t>、</w:t>
            </w:r>
            <w:r>
              <w:rPr>
                <w:rFonts w:hint="eastAsia"/>
                <w:sz w:val="24"/>
                <w:szCs w:val="24"/>
              </w:rPr>
              <w:t>iOS</w:t>
            </w:r>
            <w:r>
              <w:rPr>
                <w:rFonts w:hint="eastAsia"/>
                <w:sz w:val="24"/>
                <w:szCs w:val="24"/>
              </w:rPr>
              <w:t>、</w:t>
            </w:r>
            <w:r>
              <w:rPr>
                <w:rFonts w:hint="eastAsia"/>
                <w:sz w:val="24"/>
                <w:szCs w:val="24"/>
              </w:rPr>
              <w:t>WindowsMobile</w:t>
            </w:r>
            <w:r>
              <w:rPr>
                <w:rFonts w:hint="eastAsia"/>
                <w:sz w:val="24"/>
                <w:szCs w:val="24"/>
              </w:rPr>
              <w:t>系统</w:t>
            </w:r>
          </w:p>
        </w:tc>
      </w:tr>
    </w:tbl>
    <w:p w14:paraId="3797062D" w14:textId="77777777" w:rsidR="00B50517" w:rsidRDefault="00B50517">
      <w:pPr>
        <w:spacing w:line="360" w:lineRule="auto"/>
        <w:rPr>
          <w:rFonts w:hint="eastAsia"/>
          <w:b/>
          <w:sz w:val="24"/>
          <w:szCs w:val="24"/>
        </w:rPr>
      </w:pPr>
    </w:p>
    <w:p w14:paraId="37D4C789" w14:textId="77777777" w:rsidR="00B50517" w:rsidRDefault="00B50517">
      <w:pPr>
        <w:spacing w:line="360" w:lineRule="auto"/>
        <w:rPr>
          <w:rFonts w:hint="eastAsia"/>
          <w:b/>
          <w:sz w:val="24"/>
          <w:szCs w:val="24"/>
        </w:rPr>
      </w:pPr>
      <w:r>
        <w:rPr>
          <w:rFonts w:hint="eastAsia"/>
          <w:b/>
          <w:sz w:val="24"/>
          <w:szCs w:val="24"/>
        </w:rPr>
        <w:t>三、网站建设费用</w:t>
      </w:r>
    </w:p>
    <w:p w14:paraId="78F7AEC7" w14:textId="77777777" w:rsidR="00B50517" w:rsidRDefault="00B50517">
      <w:pPr>
        <w:spacing w:line="360" w:lineRule="auto"/>
        <w:rPr>
          <w:rFonts w:hint="eastAsia"/>
          <w:sz w:val="24"/>
          <w:szCs w:val="24"/>
        </w:rPr>
      </w:pPr>
      <w:r>
        <w:rPr>
          <w:rFonts w:hint="eastAsia"/>
          <w:sz w:val="24"/>
          <w:szCs w:val="24"/>
        </w:rPr>
        <w:t>1</w:t>
      </w:r>
      <w:r>
        <w:rPr>
          <w:rFonts w:hint="eastAsia"/>
          <w:sz w:val="24"/>
          <w:szCs w:val="24"/>
        </w:rPr>
        <w:t>、网站建设费用：小写：</w:t>
      </w:r>
      <w:r>
        <w:rPr>
          <w:rFonts w:hint="eastAsia"/>
          <w:sz w:val="24"/>
          <w:szCs w:val="24"/>
        </w:rPr>
        <w:t>__________</w:t>
      </w:r>
      <w:r>
        <w:rPr>
          <w:rFonts w:hint="eastAsia"/>
          <w:sz w:val="24"/>
          <w:szCs w:val="24"/>
        </w:rPr>
        <w:t>元</w:t>
      </w:r>
      <w:r>
        <w:rPr>
          <w:rFonts w:hint="eastAsia"/>
          <w:sz w:val="24"/>
          <w:szCs w:val="24"/>
        </w:rPr>
        <w:t xml:space="preserve">  </w:t>
      </w:r>
      <w:r>
        <w:rPr>
          <w:rFonts w:hint="eastAsia"/>
          <w:sz w:val="24"/>
          <w:szCs w:val="24"/>
        </w:rPr>
        <w:t>大写：</w:t>
      </w:r>
      <w:r>
        <w:rPr>
          <w:rFonts w:hint="eastAsia"/>
          <w:sz w:val="24"/>
          <w:szCs w:val="24"/>
        </w:rPr>
        <w:t>_________________________________</w:t>
      </w:r>
      <w:r>
        <w:rPr>
          <w:rFonts w:hint="eastAsia"/>
          <w:sz w:val="24"/>
          <w:szCs w:val="24"/>
        </w:rPr>
        <w:t>整</w:t>
      </w:r>
      <w:r>
        <w:rPr>
          <w:rFonts w:hint="eastAsia"/>
          <w:sz w:val="24"/>
          <w:szCs w:val="24"/>
        </w:rPr>
        <w:t>(</w:t>
      </w:r>
      <w:r>
        <w:rPr>
          <w:rFonts w:hint="eastAsia"/>
          <w:sz w:val="24"/>
          <w:szCs w:val="24"/>
        </w:rPr>
        <w:t>不含税</w:t>
      </w:r>
      <w:r>
        <w:rPr>
          <w:rFonts w:hint="eastAsia"/>
          <w:sz w:val="24"/>
          <w:szCs w:val="24"/>
        </w:rPr>
        <w:t>)</w:t>
      </w:r>
      <w:r>
        <w:rPr>
          <w:rFonts w:hint="eastAsia"/>
          <w:sz w:val="24"/>
          <w:szCs w:val="24"/>
        </w:rPr>
        <w:t>。除此之外，除非经经甲方双方事先协商一致，甲方无需因本合同而再向乙方支付或承担任何费用。</w:t>
      </w:r>
    </w:p>
    <w:p w14:paraId="50F90A98" w14:textId="77777777" w:rsidR="00B50517" w:rsidRDefault="00B50517">
      <w:pPr>
        <w:spacing w:line="360" w:lineRule="auto"/>
        <w:rPr>
          <w:rFonts w:hint="eastAsia"/>
          <w:sz w:val="24"/>
          <w:szCs w:val="24"/>
        </w:rPr>
      </w:pPr>
    </w:p>
    <w:p w14:paraId="7D183E42" w14:textId="77777777" w:rsidR="00B50517" w:rsidRDefault="00B50517">
      <w:pPr>
        <w:spacing w:line="360" w:lineRule="auto"/>
        <w:rPr>
          <w:rFonts w:hint="eastAsia"/>
          <w:b/>
          <w:sz w:val="24"/>
          <w:szCs w:val="24"/>
        </w:rPr>
      </w:pPr>
      <w:r>
        <w:rPr>
          <w:rFonts w:hint="eastAsia"/>
          <w:b/>
          <w:sz w:val="24"/>
          <w:szCs w:val="24"/>
        </w:rPr>
        <w:t>网站建设费用的付费方式</w:t>
      </w:r>
    </w:p>
    <w:p w14:paraId="26197066" w14:textId="77777777" w:rsidR="00B50517" w:rsidRDefault="00B50517">
      <w:pPr>
        <w:spacing w:line="360" w:lineRule="auto"/>
        <w:rPr>
          <w:rFonts w:hint="eastAsia"/>
          <w:sz w:val="24"/>
          <w:szCs w:val="24"/>
        </w:rPr>
      </w:pPr>
      <w:r>
        <w:rPr>
          <w:rFonts w:hint="eastAsia"/>
          <w:sz w:val="24"/>
          <w:szCs w:val="24"/>
        </w:rPr>
        <w:t>1)</w:t>
      </w:r>
      <w:r>
        <w:rPr>
          <w:rFonts w:hint="eastAsia"/>
          <w:sz w:val="24"/>
          <w:szCs w:val="24"/>
        </w:rPr>
        <w:t>、自本合同签订之日起，甲方向乙方支付合同总额</w:t>
      </w:r>
      <w:r>
        <w:rPr>
          <w:rFonts w:hint="eastAsia"/>
          <w:sz w:val="24"/>
          <w:szCs w:val="24"/>
        </w:rPr>
        <w:t>40%</w:t>
      </w:r>
      <w:r>
        <w:rPr>
          <w:rFonts w:hint="eastAsia"/>
          <w:sz w:val="24"/>
          <w:szCs w:val="24"/>
        </w:rPr>
        <w:t>的预付金。乙方收到甲方预付金后，开始对项目进行立项，并在规定时间内向甲方递交作品。</w:t>
      </w:r>
      <w:r>
        <w:rPr>
          <w:rFonts w:hint="eastAsia"/>
          <w:sz w:val="24"/>
          <w:szCs w:val="24"/>
        </w:rPr>
        <w:t xml:space="preserve">                </w:t>
      </w:r>
    </w:p>
    <w:p w14:paraId="38F9CDCD" w14:textId="77777777" w:rsidR="00B50517" w:rsidRDefault="00B50517">
      <w:pPr>
        <w:spacing w:line="360" w:lineRule="auto"/>
        <w:rPr>
          <w:rFonts w:hint="eastAsia"/>
          <w:sz w:val="24"/>
          <w:szCs w:val="24"/>
        </w:rPr>
      </w:pPr>
      <w:r>
        <w:rPr>
          <w:rFonts w:hint="eastAsia"/>
          <w:sz w:val="24"/>
          <w:szCs w:val="24"/>
        </w:rPr>
        <w:t>2)</w:t>
      </w:r>
      <w:r>
        <w:rPr>
          <w:rFonts w:hint="eastAsia"/>
          <w:sz w:val="24"/>
          <w:szCs w:val="24"/>
        </w:rPr>
        <w:t>、乙方所设计项目经甲方验收同意后，余下费用甲方一次性支付乙方，乙方同时将所有文件拷贝给甲方作存档。</w:t>
      </w:r>
    </w:p>
    <w:p w14:paraId="6258F5A8" w14:textId="77777777" w:rsidR="00B50517" w:rsidRDefault="00B50517">
      <w:pPr>
        <w:spacing w:line="360" w:lineRule="auto"/>
        <w:rPr>
          <w:rFonts w:hint="eastAsia"/>
          <w:sz w:val="24"/>
        </w:rPr>
      </w:pPr>
      <w:r>
        <w:rPr>
          <w:rFonts w:hint="eastAsia"/>
          <w:sz w:val="24"/>
          <w:szCs w:val="24"/>
        </w:rPr>
        <w:t xml:space="preserve">3) </w:t>
      </w:r>
      <w:r>
        <w:rPr>
          <w:rFonts w:hint="eastAsia"/>
          <w:sz w:val="24"/>
          <w:szCs w:val="24"/>
        </w:rPr>
        <w:t>、</w:t>
      </w:r>
      <w:r>
        <w:rPr>
          <w:rFonts w:hint="eastAsia"/>
          <w:sz w:val="24"/>
        </w:rPr>
        <w:t>转账指定银行：</w:t>
      </w:r>
    </w:p>
    <w:tbl>
      <w:tblPr>
        <w:tblW w:w="0" w:type="auto"/>
        <w:tblInd w:w="-1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28"/>
        <w:gridCol w:w="1080"/>
        <w:gridCol w:w="2880"/>
        <w:gridCol w:w="4166"/>
      </w:tblGrid>
      <w:tr w:rsidR="00000000" w14:paraId="1308A61C" w14:textId="77777777">
        <w:tc>
          <w:tcPr>
            <w:tcW w:w="1728" w:type="dxa"/>
            <w:shd w:val="clear" w:color="auto" w:fill="E6E6E6"/>
          </w:tcPr>
          <w:p w14:paraId="09D5131D" w14:textId="77777777" w:rsidR="00B50517" w:rsidRDefault="00B50517">
            <w:pPr>
              <w:spacing w:line="360" w:lineRule="auto"/>
              <w:rPr>
                <w:rFonts w:hint="eastAsia"/>
                <w:sz w:val="24"/>
              </w:rPr>
            </w:pPr>
            <w:r>
              <w:rPr>
                <w:rFonts w:hint="eastAsia"/>
                <w:sz w:val="24"/>
              </w:rPr>
              <w:t>银行名称</w:t>
            </w:r>
          </w:p>
        </w:tc>
        <w:tc>
          <w:tcPr>
            <w:tcW w:w="1080" w:type="dxa"/>
            <w:shd w:val="clear" w:color="auto" w:fill="E6E6E6"/>
          </w:tcPr>
          <w:p w14:paraId="4E4AF449" w14:textId="77777777" w:rsidR="00B50517" w:rsidRDefault="00B50517">
            <w:pPr>
              <w:spacing w:line="360" w:lineRule="auto"/>
              <w:rPr>
                <w:rFonts w:hint="eastAsia"/>
                <w:sz w:val="24"/>
              </w:rPr>
            </w:pPr>
            <w:r>
              <w:rPr>
                <w:rFonts w:hint="eastAsia"/>
                <w:sz w:val="24"/>
              </w:rPr>
              <w:t>开户名</w:t>
            </w:r>
          </w:p>
        </w:tc>
        <w:tc>
          <w:tcPr>
            <w:tcW w:w="2880" w:type="dxa"/>
            <w:shd w:val="clear" w:color="auto" w:fill="E6E6E6"/>
          </w:tcPr>
          <w:p w14:paraId="2C8A6991" w14:textId="77777777" w:rsidR="00B50517" w:rsidRDefault="00B50517">
            <w:pPr>
              <w:spacing w:line="360" w:lineRule="auto"/>
              <w:rPr>
                <w:rFonts w:hint="eastAsia"/>
                <w:sz w:val="24"/>
              </w:rPr>
            </w:pPr>
            <w:r>
              <w:rPr>
                <w:rFonts w:hint="eastAsia"/>
                <w:sz w:val="24"/>
              </w:rPr>
              <w:t>帐号</w:t>
            </w:r>
          </w:p>
        </w:tc>
        <w:tc>
          <w:tcPr>
            <w:tcW w:w="4166" w:type="dxa"/>
            <w:shd w:val="clear" w:color="auto" w:fill="E6E6E6"/>
          </w:tcPr>
          <w:p w14:paraId="5500995F" w14:textId="77777777" w:rsidR="00B50517" w:rsidRDefault="00B50517">
            <w:pPr>
              <w:spacing w:line="360" w:lineRule="auto"/>
              <w:rPr>
                <w:rFonts w:hint="eastAsia"/>
                <w:sz w:val="24"/>
              </w:rPr>
            </w:pPr>
            <w:r>
              <w:rPr>
                <w:rFonts w:hint="eastAsia"/>
                <w:sz w:val="24"/>
              </w:rPr>
              <w:t>开户行</w:t>
            </w:r>
          </w:p>
        </w:tc>
      </w:tr>
      <w:tr w:rsidR="00000000" w14:paraId="5F6E63DF" w14:textId="77777777">
        <w:tc>
          <w:tcPr>
            <w:tcW w:w="1728" w:type="dxa"/>
            <w:tcBorders>
              <w:bottom w:val="single" w:sz="4" w:space="0" w:color="auto"/>
            </w:tcBorders>
          </w:tcPr>
          <w:p w14:paraId="4DD9366B" w14:textId="77777777" w:rsidR="00B50517" w:rsidRDefault="00B50517">
            <w:pPr>
              <w:spacing w:line="360" w:lineRule="auto"/>
              <w:rPr>
                <w:rFonts w:hint="eastAsia"/>
                <w:sz w:val="24"/>
              </w:rPr>
            </w:pPr>
          </w:p>
        </w:tc>
        <w:tc>
          <w:tcPr>
            <w:tcW w:w="1080" w:type="dxa"/>
            <w:tcBorders>
              <w:bottom w:val="single" w:sz="4" w:space="0" w:color="auto"/>
            </w:tcBorders>
          </w:tcPr>
          <w:p w14:paraId="21099432" w14:textId="77777777" w:rsidR="00B50517" w:rsidRDefault="00B50517">
            <w:pPr>
              <w:spacing w:line="360" w:lineRule="auto"/>
              <w:rPr>
                <w:rFonts w:hint="eastAsia"/>
                <w:sz w:val="24"/>
              </w:rPr>
            </w:pPr>
          </w:p>
        </w:tc>
        <w:tc>
          <w:tcPr>
            <w:tcW w:w="2880" w:type="dxa"/>
            <w:tcBorders>
              <w:bottom w:val="single" w:sz="4" w:space="0" w:color="auto"/>
            </w:tcBorders>
          </w:tcPr>
          <w:p w14:paraId="0786F62B" w14:textId="77777777" w:rsidR="00B50517" w:rsidRDefault="00B50517">
            <w:pPr>
              <w:spacing w:line="360" w:lineRule="auto"/>
              <w:rPr>
                <w:rFonts w:hint="eastAsia"/>
                <w:sz w:val="24"/>
              </w:rPr>
            </w:pPr>
          </w:p>
        </w:tc>
        <w:tc>
          <w:tcPr>
            <w:tcW w:w="4166" w:type="dxa"/>
            <w:tcBorders>
              <w:bottom w:val="single" w:sz="4" w:space="0" w:color="auto"/>
            </w:tcBorders>
          </w:tcPr>
          <w:p w14:paraId="5F9E8558" w14:textId="77777777" w:rsidR="00B50517" w:rsidRDefault="00B50517">
            <w:pPr>
              <w:spacing w:line="360" w:lineRule="auto"/>
              <w:rPr>
                <w:rFonts w:hint="eastAsia"/>
                <w:sz w:val="24"/>
              </w:rPr>
            </w:pPr>
          </w:p>
        </w:tc>
      </w:tr>
      <w:tr w:rsidR="00000000" w14:paraId="413DAA52" w14:textId="77777777">
        <w:tc>
          <w:tcPr>
            <w:tcW w:w="1728" w:type="dxa"/>
            <w:shd w:val="clear" w:color="auto" w:fill="E6E6E6"/>
          </w:tcPr>
          <w:p w14:paraId="28FA5939" w14:textId="77777777" w:rsidR="00B50517" w:rsidRDefault="00B50517">
            <w:pPr>
              <w:spacing w:line="360" w:lineRule="auto"/>
              <w:rPr>
                <w:rFonts w:hint="eastAsia"/>
                <w:sz w:val="24"/>
              </w:rPr>
            </w:pPr>
          </w:p>
        </w:tc>
        <w:tc>
          <w:tcPr>
            <w:tcW w:w="1080" w:type="dxa"/>
            <w:shd w:val="clear" w:color="auto" w:fill="E6E6E6"/>
          </w:tcPr>
          <w:p w14:paraId="273DB92C" w14:textId="77777777" w:rsidR="00B50517" w:rsidRDefault="00B50517">
            <w:pPr>
              <w:spacing w:line="360" w:lineRule="auto"/>
              <w:rPr>
                <w:rFonts w:hint="eastAsia"/>
                <w:sz w:val="24"/>
              </w:rPr>
            </w:pPr>
          </w:p>
        </w:tc>
        <w:tc>
          <w:tcPr>
            <w:tcW w:w="2880" w:type="dxa"/>
            <w:shd w:val="clear" w:color="auto" w:fill="E6E6E6"/>
          </w:tcPr>
          <w:p w14:paraId="05F5A22F" w14:textId="77777777" w:rsidR="00B50517" w:rsidRDefault="00B50517">
            <w:pPr>
              <w:spacing w:line="360" w:lineRule="auto"/>
              <w:rPr>
                <w:rFonts w:hint="eastAsia"/>
                <w:sz w:val="24"/>
              </w:rPr>
            </w:pPr>
          </w:p>
        </w:tc>
        <w:tc>
          <w:tcPr>
            <w:tcW w:w="4166" w:type="dxa"/>
            <w:shd w:val="clear" w:color="auto" w:fill="E6E6E6"/>
          </w:tcPr>
          <w:p w14:paraId="3B5B8658" w14:textId="77777777" w:rsidR="00B50517" w:rsidRDefault="00B50517">
            <w:pPr>
              <w:spacing w:line="360" w:lineRule="auto"/>
              <w:rPr>
                <w:rFonts w:hint="eastAsia"/>
                <w:sz w:val="24"/>
              </w:rPr>
            </w:pPr>
          </w:p>
        </w:tc>
      </w:tr>
      <w:tr w:rsidR="00000000" w14:paraId="1A8C8260" w14:textId="77777777">
        <w:tc>
          <w:tcPr>
            <w:tcW w:w="1728" w:type="dxa"/>
          </w:tcPr>
          <w:p w14:paraId="75BBE926" w14:textId="77777777" w:rsidR="00B50517" w:rsidRDefault="00B50517">
            <w:pPr>
              <w:spacing w:line="360" w:lineRule="auto"/>
              <w:rPr>
                <w:rFonts w:hint="eastAsia"/>
                <w:sz w:val="24"/>
              </w:rPr>
            </w:pPr>
          </w:p>
        </w:tc>
        <w:tc>
          <w:tcPr>
            <w:tcW w:w="1080" w:type="dxa"/>
          </w:tcPr>
          <w:p w14:paraId="44EC3D15" w14:textId="77777777" w:rsidR="00B50517" w:rsidRDefault="00B50517">
            <w:pPr>
              <w:spacing w:line="360" w:lineRule="auto"/>
              <w:rPr>
                <w:rFonts w:hint="eastAsia"/>
                <w:sz w:val="24"/>
              </w:rPr>
            </w:pPr>
          </w:p>
        </w:tc>
        <w:tc>
          <w:tcPr>
            <w:tcW w:w="2880" w:type="dxa"/>
          </w:tcPr>
          <w:p w14:paraId="35F02639" w14:textId="77777777" w:rsidR="00B50517" w:rsidRDefault="00B50517">
            <w:pPr>
              <w:spacing w:line="360" w:lineRule="auto"/>
              <w:rPr>
                <w:rFonts w:hint="eastAsia"/>
                <w:sz w:val="24"/>
              </w:rPr>
            </w:pPr>
          </w:p>
        </w:tc>
        <w:tc>
          <w:tcPr>
            <w:tcW w:w="4166" w:type="dxa"/>
          </w:tcPr>
          <w:p w14:paraId="58F71925" w14:textId="77777777" w:rsidR="00B50517" w:rsidRDefault="00B50517">
            <w:pPr>
              <w:spacing w:line="360" w:lineRule="auto"/>
              <w:rPr>
                <w:rFonts w:hint="eastAsia"/>
                <w:sz w:val="24"/>
              </w:rPr>
            </w:pPr>
          </w:p>
        </w:tc>
      </w:tr>
    </w:tbl>
    <w:p w14:paraId="1B725FDD" w14:textId="77777777" w:rsidR="00B50517" w:rsidRDefault="00B50517">
      <w:pPr>
        <w:spacing w:line="360" w:lineRule="auto"/>
        <w:rPr>
          <w:rFonts w:hint="eastAsia"/>
          <w:b/>
          <w:sz w:val="24"/>
          <w:szCs w:val="24"/>
        </w:rPr>
      </w:pPr>
      <w:r>
        <w:rPr>
          <w:rFonts w:hint="eastAsia"/>
          <w:b/>
          <w:sz w:val="24"/>
          <w:szCs w:val="24"/>
        </w:rPr>
        <w:t>四、甲方的权利和义务</w:t>
      </w:r>
    </w:p>
    <w:p w14:paraId="0DD4639A" w14:textId="77777777" w:rsidR="00B50517" w:rsidRDefault="00B50517">
      <w:pPr>
        <w:spacing w:line="360" w:lineRule="auto"/>
        <w:ind w:firstLineChars="200" w:firstLine="480"/>
        <w:rPr>
          <w:rFonts w:hint="eastAsia"/>
          <w:sz w:val="24"/>
          <w:szCs w:val="24"/>
        </w:rPr>
      </w:pPr>
      <w:r>
        <w:rPr>
          <w:rFonts w:hint="eastAsia"/>
          <w:sz w:val="24"/>
          <w:szCs w:val="24"/>
        </w:rPr>
        <w:t>甲方提供专人与乙方联系。</w:t>
      </w:r>
    </w:p>
    <w:p w14:paraId="27FDB4E8" w14:textId="77777777" w:rsidR="00B50517" w:rsidRDefault="00B50517">
      <w:pPr>
        <w:spacing w:line="360" w:lineRule="auto"/>
        <w:ind w:firstLineChars="200" w:firstLine="480"/>
        <w:rPr>
          <w:rFonts w:hint="eastAsia"/>
          <w:sz w:val="24"/>
          <w:szCs w:val="24"/>
        </w:rPr>
      </w:pPr>
      <w:r>
        <w:rPr>
          <w:rFonts w:hint="eastAsia"/>
          <w:sz w:val="24"/>
          <w:szCs w:val="24"/>
        </w:rPr>
        <w:t>甲方提供所有需要放在网上的资料交给乙方，并保证资料的合法性。</w:t>
      </w:r>
    </w:p>
    <w:p w14:paraId="4B11F755" w14:textId="77777777" w:rsidR="00B50517" w:rsidRDefault="00B50517">
      <w:pPr>
        <w:spacing w:line="360" w:lineRule="auto"/>
        <w:ind w:firstLineChars="200" w:firstLine="480"/>
        <w:rPr>
          <w:rFonts w:hint="eastAsia"/>
          <w:sz w:val="24"/>
          <w:szCs w:val="24"/>
        </w:rPr>
      </w:pPr>
      <w:r>
        <w:rPr>
          <w:rFonts w:hint="eastAsia"/>
          <w:sz w:val="24"/>
          <w:szCs w:val="24"/>
        </w:rPr>
        <w:t>甲方在合同范围内有权对乙方设计的网页提出修改意见，并由双方协商更改。</w:t>
      </w:r>
    </w:p>
    <w:p w14:paraId="0B4A438F" w14:textId="77777777" w:rsidR="00B50517" w:rsidRDefault="00B50517">
      <w:pPr>
        <w:spacing w:line="360" w:lineRule="auto"/>
        <w:ind w:firstLineChars="200" w:firstLine="480"/>
        <w:rPr>
          <w:rFonts w:hint="eastAsia"/>
          <w:sz w:val="24"/>
          <w:szCs w:val="24"/>
        </w:rPr>
      </w:pPr>
      <w:r>
        <w:rPr>
          <w:rFonts w:hint="eastAsia"/>
          <w:sz w:val="24"/>
          <w:szCs w:val="24"/>
        </w:rPr>
        <w:t>网站制作完成后乙方通知甲方验收，验收不合格的，乙方应立即修改或重做直至验收合格为止。</w:t>
      </w:r>
    </w:p>
    <w:p w14:paraId="3B0E89F5" w14:textId="77777777" w:rsidR="00B50517" w:rsidRDefault="00B50517">
      <w:pPr>
        <w:spacing w:line="360" w:lineRule="auto"/>
        <w:ind w:firstLineChars="200" w:firstLine="480"/>
        <w:rPr>
          <w:rFonts w:hint="eastAsia"/>
          <w:sz w:val="24"/>
          <w:szCs w:val="24"/>
        </w:rPr>
      </w:pPr>
      <w:r>
        <w:rPr>
          <w:rFonts w:hint="eastAsia"/>
          <w:sz w:val="24"/>
          <w:szCs w:val="24"/>
        </w:rPr>
        <w:t>网站所有权自始至终归甲方所有，如甲方无故拖欠付费超期一个星期，乙方有权暂停为甲方提供服务。</w:t>
      </w:r>
      <w:r>
        <w:rPr>
          <w:rFonts w:hint="eastAsia"/>
          <w:sz w:val="24"/>
          <w:szCs w:val="24"/>
        </w:rPr>
        <w:t xml:space="preserve">       </w:t>
      </w:r>
    </w:p>
    <w:p w14:paraId="37CF6102" w14:textId="77777777" w:rsidR="00B50517" w:rsidRDefault="00B50517">
      <w:pPr>
        <w:spacing w:line="360" w:lineRule="auto"/>
        <w:rPr>
          <w:rFonts w:hint="eastAsia"/>
          <w:b/>
          <w:sz w:val="24"/>
          <w:szCs w:val="24"/>
        </w:rPr>
      </w:pPr>
      <w:r>
        <w:rPr>
          <w:rFonts w:hint="eastAsia"/>
          <w:b/>
          <w:sz w:val="24"/>
          <w:szCs w:val="24"/>
        </w:rPr>
        <w:t>五、乙方的权利和义务</w:t>
      </w:r>
    </w:p>
    <w:p w14:paraId="29C95DDF" w14:textId="77777777" w:rsidR="00B50517" w:rsidRDefault="00B50517">
      <w:pPr>
        <w:spacing w:line="360" w:lineRule="auto"/>
        <w:ind w:firstLineChars="200" w:firstLine="480"/>
        <w:rPr>
          <w:rFonts w:hint="eastAsia"/>
          <w:sz w:val="24"/>
          <w:szCs w:val="24"/>
        </w:rPr>
      </w:pPr>
      <w:r>
        <w:rPr>
          <w:rFonts w:hint="eastAsia"/>
          <w:sz w:val="24"/>
          <w:szCs w:val="24"/>
        </w:rPr>
        <w:t>乙方提供专人与甲方联系。</w:t>
      </w:r>
    </w:p>
    <w:p w14:paraId="2D230D2E" w14:textId="77777777" w:rsidR="00B50517" w:rsidRDefault="00B50517">
      <w:pPr>
        <w:spacing w:line="360" w:lineRule="auto"/>
        <w:ind w:firstLineChars="200" w:firstLine="480"/>
        <w:rPr>
          <w:rFonts w:hint="eastAsia"/>
          <w:sz w:val="24"/>
          <w:szCs w:val="24"/>
        </w:rPr>
      </w:pPr>
      <w:r>
        <w:rPr>
          <w:rFonts w:hint="eastAsia"/>
          <w:sz w:val="24"/>
          <w:szCs w:val="24"/>
        </w:rPr>
        <w:t>乙方在甲方要求的期限间，按要求进行网站的开发与建设。</w:t>
      </w:r>
    </w:p>
    <w:p w14:paraId="34BD5708" w14:textId="77777777" w:rsidR="00B50517" w:rsidRDefault="00B50517">
      <w:pPr>
        <w:spacing w:line="360" w:lineRule="auto"/>
        <w:ind w:firstLineChars="200" w:firstLine="480"/>
        <w:rPr>
          <w:rFonts w:hint="eastAsia"/>
          <w:sz w:val="24"/>
          <w:szCs w:val="24"/>
        </w:rPr>
      </w:pPr>
      <w:r>
        <w:rPr>
          <w:rFonts w:hint="eastAsia"/>
          <w:sz w:val="24"/>
          <w:szCs w:val="24"/>
        </w:rPr>
        <w:t>乙方在甲方要求期限内，按要求完成网站的建设，并及时通知甲方进行验收。</w:t>
      </w:r>
    </w:p>
    <w:p w14:paraId="5EC0A605" w14:textId="77777777" w:rsidR="00B50517" w:rsidRDefault="00B50517">
      <w:pPr>
        <w:spacing w:line="360" w:lineRule="auto"/>
        <w:ind w:firstLineChars="200" w:firstLine="480"/>
        <w:rPr>
          <w:rFonts w:hint="eastAsia"/>
          <w:sz w:val="24"/>
          <w:szCs w:val="24"/>
        </w:rPr>
      </w:pPr>
      <w:r>
        <w:rPr>
          <w:rFonts w:hint="eastAsia"/>
          <w:sz w:val="24"/>
          <w:szCs w:val="24"/>
        </w:rPr>
        <w:t>在验收期内甲方在合同范围内有权对其不满意的地方要求乙方修改。</w:t>
      </w:r>
    </w:p>
    <w:p w14:paraId="1FADFF09" w14:textId="77777777" w:rsidR="00B50517" w:rsidRDefault="00B50517">
      <w:pPr>
        <w:spacing w:line="360" w:lineRule="auto"/>
        <w:ind w:firstLineChars="200" w:firstLine="480"/>
        <w:rPr>
          <w:rFonts w:hint="eastAsia"/>
          <w:sz w:val="24"/>
          <w:szCs w:val="24"/>
        </w:rPr>
      </w:pPr>
      <w:r>
        <w:rPr>
          <w:rFonts w:hint="eastAsia"/>
          <w:sz w:val="24"/>
          <w:szCs w:val="24"/>
        </w:rPr>
        <w:t>乙方对甲方提供的文字及图片等资料中涉及的包括知识产权在内的一切法律问题不承担相关法律责任，但乙方应尊重并保护甲方提供的文字、图片及其中的知识产权。</w:t>
      </w:r>
    </w:p>
    <w:p w14:paraId="711DC15A" w14:textId="77777777" w:rsidR="00B50517" w:rsidRDefault="00B50517">
      <w:pPr>
        <w:spacing w:line="360" w:lineRule="auto"/>
        <w:ind w:firstLineChars="200" w:firstLine="480"/>
        <w:rPr>
          <w:rFonts w:hint="eastAsia"/>
          <w:sz w:val="24"/>
          <w:szCs w:val="24"/>
        </w:rPr>
      </w:pPr>
      <w:r>
        <w:rPr>
          <w:rFonts w:hint="eastAsia"/>
          <w:sz w:val="24"/>
          <w:szCs w:val="24"/>
        </w:rPr>
        <w:t>由于甲方未及时提供资料而导致乙方工作不能按时完成，乙方不负任何责任，并有权向甲方提出延期要求，延期时间由双方协商确定。</w:t>
      </w:r>
    </w:p>
    <w:p w14:paraId="1D8F85AB" w14:textId="77777777" w:rsidR="00B50517" w:rsidRDefault="00B50517">
      <w:pPr>
        <w:spacing w:line="360" w:lineRule="auto"/>
        <w:rPr>
          <w:rFonts w:hint="eastAsia"/>
          <w:b/>
          <w:sz w:val="24"/>
          <w:szCs w:val="24"/>
        </w:rPr>
      </w:pPr>
      <w:r>
        <w:rPr>
          <w:rFonts w:hint="eastAsia"/>
          <w:b/>
          <w:sz w:val="24"/>
          <w:szCs w:val="24"/>
        </w:rPr>
        <w:t>六、保密条款</w:t>
      </w:r>
    </w:p>
    <w:p w14:paraId="2607C139" w14:textId="77777777" w:rsidR="00B50517" w:rsidRDefault="00B50517">
      <w:pPr>
        <w:spacing w:line="360" w:lineRule="auto"/>
        <w:ind w:firstLineChars="200" w:firstLine="480"/>
        <w:rPr>
          <w:rFonts w:hint="eastAsia"/>
          <w:sz w:val="24"/>
          <w:szCs w:val="24"/>
        </w:rPr>
      </w:pPr>
      <w:r>
        <w:rPr>
          <w:rFonts w:hint="eastAsia"/>
          <w:sz w:val="24"/>
          <w:szCs w:val="24"/>
        </w:rPr>
        <w:t>双方应严格保守在合作过程中所了解的对方的商业及技术机密、甲方为本合同的目的而提供给乙方的所有资料（包括但不限于任何数据、文件、商标、标识等）以及乙方根据本合同要求而制作的设计、方案等（“保密信息”）。如为履行本合同之目的，乙方需将该等保密信息透露与本合同的履行之间有关的乙方人员，则乙方均需告知该等有关人员本合同项下的保密义务，并确保该等人员遵守和履行不低于本合同约定标准的保密义务。本合同期满时，乙方应根据甲方的要求归还甲方提供的所有资料以及保密信息。</w:t>
      </w:r>
    </w:p>
    <w:p w14:paraId="128C61DB" w14:textId="77777777" w:rsidR="00B50517" w:rsidRDefault="00B50517">
      <w:pPr>
        <w:spacing w:line="360" w:lineRule="auto"/>
        <w:rPr>
          <w:rFonts w:hint="eastAsia"/>
          <w:b/>
          <w:sz w:val="24"/>
          <w:szCs w:val="24"/>
        </w:rPr>
      </w:pPr>
      <w:r>
        <w:rPr>
          <w:rFonts w:hint="eastAsia"/>
          <w:b/>
          <w:sz w:val="24"/>
          <w:szCs w:val="24"/>
        </w:rPr>
        <w:t>七、违约责任</w:t>
      </w:r>
    </w:p>
    <w:p w14:paraId="2E92C03D" w14:textId="77777777" w:rsidR="00B50517" w:rsidRDefault="00B50517">
      <w:pPr>
        <w:spacing w:line="360" w:lineRule="auto"/>
        <w:ind w:firstLineChars="200" w:firstLine="480"/>
        <w:rPr>
          <w:rFonts w:hint="eastAsia"/>
          <w:sz w:val="24"/>
          <w:szCs w:val="24"/>
        </w:rPr>
      </w:pPr>
      <w:r>
        <w:rPr>
          <w:rFonts w:hint="eastAsia"/>
          <w:sz w:val="24"/>
          <w:szCs w:val="24"/>
        </w:rPr>
        <w:t>任何一方有证据表明对方已经或正在违约，可以终止本合同，但要及时通知对方。若对方拒不履行、履行不当或严重违反本合同，另一方有权解除本合同并要求其赔偿实际经济损失。</w:t>
      </w:r>
    </w:p>
    <w:p w14:paraId="4EE5A80B" w14:textId="77777777" w:rsidR="00B50517" w:rsidRDefault="00B50517">
      <w:pPr>
        <w:spacing w:line="360" w:lineRule="auto"/>
        <w:ind w:firstLineChars="200" w:firstLine="480"/>
        <w:rPr>
          <w:rFonts w:hint="eastAsia"/>
          <w:sz w:val="24"/>
          <w:szCs w:val="24"/>
        </w:rPr>
      </w:pPr>
      <w:r>
        <w:rPr>
          <w:rFonts w:hint="eastAsia"/>
          <w:sz w:val="24"/>
          <w:szCs w:val="24"/>
        </w:rPr>
        <w:t>由于地震、台风、战争、政府行为、非因各方可控制或可避免的客观原因发生的火灾、基础电信网络意外中断造成的或任何一方不能控制、不能避免的其他以外事件（“不可抗力”）阻碍履行本合同，应尽快向另一方提供有关发生不可抗力的证明文件，按不可抗力原因对本合同的影响程度，双方合同是否终止、免除或部分免除本合同的义务。</w:t>
      </w:r>
    </w:p>
    <w:p w14:paraId="5B6C9D90" w14:textId="77777777" w:rsidR="00B50517" w:rsidRDefault="00B50517">
      <w:pPr>
        <w:spacing w:line="360" w:lineRule="auto"/>
        <w:rPr>
          <w:rFonts w:hint="eastAsia"/>
          <w:b/>
          <w:sz w:val="24"/>
          <w:szCs w:val="24"/>
        </w:rPr>
      </w:pPr>
      <w:r>
        <w:rPr>
          <w:rFonts w:hint="eastAsia"/>
          <w:b/>
          <w:sz w:val="24"/>
          <w:szCs w:val="24"/>
        </w:rPr>
        <w:t>八、合同生效</w:t>
      </w:r>
    </w:p>
    <w:p w14:paraId="70E588E8" w14:textId="77777777" w:rsidR="00B50517" w:rsidRDefault="00B50517">
      <w:pPr>
        <w:spacing w:line="360" w:lineRule="auto"/>
        <w:ind w:firstLineChars="200" w:firstLine="480"/>
        <w:rPr>
          <w:rFonts w:hint="eastAsia"/>
          <w:sz w:val="24"/>
          <w:szCs w:val="24"/>
        </w:rPr>
      </w:pPr>
      <w:r>
        <w:rPr>
          <w:rFonts w:hint="eastAsia"/>
          <w:sz w:val="24"/>
          <w:szCs w:val="24"/>
        </w:rPr>
        <w:t>本协议一式两份，甲乙双方各执一份，经双方签章后生效，至乙方全部履行完毕本合同约定的网址建设服务且维护服务期满时止。</w:t>
      </w:r>
    </w:p>
    <w:p w14:paraId="30C22631" w14:textId="77777777" w:rsidR="00B50517" w:rsidRDefault="00B50517">
      <w:pPr>
        <w:spacing w:line="360" w:lineRule="auto"/>
        <w:ind w:firstLineChars="200" w:firstLine="480"/>
        <w:rPr>
          <w:rFonts w:hint="eastAsia"/>
          <w:sz w:val="24"/>
          <w:szCs w:val="24"/>
        </w:rPr>
      </w:pPr>
      <w:r>
        <w:rPr>
          <w:rFonts w:hint="eastAsia"/>
          <w:sz w:val="24"/>
          <w:szCs w:val="24"/>
        </w:rPr>
        <w:t>本合同有效期从</w:t>
      </w:r>
      <w:r>
        <w:rPr>
          <w:rFonts w:hint="eastAsia"/>
          <w:sz w:val="24"/>
          <w:szCs w:val="24"/>
        </w:rPr>
        <w:t>______</w:t>
      </w:r>
      <w:r>
        <w:rPr>
          <w:rFonts w:hint="eastAsia"/>
          <w:sz w:val="24"/>
          <w:szCs w:val="24"/>
        </w:rPr>
        <w:t>年</w:t>
      </w:r>
      <w:r>
        <w:rPr>
          <w:rFonts w:hint="eastAsia"/>
          <w:sz w:val="24"/>
          <w:szCs w:val="24"/>
        </w:rPr>
        <w:t>____</w:t>
      </w:r>
      <w:r>
        <w:rPr>
          <w:rFonts w:hint="eastAsia"/>
          <w:sz w:val="24"/>
          <w:szCs w:val="24"/>
        </w:rPr>
        <w:t>月</w:t>
      </w:r>
      <w:r>
        <w:rPr>
          <w:rFonts w:hint="eastAsia"/>
          <w:sz w:val="24"/>
          <w:szCs w:val="24"/>
        </w:rPr>
        <w:t>___</w:t>
      </w:r>
      <w:r>
        <w:rPr>
          <w:rFonts w:hint="eastAsia"/>
          <w:sz w:val="24"/>
          <w:szCs w:val="24"/>
        </w:rPr>
        <w:t>日至</w:t>
      </w:r>
      <w:r>
        <w:rPr>
          <w:rFonts w:hint="eastAsia"/>
          <w:sz w:val="24"/>
          <w:szCs w:val="24"/>
        </w:rPr>
        <w:t>______</w:t>
      </w:r>
      <w:r>
        <w:rPr>
          <w:rFonts w:hint="eastAsia"/>
          <w:sz w:val="24"/>
          <w:szCs w:val="24"/>
        </w:rPr>
        <w:t>年</w:t>
      </w:r>
      <w:r>
        <w:rPr>
          <w:rFonts w:hint="eastAsia"/>
          <w:sz w:val="24"/>
          <w:szCs w:val="24"/>
        </w:rPr>
        <w:t>___</w:t>
      </w:r>
      <w:r>
        <w:rPr>
          <w:rFonts w:hint="eastAsia"/>
          <w:sz w:val="24"/>
          <w:szCs w:val="24"/>
        </w:rPr>
        <w:t>月</w:t>
      </w:r>
      <w:r>
        <w:rPr>
          <w:rFonts w:hint="eastAsia"/>
          <w:sz w:val="24"/>
          <w:szCs w:val="24"/>
        </w:rPr>
        <w:t>___</w:t>
      </w:r>
      <w:r>
        <w:rPr>
          <w:rFonts w:hint="eastAsia"/>
          <w:sz w:val="24"/>
          <w:szCs w:val="24"/>
        </w:rPr>
        <w:t>日止，若在本合同有效期届满时双方愿意继续合作，双方可以另行签署新的书面续约协议。续约协议相关条款优先以此合同条款为准。</w:t>
      </w:r>
    </w:p>
    <w:p w14:paraId="233FEDA9" w14:textId="77777777" w:rsidR="00B50517" w:rsidRDefault="00B50517">
      <w:pPr>
        <w:spacing w:line="360" w:lineRule="auto"/>
        <w:ind w:firstLineChars="200" w:firstLine="480"/>
        <w:rPr>
          <w:rFonts w:hint="eastAsia"/>
          <w:sz w:val="24"/>
          <w:szCs w:val="24"/>
        </w:rPr>
      </w:pPr>
      <w:r>
        <w:rPr>
          <w:rFonts w:hint="eastAsia"/>
          <w:sz w:val="24"/>
          <w:szCs w:val="24"/>
        </w:rPr>
        <w:t>未尽事宜双方另签补充协议。</w:t>
      </w:r>
    </w:p>
    <w:p w14:paraId="668D2749" w14:textId="77777777" w:rsidR="00B50517" w:rsidRDefault="00B50517">
      <w:pPr>
        <w:spacing w:line="360" w:lineRule="auto"/>
        <w:rPr>
          <w:rFonts w:hint="eastAsia"/>
          <w:sz w:val="24"/>
          <w:szCs w:val="24"/>
        </w:rPr>
      </w:pPr>
    </w:p>
    <w:p w14:paraId="502912E1" w14:textId="77777777" w:rsidR="00B50517" w:rsidRDefault="00B50517">
      <w:pPr>
        <w:spacing w:line="360" w:lineRule="auto"/>
        <w:rPr>
          <w:rFonts w:hint="eastAsia"/>
          <w:sz w:val="24"/>
          <w:szCs w:val="24"/>
        </w:rPr>
      </w:pPr>
      <w:r>
        <w:rPr>
          <w:rFonts w:hint="eastAsia"/>
          <w:sz w:val="24"/>
          <w:szCs w:val="24"/>
        </w:rPr>
        <w:t>甲方负责人（签名盖章）：</w:t>
      </w:r>
      <w:r>
        <w:rPr>
          <w:rFonts w:hint="eastAsia"/>
          <w:sz w:val="24"/>
          <w:szCs w:val="24"/>
        </w:rPr>
        <w:t xml:space="preserve">              </w:t>
      </w:r>
      <w:r>
        <w:rPr>
          <w:rFonts w:hint="eastAsia"/>
          <w:sz w:val="24"/>
          <w:szCs w:val="24"/>
        </w:rPr>
        <w:t>乙方负责人（签名盖章）：</w:t>
      </w:r>
    </w:p>
    <w:p w14:paraId="52C62923" w14:textId="77777777" w:rsidR="00B50517" w:rsidRDefault="00B50517">
      <w:pPr>
        <w:spacing w:line="360" w:lineRule="auto"/>
        <w:rPr>
          <w:rFonts w:hint="eastAsia"/>
          <w:sz w:val="24"/>
          <w:szCs w:val="24"/>
        </w:rPr>
      </w:pPr>
      <w:r>
        <w:rPr>
          <w:rFonts w:hint="eastAsia"/>
          <w:sz w:val="24"/>
          <w:szCs w:val="24"/>
        </w:rPr>
        <w:t>日期：</w:t>
      </w:r>
      <w:r>
        <w:rPr>
          <w:rFonts w:hint="eastAsia"/>
          <w:sz w:val="24"/>
          <w:szCs w:val="24"/>
        </w:rPr>
        <w:t xml:space="preserve">    </w:t>
      </w:r>
      <w:r>
        <w:rPr>
          <w:rFonts w:hint="eastAsia"/>
          <w:sz w:val="24"/>
          <w:szCs w:val="24"/>
        </w:rPr>
        <w:t>年</w:t>
      </w:r>
      <w:r>
        <w:rPr>
          <w:rFonts w:hint="eastAsia"/>
          <w:sz w:val="24"/>
          <w:szCs w:val="24"/>
        </w:rPr>
        <w:t xml:space="preserve">     </w:t>
      </w:r>
      <w:r>
        <w:rPr>
          <w:rFonts w:hint="eastAsia"/>
          <w:sz w:val="24"/>
          <w:szCs w:val="24"/>
        </w:rPr>
        <w:t>月</w:t>
      </w:r>
      <w:r>
        <w:rPr>
          <w:rFonts w:hint="eastAsia"/>
          <w:sz w:val="24"/>
          <w:szCs w:val="24"/>
        </w:rPr>
        <w:t xml:space="preserve">     </w:t>
      </w:r>
      <w:r>
        <w:rPr>
          <w:rFonts w:hint="eastAsia"/>
          <w:sz w:val="24"/>
          <w:szCs w:val="24"/>
        </w:rPr>
        <w:t>日</w:t>
      </w:r>
      <w:r>
        <w:rPr>
          <w:rFonts w:hint="eastAsia"/>
          <w:sz w:val="24"/>
          <w:szCs w:val="24"/>
        </w:rPr>
        <w:t xml:space="preserve">           </w:t>
      </w:r>
      <w:r>
        <w:rPr>
          <w:rFonts w:hint="eastAsia"/>
          <w:sz w:val="24"/>
          <w:szCs w:val="24"/>
        </w:rPr>
        <w:t>日期：</w:t>
      </w:r>
      <w:r>
        <w:rPr>
          <w:rFonts w:hint="eastAsia"/>
          <w:sz w:val="24"/>
          <w:szCs w:val="24"/>
        </w:rPr>
        <w:t xml:space="preserve">    </w:t>
      </w:r>
      <w:r>
        <w:rPr>
          <w:rFonts w:hint="eastAsia"/>
          <w:sz w:val="24"/>
          <w:szCs w:val="24"/>
        </w:rPr>
        <w:t>年</w:t>
      </w:r>
      <w:r>
        <w:rPr>
          <w:rFonts w:hint="eastAsia"/>
          <w:sz w:val="24"/>
          <w:szCs w:val="24"/>
        </w:rPr>
        <w:t xml:space="preserve">     </w:t>
      </w:r>
      <w:r>
        <w:rPr>
          <w:rFonts w:hint="eastAsia"/>
          <w:sz w:val="24"/>
          <w:szCs w:val="24"/>
        </w:rPr>
        <w:t>月</w:t>
      </w:r>
      <w:r>
        <w:rPr>
          <w:rFonts w:hint="eastAsia"/>
          <w:sz w:val="24"/>
          <w:szCs w:val="24"/>
        </w:rPr>
        <w:t xml:space="preserve">     </w:t>
      </w:r>
      <w:r>
        <w:rPr>
          <w:rFonts w:hint="eastAsia"/>
          <w:sz w:val="24"/>
          <w:szCs w:val="24"/>
        </w:rPr>
        <w:t>日</w:t>
      </w:r>
    </w:p>
    <w:p w14:paraId="17251708" w14:textId="77777777" w:rsidR="00B50517" w:rsidRDefault="00B50517">
      <w:pPr>
        <w:spacing w:line="360" w:lineRule="auto"/>
        <w:rPr>
          <w:rFonts w:hint="eastAsia"/>
          <w:sz w:val="24"/>
          <w:szCs w:val="24"/>
        </w:rPr>
      </w:pPr>
      <w:r>
        <w:rPr>
          <w:rFonts w:hint="eastAsia"/>
          <w:sz w:val="24"/>
          <w:szCs w:val="24"/>
        </w:rPr>
        <w:t>电话：</w:t>
      </w:r>
      <w:r>
        <w:rPr>
          <w:rFonts w:hint="eastAsia"/>
          <w:sz w:val="24"/>
          <w:szCs w:val="24"/>
        </w:rPr>
        <w:t xml:space="preserve">                               </w:t>
      </w:r>
      <w:r>
        <w:rPr>
          <w:rFonts w:hint="eastAsia"/>
          <w:sz w:val="24"/>
          <w:szCs w:val="24"/>
        </w:rPr>
        <w:t>电话：</w:t>
      </w:r>
    </w:p>
    <w:p w14:paraId="04F1564A" w14:textId="77777777" w:rsidR="00B50517" w:rsidRDefault="00B50517">
      <w:pPr>
        <w:spacing w:line="360" w:lineRule="auto"/>
        <w:rPr>
          <w:rFonts w:hint="eastAsia"/>
        </w:rPr>
      </w:pPr>
    </w:p>
    <w:sectPr w:rsidR="00B50517">
      <w:headerReference w:type="default" r:id="rId6"/>
      <w:pgSz w:w="11906" w:h="16838"/>
      <w:pgMar w:top="1134" w:right="1134" w:bottom="1134" w:left="113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48C23" w14:textId="77777777" w:rsidR="00B50517" w:rsidRDefault="00B50517">
      <w:r>
        <w:separator/>
      </w:r>
    </w:p>
  </w:endnote>
  <w:endnote w:type="continuationSeparator" w:id="0">
    <w:p w14:paraId="467BA97D" w14:textId="77777777" w:rsidR="00B50517" w:rsidRDefault="00B505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Gulim">
    <w:panose1 w:val="020B0600000101010101"/>
    <w:charset w:val="81"/>
    <w:family w:val="swiss"/>
    <w:pitch w:val="variable"/>
    <w:sig w:usb0="B00002AF" w:usb1="69D77CFB" w:usb2="00000030" w:usb3="00000000" w:csb0="0008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84A83" w14:textId="77777777" w:rsidR="00B50517" w:rsidRDefault="00B50517">
      <w:r>
        <w:separator/>
      </w:r>
    </w:p>
  </w:footnote>
  <w:footnote w:type="continuationSeparator" w:id="0">
    <w:p w14:paraId="15D387D7" w14:textId="77777777" w:rsidR="00B50517" w:rsidRDefault="00B505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59796" w14:textId="77777777" w:rsidR="00B50517" w:rsidRDefault="00B50517">
    <w:pPr>
      <w:pStyle w:val="a4"/>
      <w:pBdr>
        <w:bottom w:val="none" w:sz="0" w:space="0" w:color="auto"/>
      </w:pBdr>
      <w:jc w:val="left"/>
    </w:pP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B50517"/>
    <w:rsid w:val="00CF31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4:docId w14:val="4C1E8A74"/>
  <w15:chartTrackingRefBased/>
  <w15:docId w15:val="{5BB7F984-C467-4BC7-9968-9414009BF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眉 字符"/>
    <w:basedOn w:val="a0"/>
    <w:link w:val="a4"/>
    <w:rPr>
      <w:sz w:val="18"/>
      <w:szCs w:val="18"/>
    </w:rPr>
  </w:style>
  <w:style w:type="character" w:styleId="a5">
    <w:name w:val="page number"/>
    <w:basedOn w:val="a0"/>
  </w:style>
  <w:style w:type="character" w:styleId="a6">
    <w:name w:val="Hyperlink"/>
    <w:basedOn w:val="a0"/>
    <w:rPr>
      <w:color w:val="0000FF"/>
      <w:u w:val="single"/>
    </w:rPr>
  </w:style>
  <w:style w:type="character" w:customStyle="1" w:styleId="2">
    <w:name w:val="正文文本 2 字符"/>
    <w:basedOn w:val="a0"/>
    <w:link w:val="20"/>
    <w:rPr>
      <w:rFonts w:eastAsia="宋体"/>
      <w:sz w:val="24"/>
      <w:lang w:val="en-US" w:eastAsia="zh-CN" w:bidi="ar-SA"/>
    </w:rPr>
  </w:style>
  <w:style w:type="character" w:customStyle="1" w:styleId="a7">
    <w:name w:val="页脚 字符"/>
    <w:basedOn w:val="a0"/>
    <w:link w:val="a8"/>
    <w:rPr>
      <w:sz w:val="18"/>
      <w:szCs w:val="18"/>
    </w:rPr>
  </w:style>
  <w:style w:type="character" w:customStyle="1" w:styleId="a9">
    <w:name w:val="批注框文本 字符"/>
    <w:basedOn w:val="a0"/>
    <w:link w:val="aa"/>
    <w:rPr>
      <w:sz w:val="18"/>
      <w:szCs w:val="18"/>
    </w:rPr>
  </w:style>
  <w:style w:type="paragraph" w:customStyle="1" w:styleId="ab">
    <w:name w:val="列出段落"/>
    <w:basedOn w:val="a"/>
    <w:qFormat/>
    <w:pPr>
      <w:ind w:firstLineChars="200" w:firstLine="420"/>
    </w:pPr>
  </w:style>
  <w:style w:type="paragraph" w:styleId="ac">
    <w:name w:val="Date"/>
    <w:basedOn w:val="a"/>
    <w:next w:val="a"/>
    <w:pPr>
      <w:ind w:leftChars="2500" w:left="100"/>
    </w:pPr>
    <w:rPr>
      <w:rFonts w:ascii="宋体" w:hAnsi="新宋体"/>
      <w:b/>
      <w:bCs/>
      <w:sz w:val="28"/>
      <w:szCs w:val="20"/>
    </w:rPr>
  </w:style>
  <w:style w:type="paragraph" w:styleId="aa">
    <w:name w:val="Balloon Text"/>
    <w:basedOn w:val="a"/>
    <w:link w:val="a9"/>
    <w:rPr>
      <w:sz w:val="18"/>
      <w:szCs w:val="18"/>
    </w:rPr>
  </w:style>
  <w:style w:type="paragraph" w:styleId="a4">
    <w:name w:val="header"/>
    <w:basedOn w:val="a"/>
    <w:link w:val="a3"/>
    <w:pPr>
      <w:pBdr>
        <w:bottom w:val="single" w:sz="6" w:space="1" w:color="auto"/>
      </w:pBdr>
      <w:tabs>
        <w:tab w:val="center" w:pos="4153"/>
        <w:tab w:val="right" w:pos="8306"/>
      </w:tabs>
      <w:snapToGrid w:val="0"/>
      <w:jc w:val="center"/>
    </w:pPr>
    <w:rPr>
      <w:sz w:val="18"/>
      <w:szCs w:val="18"/>
    </w:rPr>
  </w:style>
  <w:style w:type="paragraph" w:styleId="20">
    <w:name w:val="Body Text 2"/>
    <w:basedOn w:val="a"/>
    <w:link w:val="2"/>
    <w:pPr>
      <w:widowControl/>
      <w:overflowPunct w:val="0"/>
      <w:autoSpaceDE w:val="0"/>
      <w:autoSpaceDN w:val="0"/>
      <w:adjustRightInd w:val="0"/>
      <w:spacing w:line="360" w:lineRule="auto"/>
      <w:jc w:val="left"/>
      <w:textAlignment w:val="baseline"/>
    </w:pPr>
    <w:rPr>
      <w:rFonts w:ascii="Times New Roman" w:hAnsi="Times New Roman"/>
      <w:kern w:val="0"/>
      <w:sz w:val="24"/>
      <w:szCs w:val="20"/>
    </w:rPr>
  </w:style>
  <w:style w:type="paragraph" w:styleId="a8">
    <w:name w:val="footer"/>
    <w:basedOn w:val="a"/>
    <w:link w:val="a7"/>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338</Words>
  <Characters>1927</Characters>
  <Application>Microsoft Office Word</Application>
  <DocSecurity>4</DocSecurity>
  <PresentationFormat/>
  <Lines>16</Lines>
  <Paragraphs>4</Paragraphs>
  <Slides>0</Slides>
  <Notes>0</Notes>
  <HiddenSlides>0</HiddenSlides>
  <MMClips>0</MMClips>
  <ScaleCrop>false</ScaleCrop>
  <Manager/>
  <Company>www.52shendu.com</Company>
  <LinksUpToDate>false</LinksUpToDate>
  <CharactersWithSpaces>2261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广东南方电讯传媒有限公司</dc:title>
  <dc:subject/>
  <dc:creator>User</dc:creator>
  <cp:keywords/>
  <dc:description/>
  <cp:lastModifiedBy>Administrator</cp:lastModifiedBy>
  <cp:revision>2</cp:revision>
  <dcterms:created xsi:type="dcterms:W3CDTF">2026-04-05T07:28:00Z</dcterms:created>
  <dcterms:modified xsi:type="dcterms:W3CDTF">2026-04-05T07:28:00Z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2052-9.1.0.4715</vt:lpwstr>
  </property>
</Properties>
</file>