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335" w:rsidRPr="005C2335" w:rsidRDefault="005C2335" w:rsidP="005C2335">
      <w:pPr>
        <w:pStyle w:val="a3"/>
        <w:spacing w:line="360" w:lineRule="auto"/>
        <w:jc w:val="center"/>
        <w:rPr>
          <w:rFonts w:ascii="ˎ̥" w:hAnsi="ˎ̥"/>
          <w:b/>
          <w:bCs/>
          <w:sz w:val="32"/>
          <w:szCs w:val="32"/>
        </w:rPr>
      </w:pPr>
      <w:r w:rsidRPr="005C2335">
        <w:rPr>
          <w:rFonts w:ascii="ˎ̥" w:hAnsi="ˎ̥"/>
          <w:b/>
          <w:bCs/>
          <w:sz w:val="32"/>
          <w:szCs w:val="32"/>
        </w:rPr>
        <w:t>河北省地暖安装施工合同</w:t>
      </w:r>
      <w:r w:rsidRPr="005C2335">
        <w:rPr>
          <w:rFonts w:ascii="ˎ̥" w:hAnsi="ˎ̥"/>
          <w:b/>
          <w:bCs/>
          <w:sz w:val="32"/>
          <w:szCs w:val="32"/>
        </w:rPr>
        <w:t xml:space="preserve"> </w:t>
      </w:r>
    </w:p>
    <w:p w:rsidR="00570BE4" w:rsidRDefault="00570BE4" w:rsidP="005C2335">
      <w:pPr>
        <w:pStyle w:val="a3"/>
        <w:spacing w:line="360" w:lineRule="auto"/>
        <w:rPr>
          <w:rFonts w:ascii="ˎ̥" w:hAnsi="ˎ̥" w:hint="eastAsia"/>
          <w:b/>
          <w:bCs/>
          <w:sz w:val="32"/>
          <w:szCs w:val="32"/>
        </w:rPr>
      </w:pPr>
    </w:p>
    <w:p w:rsidR="005C2335" w:rsidRPr="005C2335" w:rsidRDefault="00610ABB" w:rsidP="005C2335">
      <w:pPr>
        <w:pStyle w:val="a3"/>
        <w:spacing w:line="360" w:lineRule="auto"/>
        <w:rPr>
          <w:rFonts w:ascii="ˎ̥" w:hAnsi="ˎ̥"/>
          <w:b/>
          <w:bCs/>
          <w:sz w:val="32"/>
          <w:szCs w:val="32"/>
        </w:rPr>
      </w:pPr>
      <w:r>
        <w:rPr>
          <w:rFonts w:ascii="ˎ̥" w:hAnsi="ˎ̥"/>
          <w:b/>
          <w:bCs/>
          <w:sz w:val="32"/>
          <w:szCs w:val="32"/>
        </w:rPr>
        <w:t> </w:t>
      </w:r>
      <w:r w:rsidR="005C2335" w:rsidRPr="005C2335">
        <w:rPr>
          <w:rFonts w:ascii="ˎ̥" w:hAnsi="ˎ̥"/>
          <w:b/>
          <w:bCs/>
          <w:sz w:val="32"/>
          <w:szCs w:val="32"/>
        </w:rPr>
        <w:t>发包人（甲方）：</w:t>
      </w:r>
      <w:r w:rsidR="005C2335" w:rsidRPr="005C2335">
        <w:rPr>
          <w:rFonts w:ascii="ˎ̥" w:hAnsi="ˎ̥"/>
          <w:b/>
          <w:bCs/>
          <w:sz w:val="32"/>
          <w:szCs w:val="32"/>
          <w:u w:val="single"/>
        </w:rPr>
        <w:t>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承包人（乙方）：</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依照《中华人民共和国合同法》、《中华人民共和国建筑法》以及其他有关法律法规的规定，遵循平等、自愿、公平和诚实信用的原则，双方就下列工程施工事项协商一致，订立本合同。</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第一条</w:t>
      </w:r>
      <w:r w:rsidRPr="005C2335">
        <w:rPr>
          <w:rFonts w:ascii="ˎ̥" w:hAnsi="ˎ̥"/>
          <w:b/>
          <w:bCs/>
          <w:sz w:val="32"/>
          <w:szCs w:val="32"/>
        </w:rPr>
        <w:t xml:space="preserve">  </w:t>
      </w:r>
      <w:r w:rsidRPr="005C2335">
        <w:rPr>
          <w:rFonts w:ascii="ˎ̥" w:hAnsi="ˎ̥"/>
          <w:b/>
          <w:bCs/>
          <w:sz w:val="32"/>
          <w:szCs w:val="32"/>
        </w:rPr>
        <w:t>工程概况</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工程名称：</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工程地点：</w:t>
      </w:r>
      <w:r w:rsidRPr="005C2335">
        <w:rPr>
          <w:rFonts w:ascii="ˎ̥" w:hAnsi="ˎ̥"/>
          <w:b/>
          <w:bCs/>
          <w:sz w:val="32"/>
          <w:szCs w:val="32"/>
          <w:u w:val="single"/>
        </w:rPr>
        <w:t>                                                     </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工程内容：</w:t>
      </w:r>
      <w:r w:rsidRPr="005C2335">
        <w:rPr>
          <w:rFonts w:ascii="ˎ̥" w:hAnsi="ˎ̥"/>
          <w:b/>
          <w:bCs/>
          <w:sz w:val="32"/>
          <w:szCs w:val="32"/>
          <w:u w:val="single"/>
        </w:rPr>
        <w:t xml:space="preserve">                                                     </w:t>
      </w:r>
      <w:r w:rsidRPr="005C2335">
        <w:rPr>
          <w:rFonts w:ascii="ˎ̥" w:hAnsi="ˎ̥"/>
          <w:b/>
          <w:bCs/>
          <w:sz w:val="32"/>
          <w:szCs w:val="32"/>
        </w:rPr>
        <w:t> </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第二条</w:t>
      </w:r>
      <w:r w:rsidRPr="005C2335">
        <w:rPr>
          <w:rFonts w:ascii="ˎ̥" w:hAnsi="ˎ̥"/>
          <w:b/>
          <w:bCs/>
          <w:sz w:val="32"/>
          <w:szCs w:val="32"/>
        </w:rPr>
        <w:t>  </w:t>
      </w:r>
      <w:r w:rsidRPr="005C2335">
        <w:rPr>
          <w:rFonts w:ascii="ˎ̥" w:hAnsi="ˎ̥"/>
          <w:b/>
          <w:bCs/>
          <w:sz w:val="32"/>
          <w:szCs w:val="32"/>
        </w:rPr>
        <w:t>工程承包方式</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双方商定采用下列第</w:t>
      </w:r>
      <w:r w:rsidRPr="005C2335">
        <w:rPr>
          <w:rFonts w:ascii="ˎ̥" w:hAnsi="ˎ̥"/>
          <w:b/>
          <w:bCs/>
          <w:sz w:val="32"/>
          <w:szCs w:val="32"/>
          <w:u w:val="single"/>
        </w:rPr>
        <w:t xml:space="preserve">       </w:t>
      </w:r>
      <w:r w:rsidRPr="005C2335">
        <w:rPr>
          <w:rFonts w:ascii="ˎ̥" w:hAnsi="ˎ̥"/>
          <w:b/>
          <w:bCs/>
          <w:sz w:val="32"/>
          <w:szCs w:val="32"/>
        </w:rPr>
        <w:t>种承包方式：</w:t>
      </w:r>
      <w:r w:rsidRPr="005C2335">
        <w:rPr>
          <w:rFonts w:ascii="ˎ̥" w:hAnsi="ˎ̥"/>
          <w:b/>
          <w:bCs/>
          <w:sz w:val="32"/>
          <w:szCs w:val="32"/>
        </w:rPr>
        <w:t> </w:t>
      </w:r>
      <w:r w:rsidRPr="005C2335">
        <w:rPr>
          <w:rFonts w:ascii="ˎ̥" w:hAnsi="ˎ̥"/>
          <w:b/>
          <w:bCs/>
          <w:sz w:val="32"/>
          <w:szCs w:val="32"/>
        </w:rPr>
        <w:br/>
        <w:t>1</w:t>
      </w:r>
      <w:r w:rsidRPr="005C2335">
        <w:rPr>
          <w:rFonts w:ascii="ˎ̥" w:hAnsi="ˎ̥"/>
          <w:b/>
          <w:bCs/>
          <w:sz w:val="32"/>
          <w:szCs w:val="32"/>
        </w:rPr>
        <w:t>、乙方包工、包全部材料；</w:t>
      </w:r>
      <w:r w:rsidRPr="005C2335">
        <w:rPr>
          <w:rFonts w:ascii="ˎ̥" w:hAnsi="ˎ̥"/>
          <w:b/>
          <w:bCs/>
          <w:sz w:val="32"/>
          <w:szCs w:val="32"/>
        </w:rPr>
        <w:t> </w:t>
      </w:r>
      <w:r w:rsidRPr="005C2335">
        <w:rPr>
          <w:rFonts w:ascii="ˎ̥" w:hAnsi="ˎ̥"/>
          <w:b/>
          <w:bCs/>
          <w:sz w:val="32"/>
          <w:szCs w:val="32"/>
        </w:rPr>
        <w:br/>
        <w:t>2</w:t>
      </w:r>
      <w:r w:rsidRPr="005C2335">
        <w:rPr>
          <w:rFonts w:ascii="ˎ̥" w:hAnsi="ˎ̥"/>
          <w:b/>
          <w:bCs/>
          <w:sz w:val="32"/>
          <w:szCs w:val="32"/>
        </w:rPr>
        <w:t>、乙方包工、部分包料，甲方提供部分材料；</w:t>
      </w:r>
      <w:r w:rsidRPr="005C2335">
        <w:rPr>
          <w:rFonts w:ascii="ˎ̥" w:hAnsi="ˎ̥"/>
          <w:b/>
          <w:bCs/>
          <w:sz w:val="32"/>
          <w:szCs w:val="32"/>
        </w:rPr>
        <w:t> </w:t>
      </w:r>
      <w:r w:rsidRPr="005C2335">
        <w:rPr>
          <w:rFonts w:ascii="ˎ̥" w:hAnsi="ˎ̥"/>
          <w:b/>
          <w:bCs/>
          <w:sz w:val="32"/>
          <w:szCs w:val="32"/>
        </w:rPr>
        <w:br/>
        <w:t>3</w:t>
      </w:r>
      <w:r w:rsidRPr="005C2335">
        <w:rPr>
          <w:rFonts w:ascii="ˎ̥" w:hAnsi="ˎ̥"/>
          <w:b/>
          <w:bCs/>
          <w:sz w:val="32"/>
          <w:szCs w:val="32"/>
        </w:rPr>
        <w:t>、乙方包工、甲方包全部材料。</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甲方供应材料设备一览表作为本合同的附件</w:t>
      </w:r>
      <w:r w:rsidRPr="005C2335">
        <w:rPr>
          <w:rFonts w:ascii="ˎ̥" w:hAnsi="ˎ̥"/>
          <w:b/>
          <w:bCs/>
          <w:sz w:val="32"/>
          <w:szCs w:val="32"/>
        </w:rPr>
        <w:t>1</w:t>
      </w:r>
      <w:r w:rsidRPr="005C2335">
        <w:rPr>
          <w:rFonts w:ascii="ˎ̥" w:hAnsi="ˎ̥"/>
          <w:b/>
          <w:bCs/>
          <w:sz w:val="32"/>
          <w:szCs w:val="32"/>
        </w:rPr>
        <w:t>。</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乙方采购材料设备一览表作为本合同的附件</w:t>
      </w:r>
      <w:r w:rsidRPr="005C2335">
        <w:rPr>
          <w:rFonts w:ascii="ˎ̥" w:hAnsi="ˎ̥"/>
          <w:b/>
          <w:bCs/>
          <w:sz w:val="32"/>
          <w:szCs w:val="32"/>
        </w:rPr>
        <w:t>2</w:t>
      </w:r>
      <w:r w:rsidRPr="005C2335">
        <w:rPr>
          <w:rFonts w:ascii="ˎ̥" w:hAnsi="ˎ̥"/>
          <w:b/>
          <w:bCs/>
          <w:sz w:val="32"/>
          <w:szCs w:val="32"/>
        </w:rPr>
        <w:t>。</w:t>
      </w:r>
      <w:r w:rsidRPr="005C2335">
        <w:rPr>
          <w:rFonts w:ascii="ˎ̥" w:hAnsi="ˎ̥"/>
          <w:b/>
          <w:bCs/>
          <w:sz w:val="32"/>
          <w:szCs w:val="32"/>
        </w:rPr>
        <w:t> </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lastRenderedPageBreak/>
        <w:t>第三条</w:t>
      </w:r>
      <w:r w:rsidRPr="005C2335">
        <w:rPr>
          <w:rFonts w:ascii="ˎ̥" w:hAnsi="ˎ̥"/>
          <w:b/>
          <w:bCs/>
          <w:sz w:val="32"/>
          <w:szCs w:val="32"/>
        </w:rPr>
        <w:t>  </w:t>
      </w:r>
      <w:r w:rsidRPr="005C2335">
        <w:rPr>
          <w:rFonts w:ascii="ˎ̥" w:hAnsi="ˎ̥"/>
          <w:b/>
          <w:bCs/>
          <w:sz w:val="32"/>
          <w:szCs w:val="32"/>
        </w:rPr>
        <w:t>施工图纸</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甲方向乙方提供施工图纸日期和套数：</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第四条</w:t>
      </w:r>
      <w:r w:rsidRPr="005C2335">
        <w:rPr>
          <w:rFonts w:ascii="ˎ̥" w:hAnsi="ˎ̥"/>
          <w:b/>
          <w:bCs/>
          <w:sz w:val="32"/>
          <w:szCs w:val="32"/>
        </w:rPr>
        <w:t>  </w:t>
      </w:r>
      <w:r w:rsidRPr="005C2335">
        <w:rPr>
          <w:rFonts w:ascii="ˎ̥" w:hAnsi="ˎ̥"/>
          <w:b/>
          <w:bCs/>
          <w:sz w:val="32"/>
          <w:szCs w:val="32"/>
        </w:rPr>
        <w:t>合同工期</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工程具备地暖施工条件时，甲方以书面函件形式向乙方发出进场通知后，乙方</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天内进场，进场日期作为开工日期，合同工期总日历天</w:t>
      </w:r>
      <w:r w:rsidRPr="005C2335">
        <w:rPr>
          <w:rFonts w:ascii="ˎ̥" w:hAnsi="ˎ̥"/>
          <w:b/>
          <w:bCs/>
          <w:sz w:val="32"/>
          <w:szCs w:val="32"/>
          <w:u w:val="single"/>
        </w:rPr>
        <w:t xml:space="preserve">      </w:t>
      </w:r>
      <w:r w:rsidRPr="005C2335">
        <w:rPr>
          <w:rFonts w:ascii="ˎ̥" w:hAnsi="ˎ̥"/>
          <w:b/>
          <w:bCs/>
          <w:sz w:val="32"/>
          <w:szCs w:val="32"/>
        </w:rPr>
        <w:t>数</w:t>
      </w:r>
      <w:r w:rsidRPr="005C2335">
        <w:rPr>
          <w:rFonts w:ascii="ˎ̥" w:hAnsi="ˎ̥"/>
          <w:b/>
          <w:bCs/>
          <w:sz w:val="32"/>
          <w:szCs w:val="32"/>
        </w:rPr>
        <w:t xml:space="preserve"> </w:t>
      </w:r>
      <w:r w:rsidRPr="005C2335">
        <w:rPr>
          <w:rFonts w:ascii="ˎ̥" w:hAnsi="ˎ̥"/>
          <w:b/>
          <w:bCs/>
          <w:sz w:val="32"/>
          <w:szCs w:val="32"/>
          <w:u w:val="single"/>
        </w:rPr>
        <w:t>         </w:t>
      </w:r>
      <w:r w:rsidRPr="005C2335">
        <w:rPr>
          <w:rFonts w:ascii="ˎ̥" w:hAnsi="ˎ̥"/>
          <w:b/>
          <w:bCs/>
          <w:sz w:val="32"/>
          <w:szCs w:val="32"/>
        </w:rPr>
        <w:t>天。</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第五条</w:t>
      </w:r>
      <w:r w:rsidRPr="005C2335">
        <w:rPr>
          <w:rFonts w:ascii="ˎ̥" w:hAnsi="ˎ̥"/>
          <w:b/>
          <w:bCs/>
          <w:sz w:val="32"/>
          <w:szCs w:val="32"/>
        </w:rPr>
        <w:t>  </w:t>
      </w:r>
      <w:r w:rsidRPr="005C2335">
        <w:rPr>
          <w:rFonts w:ascii="ˎ̥" w:hAnsi="ˎ̥"/>
          <w:b/>
          <w:bCs/>
          <w:sz w:val="32"/>
          <w:szCs w:val="32"/>
        </w:rPr>
        <w:t>质量标准</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本工程质量标准按下列第</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项执行。</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、执行国家现行的</w:t>
      </w:r>
      <w:r w:rsidRPr="005C2335">
        <w:rPr>
          <w:rFonts w:ascii="ˎ̥" w:hAnsi="ˎ̥"/>
          <w:b/>
          <w:bCs/>
          <w:sz w:val="32"/>
          <w:szCs w:val="32"/>
        </w:rPr>
        <w:t>JGJ142-2004</w:t>
      </w:r>
      <w:r w:rsidRPr="005C2335">
        <w:rPr>
          <w:rFonts w:ascii="ˎ̥" w:hAnsi="ˎ̥"/>
          <w:b/>
          <w:bCs/>
          <w:sz w:val="32"/>
          <w:szCs w:val="32"/>
        </w:rPr>
        <w:t>《地面辐射供暖技术规程》和</w:t>
      </w:r>
      <w:r w:rsidRPr="005C2335">
        <w:rPr>
          <w:rFonts w:ascii="ˎ̥" w:hAnsi="ˎ̥"/>
          <w:b/>
          <w:bCs/>
          <w:sz w:val="32"/>
          <w:szCs w:val="32"/>
        </w:rPr>
        <w:t>GB50243-2002</w:t>
      </w:r>
      <w:r w:rsidRPr="005C2335">
        <w:rPr>
          <w:rFonts w:ascii="ˎ̥" w:hAnsi="ˎ̥"/>
          <w:b/>
          <w:bCs/>
          <w:sz w:val="32"/>
          <w:szCs w:val="32"/>
        </w:rPr>
        <w:t>《通风与空调工程施工质量验收规范》。</w:t>
      </w:r>
      <w:r w:rsidRPr="005C2335">
        <w:rPr>
          <w:rFonts w:ascii="ˎ̥" w:hAnsi="ˎ̥"/>
          <w:b/>
          <w:bCs/>
          <w:sz w:val="32"/>
          <w:szCs w:val="32"/>
        </w:rPr>
        <w:t> </w:t>
      </w:r>
      <w:r w:rsidRPr="005C2335">
        <w:rPr>
          <w:rFonts w:ascii="ˎ̥" w:hAnsi="ˎ̥"/>
          <w:b/>
          <w:bCs/>
          <w:sz w:val="32"/>
          <w:szCs w:val="32"/>
        </w:rPr>
        <w:br/>
        <w:t>    2</w:t>
      </w:r>
      <w:r w:rsidRPr="005C2335">
        <w:rPr>
          <w:rFonts w:ascii="ˎ̥" w:hAnsi="ˎ̥"/>
          <w:b/>
          <w:bCs/>
          <w:sz w:val="32"/>
          <w:szCs w:val="32"/>
        </w:rPr>
        <w:t>、按双方约定的标准</w:t>
      </w:r>
      <w:r w:rsidRPr="005C2335">
        <w:rPr>
          <w:rFonts w:ascii="ˎ̥" w:hAnsi="ˎ̥"/>
          <w:b/>
          <w:bCs/>
          <w:sz w:val="32"/>
          <w:szCs w:val="32"/>
        </w:rPr>
        <w:t xml:space="preserve">  </w:t>
      </w:r>
      <w:r w:rsidRPr="005C2335">
        <w:rPr>
          <w:rFonts w:ascii="ˎ̥" w:hAnsi="ˎ̥"/>
          <w:b/>
          <w:bCs/>
          <w:sz w:val="32"/>
          <w:szCs w:val="32"/>
          <w:u w:val="single"/>
        </w:rPr>
        <w:t>                                </w:t>
      </w:r>
      <w:r w:rsidRPr="005C2335">
        <w:rPr>
          <w:rFonts w:ascii="ˎ̥" w:hAnsi="ˎ̥"/>
          <w:b/>
          <w:bCs/>
          <w:sz w:val="32"/>
          <w:szCs w:val="32"/>
        </w:rPr>
        <w:t>执行。</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第六条</w:t>
      </w:r>
      <w:r w:rsidRPr="005C2335">
        <w:rPr>
          <w:rFonts w:ascii="ˎ̥" w:hAnsi="ˎ̥"/>
          <w:b/>
          <w:bCs/>
          <w:sz w:val="32"/>
          <w:szCs w:val="32"/>
        </w:rPr>
        <w:t>  </w:t>
      </w:r>
      <w:r w:rsidRPr="005C2335">
        <w:rPr>
          <w:rFonts w:ascii="ˎ̥" w:hAnsi="ˎ̥"/>
          <w:b/>
          <w:bCs/>
          <w:sz w:val="32"/>
          <w:szCs w:val="32"/>
        </w:rPr>
        <w:t>合同价款</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、合同价款</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本合同工程价款（大写）：</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元（人民币）。</w:t>
      </w:r>
      <w:r w:rsidRPr="005C2335">
        <w:rPr>
          <w:rFonts w:ascii="ˎ̥" w:hAnsi="ˎ̥"/>
          <w:b/>
          <w:bCs/>
          <w:sz w:val="32"/>
          <w:szCs w:val="32"/>
        </w:rPr>
        <w:t> </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2</w:t>
      </w:r>
      <w:r w:rsidRPr="005C2335">
        <w:rPr>
          <w:rFonts w:ascii="ˎ̥" w:hAnsi="ˎ̥"/>
          <w:b/>
          <w:bCs/>
          <w:sz w:val="32"/>
          <w:szCs w:val="32"/>
        </w:rPr>
        <w:t>、本合同结算价款采用</w:t>
      </w:r>
      <w:r w:rsidRPr="005C2335">
        <w:rPr>
          <w:rFonts w:ascii="ˎ̥" w:hAnsi="ˎ̥"/>
          <w:b/>
          <w:bCs/>
          <w:sz w:val="32"/>
          <w:szCs w:val="32"/>
          <w:u w:val="single"/>
        </w:rPr>
        <w:t>        </w:t>
      </w:r>
      <w:r w:rsidRPr="005C2335">
        <w:rPr>
          <w:rFonts w:ascii="ˎ̥" w:hAnsi="ˎ̥"/>
          <w:b/>
          <w:bCs/>
          <w:sz w:val="32"/>
          <w:szCs w:val="32"/>
        </w:rPr>
        <w:t>方式确定。</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）本工程图纸设计面积为</w:t>
      </w:r>
      <w:r w:rsidRPr="005C2335">
        <w:rPr>
          <w:rFonts w:ascii="ˎ̥" w:hAnsi="ˎ̥"/>
          <w:b/>
          <w:bCs/>
          <w:sz w:val="32"/>
          <w:szCs w:val="32"/>
          <w:u w:val="single"/>
        </w:rPr>
        <w:t xml:space="preserve">        </w:t>
      </w:r>
      <w:r w:rsidRPr="005C2335">
        <w:rPr>
          <w:rFonts w:ascii="ˎ̥" w:hAnsi="ˎ̥"/>
          <w:b/>
          <w:bCs/>
          <w:sz w:val="32"/>
          <w:szCs w:val="32"/>
        </w:rPr>
        <w:t>㎡，固定总价价款￥</w:t>
      </w:r>
      <w:r w:rsidRPr="005C2335">
        <w:rPr>
          <w:rFonts w:ascii="ˎ̥" w:hAnsi="ˎ̥"/>
          <w:b/>
          <w:bCs/>
          <w:sz w:val="32"/>
          <w:szCs w:val="32"/>
          <w:u w:val="single"/>
        </w:rPr>
        <w:t>           </w:t>
      </w:r>
      <w:r w:rsidRPr="005C2335">
        <w:rPr>
          <w:rFonts w:ascii="ˎ̥" w:hAnsi="ˎ̥"/>
          <w:b/>
          <w:bCs/>
          <w:sz w:val="32"/>
          <w:szCs w:val="32"/>
        </w:rPr>
        <w:t>元（大写</w:t>
      </w:r>
      <w:r w:rsidRPr="005C2335">
        <w:rPr>
          <w:rFonts w:ascii="ˎ̥" w:hAnsi="ˎ̥"/>
          <w:b/>
          <w:bCs/>
          <w:sz w:val="32"/>
          <w:szCs w:val="32"/>
          <w:u w:val="single"/>
        </w:rPr>
        <w:t xml:space="preserve">       </w:t>
      </w:r>
      <w:r w:rsidRPr="005C2335">
        <w:rPr>
          <w:rFonts w:ascii="ˎ̥" w:hAnsi="ˎ̥"/>
          <w:b/>
          <w:bCs/>
          <w:sz w:val="32"/>
          <w:szCs w:val="32"/>
        </w:rPr>
        <w:t>元）。本工程价款为最终价款，除工程变更超过</w:t>
      </w:r>
      <w:r w:rsidRPr="005C2335">
        <w:rPr>
          <w:rFonts w:ascii="ˎ̥" w:hAnsi="ˎ̥"/>
          <w:b/>
          <w:bCs/>
          <w:sz w:val="32"/>
          <w:szCs w:val="32"/>
        </w:rPr>
        <w:t> 500</w:t>
      </w:r>
      <w:r w:rsidRPr="005C2335">
        <w:rPr>
          <w:rFonts w:ascii="ˎ̥" w:hAnsi="ˎ̥"/>
          <w:b/>
          <w:bCs/>
          <w:sz w:val="32"/>
          <w:szCs w:val="32"/>
        </w:rPr>
        <w:t>元部分调整外，其它不予调整。</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）本工程固定单价</w:t>
      </w:r>
      <w:r w:rsidRPr="005C2335">
        <w:rPr>
          <w:rFonts w:ascii="ˎ̥" w:hAnsi="ˎ̥"/>
          <w:b/>
          <w:bCs/>
          <w:sz w:val="32"/>
          <w:szCs w:val="32"/>
          <w:u w:val="single"/>
        </w:rPr>
        <w:t>          </w:t>
      </w:r>
      <w:r w:rsidRPr="005C2335">
        <w:rPr>
          <w:rFonts w:ascii="ˎ̥" w:hAnsi="ˎ̥"/>
          <w:b/>
          <w:bCs/>
          <w:sz w:val="32"/>
          <w:szCs w:val="32"/>
        </w:rPr>
        <w:t>元</w:t>
      </w:r>
      <w:r w:rsidRPr="005C2335">
        <w:rPr>
          <w:rFonts w:ascii="ˎ̥" w:hAnsi="ˎ̥"/>
          <w:b/>
          <w:bCs/>
          <w:sz w:val="32"/>
          <w:szCs w:val="32"/>
        </w:rPr>
        <w:t>/</w:t>
      </w:r>
      <w:r w:rsidRPr="005C2335">
        <w:rPr>
          <w:rFonts w:ascii="ˎ̥" w:hAnsi="ˎ̥"/>
          <w:b/>
          <w:bCs/>
          <w:sz w:val="32"/>
          <w:szCs w:val="32"/>
        </w:rPr>
        <w:t>㎡为包死价，不随市场行情调整，工程量根据实铺面积据实结算，工程总价</w:t>
      </w:r>
      <w:r w:rsidRPr="005C2335">
        <w:rPr>
          <w:rFonts w:ascii="ˎ̥" w:hAnsi="ˎ̥"/>
          <w:b/>
          <w:bCs/>
          <w:sz w:val="32"/>
          <w:szCs w:val="32"/>
        </w:rPr>
        <w:t>=</w:t>
      </w:r>
      <w:r w:rsidRPr="005C2335">
        <w:rPr>
          <w:rFonts w:ascii="ˎ̥" w:hAnsi="ˎ̥"/>
          <w:b/>
          <w:bCs/>
          <w:sz w:val="32"/>
          <w:szCs w:val="32"/>
        </w:rPr>
        <w:t>单价</w:t>
      </w:r>
      <w:r w:rsidRPr="005C2335">
        <w:rPr>
          <w:rFonts w:ascii="ˎ̥" w:hAnsi="ˎ̥"/>
          <w:b/>
          <w:bCs/>
          <w:sz w:val="32"/>
          <w:szCs w:val="32"/>
        </w:rPr>
        <w:t>×</w:t>
      </w:r>
      <w:r w:rsidRPr="005C2335">
        <w:rPr>
          <w:rFonts w:ascii="ˎ̥" w:hAnsi="ˎ̥"/>
          <w:b/>
          <w:bCs/>
          <w:sz w:val="32"/>
          <w:szCs w:val="32"/>
        </w:rPr>
        <w:t>实铺面积。</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lastRenderedPageBreak/>
        <w:t xml:space="preserve">    </w:t>
      </w:r>
      <w:r w:rsidRPr="005C2335">
        <w:rPr>
          <w:rFonts w:ascii="ˎ̥" w:hAnsi="ˎ̥"/>
          <w:b/>
          <w:bCs/>
          <w:sz w:val="32"/>
          <w:szCs w:val="32"/>
        </w:rPr>
        <w:t>（</w:t>
      </w:r>
      <w:r w:rsidRPr="005C2335">
        <w:rPr>
          <w:rFonts w:ascii="ˎ̥" w:hAnsi="ˎ̥"/>
          <w:b/>
          <w:bCs/>
          <w:sz w:val="32"/>
          <w:szCs w:val="32"/>
        </w:rPr>
        <w:t>3</w:t>
      </w:r>
      <w:r w:rsidRPr="005C2335">
        <w:rPr>
          <w:rFonts w:ascii="ˎ̥" w:hAnsi="ˎ̥"/>
          <w:b/>
          <w:bCs/>
          <w:sz w:val="32"/>
          <w:szCs w:val="32"/>
        </w:rPr>
        <w:t>）本工程单价暂定为</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元</w:t>
      </w:r>
      <w:r w:rsidRPr="005C2335">
        <w:rPr>
          <w:rFonts w:ascii="ˎ̥" w:hAnsi="ˎ̥"/>
          <w:b/>
          <w:bCs/>
          <w:sz w:val="32"/>
          <w:szCs w:val="32"/>
        </w:rPr>
        <w:t>/</w:t>
      </w:r>
      <w:r w:rsidRPr="005C2335">
        <w:rPr>
          <w:rFonts w:ascii="ˎ̥" w:hAnsi="ˎ̥"/>
          <w:b/>
          <w:bCs/>
          <w:sz w:val="32"/>
          <w:szCs w:val="32"/>
        </w:rPr>
        <w:t>㎡，在河北省造价信息网发布的材料价格波动超过</w:t>
      </w:r>
      <w:r w:rsidRPr="005C2335">
        <w:rPr>
          <w:rFonts w:ascii="ˎ̥" w:hAnsi="ˎ̥"/>
          <w:b/>
          <w:bCs/>
          <w:sz w:val="32"/>
          <w:szCs w:val="32"/>
          <w:u w:val="single"/>
        </w:rPr>
        <w:t xml:space="preserve">        </w:t>
      </w:r>
      <w:r w:rsidRPr="005C2335">
        <w:rPr>
          <w:rFonts w:ascii="ˎ̥" w:hAnsi="ˎ̥"/>
          <w:b/>
          <w:bCs/>
          <w:sz w:val="32"/>
          <w:szCs w:val="32"/>
        </w:rPr>
        <w:t>%</w:t>
      </w:r>
      <w:r w:rsidRPr="005C2335">
        <w:rPr>
          <w:rFonts w:ascii="ˎ̥" w:hAnsi="ˎ̥"/>
          <w:b/>
          <w:bCs/>
          <w:sz w:val="32"/>
          <w:szCs w:val="32"/>
        </w:rPr>
        <w:t>，工程单价按波动价格调整。</w:t>
      </w:r>
      <w:r w:rsidRPr="005C2335">
        <w:rPr>
          <w:rFonts w:ascii="ˎ̥" w:hAnsi="ˎ̥"/>
          <w:b/>
          <w:bCs/>
          <w:sz w:val="32"/>
          <w:szCs w:val="32"/>
        </w:rPr>
        <w:br/>
        <w:t xml:space="preserve">    </w:t>
      </w:r>
      <w:r w:rsidRPr="005C2335">
        <w:rPr>
          <w:rFonts w:ascii="ˎ̥" w:hAnsi="ˎ̥"/>
          <w:b/>
          <w:bCs/>
          <w:sz w:val="32"/>
          <w:szCs w:val="32"/>
        </w:rPr>
        <w:t>工程量根据实铺面积据实结算，工程总价</w:t>
      </w:r>
      <w:r w:rsidRPr="005C2335">
        <w:rPr>
          <w:rFonts w:ascii="ˎ̥" w:hAnsi="ˎ̥"/>
          <w:b/>
          <w:bCs/>
          <w:sz w:val="32"/>
          <w:szCs w:val="32"/>
        </w:rPr>
        <w:t>=</w:t>
      </w:r>
      <w:r w:rsidRPr="005C2335">
        <w:rPr>
          <w:rFonts w:ascii="ˎ̥" w:hAnsi="ˎ̥"/>
          <w:b/>
          <w:bCs/>
          <w:sz w:val="32"/>
          <w:szCs w:val="32"/>
        </w:rPr>
        <w:t>浮动单价</w:t>
      </w:r>
      <w:r w:rsidRPr="005C2335">
        <w:rPr>
          <w:rFonts w:ascii="ˎ̥" w:hAnsi="ˎ̥"/>
          <w:b/>
          <w:bCs/>
          <w:sz w:val="32"/>
          <w:szCs w:val="32"/>
        </w:rPr>
        <w:t>×</w:t>
      </w:r>
      <w:r w:rsidRPr="005C2335">
        <w:rPr>
          <w:rFonts w:ascii="ˎ̥" w:hAnsi="ˎ̥"/>
          <w:b/>
          <w:bCs/>
          <w:sz w:val="32"/>
          <w:szCs w:val="32"/>
        </w:rPr>
        <w:t>实铺面积。</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资产程综合</w:t>
      </w:r>
      <w:r w:rsidRPr="005C2335">
        <w:rPr>
          <w:rFonts w:ascii="ˎ̥" w:hAnsi="ˎ̥"/>
          <w:b/>
          <w:bCs/>
          <w:sz w:val="32"/>
          <w:szCs w:val="32"/>
        </w:rPr>
        <w:t>3</w:t>
      </w:r>
      <w:r w:rsidRPr="005C2335">
        <w:rPr>
          <w:rFonts w:ascii="ˎ̥" w:hAnsi="ˎ̥"/>
          <w:b/>
          <w:bCs/>
          <w:sz w:val="32"/>
          <w:szCs w:val="32"/>
        </w:rPr>
        <w:t>、本工程单价含配合费。工程量计算规则为：凡供暖房间墙距间净空地面面积之和为地暖实铺面积，其中门口不增，设备及柱、井所占面积不减。</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第七条</w:t>
      </w:r>
      <w:r w:rsidRPr="005C2335">
        <w:rPr>
          <w:rFonts w:ascii="ˎ̥" w:hAnsi="ˎ̥"/>
          <w:b/>
          <w:bCs/>
          <w:sz w:val="32"/>
          <w:szCs w:val="32"/>
        </w:rPr>
        <w:t>  </w:t>
      </w:r>
      <w:r w:rsidRPr="005C2335">
        <w:rPr>
          <w:rFonts w:ascii="ˎ̥" w:hAnsi="ˎ̥"/>
          <w:b/>
          <w:bCs/>
          <w:sz w:val="32"/>
          <w:szCs w:val="32"/>
        </w:rPr>
        <w:t>双方工作</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、甲方工作</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）委派</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为本单位现场代表并书面明确其职权。</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）提供达到施工条件的平整地面并清空地面物品，提供符合施工条件的水源、电源。</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3</w:t>
      </w:r>
      <w:r w:rsidRPr="005C2335">
        <w:rPr>
          <w:rFonts w:ascii="ˎ̥" w:hAnsi="ˎ̥"/>
          <w:b/>
          <w:bCs/>
          <w:sz w:val="32"/>
          <w:szCs w:val="32"/>
        </w:rPr>
        <w:t>）负责协调总包及其他施工单位关系。</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4</w:t>
      </w:r>
      <w:r w:rsidRPr="005C2335">
        <w:rPr>
          <w:rFonts w:ascii="ˎ̥" w:hAnsi="ˎ̥"/>
          <w:b/>
          <w:bCs/>
          <w:sz w:val="32"/>
          <w:szCs w:val="32"/>
        </w:rPr>
        <w:t>）提供地暖图纸等相关文件。</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5</w:t>
      </w:r>
      <w:r w:rsidRPr="005C2335">
        <w:rPr>
          <w:rFonts w:ascii="ˎ̥" w:hAnsi="ˎ̥"/>
          <w:b/>
          <w:bCs/>
          <w:sz w:val="32"/>
          <w:szCs w:val="32"/>
        </w:rPr>
        <w:t>）提供材料存放场地。</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6</w:t>
      </w:r>
      <w:r w:rsidRPr="005C2335">
        <w:rPr>
          <w:rFonts w:ascii="ˎ̥" w:hAnsi="ˎ̥"/>
          <w:b/>
          <w:bCs/>
          <w:sz w:val="32"/>
          <w:szCs w:val="32"/>
        </w:rPr>
        <w:t>）监督工程质量和施工进度，负责材料进场验收、隐蔽工程及工程竣</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工的验收。</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7</w:t>
      </w:r>
      <w:r w:rsidRPr="005C2335">
        <w:rPr>
          <w:rFonts w:ascii="ˎ̥" w:hAnsi="ˎ̥"/>
          <w:b/>
          <w:bCs/>
          <w:sz w:val="32"/>
          <w:szCs w:val="32"/>
        </w:rPr>
        <w:t>）协调相关单位保护乙方已施工完成的部分。</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8</w:t>
      </w:r>
      <w:r w:rsidRPr="005C2335">
        <w:rPr>
          <w:rFonts w:ascii="ˎ̥" w:hAnsi="ˎ̥"/>
          <w:b/>
          <w:bCs/>
          <w:sz w:val="32"/>
          <w:szCs w:val="32"/>
        </w:rPr>
        <w:t>）向乙方提供本工程监理单位及总监、专业监理工程师的联系方式并书面明确其职权。</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2</w:t>
      </w:r>
      <w:r w:rsidRPr="005C2335">
        <w:rPr>
          <w:rFonts w:ascii="ˎ̥" w:hAnsi="ˎ̥"/>
          <w:b/>
          <w:bCs/>
          <w:sz w:val="32"/>
          <w:szCs w:val="32"/>
        </w:rPr>
        <w:t>、乙方工作</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）委派</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为现场代表，负责与甲方和各施工队协调沟通。</w:t>
      </w:r>
      <w:r w:rsidRPr="005C2335">
        <w:rPr>
          <w:rFonts w:ascii="ˎ̥" w:hAnsi="ˎ̥"/>
          <w:b/>
          <w:bCs/>
          <w:sz w:val="32"/>
          <w:szCs w:val="32"/>
        </w:rPr>
        <w:br/>
        <w:t>   </w:t>
      </w: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）开工前编制施工组织设计或施工方案，报甲方、监理方审核批准。</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w:t>
      </w:r>
      <w:r w:rsidRPr="005C2335">
        <w:rPr>
          <w:rFonts w:ascii="ˎ̥" w:hAnsi="ˎ̥"/>
          <w:b/>
          <w:bCs/>
          <w:sz w:val="32"/>
          <w:szCs w:val="32"/>
        </w:rPr>
        <w:t>3</w:t>
      </w:r>
      <w:r w:rsidRPr="005C2335">
        <w:rPr>
          <w:rFonts w:ascii="ˎ̥" w:hAnsi="ˎ̥"/>
          <w:b/>
          <w:bCs/>
          <w:sz w:val="32"/>
          <w:szCs w:val="32"/>
        </w:rPr>
        <w:t>）在工程中要使用双方确定的地暖材料，不得擅自变更。</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w:t>
      </w:r>
      <w:r w:rsidRPr="005C2335">
        <w:rPr>
          <w:rFonts w:ascii="ˎ̥" w:hAnsi="ˎ̥"/>
          <w:b/>
          <w:bCs/>
          <w:sz w:val="32"/>
          <w:szCs w:val="32"/>
        </w:rPr>
        <w:t>4</w:t>
      </w:r>
      <w:r w:rsidRPr="005C2335">
        <w:rPr>
          <w:rFonts w:ascii="ˎ̥" w:hAnsi="ˎ̥"/>
          <w:b/>
          <w:bCs/>
          <w:sz w:val="32"/>
          <w:szCs w:val="32"/>
        </w:rPr>
        <w:t>）保质保量完成本工程施工。</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w:t>
      </w:r>
      <w:r w:rsidRPr="005C2335">
        <w:rPr>
          <w:rFonts w:ascii="ˎ̥" w:hAnsi="ˎ̥"/>
          <w:b/>
          <w:bCs/>
          <w:sz w:val="32"/>
          <w:szCs w:val="32"/>
        </w:rPr>
        <w:t>5</w:t>
      </w:r>
      <w:r w:rsidRPr="005C2335">
        <w:rPr>
          <w:rFonts w:ascii="ˎ̥" w:hAnsi="ˎ̥"/>
          <w:b/>
          <w:bCs/>
          <w:sz w:val="32"/>
          <w:szCs w:val="32"/>
        </w:rPr>
        <w:t>）对施工人员进行安全教育，不得违章作业，由此引发的安全事故均由乙方承担一切责任及费用。</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6</w:t>
      </w:r>
      <w:r w:rsidRPr="005C2335">
        <w:rPr>
          <w:rFonts w:ascii="ˎ̥" w:hAnsi="ˎ̥"/>
          <w:b/>
          <w:bCs/>
          <w:sz w:val="32"/>
          <w:szCs w:val="32"/>
        </w:rPr>
        <w:t>）保证施工现场的整洁，工程完工后负责清理施工现场。</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第八条</w:t>
      </w:r>
      <w:r w:rsidRPr="005C2335">
        <w:rPr>
          <w:rFonts w:ascii="ˎ̥" w:hAnsi="ˎ̥"/>
          <w:b/>
          <w:bCs/>
          <w:sz w:val="32"/>
          <w:szCs w:val="32"/>
        </w:rPr>
        <w:t>  </w:t>
      </w:r>
      <w:r w:rsidRPr="005C2335">
        <w:rPr>
          <w:rFonts w:ascii="ˎ̥" w:hAnsi="ˎ̥"/>
          <w:b/>
          <w:bCs/>
          <w:sz w:val="32"/>
          <w:szCs w:val="32"/>
        </w:rPr>
        <w:t>工程变更</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甲方提出变更修改设计、增减工程项目或者变更材料设备，须提前与乙方联系，甲方或监理签署《工程项目变更通知单》后，乙方方能进行施工，同时调整工期，相关工程费用调整按约定执行。</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第九条</w:t>
      </w:r>
      <w:r w:rsidRPr="005C2335">
        <w:rPr>
          <w:rFonts w:ascii="ˎ̥" w:hAnsi="ˎ̥"/>
          <w:b/>
          <w:bCs/>
          <w:sz w:val="32"/>
          <w:szCs w:val="32"/>
        </w:rPr>
        <w:t xml:space="preserve">           </w:t>
      </w:r>
      <w:r w:rsidRPr="005C2335">
        <w:rPr>
          <w:rFonts w:ascii="ˎ̥" w:hAnsi="ˎ̥"/>
          <w:b/>
          <w:bCs/>
          <w:sz w:val="32"/>
          <w:szCs w:val="32"/>
        </w:rPr>
        <w:t>工期延误</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1</w:t>
      </w:r>
      <w:r w:rsidRPr="005C2335">
        <w:rPr>
          <w:rFonts w:ascii="ˎ̥" w:hAnsi="ˎ̥"/>
          <w:b/>
          <w:bCs/>
          <w:sz w:val="32"/>
          <w:szCs w:val="32"/>
        </w:rPr>
        <w:t>、对以下原因造成竣工日期延误，经甲方确认，工期相应顺延：</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w:t>
      </w:r>
      <w:r w:rsidRPr="005C2335">
        <w:rPr>
          <w:rFonts w:ascii="ˎ̥" w:hAnsi="ˎ̥"/>
          <w:b/>
          <w:bCs/>
          <w:sz w:val="32"/>
          <w:szCs w:val="32"/>
        </w:rPr>
        <w:t xml:space="preserve">    </w:t>
      </w:r>
      <w:r w:rsidRPr="005C2335">
        <w:rPr>
          <w:rFonts w:ascii="ˎ̥" w:hAnsi="ˎ̥"/>
          <w:b/>
          <w:bCs/>
          <w:sz w:val="32"/>
          <w:szCs w:val="32"/>
        </w:rPr>
        <w:t>因甲方原因引起的工程量变化或设计变更；</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w:t>
      </w:r>
      <w:r w:rsidRPr="005C2335">
        <w:rPr>
          <w:rFonts w:ascii="ˎ̥" w:hAnsi="ˎ̥"/>
          <w:b/>
          <w:bCs/>
          <w:sz w:val="32"/>
          <w:szCs w:val="32"/>
        </w:rPr>
        <w:t xml:space="preserve">    </w:t>
      </w:r>
      <w:r w:rsidRPr="005C2335">
        <w:rPr>
          <w:rFonts w:ascii="ˎ̥" w:hAnsi="ˎ̥"/>
          <w:b/>
          <w:bCs/>
          <w:sz w:val="32"/>
          <w:szCs w:val="32"/>
        </w:rPr>
        <w:t>因不可抗力或甲方同意工期顺延的其他情况。</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2</w:t>
      </w:r>
      <w:r w:rsidRPr="005C2335">
        <w:rPr>
          <w:rFonts w:ascii="ˎ̥" w:hAnsi="ˎ̥"/>
          <w:b/>
          <w:bCs/>
          <w:sz w:val="32"/>
          <w:szCs w:val="32"/>
        </w:rPr>
        <w:t>、因甲方未按合同约定完成其应负责任的工作而影响工期的，工期顺延。</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3</w:t>
      </w:r>
      <w:r w:rsidRPr="005C2335">
        <w:rPr>
          <w:rFonts w:ascii="ˎ̥" w:hAnsi="ˎ̥"/>
          <w:b/>
          <w:bCs/>
          <w:sz w:val="32"/>
          <w:szCs w:val="32"/>
        </w:rPr>
        <w:t>、甲方未按期支付工程款，合同工期相应顺延。</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4</w:t>
      </w:r>
      <w:r w:rsidRPr="005C2335">
        <w:rPr>
          <w:rFonts w:ascii="ˎ̥" w:hAnsi="ˎ̥"/>
          <w:b/>
          <w:bCs/>
          <w:sz w:val="32"/>
          <w:szCs w:val="32"/>
        </w:rPr>
        <w:t>、因乙方责任不能按期完工，工期不顺延；因乙方原因造成质量存在问题的，返工费用由乙方承担，工期不顺延。</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第十条</w:t>
      </w:r>
      <w:r w:rsidRPr="005C2335">
        <w:rPr>
          <w:rFonts w:ascii="ˎ̥" w:hAnsi="ˎ̥"/>
          <w:b/>
          <w:bCs/>
          <w:sz w:val="32"/>
          <w:szCs w:val="32"/>
        </w:rPr>
        <w:t xml:space="preserve">   </w:t>
      </w:r>
      <w:r w:rsidRPr="005C2335">
        <w:rPr>
          <w:rFonts w:ascii="ˎ̥" w:hAnsi="ˎ̥"/>
          <w:b/>
          <w:bCs/>
          <w:sz w:val="32"/>
          <w:szCs w:val="32"/>
        </w:rPr>
        <w:t>验收</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1</w:t>
      </w:r>
      <w:r w:rsidRPr="005C2335">
        <w:rPr>
          <w:rFonts w:ascii="ˎ̥" w:hAnsi="ˎ̥"/>
          <w:b/>
          <w:bCs/>
          <w:sz w:val="32"/>
          <w:szCs w:val="32"/>
        </w:rPr>
        <w:t>、材料设备采购方在材料设备到货前</w:t>
      </w:r>
      <w:r w:rsidRPr="005C2335">
        <w:rPr>
          <w:rFonts w:ascii="ˎ̥" w:hAnsi="ˎ̥"/>
          <w:b/>
          <w:bCs/>
          <w:sz w:val="32"/>
          <w:szCs w:val="32"/>
        </w:rPr>
        <w:t>24 </w:t>
      </w:r>
      <w:r w:rsidRPr="005C2335">
        <w:rPr>
          <w:rFonts w:ascii="ˎ̥" w:hAnsi="ˎ̥"/>
          <w:b/>
          <w:bCs/>
          <w:sz w:val="32"/>
          <w:szCs w:val="32"/>
        </w:rPr>
        <w:t>小时通知对方，材料设备进场当天双方对材料设备进行验收并签署《材料设备验收单》。</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2</w:t>
      </w:r>
      <w:r w:rsidRPr="005C2335">
        <w:rPr>
          <w:rFonts w:ascii="ˎ̥" w:hAnsi="ˎ̥"/>
          <w:b/>
          <w:bCs/>
          <w:sz w:val="32"/>
          <w:szCs w:val="32"/>
        </w:rPr>
        <w:t>、双方约定在施工过程中每天</w:t>
      </w:r>
      <w:r w:rsidRPr="005C2335">
        <w:rPr>
          <w:rFonts w:ascii="ˎ̥" w:hAnsi="ˎ̥"/>
          <w:b/>
          <w:bCs/>
          <w:sz w:val="32"/>
          <w:szCs w:val="32"/>
          <w:u w:val="single"/>
        </w:rPr>
        <w:t xml:space="preserve">      </w:t>
      </w:r>
      <w:r w:rsidRPr="005C2335">
        <w:rPr>
          <w:rFonts w:ascii="ˎ̥" w:hAnsi="ˎ̥"/>
          <w:b/>
          <w:bCs/>
          <w:sz w:val="32"/>
          <w:szCs w:val="32"/>
        </w:rPr>
        <w:t> </w:t>
      </w:r>
      <w:r w:rsidRPr="005C2335">
        <w:rPr>
          <w:rFonts w:ascii="ˎ̥" w:hAnsi="ˎ̥"/>
          <w:b/>
          <w:bCs/>
          <w:sz w:val="32"/>
          <w:szCs w:val="32"/>
        </w:rPr>
        <w:t>时对工程质量进行验收，验收合格填写《工程质量验收单》后，方可进行隐蔽施工。</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3</w:t>
      </w:r>
      <w:r w:rsidRPr="005C2335">
        <w:rPr>
          <w:rFonts w:ascii="ˎ̥" w:hAnsi="ˎ̥"/>
          <w:b/>
          <w:bCs/>
          <w:sz w:val="32"/>
          <w:szCs w:val="32"/>
        </w:rPr>
        <w:t>、工程具备竣工验收条件，乙方向甲方提供完整的竣工验收资料及竣工验收报告。甲方收到竣工验收报告</w:t>
      </w:r>
      <w:r w:rsidRPr="005C2335">
        <w:rPr>
          <w:rFonts w:ascii="ˎ̥" w:hAnsi="ˎ̥"/>
          <w:b/>
          <w:bCs/>
          <w:sz w:val="32"/>
          <w:szCs w:val="32"/>
        </w:rPr>
        <w:t>7 </w:t>
      </w:r>
      <w:r w:rsidRPr="005C2335">
        <w:rPr>
          <w:rFonts w:ascii="ˎ̥" w:hAnsi="ˎ̥"/>
          <w:b/>
          <w:bCs/>
          <w:sz w:val="32"/>
          <w:szCs w:val="32"/>
        </w:rPr>
        <w:t>天内组织验收，并在验收后</w:t>
      </w:r>
      <w:r w:rsidRPr="005C2335">
        <w:rPr>
          <w:rFonts w:ascii="ˎ̥" w:hAnsi="ˎ̥"/>
          <w:b/>
          <w:bCs/>
          <w:sz w:val="32"/>
          <w:szCs w:val="32"/>
        </w:rPr>
        <w:t>7 </w:t>
      </w:r>
      <w:r w:rsidRPr="005C2335">
        <w:rPr>
          <w:rFonts w:ascii="ˎ̥" w:hAnsi="ˎ̥"/>
          <w:b/>
          <w:bCs/>
          <w:sz w:val="32"/>
          <w:szCs w:val="32"/>
        </w:rPr>
        <w:t>天内给予认可或提出修改意见。甲方收到竣工验收报告</w:t>
      </w:r>
      <w:r w:rsidRPr="005C2335">
        <w:rPr>
          <w:rFonts w:ascii="ˎ̥" w:hAnsi="ˎ̥"/>
          <w:b/>
          <w:bCs/>
          <w:sz w:val="32"/>
          <w:szCs w:val="32"/>
        </w:rPr>
        <w:t>7 </w:t>
      </w:r>
      <w:r w:rsidRPr="005C2335">
        <w:rPr>
          <w:rFonts w:ascii="ˎ̥" w:hAnsi="ˎ̥"/>
          <w:b/>
          <w:bCs/>
          <w:sz w:val="32"/>
          <w:szCs w:val="32"/>
        </w:rPr>
        <w:t>天内不组织验收，或验收后</w:t>
      </w:r>
      <w:r w:rsidRPr="005C2335">
        <w:rPr>
          <w:rFonts w:ascii="ˎ̥" w:hAnsi="ˎ̥"/>
          <w:b/>
          <w:bCs/>
          <w:sz w:val="32"/>
          <w:szCs w:val="32"/>
        </w:rPr>
        <w:t>7 </w:t>
      </w:r>
      <w:r w:rsidRPr="005C2335">
        <w:rPr>
          <w:rFonts w:ascii="ˎ̥" w:hAnsi="ˎ̥"/>
          <w:b/>
          <w:bCs/>
          <w:sz w:val="32"/>
          <w:szCs w:val="32"/>
        </w:rPr>
        <w:t>天内不提出修改意见，视为竣工验收已被认可。</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第十一条</w:t>
      </w:r>
      <w:r w:rsidRPr="005C2335">
        <w:rPr>
          <w:rFonts w:ascii="ˎ̥" w:hAnsi="ˎ̥"/>
          <w:b/>
          <w:bCs/>
          <w:sz w:val="32"/>
          <w:szCs w:val="32"/>
        </w:rPr>
        <w:t>  </w:t>
      </w:r>
      <w:r w:rsidRPr="005C2335">
        <w:rPr>
          <w:rFonts w:ascii="ˎ̥" w:hAnsi="ˎ̥"/>
          <w:b/>
          <w:bCs/>
          <w:sz w:val="32"/>
          <w:szCs w:val="32"/>
        </w:rPr>
        <w:t>竣工结算</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工程竣工验收合格后</w:t>
      </w:r>
      <w:r w:rsidRPr="005C2335">
        <w:rPr>
          <w:rFonts w:ascii="ˎ̥" w:hAnsi="ˎ̥"/>
          <w:b/>
          <w:bCs/>
          <w:sz w:val="32"/>
          <w:szCs w:val="32"/>
        </w:rPr>
        <w:t> 7 </w:t>
      </w:r>
      <w:r w:rsidRPr="005C2335">
        <w:rPr>
          <w:rFonts w:ascii="ˎ̥" w:hAnsi="ˎ̥"/>
          <w:b/>
          <w:bCs/>
          <w:sz w:val="32"/>
          <w:szCs w:val="32"/>
        </w:rPr>
        <w:t>天内，乙方向甲方提交竣工结算文件。竣工结算事宜执行建设部第</w:t>
      </w:r>
      <w:r w:rsidRPr="005C2335">
        <w:rPr>
          <w:rFonts w:ascii="ˎ̥" w:hAnsi="ˎ̥"/>
          <w:b/>
          <w:bCs/>
          <w:sz w:val="32"/>
          <w:szCs w:val="32"/>
        </w:rPr>
        <w:t>107 </w:t>
      </w:r>
      <w:r w:rsidRPr="005C2335">
        <w:rPr>
          <w:rFonts w:ascii="ˎ̥" w:hAnsi="ˎ̥"/>
          <w:b/>
          <w:bCs/>
          <w:sz w:val="32"/>
          <w:szCs w:val="32"/>
        </w:rPr>
        <w:t>号令的规定。</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第十二条</w:t>
      </w:r>
      <w:r w:rsidRPr="005C2335">
        <w:rPr>
          <w:rFonts w:ascii="ˎ̥" w:hAnsi="ˎ̥"/>
          <w:b/>
          <w:bCs/>
          <w:sz w:val="32"/>
          <w:szCs w:val="32"/>
        </w:rPr>
        <w:t>  </w:t>
      </w:r>
      <w:r w:rsidRPr="005C2335">
        <w:rPr>
          <w:rFonts w:ascii="ˎ̥" w:hAnsi="ˎ̥"/>
          <w:b/>
          <w:bCs/>
          <w:sz w:val="32"/>
          <w:szCs w:val="32"/>
        </w:rPr>
        <w:t>工程款支付</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双方约定按下列第</w:t>
      </w:r>
      <w:r w:rsidRPr="005C2335">
        <w:rPr>
          <w:rFonts w:ascii="ˎ̥" w:hAnsi="ˎ̥"/>
          <w:b/>
          <w:bCs/>
          <w:sz w:val="32"/>
          <w:szCs w:val="32"/>
        </w:rPr>
        <w:t xml:space="preserve">     </w:t>
      </w:r>
      <w:r w:rsidRPr="005C2335">
        <w:rPr>
          <w:rFonts w:ascii="ˎ̥" w:hAnsi="ˎ̥"/>
          <w:b/>
          <w:bCs/>
          <w:sz w:val="32"/>
          <w:szCs w:val="32"/>
        </w:rPr>
        <w:t>种方式支付工程款：</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 1</w:t>
      </w:r>
      <w:r w:rsidRPr="005C2335">
        <w:rPr>
          <w:rFonts w:ascii="ˎ̥" w:hAnsi="ˎ̥"/>
          <w:b/>
          <w:bCs/>
          <w:sz w:val="32"/>
          <w:szCs w:val="32"/>
        </w:rPr>
        <w:t>、工程款按如下方式支付：</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）合同签订时，甲方向乙方支付合同价款的</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％，即</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元。</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）工程开工，单位（每批）工程材料进场验收合格后，甲方向乙方支付该单位（批）工程（材料）合同价款的</w:t>
      </w:r>
      <w:r w:rsidRPr="005C2335">
        <w:rPr>
          <w:rFonts w:ascii="ˎ̥" w:hAnsi="ˎ̥"/>
          <w:b/>
          <w:bCs/>
          <w:sz w:val="32"/>
          <w:szCs w:val="32"/>
          <w:u w:val="single"/>
        </w:rPr>
        <w:t xml:space="preserve">      </w:t>
      </w:r>
      <w:r w:rsidRPr="005C2335">
        <w:rPr>
          <w:rFonts w:ascii="ˎ̥" w:hAnsi="ˎ̥"/>
          <w:b/>
          <w:bCs/>
          <w:sz w:val="32"/>
          <w:szCs w:val="32"/>
        </w:rPr>
        <w:t>％，即</w:t>
      </w:r>
      <w:r w:rsidRPr="005C2335">
        <w:rPr>
          <w:rFonts w:ascii="ˎ̥" w:hAnsi="ˎ̥"/>
          <w:b/>
          <w:bCs/>
          <w:sz w:val="32"/>
          <w:szCs w:val="32"/>
          <w:u w:val="single"/>
        </w:rPr>
        <w:t xml:space="preserve">      </w:t>
      </w:r>
      <w:r w:rsidRPr="005C2335">
        <w:rPr>
          <w:rFonts w:ascii="ˎ̥" w:hAnsi="ˎ̥"/>
          <w:b/>
          <w:bCs/>
          <w:sz w:val="32"/>
          <w:szCs w:val="32"/>
        </w:rPr>
        <w:t>元。</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3</w:t>
      </w:r>
      <w:r w:rsidRPr="005C2335">
        <w:rPr>
          <w:rFonts w:ascii="ˎ̥" w:hAnsi="ˎ̥"/>
          <w:b/>
          <w:bCs/>
          <w:sz w:val="32"/>
          <w:szCs w:val="32"/>
        </w:rPr>
        <w:t>）竣工验收合格后，甲方</w:t>
      </w:r>
      <w:r w:rsidRPr="005C2335">
        <w:rPr>
          <w:rFonts w:ascii="ˎ̥" w:hAnsi="ˎ̥"/>
          <w:b/>
          <w:bCs/>
          <w:sz w:val="32"/>
          <w:szCs w:val="32"/>
          <w:u w:val="single"/>
        </w:rPr>
        <w:t xml:space="preserve">      </w:t>
      </w:r>
      <w:r w:rsidRPr="005C2335">
        <w:rPr>
          <w:rFonts w:ascii="ˎ̥" w:hAnsi="ˎ̥"/>
          <w:b/>
          <w:bCs/>
          <w:sz w:val="32"/>
          <w:szCs w:val="32"/>
        </w:rPr>
        <w:t>天内向乙方支付至合同</w:t>
      </w:r>
      <w:r w:rsidRPr="005C2335">
        <w:rPr>
          <w:rFonts w:ascii="ˎ̥" w:hAnsi="ˎ̥"/>
          <w:b/>
          <w:bCs/>
          <w:sz w:val="32"/>
          <w:szCs w:val="32"/>
        </w:rPr>
        <w:t>95%</w:t>
      </w:r>
      <w:r w:rsidRPr="005C2335">
        <w:rPr>
          <w:rFonts w:ascii="ˎ̥" w:hAnsi="ˎ̥"/>
          <w:b/>
          <w:bCs/>
          <w:sz w:val="32"/>
          <w:szCs w:val="32"/>
        </w:rPr>
        <w:t>，即</w:t>
      </w:r>
      <w:r w:rsidRPr="005C2335">
        <w:rPr>
          <w:rFonts w:ascii="ˎ̥" w:hAnsi="ˎ̥"/>
          <w:b/>
          <w:bCs/>
          <w:sz w:val="32"/>
          <w:szCs w:val="32"/>
          <w:u w:val="single"/>
        </w:rPr>
        <w:t xml:space="preserve">      </w:t>
      </w:r>
      <w:r w:rsidRPr="005C2335">
        <w:rPr>
          <w:rFonts w:ascii="ˎ̥" w:hAnsi="ˎ̥"/>
          <w:b/>
          <w:bCs/>
          <w:sz w:val="32"/>
          <w:szCs w:val="32"/>
        </w:rPr>
        <w:t>元。</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4</w:t>
      </w:r>
      <w:r w:rsidRPr="005C2335">
        <w:rPr>
          <w:rFonts w:ascii="ˎ̥" w:hAnsi="ˎ̥"/>
          <w:b/>
          <w:bCs/>
          <w:sz w:val="32"/>
          <w:szCs w:val="32"/>
        </w:rPr>
        <w:t>）甲方按施工合同价款</w:t>
      </w:r>
      <w:r w:rsidRPr="005C2335">
        <w:rPr>
          <w:rFonts w:ascii="ˎ̥" w:hAnsi="ˎ̥"/>
          <w:b/>
          <w:bCs/>
          <w:sz w:val="32"/>
          <w:szCs w:val="32"/>
        </w:rPr>
        <w:t> 5%</w:t>
      </w:r>
      <w:r w:rsidRPr="005C2335">
        <w:rPr>
          <w:rFonts w:ascii="ˎ̥" w:hAnsi="ˎ̥"/>
          <w:b/>
          <w:bCs/>
          <w:sz w:val="32"/>
          <w:szCs w:val="32"/>
        </w:rPr>
        <w:t>留作质量保证金，在工程交付后</w:t>
      </w:r>
      <w:r w:rsidRPr="005C2335">
        <w:rPr>
          <w:rFonts w:ascii="ˎ̥" w:hAnsi="ˎ̥"/>
          <w:b/>
          <w:bCs/>
          <w:sz w:val="32"/>
          <w:szCs w:val="32"/>
        </w:rPr>
        <w:t>2 </w:t>
      </w:r>
      <w:r w:rsidRPr="005C2335">
        <w:rPr>
          <w:rFonts w:ascii="ˎ̥" w:hAnsi="ˎ̥"/>
          <w:b/>
          <w:bCs/>
          <w:sz w:val="32"/>
          <w:szCs w:val="32"/>
        </w:rPr>
        <w:t>个采暖期满后</w:t>
      </w:r>
      <w:r w:rsidRPr="005C2335">
        <w:rPr>
          <w:rFonts w:ascii="ˎ̥" w:hAnsi="ˎ̥"/>
          <w:b/>
          <w:bCs/>
          <w:sz w:val="32"/>
          <w:szCs w:val="32"/>
        </w:rPr>
        <w:t>28 </w:t>
      </w:r>
      <w:r w:rsidRPr="005C2335">
        <w:rPr>
          <w:rFonts w:ascii="ˎ̥" w:hAnsi="ˎ̥"/>
          <w:b/>
          <w:bCs/>
          <w:sz w:val="32"/>
          <w:szCs w:val="32"/>
        </w:rPr>
        <w:t>天内返还乙方</w:t>
      </w:r>
      <w:r w:rsidRPr="005C2335">
        <w:rPr>
          <w:rFonts w:ascii="ˎ̥" w:hAnsi="ˎ̥"/>
          <w:b/>
          <w:bCs/>
          <w:sz w:val="32"/>
          <w:szCs w:val="32"/>
        </w:rPr>
        <w:t>(</w:t>
      </w:r>
      <w:r w:rsidRPr="005C2335">
        <w:rPr>
          <w:rFonts w:ascii="ˎ̥" w:hAnsi="ˎ̥"/>
          <w:b/>
          <w:bCs/>
          <w:sz w:val="32"/>
          <w:szCs w:val="32"/>
        </w:rPr>
        <w:t>采暖期与是否供暖无关</w:t>
      </w:r>
      <w:r w:rsidRPr="005C2335">
        <w:rPr>
          <w:rFonts w:ascii="ˎ̥" w:hAnsi="ˎ̥"/>
          <w:b/>
          <w:bCs/>
          <w:sz w:val="32"/>
          <w:szCs w:val="32"/>
        </w:rPr>
        <w:t>)</w:t>
      </w:r>
      <w:r w:rsidRPr="005C2335">
        <w:rPr>
          <w:rFonts w:ascii="ˎ̥" w:hAnsi="ˎ̥"/>
          <w:b/>
          <w:bCs/>
          <w:sz w:val="32"/>
          <w:szCs w:val="32"/>
        </w:rPr>
        <w:t>。</w:t>
      </w:r>
      <w:r w:rsidRPr="005C2335">
        <w:rPr>
          <w:rFonts w:ascii="ˎ̥" w:hAnsi="ˎ̥"/>
          <w:b/>
          <w:bCs/>
          <w:sz w:val="32"/>
          <w:szCs w:val="32"/>
        </w:rPr>
        <w:t xml:space="preserve"> </w:t>
      </w:r>
      <w:r w:rsidRPr="005C2335">
        <w:rPr>
          <w:rFonts w:ascii="ˎ̥" w:hAnsi="ˎ̥"/>
          <w:b/>
          <w:bCs/>
          <w:sz w:val="32"/>
          <w:szCs w:val="32"/>
        </w:rPr>
        <w:t>质量保证金利息按</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w:t>
      </w:r>
      <w:r w:rsidRPr="005C2335">
        <w:rPr>
          <w:rFonts w:ascii="ˎ̥" w:hAnsi="ˎ̥"/>
          <w:b/>
          <w:bCs/>
          <w:sz w:val="32"/>
          <w:szCs w:val="32"/>
          <w:u w:val="single"/>
        </w:rPr>
        <w:t>        </w:t>
      </w:r>
      <w:r w:rsidRPr="005C2335">
        <w:rPr>
          <w:rFonts w:ascii="ˎ̥" w:hAnsi="ˎ̥"/>
          <w:b/>
          <w:bCs/>
          <w:sz w:val="32"/>
          <w:szCs w:val="32"/>
        </w:rPr>
        <w:t>种方式执行：</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hint="eastAsia"/>
          <w:b/>
          <w:bCs/>
          <w:sz w:val="32"/>
          <w:szCs w:val="32"/>
        </w:rPr>
        <w:t>①</w:t>
      </w:r>
      <w:r w:rsidRPr="005C2335">
        <w:rPr>
          <w:rFonts w:ascii="ˎ̥" w:hAnsi="ˎ̥"/>
          <w:b/>
          <w:bCs/>
          <w:sz w:val="32"/>
          <w:szCs w:val="32"/>
        </w:rPr>
        <w:t>按中国人民银行发布的同期贷款利率计息；</w:t>
      </w:r>
      <w:r w:rsidRPr="005C2335">
        <w:rPr>
          <w:rFonts w:hint="eastAsia"/>
          <w:b/>
          <w:bCs/>
          <w:sz w:val="32"/>
          <w:szCs w:val="32"/>
        </w:rPr>
        <w:t>②</w:t>
      </w:r>
      <w:r w:rsidRPr="005C2335">
        <w:rPr>
          <w:rFonts w:ascii="ˎ̥" w:hAnsi="ˎ̥"/>
          <w:b/>
          <w:bCs/>
          <w:sz w:val="32"/>
          <w:szCs w:val="32"/>
        </w:rPr>
        <w:t>按中国人民银行发布的同期存款利率计息；</w:t>
      </w:r>
      <w:r w:rsidRPr="005C2335">
        <w:rPr>
          <w:rFonts w:hint="eastAsia"/>
          <w:b/>
          <w:bCs/>
          <w:sz w:val="32"/>
          <w:szCs w:val="32"/>
        </w:rPr>
        <w:t>③</w:t>
      </w:r>
      <w:r w:rsidRPr="005C2335">
        <w:rPr>
          <w:rFonts w:ascii="ˎ̥" w:hAnsi="ˎ̥"/>
          <w:b/>
          <w:bCs/>
          <w:sz w:val="32"/>
          <w:szCs w:val="32"/>
        </w:rPr>
        <w:t>不计算利息。</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据本合同约定，因工程变更调整的合同价款及追加的合同价款，应与工程款（进度款）同期调整支付。</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补充约定：</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2</w:t>
      </w:r>
      <w:r w:rsidRPr="005C2335">
        <w:rPr>
          <w:rFonts w:ascii="ˎ̥" w:hAnsi="ˎ̥"/>
          <w:b/>
          <w:bCs/>
          <w:sz w:val="32"/>
          <w:szCs w:val="32"/>
        </w:rPr>
        <w:t>、双方约定工程款按如下方式支付：</w:t>
      </w:r>
      <w:r w:rsidRPr="005C2335">
        <w:rPr>
          <w:rFonts w:ascii="ˎ̥" w:hAnsi="ˎ̥"/>
          <w:b/>
          <w:bCs/>
          <w:sz w:val="32"/>
          <w:szCs w:val="32"/>
          <w:u w:val="single"/>
        </w:rPr>
        <w:t xml:space="preserve">                               </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第十三条</w:t>
      </w:r>
      <w:r w:rsidRPr="005C2335">
        <w:rPr>
          <w:rFonts w:ascii="ˎ̥" w:hAnsi="ˎ̥"/>
          <w:b/>
          <w:bCs/>
          <w:sz w:val="32"/>
          <w:szCs w:val="32"/>
        </w:rPr>
        <w:t>  </w:t>
      </w:r>
      <w:r w:rsidRPr="005C2335">
        <w:rPr>
          <w:rFonts w:ascii="ˎ̥" w:hAnsi="ˎ̥"/>
          <w:b/>
          <w:bCs/>
          <w:sz w:val="32"/>
          <w:szCs w:val="32"/>
        </w:rPr>
        <w:t>水电费</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双方约定按第</w:t>
      </w:r>
      <w:r w:rsidRPr="005C2335">
        <w:rPr>
          <w:rFonts w:ascii="ˎ̥" w:hAnsi="ˎ̥"/>
          <w:b/>
          <w:bCs/>
          <w:sz w:val="32"/>
          <w:szCs w:val="32"/>
          <w:u w:val="single"/>
        </w:rPr>
        <w:t xml:space="preserve">      </w:t>
      </w:r>
      <w:r w:rsidRPr="005C2335">
        <w:rPr>
          <w:rFonts w:ascii="ˎ̥" w:hAnsi="ˎ̥"/>
          <w:b/>
          <w:bCs/>
          <w:sz w:val="32"/>
          <w:szCs w:val="32"/>
        </w:rPr>
        <w:t>种方式执行：</w:t>
      </w:r>
      <w:r w:rsidRPr="005C2335">
        <w:rPr>
          <w:rFonts w:ascii="ˎ̥" w:hAnsi="ˎ̥"/>
          <w:b/>
          <w:bCs/>
          <w:sz w:val="32"/>
          <w:szCs w:val="32"/>
        </w:rPr>
        <w:t> </w:t>
      </w:r>
      <w:r w:rsidRPr="005C2335">
        <w:rPr>
          <w:rFonts w:ascii="ˎ̥" w:hAnsi="ˎ̥"/>
          <w:b/>
          <w:bCs/>
          <w:sz w:val="32"/>
          <w:szCs w:val="32"/>
        </w:rPr>
        <w:br/>
        <w:t>1</w:t>
      </w:r>
      <w:r w:rsidRPr="005C2335">
        <w:rPr>
          <w:rFonts w:ascii="ˎ̥" w:hAnsi="ˎ̥"/>
          <w:b/>
          <w:bCs/>
          <w:sz w:val="32"/>
          <w:szCs w:val="32"/>
        </w:rPr>
        <w:t>、甲方按当地政府规定的工程水电价格和乙方实际使用的水电量收取乙方水电费。</w:t>
      </w:r>
      <w:r w:rsidRPr="005C2335">
        <w:rPr>
          <w:rFonts w:ascii="ˎ̥" w:hAnsi="ˎ̥"/>
          <w:b/>
          <w:bCs/>
          <w:sz w:val="32"/>
          <w:szCs w:val="32"/>
        </w:rPr>
        <w:br/>
        <w:t>2</w:t>
      </w:r>
      <w:r w:rsidRPr="005C2335">
        <w:rPr>
          <w:rFonts w:ascii="ˎ̥" w:hAnsi="ˎ̥"/>
          <w:b/>
          <w:bCs/>
          <w:sz w:val="32"/>
          <w:szCs w:val="32"/>
        </w:rPr>
        <w:t>、本工程按水电费</w:t>
      </w:r>
      <w:r w:rsidRPr="005C2335">
        <w:rPr>
          <w:rFonts w:ascii="ˎ̥" w:hAnsi="ˎ̥"/>
          <w:b/>
          <w:bCs/>
          <w:sz w:val="32"/>
          <w:szCs w:val="32"/>
        </w:rPr>
        <w:t> </w:t>
      </w:r>
      <w:r w:rsidRPr="005C2335">
        <w:rPr>
          <w:rFonts w:ascii="ˎ̥" w:hAnsi="ˎ̥"/>
          <w:b/>
          <w:bCs/>
          <w:sz w:val="32"/>
          <w:szCs w:val="32"/>
          <w:u w:val="single"/>
        </w:rPr>
        <w:t xml:space="preserve">         </w:t>
      </w:r>
      <w:r w:rsidRPr="005C2335">
        <w:rPr>
          <w:rFonts w:ascii="ˎ̥" w:hAnsi="ˎ̥"/>
          <w:b/>
          <w:bCs/>
          <w:sz w:val="32"/>
          <w:szCs w:val="32"/>
        </w:rPr>
        <w:t>元计，由乙方向甲方交纳。</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3</w:t>
      </w:r>
      <w:r w:rsidRPr="005C2335">
        <w:rPr>
          <w:rFonts w:ascii="ˎ̥" w:hAnsi="ˎ̥"/>
          <w:b/>
          <w:bCs/>
          <w:sz w:val="32"/>
          <w:szCs w:val="32"/>
        </w:rPr>
        <w:t>、甲方提供施工期间的水源、电源并承担相应的水费和电费。</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第十四条</w:t>
      </w:r>
      <w:r w:rsidRPr="005C2335">
        <w:rPr>
          <w:rFonts w:ascii="ˎ̥" w:hAnsi="ˎ̥"/>
          <w:b/>
          <w:bCs/>
          <w:sz w:val="32"/>
          <w:szCs w:val="32"/>
        </w:rPr>
        <w:t>  </w:t>
      </w:r>
      <w:r w:rsidRPr="005C2335">
        <w:rPr>
          <w:rFonts w:ascii="ˎ̥" w:hAnsi="ˎ̥"/>
          <w:b/>
          <w:bCs/>
          <w:sz w:val="32"/>
          <w:szCs w:val="32"/>
        </w:rPr>
        <w:t>质量保修</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、工程质量保修是指乙方在质量责任期内对工程出现的缺陷进行维修；缺陷是指工程质量不符合工程建设强制性标准、设计文件以及承包合同的约定。</w:t>
      </w:r>
      <w:r w:rsidRPr="005C2335">
        <w:rPr>
          <w:rFonts w:ascii="ˎ̥" w:hAnsi="ˎ̥"/>
          <w:b/>
          <w:bCs/>
          <w:sz w:val="32"/>
          <w:szCs w:val="32"/>
        </w:rPr>
        <w:t> </w:t>
      </w:r>
      <w:r w:rsidRPr="005C2335">
        <w:rPr>
          <w:rFonts w:ascii="ˎ̥" w:hAnsi="ˎ̥"/>
          <w:b/>
          <w:bCs/>
          <w:sz w:val="32"/>
          <w:szCs w:val="32"/>
        </w:rPr>
        <w:br/>
        <w:t>    2</w:t>
      </w:r>
      <w:r w:rsidRPr="005C2335">
        <w:rPr>
          <w:rFonts w:ascii="ˎ̥" w:hAnsi="ˎ̥"/>
          <w:b/>
          <w:bCs/>
          <w:sz w:val="32"/>
          <w:szCs w:val="32"/>
        </w:rPr>
        <w:t>、质量保修期从工程通过竣（交）工验收之日起计。</w:t>
      </w:r>
      <w:r w:rsidRPr="005C2335">
        <w:rPr>
          <w:rFonts w:ascii="ˎ̥" w:hAnsi="ˎ̥"/>
          <w:b/>
          <w:bCs/>
          <w:sz w:val="32"/>
          <w:szCs w:val="32"/>
        </w:rPr>
        <w:t> </w:t>
      </w:r>
      <w:r w:rsidRPr="005C2335">
        <w:rPr>
          <w:rFonts w:ascii="ˎ̥" w:hAnsi="ˎ̥"/>
          <w:b/>
          <w:bCs/>
          <w:sz w:val="32"/>
          <w:szCs w:val="32"/>
        </w:rPr>
        <w:br/>
        <w:t>    3</w:t>
      </w:r>
      <w:r w:rsidRPr="005C2335">
        <w:rPr>
          <w:rFonts w:ascii="ˎ̥" w:hAnsi="ˎ̥"/>
          <w:b/>
          <w:bCs/>
          <w:sz w:val="32"/>
          <w:szCs w:val="32"/>
        </w:rPr>
        <w:t>、明装的分集水器、混水装置、热记量表、管材管件保修期为</w:t>
      </w:r>
      <w:r w:rsidRPr="005C2335">
        <w:rPr>
          <w:rFonts w:ascii="ˎ̥" w:hAnsi="ˎ̥"/>
          <w:b/>
          <w:bCs/>
          <w:sz w:val="32"/>
          <w:szCs w:val="32"/>
        </w:rPr>
        <w:t>2 </w:t>
      </w:r>
      <w:r w:rsidRPr="005C2335">
        <w:rPr>
          <w:rFonts w:ascii="ˎ̥" w:hAnsi="ˎ̥"/>
          <w:b/>
          <w:bCs/>
          <w:sz w:val="32"/>
          <w:szCs w:val="32"/>
        </w:rPr>
        <w:t>年；地板采暖系统质量保修期为</w:t>
      </w:r>
      <w:r w:rsidRPr="005C2335">
        <w:rPr>
          <w:rFonts w:ascii="ˎ̥" w:hAnsi="ˎ̥"/>
          <w:b/>
          <w:bCs/>
          <w:sz w:val="32"/>
          <w:szCs w:val="32"/>
        </w:rPr>
        <w:t>2 </w:t>
      </w:r>
      <w:r w:rsidRPr="005C2335">
        <w:rPr>
          <w:rFonts w:ascii="ˎ̥" w:hAnsi="ˎ̥"/>
          <w:b/>
          <w:bCs/>
          <w:sz w:val="32"/>
          <w:szCs w:val="32"/>
        </w:rPr>
        <w:t>个采暖期；隐蔽部分管材的保修期按供应方的承诺执行。</w:t>
      </w:r>
      <w:r w:rsidRPr="005C2335">
        <w:rPr>
          <w:rFonts w:ascii="ˎ̥" w:hAnsi="ˎ̥"/>
          <w:b/>
          <w:bCs/>
          <w:sz w:val="32"/>
          <w:szCs w:val="32"/>
        </w:rPr>
        <w:t> </w:t>
      </w:r>
      <w:r w:rsidRPr="005C2335">
        <w:rPr>
          <w:rFonts w:ascii="ˎ̥" w:hAnsi="ˎ̥"/>
          <w:b/>
          <w:bCs/>
          <w:sz w:val="32"/>
          <w:szCs w:val="32"/>
        </w:rPr>
        <w:br/>
        <w:t>    4</w:t>
      </w:r>
      <w:r w:rsidRPr="005C2335">
        <w:rPr>
          <w:rFonts w:ascii="ˎ̥" w:hAnsi="ˎ̥"/>
          <w:b/>
          <w:bCs/>
          <w:sz w:val="32"/>
          <w:szCs w:val="32"/>
        </w:rPr>
        <w:t>、竣工验收后，乙方按工程住户数量向甲方提供《地暖使用说明书》。</w:t>
      </w:r>
      <w:r w:rsidRPr="005C2335">
        <w:rPr>
          <w:rFonts w:ascii="ˎ̥" w:hAnsi="ˎ̥"/>
          <w:b/>
          <w:bCs/>
          <w:sz w:val="32"/>
          <w:szCs w:val="32"/>
        </w:rPr>
        <w:t> </w:t>
      </w:r>
      <w:r w:rsidRPr="005C2335">
        <w:rPr>
          <w:rFonts w:ascii="ˎ̥" w:hAnsi="ˎ̥"/>
          <w:b/>
          <w:bCs/>
          <w:sz w:val="32"/>
          <w:szCs w:val="32"/>
        </w:rPr>
        <w:br/>
        <w:t>    5</w:t>
      </w:r>
      <w:r w:rsidRPr="005C2335">
        <w:rPr>
          <w:rFonts w:ascii="ˎ̥" w:hAnsi="ˎ̥"/>
          <w:b/>
          <w:bCs/>
          <w:sz w:val="32"/>
          <w:szCs w:val="32"/>
        </w:rPr>
        <w:t>、竣工验收后，由于甲方的原因需要有所变更的，应提前向乙方预约服务时间，变更费用由甲方承担。</w:t>
      </w:r>
      <w:r w:rsidRPr="005C2335">
        <w:rPr>
          <w:rFonts w:ascii="ˎ̥" w:hAnsi="ˎ̥"/>
          <w:b/>
          <w:bCs/>
          <w:sz w:val="32"/>
          <w:szCs w:val="32"/>
        </w:rPr>
        <w:t> </w:t>
      </w:r>
      <w:r w:rsidRPr="005C2335">
        <w:rPr>
          <w:rFonts w:ascii="ˎ̥" w:hAnsi="ˎ̥"/>
          <w:b/>
          <w:bCs/>
          <w:sz w:val="32"/>
          <w:szCs w:val="32"/>
        </w:rPr>
        <w:br/>
        <w:t>    6</w:t>
      </w:r>
      <w:r w:rsidRPr="005C2335">
        <w:rPr>
          <w:rFonts w:ascii="ˎ̥" w:hAnsi="ˎ̥"/>
          <w:b/>
          <w:bCs/>
          <w:sz w:val="32"/>
          <w:szCs w:val="32"/>
        </w:rPr>
        <w:t>、属于保修范围和内容的项目，乙方应在接到修理通知之日后</w:t>
      </w:r>
      <w:r w:rsidRPr="005C2335">
        <w:rPr>
          <w:rFonts w:ascii="ˎ̥" w:hAnsi="ˎ̥"/>
          <w:b/>
          <w:bCs/>
          <w:sz w:val="32"/>
          <w:szCs w:val="32"/>
        </w:rPr>
        <w:t>24 </w:t>
      </w:r>
      <w:r w:rsidRPr="005C2335">
        <w:rPr>
          <w:rFonts w:ascii="ˎ̥" w:hAnsi="ˎ̥"/>
          <w:b/>
          <w:bCs/>
          <w:sz w:val="32"/>
          <w:szCs w:val="32"/>
        </w:rPr>
        <w:t>小时内派人修理。乙方不在约定期限内派人修理，甲方可委托其他人员修理，保修费用从质量保证金内扣除；发生紧急抢修事故（如管材管件漏水等），乙方接到事故通知后，应立即到达事故现场抢修，非乙方施工质量引起的事故，抢修费用由责任方承担，因产品本身质量缺陷造成的事故，费用由产品供应方承担。</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7</w:t>
      </w:r>
      <w:r w:rsidRPr="005C2335">
        <w:rPr>
          <w:rFonts w:ascii="ˎ̥" w:hAnsi="ˎ̥"/>
          <w:b/>
          <w:bCs/>
          <w:sz w:val="32"/>
          <w:szCs w:val="32"/>
        </w:rPr>
        <w:t>、地暖质量保修的其他事宜按河北省地方标准</w:t>
      </w:r>
      <w:r w:rsidRPr="005C2335">
        <w:rPr>
          <w:rFonts w:ascii="ˎ̥" w:hAnsi="ˎ̥"/>
          <w:b/>
          <w:bCs/>
          <w:sz w:val="32"/>
          <w:szCs w:val="32"/>
        </w:rPr>
        <w:t>DB13/T1165</w:t>
      </w:r>
      <w:r w:rsidRPr="005C2335">
        <w:rPr>
          <w:rFonts w:ascii="ˎ̥" w:hAnsi="ˎ̥"/>
          <w:b/>
          <w:bCs/>
          <w:sz w:val="32"/>
          <w:szCs w:val="32"/>
        </w:rPr>
        <w:t>－</w:t>
      </w:r>
      <w:r w:rsidRPr="005C2335">
        <w:rPr>
          <w:rFonts w:ascii="ˎ̥" w:hAnsi="ˎ̥"/>
          <w:b/>
          <w:bCs/>
          <w:sz w:val="32"/>
          <w:szCs w:val="32"/>
        </w:rPr>
        <w:t>2009</w:t>
      </w:r>
      <w:r w:rsidRPr="005C2335">
        <w:rPr>
          <w:rFonts w:ascii="ˎ̥" w:hAnsi="ˎ̥"/>
          <w:b/>
          <w:bCs/>
          <w:sz w:val="32"/>
          <w:szCs w:val="32"/>
        </w:rPr>
        <w:t>《低温热水地面供暖系统售后服务规范》执行。</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第十五条</w:t>
      </w:r>
      <w:r w:rsidRPr="005C2335">
        <w:rPr>
          <w:rFonts w:ascii="ˎ̥" w:hAnsi="ˎ̥"/>
          <w:b/>
          <w:bCs/>
          <w:sz w:val="32"/>
          <w:szCs w:val="32"/>
        </w:rPr>
        <w:t> </w:t>
      </w:r>
      <w:r w:rsidRPr="005C2335">
        <w:rPr>
          <w:rFonts w:ascii="ˎ̥" w:hAnsi="ˎ̥"/>
          <w:b/>
          <w:bCs/>
          <w:sz w:val="32"/>
          <w:szCs w:val="32"/>
        </w:rPr>
        <w:t>违约责任</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、甲方违约责任</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w:t>
      </w:r>
      <w:r w:rsidRPr="005C2335">
        <w:rPr>
          <w:rFonts w:ascii="ˎ̥" w:hAnsi="ˎ̥"/>
          <w:b/>
          <w:bCs/>
          <w:sz w:val="32"/>
          <w:szCs w:val="32"/>
        </w:rPr>
        <w:t> </w:t>
      </w:r>
      <w:r w:rsidRPr="005C2335">
        <w:rPr>
          <w:rFonts w:ascii="ˎ̥" w:hAnsi="ˎ̥"/>
          <w:b/>
          <w:bCs/>
          <w:sz w:val="32"/>
          <w:szCs w:val="32"/>
        </w:rPr>
        <w:t>因甲方原因造成延期开工或中途停工，乙方可以顺延工程竣工日期，每停工、窝工一天，甲方应支付乙方误工费</w:t>
      </w:r>
      <w:r w:rsidRPr="005C2335">
        <w:rPr>
          <w:rFonts w:ascii="ˎ̥" w:hAnsi="ˎ̥"/>
          <w:b/>
          <w:bCs/>
          <w:sz w:val="32"/>
          <w:szCs w:val="32"/>
          <w:u w:val="single"/>
        </w:rPr>
        <w:t xml:space="preserve">              </w:t>
      </w:r>
      <w:r w:rsidRPr="005C2335">
        <w:rPr>
          <w:rFonts w:ascii="ˎ̥" w:hAnsi="ˎ̥"/>
          <w:b/>
          <w:bCs/>
          <w:sz w:val="32"/>
          <w:szCs w:val="32"/>
        </w:rPr>
        <w:t>。</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）未按合同约定时间付款的，按应付款数额的日万分之</w:t>
      </w:r>
      <w:r w:rsidRPr="005C2335">
        <w:rPr>
          <w:rFonts w:ascii="ˎ̥" w:hAnsi="ˎ̥"/>
          <w:b/>
          <w:bCs/>
          <w:sz w:val="32"/>
          <w:szCs w:val="32"/>
          <w:u w:val="single"/>
        </w:rPr>
        <w:t xml:space="preserve">      </w:t>
      </w:r>
      <w:r w:rsidRPr="005C2335">
        <w:rPr>
          <w:rFonts w:ascii="ˎ̥" w:hAnsi="ˎ̥"/>
          <w:b/>
          <w:bCs/>
          <w:sz w:val="32"/>
          <w:szCs w:val="32"/>
        </w:rPr>
        <w:t> </w:t>
      </w:r>
      <w:r w:rsidRPr="005C2335">
        <w:rPr>
          <w:rFonts w:ascii="ˎ̥" w:hAnsi="ˎ̥"/>
          <w:b/>
          <w:bCs/>
          <w:sz w:val="32"/>
          <w:szCs w:val="32"/>
        </w:rPr>
        <w:t>计付逾期付款违约金。</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w:t>
      </w:r>
      <w:r w:rsidRPr="005C2335">
        <w:rPr>
          <w:rFonts w:ascii="ˎ̥" w:hAnsi="ˎ̥"/>
          <w:b/>
          <w:bCs/>
          <w:sz w:val="32"/>
          <w:szCs w:val="32"/>
        </w:rPr>
        <w:t>3</w:t>
      </w:r>
      <w:r w:rsidRPr="005C2335">
        <w:rPr>
          <w:rFonts w:ascii="ˎ̥" w:hAnsi="ˎ̥"/>
          <w:b/>
          <w:bCs/>
          <w:sz w:val="32"/>
          <w:szCs w:val="32"/>
        </w:rPr>
        <w:t>）未办理验收手续，提前使用或擅自动用（地暖）工程成品，因此而造成损失的由甲方承担。</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4</w:t>
      </w:r>
      <w:r w:rsidRPr="005C2335">
        <w:rPr>
          <w:rFonts w:ascii="ˎ̥" w:hAnsi="ˎ̥"/>
          <w:b/>
          <w:bCs/>
          <w:sz w:val="32"/>
          <w:szCs w:val="32"/>
        </w:rPr>
        <w:t>）</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2</w:t>
      </w:r>
      <w:r w:rsidRPr="005C2335">
        <w:rPr>
          <w:rFonts w:ascii="ˎ̥" w:hAnsi="ˎ̥"/>
          <w:b/>
          <w:bCs/>
          <w:sz w:val="32"/>
          <w:szCs w:val="32"/>
        </w:rPr>
        <w:t>、乙方违约责任</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w:t>
      </w:r>
      <w:r w:rsidRPr="005C2335">
        <w:rPr>
          <w:rFonts w:ascii="ˎ̥" w:hAnsi="ˎ̥"/>
          <w:b/>
          <w:bCs/>
          <w:sz w:val="32"/>
          <w:szCs w:val="32"/>
        </w:rPr>
        <w:t>1</w:t>
      </w:r>
      <w:r w:rsidRPr="005C2335">
        <w:rPr>
          <w:rFonts w:ascii="ˎ̥" w:hAnsi="ˎ̥"/>
          <w:b/>
          <w:bCs/>
          <w:sz w:val="32"/>
          <w:szCs w:val="32"/>
        </w:rPr>
        <w:t>）因乙方原因造成工程逾期竣工的，每逾期一天，乙方应支付甲方违约金</w:t>
      </w:r>
      <w:r w:rsidRPr="005C2335">
        <w:rPr>
          <w:rFonts w:ascii="ˎ̥" w:hAnsi="ˎ̥"/>
          <w:b/>
          <w:bCs/>
          <w:sz w:val="32"/>
          <w:szCs w:val="32"/>
          <w:u w:val="single"/>
        </w:rPr>
        <w:t xml:space="preserve">    </w:t>
      </w:r>
      <w:r w:rsidRPr="005C2335">
        <w:rPr>
          <w:rFonts w:ascii="ˎ̥" w:hAnsi="ˎ̥"/>
          <w:b/>
          <w:bCs/>
          <w:sz w:val="32"/>
          <w:szCs w:val="32"/>
        </w:rPr>
        <w:t>元。</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w:t>
      </w:r>
      <w:r w:rsidRPr="005C2335">
        <w:rPr>
          <w:rFonts w:ascii="ˎ̥" w:hAnsi="ˎ̥"/>
          <w:b/>
          <w:bCs/>
          <w:sz w:val="32"/>
          <w:szCs w:val="32"/>
        </w:rPr>
        <w:t>2</w:t>
      </w:r>
      <w:r w:rsidRPr="005C2335">
        <w:rPr>
          <w:rFonts w:ascii="ˎ̥" w:hAnsi="ˎ̥"/>
          <w:b/>
          <w:bCs/>
          <w:sz w:val="32"/>
          <w:szCs w:val="32"/>
        </w:rPr>
        <w:t>）合同期限届满，工程质量未达到双方约定的质量标准，乙方应承担修复费用和逾期竣工的违约责任，并应尽快使工程质量达标。</w:t>
      </w:r>
      <w:r w:rsidRPr="005C2335">
        <w:rPr>
          <w:rFonts w:ascii="ˎ̥" w:hAnsi="ˎ̥"/>
          <w:b/>
          <w:bCs/>
          <w:sz w:val="32"/>
          <w:szCs w:val="32"/>
        </w:rPr>
        <w:t> </w:t>
      </w:r>
      <w:r w:rsidRPr="005C2335">
        <w:rPr>
          <w:rFonts w:ascii="ˎ̥" w:hAnsi="ˎ̥"/>
          <w:b/>
          <w:bCs/>
          <w:sz w:val="32"/>
          <w:szCs w:val="32"/>
        </w:rPr>
        <w:br/>
        <w:t>                         </w:t>
      </w:r>
      <w:r w:rsidRPr="005C2335">
        <w:rPr>
          <w:rFonts w:ascii="ˎ̥" w:hAnsi="ˎ̥"/>
          <w:b/>
          <w:bCs/>
          <w:sz w:val="32"/>
          <w:szCs w:val="32"/>
        </w:rPr>
        <w:t>（</w:t>
      </w:r>
      <w:r w:rsidRPr="005C2335">
        <w:rPr>
          <w:rFonts w:ascii="ˎ̥" w:hAnsi="ˎ̥"/>
          <w:b/>
          <w:bCs/>
          <w:sz w:val="32"/>
          <w:szCs w:val="32"/>
        </w:rPr>
        <w:t>3</w:t>
      </w:r>
      <w:r w:rsidRPr="005C2335">
        <w:rPr>
          <w:rFonts w:ascii="ˎ̥" w:hAnsi="ˎ̥"/>
          <w:b/>
          <w:bCs/>
          <w:sz w:val="32"/>
          <w:szCs w:val="32"/>
        </w:rPr>
        <w:t>）</w:t>
      </w:r>
      <w:r w:rsidRPr="005C2335">
        <w:rPr>
          <w:rFonts w:ascii="ˎ̥" w:hAnsi="ˎ̥"/>
          <w:b/>
          <w:bCs/>
          <w:sz w:val="32"/>
          <w:szCs w:val="32"/>
        </w:rPr>
        <w:t xml:space="preserve"> </w:t>
      </w:r>
      <w:r w:rsidRPr="005C2335">
        <w:rPr>
          <w:rFonts w:ascii="ˎ̥" w:hAnsi="ˎ̥"/>
          <w:b/>
          <w:bCs/>
          <w:sz w:val="32"/>
          <w:szCs w:val="32"/>
          <w:u w:val="single"/>
        </w:rPr>
        <w:t>                                                             </w:t>
      </w:r>
      <w:r w:rsidRPr="005C2335">
        <w:rPr>
          <w:rFonts w:ascii="ˎ̥" w:hAnsi="ˎ̥"/>
          <w:b/>
          <w:bCs/>
          <w:sz w:val="32"/>
          <w:szCs w:val="32"/>
        </w:rPr>
        <w:t>。</w:t>
      </w:r>
      <w:r w:rsidRPr="005C2335">
        <w:rPr>
          <w:rFonts w:ascii="ˎ̥" w:hAnsi="ˎ̥"/>
          <w:b/>
          <w:bCs/>
          <w:sz w:val="32"/>
          <w:szCs w:val="32"/>
        </w:rPr>
        <w:t xml:space="preserve">  </w:t>
      </w:r>
      <w:r w:rsidRPr="005C2335">
        <w:rPr>
          <w:rFonts w:ascii="ˎ̥" w:hAnsi="ˎ̥"/>
          <w:b/>
          <w:bCs/>
          <w:sz w:val="32"/>
          <w:szCs w:val="32"/>
        </w:rPr>
        <w:br/>
        <w:t> </w:t>
      </w:r>
      <w:r w:rsidRPr="005C2335">
        <w:rPr>
          <w:rFonts w:ascii="ˎ̥" w:hAnsi="ˎ̥"/>
          <w:b/>
          <w:bCs/>
          <w:sz w:val="32"/>
          <w:szCs w:val="32"/>
        </w:rPr>
        <w:t>（</w:t>
      </w:r>
      <w:r w:rsidRPr="005C2335">
        <w:rPr>
          <w:rFonts w:ascii="ˎ̥" w:hAnsi="ˎ̥"/>
          <w:b/>
          <w:bCs/>
          <w:sz w:val="32"/>
          <w:szCs w:val="32"/>
        </w:rPr>
        <w:t>4</w:t>
      </w:r>
      <w:r w:rsidRPr="005C2335">
        <w:rPr>
          <w:rFonts w:ascii="ˎ̥" w:hAnsi="ˎ̥"/>
          <w:b/>
          <w:bCs/>
          <w:sz w:val="32"/>
          <w:szCs w:val="32"/>
        </w:rPr>
        <w:t>）</w:t>
      </w:r>
      <w:r w:rsidRPr="005C2335">
        <w:rPr>
          <w:rFonts w:ascii="ˎ̥" w:hAnsi="ˎ̥"/>
          <w:b/>
          <w:bCs/>
          <w:sz w:val="32"/>
          <w:szCs w:val="32"/>
          <w:u w:val="single"/>
        </w:rPr>
        <w:t xml:space="preserve">                                                             </w:t>
      </w:r>
      <w:r w:rsidRPr="005C2335">
        <w:rPr>
          <w:rFonts w:ascii="ˎ̥" w:hAnsi="ˎ̥"/>
          <w:b/>
          <w:bCs/>
          <w:sz w:val="32"/>
          <w:szCs w:val="32"/>
        </w:rPr>
        <w:t> </w:t>
      </w:r>
      <w:r w:rsidRPr="005C2335">
        <w:rPr>
          <w:rFonts w:ascii="ˎ̥" w:hAnsi="ˎ̥"/>
          <w:b/>
          <w:bCs/>
          <w:sz w:val="32"/>
          <w:szCs w:val="32"/>
        </w:rPr>
        <w:t>。</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第十六条、其它约定</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1</w:t>
      </w:r>
      <w:r w:rsidRPr="005C2335">
        <w:rPr>
          <w:rFonts w:ascii="ˎ̥" w:hAnsi="ˎ̥"/>
          <w:b/>
          <w:bCs/>
          <w:sz w:val="32"/>
          <w:szCs w:val="32"/>
        </w:rPr>
        <w:t>、</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2</w:t>
      </w:r>
      <w:r w:rsidRPr="005C2335">
        <w:rPr>
          <w:rFonts w:ascii="ˎ̥" w:hAnsi="ˎ̥"/>
          <w:b/>
          <w:bCs/>
          <w:sz w:val="32"/>
          <w:szCs w:val="32"/>
        </w:rPr>
        <w:t>、</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3</w:t>
      </w:r>
      <w:r w:rsidRPr="005C2335">
        <w:rPr>
          <w:rFonts w:ascii="ˎ̥" w:hAnsi="ˎ̥"/>
          <w:b/>
          <w:bCs/>
          <w:sz w:val="32"/>
          <w:szCs w:val="32"/>
        </w:rPr>
        <w:t>、</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4</w:t>
      </w:r>
      <w:r w:rsidRPr="005C2335">
        <w:rPr>
          <w:rFonts w:ascii="ˎ̥" w:hAnsi="ˎ̥"/>
          <w:b/>
          <w:bCs/>
          <w:sz w:val="32"/>
          <w:szCs w:val="32"/>
        </w:rPr>
        <w:t>、</w:t>
      </w:r>
      <w:r w:rsidRPr="005C2335">
        <w:rPr>
          <w:rFonts w:ascii="ˎ̥" w:hAnsi="ˎ̥"/>
          <w:b/>
          <w:bCs/>
          <w:sz w:val="32"/>
          <w:szCs w:val="32"/>
          <w:u w:val="single"/>
        </w:rPr>
        <w:t xml:space="preserve">                                                               </w:t>
      </w:r>
    </w:p>
    <w:p w:rsidR="005C2335" w:rsidRPr="005C2335" w:rsidRDefault="005C2335" w:rsidP="005C2335">
      <w:pPr>
        <w:pStyle w:val="a3"/>
        <w:spacing w:line="360" w:lineRule="auto"/>
        <w:rPr>
          <w:rFonts w:ascii="ˎ̥" w:hAnsi="ˎ̥"/>
          <w:b/>
          <w:bCs/>
          <w:sz w:val="32"/>
          <w:szCs w:val="32"/>
          <w:u w:val="single"/>
        </w:rPr>
      </w:pPr>
      <w:r w:rsidRPr="005C2335">
        <w:rPr>
          <w:rFonts w:ascii="ˎ̥" w:hAnsi="ˎ̥"/>
          <w:b/>
          <w:bCs/>
          <w:sz w:val="32"/>
          <w:szCs w:val="32"/>
        </w:rPr>
        <w:t>第十七条</w:t>
      </w:r>
      <w:r w:rsidRPr="005C2335">
        <w:rPr>
          <w:rFonts w:ascii="ˎ̥" w:hAnsi="ˎ̥"/>
          <w:b/>
          <w:bCs/>
          <w:sz w:val="32"/>
          <w:szCs w:val="32"/>
        </w:rPr>
        <w:t>  </w:t>
      </w:r>
      <w:r w:rsidRPr="005C2335">
        <w:rPr>
          <w:rFonts w:ascii="ˎ̥" w:hAnsi="ˎ̥"/>
          <w:b/>
          <w:bCs/>
          <w:sz w:val="32"/>
          <w:szCs w:val="32"/>
        </w:rPr>
        <w:t>合同争议的解决方式</w:t>
      </w:r>
      <w:r w:rsidRPr="005C2335">
        <w:rPr>
          <w:rFonts w:ascii="ˎ̥" w:hAnsi="ˎ̥"/>
          <w:b/>
          <w:bCs/>
          <w:sz w:val="32"/>
          <w:szCs w:val="32"/>
        </w:rPr>
        <w:t>  </w:t>
      </w:r>
      <w:r w:rsidRPr="005C2335">
        <w:rPr>
          <w:rFonts w:ascii="ˎ̥" w:hAnsi="ˎ̥"/>
          <w:b/>
          <w:bCs/>
          <w:sz w:val="32"/>
          <w:szCs w:val="32"/>
        </w:rPr>
        <w:br/>
      </w:r>
      <w:r w:rsidRPr="005C2335">
        <w:rPr>
          <w:rFonts w:ascii="ˎ̥" w:hAnsi="ˎ̥"/>
          <w:b/>
          <w:bCs/>
          <w:sz w:val="32"/>
          <w:szCs w:val="32"/>
        </w:rPr>
        <w:t>因本合同发生的争议，由双方当事人协商，协商不成，按下列第</w:t>
      </w:r>
      <w:r w:rsidRPr="005C2335">
        <w:rPr>
          <w:rFonts w:ascii="ˎ̥" w:hAnsi="ˎ̥"/>
          <w:b/>
          <w:bCs/>
          <w:sz w:val="32"/>
          <w:szCs w:val="32"/>
          <w:u w:val="single"/>
        </w:rPr>
        <w:t>          </w:t>
      </w:r>
      <w:r w:rsidRPr="005C2335">
        <w:rPr>
          <w:rFonts w:ascii="ˎ̥" w:hAnsi="ˎ̥"/>
          <w:b/>
          <w:bCs/>
          <w:sz w:val="32"/>
          <w:szCs w:val="32"/>
        </w:rPr>
        <w:t>种方式解决。</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、提交</w:t>
      </w:r>
      <w:r w:rsidRPr="005C2335">
        <w:rPr>
          <w:rFonts w:ascii="ˎ̥" w:hAnsi="ˎ̥"/>
          <w:b/>
          <w:bCs/>
          <w:sz w:val="32"/>
          <w:szCs w:val="32"/>
          <w:u w:val="single"/>
        </w:rPr>
        <w:t xml:space="preserve">                  </w:t>
      </w:r>
      <w:r w:rsidRPr="005C2335">
        <w:rPr>
          <w:rFonts w:ascii="ˎ̥" w:hAnsi="ˎ̥"/>
          <w:b/>
          <w:bCs/>
          <w:sz w:val="32"/>
          <w:szCs w:val="32"/>
        </w:rPr>
        <w:t>仲裁委员会仲裁。</w:t>
      </w:r>
      <w:r w:rsidRPr="005C2335">
        <w:rPr>
          <w:rFonts w:ascii="ˎ̥" w:hAnsi="ˎ̥"/>
          <w:b/>
          <w:bCs/>
          <w:sz w:val="32"/>
          <w:szCs w:val="32"/>
        </w:rPr>
        <w:t> </w:t>
      </w:r>
      <w:r w:rsidRPr="005C2335">
        <w:rPr>
          <w:rFonts w:ascii="ˎ̥" w:hAnsi="ˎ̥"/>
          <w:b/>
          <w:bCs/>
          <w:sz w:val="32"/>
          <w:szCs w:val="32"/>
        </w:rPr>
        <w:br/>
        <w:t>     2</w:t>
      </w:r>
      <w:r w:rsidRPr="005C2335">
        <w:rPr>
          <w:rFonts w:ascii="ˎ̥" w:hAnsi="ˎ̥"/>
          <w:b/>
          <w:bCs/>
          <w:sz w:val="32"/>
          <w:szCs w:val="32"/>
        </w:rPr>
        <w:t>、依法向</w:t>
      </w:r>
      <w:r w:rsidRPr="005C2335">
        <w:rPr>
          <w:rFonts w:ascii="ˎ̥" w:hAnsi="ˎ̥"/>
          <w:b/>
          <w:bCs/>
          <w:sz w:val="32"/>
          <w:szCs w:val="32"/>
          <w:u w:val="single"/>
        </w:rPr>
        <w:t>                  </w:t>
      </w:r>
      <w:r w:rsidRPr="005C2335">
        <w:rPr>
          <w:rFonts w:ascii="ˎ̥" w:hAnsi="ˎ̥"/>
          <w:b/>
          <w:bCs/>
          <w:sz w:val="32"/>
          <w:szCs w:val="32"/>
        </w:rPr>
        <w:t>人民法院起诉。</w:t>
      </w:r>
      <w:r w:rsidRPr="005C2335">
        <w:rPr>
          <w:rFonts w:ascii="ˎ̥" w:hAnsi="ˎ̥"/>
          <w:b/>
          <w:bCs/>
          <w:sz w:val="32"/>
          <w:szCs w:val="32"/>
        </w:rPr>
        <w:t> </w:t>
      </w:r>
      <w:r w:rsidRPr="005C2335">
        <w:rPr>
          <w:rFonts w:ascii="ˎ̥" w:hAnsi="ˎ̥"/>
          <w:b/>
          <w:bCs/>
          <w:sz w:val="32"/>
          <w:szCs w:val="32"/>
        </w:rPr>
        <w:br/>
        <w:t xml:space="preserve">     </w:t>
      </w:r>
      <w:r w:rsidRPr="005C2335">
        <w:rPr>
          <w:rFonts w:ascii="ˎ̥" w:hAnsi="ˎ̥"/>
          <w:b/>
          <w:bCs/>
          <w:sz w:val="32"/>
          <w:szCs w:val="32"/>
        </w:rPr>
        <w:t>第十八条</w:t>
      </w:r>
      <w:r w:rsidRPr="005C2335">
        <w:rPr>
          <w:rFonts w:ascii="ˎ̥" w:hAnsi="ˎ̥"/>
          <w:b/>
          <w:bCs/>
          <w:sz w:val="32"/>
          <w:szCs w:val="32"/>
        </w:rPr>
        <w:t>  </w:t>
      </w:r>
      <w:r w:rsidRPr="005C2335">
        <w:rPr>
          <w:rFonts w:ascii="ˎ̥" w:hAnsi="ˎ̥"/>
          <w:b/>
          <w:bCs/>
          <w:sz w:val="32"/>
          <w:szCs w:val="32"/>
        </w:rPr>
        <w:t>附则</w:t>
      </w:r>
      <w:r w:rsidRPr="005C2335">
        <w:rPr>
          <w:rFonts w:ascii="ˎ̥" w:hAnsi="ˎ̥"/>
          <w:b/>
          <w:bCs/>
          <w:sz w:val="32"/>
          <w:szCs w:val="32"/>
        </w:rPr>
        <w:t> </w:t>
      </w:r>
      <w:r w:rsidRPr="005C2335">
        <w:rPr>
          <w:rFonts w:ascii="ˎ̥" w:hAnsi="ˎ̥"/>
          <w:b/>
          <w:bCs/>
          <w:sz w:val="32"/>
          <w:szCs w:val="32"/>
        </w:rPr>
        <w:br/>
        <w:t>     1</w:t>
      </w:r>
      <w:r w:rsidRPr="005C2335">
        <w:rPr>
          <w:rFonts w:ascii="ˎ̥" w:hAnsi="ˎ̥"/>
          <w:b/>
          <w:bCs/>
          <w:sz w:val="32"/>
          <w:szCs w:val="32"/>
        </w:rPr>
        <w:t>、本合同经甲、乙双方签字或盖章后生效。</w:t>
      </w:r>
      <w:r w:rsidRPr="005C2335">
        <w:rPr>
          <w:rFonts w:ascii="ˎ̥" w:hAnsi="ˎ̥"/>
          <w:b/>
          <w:bCs/>
          <w:sz w:val="32"/>
          <w:szCs w:val="32"/>
          <w:u w:val="single"/>
        </w:rPr>
        <w:t xml:space="preserve"> </w:t>
      </w:r>
    </w:p>
    <w:p w:rsidR="005C2335" w:rsidRPr="005C2335" w:rsidRDefault="005C2335" w:rsidP="005C2335">
      <w:pPr>
        <w:pStyle w:val="a3"/>
        <w:spacing w:after="240" w:afterAutospacing="0" w:line="360" w:lineRule="auto"/>
        <w:rPr>
          <w:rFonts w:ascii="ˎ̥" w:hAnsi="ˎ̥"/>
          <w:b/>
          <w:bCs/>
          <w:sz w:val="32"/>
          <w:szCs w:val="32"/>
        </w:rPr>
      </w:pPr>
      <w:r w:rsidRPr="005C2335">
        <w:rPr>
          <w:rFonts w:ascii="ˎ̥" w:hAnsi="ˎ̥"/>
          <w:b/>
          <w:bCs/>
          <w:sz w:val="32"/>
          <w:szCs w:val="32"/>
        </w:rPr>
        <w:t> 2</w:t>
      </w:r>
      <w:r w:rsidRPr="005C2335">
        <w:rPr>
          <w:rFonts w:ascii="ˎ̥" w:hAnsi="ˎ̥"/>
          <w:b/>
          <w:bCs/>
          <w:sz w:val="32"/>
          <w:szCs w:val="32"/>
        </w:rPr>
        <w:t>、本合同一式</w:t>
      </w:r>
      <w:r w:rsidRPr="005C2335">
        <w:rPr>
          <w:rFonts w:ascii="ˎ̥" w:hAnsi="ˎ̥"/>
          <w:b/>
          <w:bCs/>
          <w:sz w:val="32"/>
          <w:szCs w:val="32"/>
        </w:rPr>
        <w:t> </w:t>
      </w:r>
      <w:r w:rsidRPr="005C2335">
        <w:rPr>
          <w:rFonts w:ascii="ˎ̥" w:hAnsi="ˎ̥"/>
          <w:b/>
          <w:bCs/>
          <w:sz w:val="32"/>
          <w:szCs w:val="32"/>
          <w:u w:val="single"/>
        </w:rPr>
        <w:t>         </w:t>
      </w:r>
      <w:r w:rsidRPr="005C2335">
        <w:rPr>
          <w:rFonts w:ascii="ˎ̥" w:hAnsi="ˎ̥"/>
          <w:b/>
          <w:bCs/>
          <w:sz w:val="32"/>
          <w:szCs w:val="32"/>
        </w:rPr>
        <w:t>份，甲、乙双方各执</w:t>
      </w:r>
      <w:r w:rsidRPr="005C2335">
        <w:rPr>
          <w:rFonts w:ascii="ˎ̥" w:hAnsi="ˎ̥"/>
          <w:b/>
          <w:bCs/>
          <w:sz w:val="32"/>
          <w:szCs w:val="32"/>
        </w:rPr>
        <w:t> </w:t>
      </w:r>
      <w:r w:rsidRPr="005C2335">
        <w:rPr>
          <w:rFonts w:ascii="ˎ̥" w:hAnsi="ˎ̥"/>
          <w:b/>
          <w:bCs/>
          <w:sz w:val="32"/>
          <w:szCs w:val="32"/>
          <w:u w:val="single"/>
        </w:rPr>
        <w:t>      </w:t>
      </w:r>
      <w:r w:rsidRPr="005C2335">
        <w:rPr>
          <w:rFonts w:ascii="ˎ̥" w:hAnsi="ˎ̥"/>
          <w:b/>
          <w:bCs/>
          <w:sz w:val="32"/>
          <w:szCs w:val="32"/>
        </w:rPr>
        <w:t>份，本合同附件为合同的组成部分，具有同等的法律效力。</w:t>
      </w:r>
      <w:r w:rsidRPr="005C2335">
        <w:rPr>
          <w:rFonts w:ascii="ˎ̥" w:hAnsi="ˎ̥"/>
          <w:b/>
          <w:bCs/>
          <w:sz w:val="32"/>
          <w:szCs w:val="32"/>
        </w:rPr>
        <w:t>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甲</w:t>
      </w:r>
      <w:r w:rsidRPr="005C2335">
        <w:rPr>
          <w:rFonts w:ascii="ˎ̥" w:hAnsi="ˎ̥"/>
          <w:b/>
          <w:bCs/>
          <w:sz w:val="32"/>
          <w:szCs w:val="32"/>
        </w:rPr>
        <w:t xml:space="preserve">     </w:t>
      </w:r>
      <w:r w:rsidRPr="005C2335">
        <w:rPr>
          <w:rFonts w:ascii="ˎ̥" w:hAnsi="ˎ̥"/>
          <w:b/>
          <w:bCs/>
          <w:sz w:val="32"/>
          <w:szCs w:val="32"/>
        </w:rPr>
        <w:t>方：（盖章）</w:t>
      </w:r>
      <w:r w:rsidRPr="005C2335">
        <w:rPr>
          <w:rFonts w:ascii="ˎ̥" w:hAnsi="ˎ̥"/>
          <w:b/>
          <w:bCs/>
          <w:sz w:val="32"/>
          <w:szCs w:val="32"/>
        </w:rPr>
        <w:t>                   </w:t>
      </w:r>
      <w:r w:rsidRPr="005C2335">
        <w:rPr>
          <w:rFonts w:ascii="ˎ̥" w:hAnsi="ˎ̥"/>
          <w:b/>
          <w:bCs/>
          <w:sz w:val="32"/>
          <w:szCs w:val="32"/>
        </w:rPr>
        <w:t>乙</w:t>
      </w:r>
      <w:r w:rsidRPr="005C2335">
        <w:rPr>
          <w:rFonts w:ascii="ˎ̥" w:hAnsi="ˎ̥"/>
          <w:b/>
          <w:bCs/>
          <w:sz w:val="32"/>
          <w:szCs w:val="32"/>
        </w:rPr>
        <w:t xml:space="preserve">      </w:t>
      </w:r>
      <w:r w:rsidRPr="005C2335">
        <w:rPr>
          <w:rFonts w:ascii="ˎ̥" w:hAnsi="ˎ̥"/>
          <w:b/>
          <w:bCs/>
          <w:sz w:val="32"/>
          <w:szCs w:val="32"/>
        </w:rPr>
        <w:t>方：（盖章）</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住</w:t>
      </w:r>
      <w:r w:rsidRPr="005C2335">
        <w:rPr>
          <w:rFonts w:ascii="ˎ̥" w:hAnsi="ˎ̥"/>
          <w:b/>
          <w:bCs/>
          <w:sz w:val="32"/>
          <w:szCs w:val="32"/>
        </w:rPr>
        <w:t>     </w:t>
      </w:r>
      <w:r w:rsidRPr="005C2335">
        <w:rPr>
          <w:rFonts w:ascii="ˎ̥" w:hAnsi="ˎ̥"/>
          <w:b/>
          <w:bCs/>
          <w:sz w:val="32"/>
          <w:szCs w:val="32"/>
        </w:rPr>
        <w:t>所：</w:t>
      </w:r>
      <w:r w:rsidRPr="005C2335">
        <w:rPr>
          <w:rFonts w:ascii="ˎ̥" w:hAnsi="ˎ̥"/>
          <w:b/>
          <w:bCs/>
          <w:sz w:val="32"/>
          <w:szCs w:val="32"/>
        </w:rPr>
        <w:t>                           </w:t>
      </w:r>
      <w:r w:rsidRPr="005C2335">
        <w:rPr>
          <w:rFonts w:ascii="ˎ̥" w:hAnsi="ˎ̥"/>
          <w:b/>
          <w:bCs/>
          <w:sz w:val="32"/>
          <w:szCs w:val="32"/>
        </w:rPr>
        <w:t>住</w:t>
      </w:r>
      <w:r w:rsidRPr="005C2335">
        <w:rPr>
          <w:rFonts w:ascii="ˎ̥" w:hAnsi="ˎ̥"/>
          <w:b/>
          <w:bCs/>
          <w:sz w:val="32"/>
          <w:szCs w:val="32"/>
        </w:rPr>
        <w:t xml:space="preserve">     </w:t>
      </w:r>
      <w:r w:rsidRPr="005C2335">
        <w:rPr>
          <w:rFonts w:ascii="ˎ̥" w:hAnsi="ˎ̥"/>
          <w:b/>
          <w:bCs/>
          <w:sz w:val="32"/>
          <w:szCs w:val="32"/>
        </w:rPr>
        <w:t>所：</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法定代表人：</w:t>
      </w:r>
      <w:r w:rsidRPr="005C2335">
        <w:rPr>
          <w:rFonts w:ascii="ˎ̥" w:hAnsi="ˎ̥"/>
          <w:b/>
          <w:bCs/>
          <w:sz w:val="32"/>
          <w:szCs w:val="32"/>
        </w:rPr>
        <w:t>                                           </w:t>
      </w:r>
      <w:r w:rsidRPr="005C2335">
        <w:rPr>
          <w:rFonts w:ascii="ˎ̥" w:hAnsi="ˎ̥"/>
          <w:b/>
          <w:bCs/>
          <w:sz w:val="32"/>
          <w:szCs w:val="32"/>
        </w:rPr>
        <w:t>法定代表人：</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委托代理人：</w:t>
      </w:r>
      <w:r w:rsidRPr="005C2335">
        <w:rPr>
          <w:rFonts w:ascii="ˎ̥" w:hAnsi="ˎ̥"/>
          <w:b/>
          <w:bCs/>
          <w:sz w:val="32"/>
          <w:szCs w:val="32"/>
        </w:rPr>
        <w:t xml:space="preserve">                            </w:t>
      </w:r>
      <w:r w:rsidRPr="005C2335">
        <w:rPr>
          <w:rFonts w:ascii="ˎ̥" w:hAnsi="ˎ̥"/>
          <w:b/>
          <w:bCs/>
          <w:sz w:val="32"/>
          <w:szCs w:val="32"/>
        </w:rPr>
        <w:t>委托代理人：</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电</w:t>
      </w:r>
      <w:r w:rsidRPr="005C2335">
        <w:rPr>
          <w:rFonts w:ascii="ˎ̥" w:hAnsi="ˎ̥"/>
          <w:b/>
          <w:bCs/>
          <w:sz w:val="32"/>
          <w:szCs w:val="32"/>
        </w:rPr>
        <w:t xml:space="preserve">    </w:t>
      </w:r>
      <w:r w:rsidRPr="005C2335">
        <w:rPr>
          <w:rFonts w:ascii="ˎ̥" w:hAnsi="ˎ̥"/>
          <w:b/>
          <w:bCs/>
          <w:sz w:val="32"/>
          <w:szCs w:val="32"/>
        </w:rPr>
        <w:t>话：</w:t>
      </w:r>
      <w:r w:rsidRPr="005C2335">
        <w:rPr>
          <w:rFonts w:ascii="ˎ̥" w:hAnsi="ˎ̥"/>
          <w:b/>
          <w:bCs/>
          <w:sz w:val="32"/>
          <w:szCs w:val="32"/>
        </w:rPr>
        <w:t xml:space="preserve">                             </w:t>
      </w:r>
      <w:r w:rsidRPr="005C2335">
        <w:rPr>
          <w:rFonts w:ascii="ˎ̥" w:hAnsi="ˎ̥"/>
          <w:b/>
          <w:bCs/>
          <w:sz w:val="32"/>
          <w:szCs w:val="32"/>
        </w:rPr>
        <w:t>电</w:t>
      </w:r>
      <w:r w:rsidRPr="005C2335">
        <w:rPr>
          <w:rFonts w:ascii="ˎ̥" w:hAnsi="ˎ̥"/>
          <w:b/>
          <w:bCs/>
          <w:sz w:val="32"/>
          <w:szCs w:val="32"/>
        </w:rPr>
        <w:t xml:space="preserve">    </w:t>
      </w:r>
      <w:r w:rsidRPr="005C2335">
        <w:rPr>
          <w:rFonts w:ascii="ˎ̥" w:hAnsi="ˎ̥"/>
          <w:b/>
          <w:bCs/>
          <w:sz w:val="32"/>
          <w:szCs w:val="32"/>
        </w:rPr>
        <w:t>话：</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开户银行：</w:t>
      </w:r>
      <w:r w:rsidRPr="005C2335">
        <w:rPr>
          <w:rFonts w:ascii="ˎ̥" w:hAnsi="ˎ̥"/>
          <w:b/>
          <w:bCs/>
          <w:sz w:val="32"/>
          <w:szCs w:val="32"/>
        </w:rPr>
        <w:t xml:space="preserve">                             </w:t>
      </w:r>
      <w:r w:rsidRPr="005C2335">
        <w:rPr>
          <w:rFonts w:ascii="ˎ̥" w:hAnsi="ˎ̥"/>
          <w:b/>
          <w:bCs/>
          <w:sz w:val="32"/>
          <w:szCs w:val="32"/>
        </w:rPr>
        <w:t>开户银行：</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帐</w:t>
      </w:r>
      <w:r w:rsidRPr="005C2335">
        <w:rPr>
          <w:rFonts w:ascii="ˎ̥" w:hAnsi="ˎ̥"/>
          <w:b/>
          <w:bCs/>
          <w:sz w:val="32"/>
          <w:szCs w:val="32"/>
        </w:rPr>
        <w:t xml:space="preserve">    </w:t>
      </w:r>
      <w:r w:rsidRPr="005C2335">
        <w:rPr>
          <w:rFonts w:ascii="ˎ̥" w:hAnsi="ˎ̥"/>
          <w:b/>
          <w:bCs/>
          <w:sz w:val="32"/>
          <w:szCs w:val="32"/>
        </w:rPr>
        <w:t>号：</w:t>
      </w:r>
      <w:r w:rsidRPr="005C2335">
        <w:rPr>
          <w:rFonts w:ascii="ˎ̥" w:hAnsi="ˎ̥"/>
          <w:b/>
          <w:bCs/>
          <w:sz w:val="32"/>
          <w:szCs w:val="32"/>
        </w:rPr>
        <w:t xml:space="preserve">                            </w:t>
      </w:r>
      <w:r w:rsidRPr="005C2335">
        <w:rPr>
          <w:rFonts w:ascii="ˎ̥" w:hAnsi="ˎ̥"/>
          <w:b/>
          <w:bCs/>
          <w:sz w:val="32"/>
          <w:szCs w:val="32"/>
        </w:rPr>
        <w:t>帐</w:t>
      </w:r>
      <w:r w:rsidRPr="005C2335">
        <w:rPr>
          <w:rFonts w:ascii="ˎ̥" w:hAnsi="ˎ̥"/>
          <w:b/>
          <w:bCs/>
          <w:sz w:val="32"/>
          <w:szCs w:val="32"/>
        </w:rPr>
        <w:t xml:space="preserve">    </w:t>
      </w:r>
      <w:r w:rsidRPr="005C2335">
        <w:rPr>
          <w:rFonts w:ascii="ˎ̥" w:hAnsi="ˎ̥"/>
          <w:b/>
          <w:bCs/>
          <w:sz w:val="32"/>
          <w:szCs w:val="32"/>
        </w:rPr>
        <w:t>号：</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邮政编码：</w:t>
      </w:r>
      <w:r w:rsidRPr="005C2335">
        <w:rPr>
          <w:rFonts w:ascii="ˎ̥" w:hAnsi="ˎ̥"/>
          <w:b/>
          <w:bCs/>
          <w:sz w:val="32"/>
          <w:szCs w:val="32"/>
        </w:rPr>
        <w:t xml:space="preserve">                            </w:t>
      </w:r>
      <w:r w:rsidRPr="005C2335">
        <w:rPr>
          <w:rFonts w:ascii="ˎ̥" w:hAnsi="ˎ̥"/>
          <w:b/>
          <w:bCs/>
          <w:sz w:val="32"/>
          <w:szCs w:val="32"/>
        </w:rPr>
        <w:t>邮政编码：</w:t>
      </w:r>
      <w:r w:rsidRPr="005C2335">
        <w:rPr>
          <w:rFonts w:ascii="ˎ̥" w:hAnsi="ˎ̥"/>
          <w:b/>
          <w:bCs/>
          <w:sz w:val="32"/>
          <w:szCs w:val="32"/>
        </w:rPr>
        <w:t xml:space="preserve"> </w:t>
      </w:r>
    </w:p>
    <w:p w:rsidR="005C2335" w:rsidRPr="005C2335" w:rsidRDefault="005C2335" w:rsidP="005C2335">
      <w:pPr>
        <w:pStyle w:val="a3"/>
        <w:spacing w:line="360" w:lineRule="auto"/>
        <w:rPr>
          <w:rFonts w:ascii="ˎ̥" w:hAnsi="ˎ̥"/>
          <w:b/>
          <w:bCs/>
          <w:sz w:val="32"/>
          <w:szCs w:val="32"/>
        </w:rPr>
      </w:pPr>
      <w:r w:rsidRPr="005C2335">
        <w:rPr>
          <w:rFonts w:ascii="ˎ̥" w:hAnsi="ˎ̥"/>
          <w:b/>
          <w:bCs/>
          <w:sz w:val="32"/>
          <w:szCs w:val="32"/>
        </w:rPr>
        <w:t>签订时间：</w:t>
      </w:r>
      <w:r w:rsidRPr="005C2335">
        <w:rPr>
          <w:rFonts w:ascii="ˎ̥" w:hAnsi="ˎ̥"/>
          <w:b/>
          <w:bCs/>
          <w:sz w:val="32"/>
          <w:szCs w:val="32"/>
        </w:rPr>
        <w:t>     </w:t>
      </w:r>
      <w:r w:rsidRPr="005C2335">
        <w:rPr>
          <w:rFonts w:ascii="ˎ̥" w:hAnsi="ˎ̥"/>
          <w:b/>
          <w:bCs/>
          <w:sz w:val="32"/>
          <w:szCs w:val="32"/>
        </w:rPr>
        <w:t>年</w:t>
      </w:r>
      <w:r w:rsidRPr="005C2335">
        <w:rPr>
          <w:rFonts w:ascii="ˎ̥" w:hAnsi="ˎ̥"/>
          <w:b/>
          <w:bCs/>
          <w:sz w:val="32"/>
          <w:szCs w:val="32"/>
        </w:rPr>
        <w:t>   </w:t>
      </w:r>
      <w:r w:rsidRPr="005C2335">
        <w:rPr>
          <w:rFonts w:ascii="ˎ̥" w:hAnsi="ˎ̥"/>
          <w:b/>
          <w:bCs/>
          <w:sz w:val="32"/>
          <w:szCs w:val="32"/>
        </w:rPr>
        <w:t>月</w:t>
      </w:r>
      <w:r w:rsidRPr="005C2335">
        <w:rPr>
          <w:rFonts w:ascii="ˎ̥" w:hAnsi="ˎ̥"/>
          <w:b/>
          <w:bCs/>
          <w:sz w:val="32"/>
          <w:szCs w:val="32"/>
        </w:rPr>
        <w:t>   </w:t>
      </w:r>
      <w:r w:rsidRPr="005C2335">
        <w:rPr>
          <w:rFonts w:ascii="ˎ̥" w:hAnsi="ˎ̥"/>
          <w:b/>
          <w:bCs/>
          <w:sz w:val="32"/>
          <w:szCs w:val="32"/>
        </w:rPr>
        <w:t>日</w:t>
      </w:r>
      <w:r w:rsidRPr="005C2335">
        <w:rPr>
          <w:rFonts w:ascii="ˎ̥" w:hAnsi="ˎ̥"/>
          <w:b/>
          <w:bCs/>
          <w:sz w:val="32"/>
          <w:szCs w:val="32"/>
        </w:rPr>
        <w:t>           </w:t>
      </w:r>
      <w:r w:rsidRPr="005C2335">
        <w:rPr>
          <w:rFonts w:ascii="ˎ̥" w:hAnsi="ˎ̥"/>
          <w:b/>
          <w:bCs/>
          <w:sz w:val="32"/>
          <w:szCs w:val="32"/>
        </w:rPr>
        <w:t>签订时间：</w:t>
      </w:r>
      <w:r w:rsidRPr="005C2335">
        <w:rPr>
          <w:rFonts w:ascii="ˎ̥" w:hAnsi="ˎ̥"/>
          <w:b/>
          <w:bCs/>
          <w:sz w:val="32"/>
          <w:szCs w:val="32"/>
        </w:rPr>
        <w:t>     </w:t>
      </w:r>
      <w:r w:rsidRPr="005C2335">
        <w:rPr>
          <w:rFonts w:ascii="ˎ̥" w:hAnsi="ˎ̥"/>
          <w:b/>
          <w:bCs/>
          <w:sz w:val="32"/>
          <w:szCs w:val="32"/>
        </w:rPr>
        <w:t>年</w:t>
      </w:r>
      <w:r w:rsidRPr="005C2335">
        <w:rPr>
          <w:rFonts w:ascii="ˎ̥" w:hAnsi="ˎ̥"/>
          <w:b/>
          <w:bCs/>
          <w:sz w:val="32"/>
          <w:szCs w:val="32"/>
        </w:rPr>
        <w:t>   </w:t>
      </w:r>
      <w:r w:rsidRPr="005C2335">
        <w:rPr>
          <w:rFonts w:ascii="ˎ̥" w:hAnsi="ˎ̥"/>
          <w:b/>
          <w:bCs/>
          <w:sz w:val="32"/>
          <w:szCs w:val="32"/>
        </w:rPr>
        <w:t>月</w:t>
      </w:r>
      <w:r w:rsidRPr="005C2335">
        <w:rPr>
          <w:rFonts w:ascii="ˎ̥" w:hAnsi="ˎ̥"/>
          <w:b/>
          <w:bCs/>
          <w:sz w:val="32"/>
          <w:szCs w:val="32"/>
        </w:rPr>
        <w:t>   </w:t>
      </w:r>
      <w:r w:rsidRPr="005C2335">
        <w:rPr>
          <w:rFonts w:ascii="ˎ̥" w:hAnsi="ˎ̥"/>
          <w:b/>
          <w:bCs/>
          <w:sz w:val="32"/>
          <w:szCs w:val="32"/>
        </w:rPr>
        <w:t>日</w:t>
      </w:r>
    </w:p>
    <w:p w:rsidR="00C37514" w:rsidRPr="005C2335" w:rsidRDefault="00C37514">
      <w:pPr>
        <w:rPr>
          <w:rFonts w:hint="eastAsia"/>
          <w:sz w:val="32"/>
          <w:szCs w:val="32"/>
        </w:rPr>
      </w:pPr>
    </w:p>
    <w:sectPr w:rsidR="00C37514" w:rsidRPr="005C2335" w:rsidSect="00382DBB">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3AD" w:rsidRDefault="000C73AD" w:rsidP="00570BE4">
      <w:r>
        <w:separator/>
      </w:r>
    </w:p>
  </w:endnote>
  <w:endnote w:type="continuationSeparator" w:id="0">
    <w:p w:rsidR="000C73AD" w:rsidRDefault="000C73AD" w:rsidP="00570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3AD" w:rsidRDefault="000C73AD" w:rsidP="00570BE4">
      <w:r>
        <w:separator/>
      </w:r>
    </w:p>
  </w:footnote>
  <w:footnote w:type="continuationSeparator" w:id="0">
    <w:p w:rsidR="000C73AD" w:rsidRDefault="000C73AD" w:rsidP="00570BE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2335"/>
    <w:rsid w:val="000C73AD"/>
    <w:rsid w:val="00230367"/>
    <w:rsid w:val="00382DBB"/>
    <w:rsid w:val="003D4CE8"/>
    <w:rsid w:val="00570BE4"/>
    <w:rsid w:val="00590BAD"/>
    <w:rsid w:val="005C2335"/>
    <w:rsid w:val="00610ABB"/>
    <w:rsid w:val="00C37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99A06BC-BD69-4FD8-AA29-91C28A034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5C2335"/>
    <w:pPr>
      <w:widowControl/>
      <w:spacing w:before="100" w:beforeAutospacing="1" w:after="100" w:afterAutospacing="1"/>
      <w:jc w:val="left"/>
    </w:pPr>
    <w:rPr>
      <w:rFonts w:ascii="宋体" w:hAnsi="宋体" w:cs="宋体"/>
      <w:kern w:val="0"/>
      <w:sz w:val="24"/>
    </w:rPr>
  </w:style>
  <w:style w:type="paragraph" w:styleId="a4">
    <w:name w:val="header"/>
    <w:basedOn w:val="a"/>
    <w:link w:val="Char"/>
    <w:rsid w:val="00570BE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570BE4"/>
    <w:rPr>
      <w:kern w:val="2"/>
      <w:sz w:val="18"/>
      <w:szCs w:val="18"/>
    </w:rPr>
  </w:style>
  <w:style w:type="paragraph" w:styleId="a5">
    <w:name w:val="footer"/>
    <w:basedOn w:val="a"/>
    <w:link w:val="Char0"/>
    <w:rsid w:val="00570BE4"/>
    <w:pPr>
      <w:tabs>
        <w:tab w:val="center" w:pos="4153"/>
        <w:tab w:val="right" w:pos="8306"/>
      </w:tabs>
      <w:snapToGrid w:val="0"/>
      <w:jc w:val="left"/>
    </w:pPr>
    <w:rPr>
      <w:sz w:val="18"/>
      <w:szCs w:val="18"/>
    </w:rPr>
  </w:style>
  <w:style w:type="character" w:customStyle="1" w:styleId="Char0">
    <w:name w:val="页脚 Char"/>
    <w:basedOn w:val="a0"/>
    <w:link w:val="a5"/>
    <w:rsid w:val="00570BE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5699282">
      <w:bodyDiv w:val="1"/>
      <w:marLeft w:val="0"/>
      <w:marRight w:val="0"/>
      <w:marTop w:val="0"/>
      <w:marBottom w:val="0"/>
      <w:divBdr>
        <w:top w:val="none" w:sz="0" w:space="0" w:color="auto"/>
        <w:left w:val="none" w:sz="0" w:space="0" w:color="auto"/>
        <w:bottom w:val="none" w:sz="0" w:space="0" w:color="auto"/>
        <w:right w:val="none" w:sz="0" w:space="0" w:color="auto"/>
      </w:divBdr>
      <w:divsChild>
        <w:div w:id="1111171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764</Words>
  <Characters>4357</Characters>
  <Application>Microsoft Office Word</Application>
  <DocSecurity>4</DocSecurity>
  <Lines>36</Lines>
  <Paragraphs>10</Paragraphs>
  <ScaleCrop>false</ScaleCrop>
  <Company>番茄花园</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河北省地暖安装施工合同 </dc:title>
  <dc:subject/>
  <dc:creator>Administrator</dc:creator>
  <cp:keywords/>
  <dc:description/>
  <cp:lastModifiedBy>Administrator</cp:lastModifiedBy>
  <cp:revision>2</cp:revision>
  <cp:lastPrinted>2010-09-25T03:25:00Z</cp:lastPrinted>
  <dcterms:created xsi:type="dcterms:W3CDTF">2026-04-05T07:28:00Z</dcterms:created>
  <dcterms:modified xsi:type="dcterms:W3CDTF">2026-04-05T07:28:00Z</dcterms:modified>
</cp:coreProperties>
</file>