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4E1B" w14:textId="77777777" w:rsidR="00FB34D9" w:rsidRDefault="00FB34D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北京分公司家庭财产保险条款</w:t>
      </w:r>
    </w:p>
    <w:p w14:paraId="05B955E0" w14:textId="77777777" w:rsidR="00FB34D9" w:rsidRDefault="00FB34D9">
      <w:pPr>
        <w:autoSpaceDE w:val="0"/>
        <w:autoSpaceDN w:val="0"/>
        <w:adjustRightInd w:val="0"/>
        <w:spacing w:line="480" w:lineRule="auto"/>
        <w:jc w:val="left"/>
        <w:rPr>
          <w:rFonts w:ascii="宋体"/>
          <w:kern w:val="0"/>
          <w:sz w:val="24"/>
          <w:szCs w:val="20"/>
          <w:lang w:val="zh-CN"/>
        </w:rPr>
      </w:pPr>
    </w:p>
    <w:p w14:paraId="322033CA" w14:textId="77777777" w:rsidR="00FB34D9" w:rsidRDefault="00FB34D9">
      <w:pPr>
        <w:autoSpaceDE w:val="0"/>
        <w:autoSpaceDN w:val="0"/>
        <w:adjustRightInd w:val="0"/>
        <w:spacing w:line="480" w:lineRule="auto"/>
        <w:jc w:val="left"/>
        <w:rPr>
          <w:rFonts w:ascii="宋体" w:hint="eastAsia"/>
          <w:kern w:val="0"/>
          <w:sz w:val="24"/>
          <w:szCs w:val="20"/>
          <w:lang w:val="zh-CN"/>
        </w:rPr>
      </w:pPr>
    </w:p>
    <w:p w14:paraId="186F95D1" w14:textId="77777777" w:rsidR="00FB34D9" w:rsidRDefault="00FB34D9">
      <w:pPr>
        <w:autoSpaceDE w:val="0"/>
        <w:autoSpaceDN w:val="0"/>
        <w:adjustRightInd w:val="0"/>
        <w:spacing w:line="480" w:lineRule="auto"/>
        <w:jc w:val="left"/>
        <w:rPr>
          <w:rFonts w:ascii="宋体" w:hint="eastAsia"/>
          <w:kern w:val="0"/>
          <w:sz w:val="24"/>
          <w:szCs w:val="20"/>
          <w:lang w:val="zh-CN"/>
        </w:rPr>
      </w:pPr>
    </w:p>
    <w:p w14:paraId="0BD326B4"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第一章可保财产</w:t>
      </w:r>
    </w:p>
    <w:p w14:paraId="3E808E93" w14:textId="77777777" w:rsidR="00FB34D9" w:rsidRDefault="00FB34D9">
      <w:pPr>
        <w:autoSpaceDE w:val="0"/>
        <w:autoSpaceDN w:val="0"/>
        <w:adjustRightInd w:val="0"/>
        <w:spacing w:line="480" w:lineRule="auto"/>
        <w:jc w:val="left"/>
        <w:rPr>
          <w:rFonts w:ascii="宋体"/>
          <w:kern w:val="0"/>
          <w:sz w:val="24"/>
          <w:szCs w:val="20"/>
          <w:lang w:val="zh-CN"/>
        </w:rPr>
      </w:pPr>
    </w:p>
    <w:p w14:paraId="64EA664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第一条凡是存放在本保险单上载明的地点，属于被保险人所有的下列家庭财产均可做为保险标的，由投保人向保险人办理投保手续。</w:t>
      </w:r>
    </w:p>
    <w:p w14:paraId="0F63B46D" w14:textId="77777777" w:rsidR="00FB34D9" w:rsidRDefault="00FB34D9">
      <w:pPr>
        <w:autoSpaceDE w:val="0"/>
        <w:autoSpaceDN w:val="0"/>
        <w:adjustRightInd w:val="0"/>
        <w:spacing w:line="480" w:lineRule="auto"/>
        <w:jc w:val="left"/>
        <w:rPr>
          <w:rFonts w:ascii="宋体"/>
          <w:kern w:val="0"/>
          <w:sz w:val="24"/>
          <w:szCs w:val="20"/>
          <w:lang w:val="zh-CN"/>
        </w:rPr>
      </w:pPr>
    </w:p>
    <w:p w14:paraId="7F0D774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一、衣着用品、床上用品；</w:t>
      </w:r>
    </w:p>
    <w:p w14:paraId="42A531FC" w14:textId="77777777" w:rsidR="00FB34D9" w:rsidRDefault="00FB34D9">
      <w:pPr>
        <w:autoSpaceDE w:val="0"/>
        <w:autoSpaceDN w:val="0"/>
        <w:adjustRightInd w:val="0"/>
        <w:spacing w:line="480" w:lineRule="auto"/>
        <w:jc w:val="left"/>
        <w:rPr>
          <w:rFonts w:ascii="宋体"/>
          <w:kern w:val="0"/>
          <w:sz w:val="24"/>
          <w:szCs w:val="20"/>
          <w:lang w:val="zh-CN"/>
        </w:rPr>
      </w:pPr>
    </w:p>
    <w:p w14:paraId="567B7912"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二、家具、用具、室内装修物；</w:t>
      </w:r>
    </w:p>
    <w:p w14:paraId="59E0904A" w14:textId="77777777" w:rsidR="00FB34D9" w:rsidRDefault="00FB34D9">
      <w:pPr>
        <w:autoSpaceDE w:val="0"/>
        <w:autoSpaceDN w:val="0"/>
        <w:adjustRightInd w:val="0"/>
        <w:spacing w:line="480" w:lineRule="auto"/>
        <w:jc w:val="left"/>
        <w:rPr>
          <w:rFonts w:ascii="宋体"/>
          <w:kern w:val="0"/>
          <w:sz w:val="24"/>
          <w:szCs w:val="20"/>
          <w:lang w:val="zh-CN"/>
        </w:rPr>
      </w:pPr>
    </w:p>
    <w:p w14:paraId="170C3E2D"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三、家用电器、文化娱乐用品；</w:t>
      </w:r>
    </w:p>
    <w:p w14:paraId="4BBA0F47" w14:textId="77777777" w:rsidR="00FB34D9" w:rsidRDefault="00FB34D9">
      <w:pPr>
        <w:autoSpaceDE w:val="0"/>
        <w:autoSpaceDN w:val="0"/>
        <w:adjustRightInd w:val="0"/>
        <w:spacing w:line="480" w:lineRule="auto"/>
        <w:jc w:val="left"/>
        <w:rPr>
          <w:rFonts w:ascii="宋体"/>
          <w:kern w:val="0"/>
          <w:sz w:val="24"/>
          <w:szCs w:val="20"/>
          <w:lang w:val="zh-CN"/>
        </w:rPr>
      </w:pPr>
    </w:p>
    <w:p w14:paraId="3BE8E2D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四、农村家庭的农具、工具；</w:t>
      </w:r>
    </w:p>
    <w:p w14:paraId="70536051" w14:textId="77777777" w:rsidR="00FB34D9" w:rsidRDefault="00FB34D9">
      <w:pPr>
        <w:autoSpaceDE w:val="0"/>
        <w:autoSpaceDN w:val="0"/>
        <w:adjustRightInd w:val="0"/>
        <w:spacing w:line="480" w:lineRule="auto"/>
        <w:jc w:val="left"/>
        <w:rPr>
          <w:rFonts w:ascii="宋体"/>
          <w:kern w:val="0"/>
          <w:sz w:val="24"/>
          <w:szCs w:val="20"/>
          <w:lang w:val="zh-CN"/>
        </w:rPr>
      </w:pPr>
    </w:p>
    <w:p w14:paraId="49A2FA3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五、经被保险人与保险人特别约定，并且在保险单上载明，属于与他人共有的本条一至四款所列财产。</w:t>
      </w:r>
    </w:p>
    <w:p w14:paraId="0C64D989" w14:textId="77777777" w:rsidR="00FB34D9" w:rsidRDefault="00FB34D9">
      <w:pPr>
        <w:autoSpaceDE w:val="0"/>
        <w:autoSpaceDN w:val="0"/>
        <w:adjustRightInd w:val="0"/>
        <w:spacing w:line="480" w:lineRule="auto"/>
        <w:jc w:val="left"/>
        <w:rPr>
          <w:rFonts w:ascii="宋体"/>
          <w:kern w:val="0"/>
          <w:sz w:val="24"/>
          <w:szCs w:val="20"/>
          <w:lang w:val="zh-CN"/>
        </w:rPr>
      </w:pPr>
    </w:p>
    <w:p w14:paraId="13FA04EF"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本条所指被保险人为参加保险的城乡居民（下同）。</w:t>
      </w:r>
    </w:p>
    <w:p w14:paraId="799C0615" w14:textId="77777777" w:rsidR="00FB34D9" w:rsidRDefault="00FB34D9">
      <w:pPr>
        <w:autoSpaceDE w:val="0"/>
        <w:autoSpaceDN w:val="0"/>
        <w:adjustRightInd w:val="0"/>
        <w:spacing w:line="480" w:lineRule="auto"/>
        <w:jc w:val="left"/>
        <w:rPr>
          <w:rFonts w:ascii="宋体"/>
          <w:kern w:val="0"/>
          <w:sz w:val="24"/>
          <w:szCs w:val="20"/>
          <w:lang w:val="zh-CN"/>
        </w:rPr>
      </w:pPr>
    </w:p>
    <w:p w14:paraId="71A25BD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本条所指保险人为中国太平洋保险公司（下同）。</w:t>
      </w:r>
    </w:p>
    <w:p w14:paraId="7CAA765C" w14:textId="77777777" w:rsidR="00FB34D9" w:rsidRDefault="00FB34D9">
      <w:pPr>
        <w:autoSpaceDE w:val="0"/>
        <w:autoSpaceDN w:val="0"/>
        <w:adjustRightInd w:val="0"/>
        <w:spacing w:line="480" w:lineRule="auto"/>
        <w:jc w:val="left"/>
        <w:rPr>
          <w:rFonts w:ascii="宋体"/>
          <w:kern w:val="0"/>
          <w:sz w:val="24"/>
          <w:szCs w:val="20"/>
          <w:lang w:val="zh-CN"/>
        </w:rPr>
      </w:pPr>
    </w:p>
    <w:p w14:paraId="328BA23B"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第二章不保财产</w:t>
      </w:r>
    </w:p>
    <w:p w14:paraId="31DB802F" w14:textId="77777777" w:rsidR="00FB34D9" w:rsidRDefault="00FB34D9">
      <w:pPr>
        <w:autoSpaceDE w:val="0"/>
        <w:autoSpaceDN w:val="0"/>
        <w:adjustRightInd w:val="0"/>
        <w:spacing w:line="480" w:lineRule="auto"/>
        <w:jc w:val="left"/>
        <w:rPr>
          <w:rFonts w:ascii="宋体"/>
          <w:kern w:val="0"/>
          <w:sz w:val="24"/>
          <w:szCs w:val="20"/>
          <w:lang w:val="zh-CN"/>
        </w:rPr>
      </w:pPr>
    </w:p>
    <w:p w14:paraId="4CD1613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第二条下列财产不在保险财产范围之内：</w:t>
      </w:r>
    </w:p>
    <w:p w14:paraId="178C5D05" w14:textId="77777777" w:rsidR="00FB34D9" w:rsidRDefault="00FB34D9">
      <w:pPr>
        <w:autoSpaceDE w:val="0"/>
        <w:autoSpaceDN w:val="0"/>
        <w:adjustRightInd w:val="0"/>
        <w:spacing w:line="480" w:lineRule="auto"/>
        <w:jc w:val="left"/>
        <w:rPr>
          <w:rFonts w:ascii="宋体"/>
          <w:kern w:val="0"/>
          <w:sz w:val="24"/>
          <w:szCs w:val="20"/>
          <w:lang w:val="zh-CN"/>
        </w:rPr>
      </w:pPr>
    </w:p>
    <w:p w14:paraId="7ED945F4"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一、房屋及附属设备；</w:t>
      </w:r>
    </w:p>
    <w:p w14:paraId="705DAA3B" w14:textId="77777777" w:rsidR="00FB34D9" w:rsidRDefault="00FB34D9">
      <w:pPr>
        <w:autoSpaceDE w:val="0"/>
        <w:autoSpaceDN w:val="0"/>
        <w:adjustRightInd w:val="0"/>
        <w:spacing w:line="480" w:lineRule="auto"/>
        <w:jc w:val="left"/>
        <w:rPr>
          <w:rFonts w:ascii="宋体"/>
          <w:kern w:val="0"/>
          <w:sz w:val="24"/>
          <w:szCs w:val="20"/>
          <w:lang w:val="zh-CN"/>
        </w:rPr>
      </w:pPr>
    </w:p>
    <w:p w14:paraId="54589EBB"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二、交通工具；</w:t>
      </w:r>
    </w:p>
    <w:p w14:paraId="66CE4B2A" w14:textId="77777777" w:rsidR="00FB34D9" w:rsidRDefault="00FB34D9">
      <w:pPr>
        <w:autoSpaceDE w:val="0"/>
        <w:autoSpaceDN w:val="0"/>
        <w:adjustRightInd w:val="0"/>
        <w:spacing w:line="480" w:lineRule="auto"/>
        <w:jc w:val="left"/>
        <w:rPr>
          <w:rFonts w:ascii="宋体"/>
          <w:kern w:val="0"/>
          <w:sz w:val="24"/>
          <w:szCs w:val="20"/>
          <w:lang w:val="zh-CN"/>
        </w:rPr>
      </w:pPr>
    </w:p>
    <w:p w14:paraId="1326854B"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三、拖拉机、农用机械等；</w:t>
      </w:r>
    </w:p>
    <w:p w14:paraId="47D44B76" w14:textId="77777777" w:rsidR="00FB34D9" w:rsidRDefault="00FB34D9">
      <w:pPr>
        <w:autoSpaceDE w:val="0"/>
        <w:autoSpaceDN w:val="0"/>
        <w:adjustRightInd w:val="0"/>
        <w:spacing w:line="480" w:lineRule="auto"/>
        <w:jc w:val="left"/>
        <w:rPr>
          <w:rFonts w:ascii="宋体"/>
          <w:kern w:val="0"/>
          <w:sz w:val="24"/>
          <w:szCs w:val="20"/>
          <w:lang w:val="zh-CN"/>
        </w:rPr>
      </w:pPr>
    </w:p>
    <w:p w14:paraId="365FD71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四、个体工商户、连家铺子因营业所使用的财产和待销商品；</w:t>
      </w:r>
    </w:p>
    <w:p w14:paraId="15CA81EB" w14:textId="77777777" w:rsidR="00FB34D9" w:rsidRDefault="00FB34D9">
      <w:pPr>
        <w:autoSpaceDE w:val="0"/>
        <w:autoSpaceDN w:val="0"/>
        <w:adjustRightInd w:val="0"/>
        <w:spacing w:line="480" w:lineRule="auto"/>
        <w:jc w:val="left"/>
        <w:rPr>
          <w:rFonts w:ascii="宋体"/>
          <w:kern w:val="0"/>
          <w:sz w:val="24"/>
          <w:szCs w:val="20"/>
          <w:lang w:val="zh-CN"/>
        </w:rPr>
      </w:pPr>
    </w:p>
    <w:p w14:paraId="14E6C69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金银、珠宝、玉器、首饰、货币、票证、有价证券、纪念币、奖章、奖牌、邮票、古玩、古书、字画、文件、帐册、技术资料、图表、家畜、宠物、花、树、鱼、虫、鸟、盆景以及其他无法鉴定价值的财产和工艺品；</w:t>
      </w:r>
    </w:p>
    <w:p w14:paraId="745CC3B3" w14:textId="77777777" w:rsidR="00FB34D9" w:rsidRDefault="00FB34D9">
      <w:pPr>
        <w:autoSpaceDE w:val="0"/>
        <w:autoSpaceDN w:val="0"/>
        <w:adjustRightInd w:val="0"/>
        <w:spacing w:line="480" w:lineRule="auto"/>
        <w:jc w:val="left"/>
        <w:rPr>
          <w:rFonts w:ascii="宋体"/>
          <w:kern w:val="0"/>
          <w:sz w:val="24"/>
          <w:szCs w:val="20"/>
          <w:lang w:val="zh-CN"/>
        </w:rPr>
      </w:pPr>
    </w:p>
    <w:p w14:paraId="25CCA31D"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六、烟酒、食品、粮食、农副产品、药品、化妆品；</w:t>
      </w:r>
    </w:p>
    <w:p w14:paraId="369A5764" w14:textId="77777777" w:rsidR="00FB34D9" w:rsidRDefault="00FB34D9">
      <w:pPr>
        <w:autoSpaceDE w:val="0"/>
        <w:autoSpaceDN w:val="0"/>
        <w:adjustRightInd w:val="0"/>
        <w:spacing w:line="480" w:lineRule="auto"/>
        <w:jc w:val="left"/>
        <w:rPr>
          <w:rFonts w:ascii="宋体"/>
          <w:kern w:val="0"/>
          <w:sz w:val="24"/>
          <w:szCs w:val="20"/>
          <w:lang w:val="zh-CN"/>
        </w:rPr>
      </w:pPr>
    </w:p>
    <w:p w14:paraId="5A177895"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七、游戏卡、唱盘、影碟、录音录象带、软盘、表、笔、眼镜、无线通讯设备、打火机、手包等经常随身携带的物品；</w:t>
      </w:r>
    </w:p>
    <w:p w14:paraId="5179E37D" w14:textId="77777777" w:rsidR="00FB34D9" w:rsidRDefault="00FB34D9">
      <w:pPr>
        <w:autoSpaceDE w:val="0"/>
        <w:autoSpaceDN w:val="0"/>
        <w:adjustRightInd w:val="0"/>
        <w:spacing w:line="480" w:lineRule="auto"/>
        <w:jc w:val="left"/>
        <w:rPr>
          <w:rFonts w:ascii="宋体"/>
          <w:kern w:val="0"/>
          <w:sz w:val="24"/>
          <w:szCs w:val="20"/>
          <w:lang w:val="zh-CN"/>
        </w:rPr>
      </w:pPr>
    </w:p>
    <w:p w14:paraId="4C1919D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八、本保险条款第一条保险财产中未列明的其它家庭财产和正处于紧急危险状态下的财产。</w:t>
      </w:r>
    </w:p>
    <w:p w14:paraId="7A000D83" w14:textId="77777777" w:rsidR="00FB34D9" w:rsidRDefault="00FB34D9">
      <w:pPr>
        <w:autoSpaceDE w:val="0"/>
        <w:autoSpaceDN w:val="0"/>
        <w:adjustRightInd w:val="0"/>
        <w:spacing w:line="480" w:lineRule="auto"/>
        <w:jc w:val="left"/>
        <w:rPr>
          <w:rFonts w:ascii="宋体"/>
          <w:kern w:val="0"/>
          <w:sz w:val="24"/>
          <w:szCs w:val="20"/>
          <w:lang w:val="zh-CN"/>
        </w:rPr>
      </w:pPr>
    </w:p>
    <w:p w14:paraId="6F134955"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第三章保险期限</w:t>
      </w:r>
    </w:p>
    <w:p w14:paraId="51F12DB3" w14:textId="77777777" w:rsidR="00FB34D9" w:rsidRDefault="00FB34D9">
      <w:pPr>
        <w:autoSpaceDE w:val="0"/>
        <w:autoSpaceDN w:val="0"/>
        <w:adjustRightInd w:val="0"/>
        <w:spacing w:line="480" w:lineRule="auto"/>
        <w:jc w:val="left"/>
        <w:rPr>
          <w:rFonts w:ascii="宋体"/>
          <w:kern w:val="0"/>
          <w:sz w:val="24"/>
          <w:szCs w:val="20"/>
          <w:lang w:val="zh-CN"/>
        </w:rPr>
      </w:pPr>
    </w:p>
    <w:p w14:paraId="2C73148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第三条保险期限分为一年、三年、五年期、长效还本保险为一年至八年有效。自办理投保手续并交纳保险费次日零时起到规定期满日的二十四时止。</w:t>
      </w:r>
    </w:p>
    <w:p w14:paraId="55E84DF9" w14:textId="77777777" w:rsidR="00FB34D9" w:rsidRDefault="00FB34D9">
      <w:pPr>
        <w:autoSpaceDE w:val="0"/>
        <w:autoSpaceDN w:val="0"/>
        <w:adjustRightInd w:val="0"/>
        <w:spacing w:line="480" w:lineRule="auto"/>
        <w:jc w:val="left"/>
        <w:rPr>
          <w:rFonts w:ascii="宋体"/>
          <w:kern w:val="0"/>
          <w:sz w:val="24"/>
          <w:szCs w:val="20"/>
          <w:lang w:val="zh-CN"/>
        </w:rPr>
      </w:pPr>
    </w:p>
    <w:p w14:paraId="4C0420C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第四章保险金额</w:t>
      </w:r>
    </w:p>
    <w:p w14:paraId="556930AD" w14:textId="77777777" w:rsidR="00FB34D9" w:rsidRDefault="00FB34D9">
      <w:pPr>
        <w:autoSpaceDE w:val="0"/>
        <w:autoSpaceDN w:val="0"/>
        <w:adjustRightInd w:val="0"/>
        <w:spacing w:line="480" w:lineRule="auto"/>
        <w:jc w:val="left"/>
        <w:rPr>
          <w:rFonts w:ascii="宋体"/>
          <w:kern w:val="0"/>
          <w:sz w:val="24"/>
          <w:szCs w:val="20"/>
          <w:lang w:val="zh-CN"/>
        </w:rPr>
      </w:pPr>
    </w:p>
    <w:p w14:paraId="3F7D4F4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第四条由被保险人根据保险财产的实际价值自行确定，并且按照保险单上规定的保险财产项目分别列明。</w:t>
      </w:r>
    </w:p>
    <w:p w14:paraId="4556A531" w14:textId="77777777" w:rsidR="00FB34D9" w:rsidRDefault="00FB34D9">
      <w:pPr>
        <w:autoSpaceDE w:val="0"/>
        <w:autoSpaceDN w:val="0"/>
        <w:adjustRightInd w:val="0"/>
        <w:spacing w:line="480" w:lineRule="auto"/>
        <w:jc w:val="left"/>
        <w:rPr>
          <w:rFonts w:ascii="宋体"/>
          <w:kern w:val="0"/>
          <w:sz w:val="24"/>
          <w:szCs w:val="20"/>
          <w:lang w:val="zh-CN"/>
        </w:rPr>
      </w:pPr>
    </w:p>
    <w:p w14:paraId="280C193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第五章保险费</w:t>
      </w:r>
    </w:p>
    <w:p w14:paraId="732F8F8B" w14:textId="77777777" w:rsidR="00FB34D9" w:rsidRDefault="00FB34D9">
      <w:pPr>
        <w:autoSpaceDE w:val="0"/>
        <w:autoSpaceDN w:val="0"/>
        <w:adjustRightInd w:val="0"/>
        <w:spacing w:line="480" w:lineRule="auto"/>
        <w:jc w:val="left"/>
        <w:rPr>
          <w:rFonts w:ascii="宋体"/>
          <w:kern w:val="0"/>
          <w:sz w:val="24"/>
          <w:szCs w:val="20"/>
          <w:lang w:val="zh-CN"/>
        </w:rPr>
      </w:pPr>
    </w:p>
    <w:p w14:paraId="02A2B56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第五条本保险分为非还本及还本保险两种形式，由投保人自愿选择，被保险人应当在投保时依照收费标准一次缴清保险费。收费标准请详见附表。</w:t>
      </w:r>
    </w:p>
    <w:p w14:paraId="37168F55" w14:textId="77777777" w:rsidR="00FB34D9" w:rsidRDefault="00FB34D9">
      <w:pPr>
        <w:autoSpaceDE w:val="0"/>
        <w:autoSpaceDN w:val="0"/>
        <w:adjustRightInd w:val="0"/>
        <w:spacing w:line="480" w:lineRule="auto"/>
        <w:jc w:val="left"/>
        <w:rPr>
          <w:rFonts w:ascii="宋体"/>
          <w:kern w:val="0"/>
          <w:sz w:val="24"/>
          <w:szCs w:val="20"/>
          <w:lang w:val="zh-CN"/>
        </w:rPr>
      </w:pPr>
    </w:p>
    <w:p w14:paraId="778571F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第六章保险责任</w:t>
      </w:r>
    </w:p>
    <w:p w14:paraId="55720984" w14:textId="77777777" w:rsidR="00FB34D9" w:rsidRDefault="00FB34D9">
      <w:pPr>
        <w:autoSpaceDE w:val="0"/>
        <w:autoSpaceDN w:val="0"/>
        <w:adjustRightInd w:val="0"/>
        <w:spacing w:line="480" w:lineRule="auto"/>
        <w:jc w:val="left"/>
        <w:rPr>
          <w:rFonts w:ascii="宋体"/>
          <w:kern w:val="0"/>
          <w:sz w:val="24"/>
          <w:szCs w:val="20"/>
          <w:lang w:val="zh-CN"/>
        </w:rPr>
      </w:pPr>
    </w:p>
    <w:p w14:paraId="12E3DF4D"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第六条保险人仅对由于下列原因造成保险财产的经济损失、负赔偿责任：</w:t>
      </w:r>
    </w:p>
    <w:p w14:paraId="4AFA585A" w14:textId="77777777" w:rsidR="00FB34D9" w:rsidRDefault="00FB34D9">
      <w:pPr>
        <w:autoSpaceDE w:val="0"/>
        <w:autoSpaceDN w:val="0"/>
        <w:adjustRightInd w:val="0"/>
        <w:spacing w:line="480" w:lineRule="auto"/>
        <w:jc w:val="left"/>
        <w:rPr>
          <w:rFonts w:ascii="宋体"/>
          <w:kern w:val="0"/>
          <w:sz w:val="24"/>
          <w:szCs w:val="20"/>
          <w:lang w:val="zh-CN"/>
        </w:rPr>
      </w:pPr>
    </w:p>
    <w:p w14:paraId="011C443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14:paraId="3471014A" w14:textId="77777777" w:rsidR="00FB34D9" w:rsidRDefault="00FB34D9">
      <w:pPr>
        <w:autoSpaceDE w:val="0"/>
        <w:autoSpaceDN w:val="0"/>
        <w:adjustRightInd w:val="0"/>
        <w:spacing w:line="480" w:lineRule="auto"/>
        <w:jc w:val="left"/>
        <w:rPr>
          <w:rFonts w:ascii="宋体"/>
          <w:kern w:val="0"/>
          <w:sz w:val="24"/>
          <w:szCs w:val="20"/>
          <w:lang w:val="zh-CN"/>
        </w:rPr>
      </w:pPr>
    </w:p>
    <w:p w14:paraId="6E4B468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二、雷击、冰雹、雪灾、洪水、地震、地陷、崖崩、龙卷风、冰凌、泥石流；</w:t>
      </w:r>
    </w:p>
    <w:p w14:paraId="58DD9BCB" w14:textId="77777777" w:rsidR="00FB34D9" w:rsidRDefault="00FB34D9">
      <w:pPr>
        <w:autoSpaceDE w:val="0"/>
        <w:autoSpaceDN w:val="0"/>
        <w:adjustRightInd w:val="0"/>
        <w:spacing w:line="480" w:lineRule="auto"/>
        <w:jc w:val="left"/>
        <w:rPr>
          <w:rFonts w:ascii="宋体"/>
          <w:kern w:val="0"/>
          <w:sz w:val="24"/>
          <w:szCs w:val="20"/>
          <w:lang w:val="zh-CN"/>
        </w:rPr>
      </w:pPr>
    </w:p>
    <w:p w14:paraId="48AEAECF"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三、空中运行物体坠落，以及外来的建筑物和其它固定物体的倒塌；</w:t>
      </w:r>
    </w:p>
    <w:p w14:paraId="707522E6" w14:textId="77777777" w:rsidR="00FB34D9" w:rsidRDefault="00FB34D9">
      <w:pPr>
        <w:autoSpaceDE w:val="0"/>
        <w:autoSpaceDN w:val="0"/>
        <w:adjustRightInd w:val="0"/>
        <w:spacing w:line="480" w:lineRule="auto"/>
        <w:jc w:val="left"/>
        <w:rPr>
          <w:rFonts w:ascii="宋体"/>
          <w:kern w:val="0"/>
          <w:sz w:val="24"/>
          <w:szCs w:val="20"/>
          <w:lang w:val="zh-CN"/>
        </w:rPr>
      </w:pPr>
    </w:p>
    <w:p w14:paraId="58C8BA6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四、在发生以上灾害事故时，为防止灾害蔓延采取的必要措施所造成的保险财产损失，以及在施救过程中支付的合理费用。</w:t>
      </w:r>
    </w:p>
    <w:p w14:paraId="27A2F993" w14:textId="77777777" w:rsidR="00FB34D9" w:rsidRDefault="00FB34D9">
      <w:pPr>
        <w:autoSpaceDE w:val="0"/>
        <w:autoSpaceDN w:val="0"/>
        <w:adjustRightInd w:val="0"/>
        <w:spacing w:line="480" w:lineRule="auto"/>
        <w:jc w:val="left"/>
        <w:rPr>
          <w:rFonts w:ascii="宋体"/>
          <w:kern w:val="0"/>
          <w:sz w:val="24"/>
          <w:szCs w:val="20"/>
          <w:lang w:val="zh-CN"/>
        </w:rPr>
      </w:pPr>
    </w:p>
    <w:p w14:paraId="324D4A2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第七章除外责任</w:t>
      </w:r>
    </w:p>
    <w:p w14:paraId="5A238F04" w14:textId="77777777" w:rsidR="00FB34D9" w:rsidRDefault="00FB34D9">
      <w:pPr>
        <w:pStyle w:val="a3"/>
        <w:widowControl w:val="0"/>
        <w:autoSpaceDE w:val="0"/>
        <w:autoSpaceDN w:val="0"/>
        <w:adjustRightInd w:val="0"/>
        <w:spacing w:before="0" w:beforeAutospacing="0" w:after="0" w:afterAutospacing="0" w:line="480" w:lineRule="auto"/>
        <w:rPr>
          <w:rFonts w:hAnsi="Times New Roman"/>
          <w:szCs w:val="20"/>
          <w:lang w:val="zh-CN"/>
        </w:rPr>
      </w:pPr>
    </w:p>
    <w:p w14:paraId="2132712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第七条保险财产由于下列原因造成的损失，保险人不负赔偿责任：</w:t>
      </w:r>
    </w:p>
    <w:p w14:paraId="272BEA2B" w14:textId="77777777" w:rsidR="00FB34D9" w:rsidRDefault="00FB34D9">
      <w:pPr>
        <w:autoSpaceDE w:val="0"/>
        <w:autoSpaceDN w:val="0"/>
        <w:adjustRightInd w:val="0"/>
        <w:spacing w:line="480" w:lineRule="auto"/>
        <w:jc w:val="left"/>
        <w:rPr>
          <w:rFonts w:ascii="宋体"/>
          <w:kern w:val="0"/>
          <w:sz w:val="24"/>
          <w:szCs w:val="20"/>
          <w:lang w:val="zh-CN"/>
        </w:rPr>
      </w:pPr>
    </w:p>
    <w:p w14:paraId="5AC336E8"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一、战争、军事行动或暴力行为；</w:t>
      </w:r>
    </w:p>
    <w:p w14:paraId="0E1E4078" w14:textId="77777777" w:rsidR="00FB34D9" w:rsidRDefault="00FB34D9">
      <w:pPr>
        <w:autoSpaceDE w:val="0"/>
        <w:autoSpaceDN w:val="0"/>
        <w:adjustRightInd w:val="0"/>
        <w:spacing w:line="480" w:lineRule="auto"/>
        <w:jc w:val="left"/>
        <w:rPr>
          <w:rFonts w:ascii="宋体"/>
          <w:kern w:val="0"/>
          <w:sz w:val="24"/>
          <w:szCs w:val="20"/>
          <w:lang w:val="zh-CN"/>
        </w:rPr>
      </w:pPr>
    </w:p>
    <w:p w14:paraId="399BFB6F"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二、核子辐射和污染；</w:t>
      </w:r>
    </w:p>
    <w:p w14:paraId="3009A1E0" w14:textId="77777777" w:rsidR="00FB34D9" w:rsidRDefault="00FB34D9">
      <w:pPr>
        <w:autoSpaceDE w:val="0"/>
        <w:autoSpaceDN w:val="0"/>
        <w:adjustRightInd w:val="0"/>
        <w:spacing w:line="480" w:lineRule="auto"/>
        <w:jc w:val="left"/>
        <w:rPr>
          <w:rFonts w:ascii="宋体"/>
          <w:kern w:val="0"/>
          <w:sz w:val="24"/>
          <w:szCs w:val="20"/>
          <w:lang w:val="zh-CN"/>
        </w:rPr>
      </w:pPr>
    </w:p>
    <w:p w14:paraId="7C93CBF6"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三、被保险人或其家属成员的故意行为；</w:t>
      </w:r>
    </w:p>
    <w:p w14:paraId="4D04A868" w14:textId="77777777" w:rsidR="00FB34D9" w:rsidRDefault="00FB34D9">
      <w:pPr>
        <w:autoSpaceDE w:val="0"/>
        <w:autoSpaceDN w:val="0"/>
        <w:adjustRightInd w:val="0"/>
        <w:spacing w:line="480" w:lineRule="auto"/>
        <w:jc w:val="left"/>
        <w:rPr>
          <w:rFonts w:ascii="宋体"/>
          <w:kern w:val="0"/>
          <w:sz w:val="24"/>
          <w:szCs w:val="20"/>
          <w:lang w:val="zh-CN"/>
        </w:rPr>
      </w:pPr>
    </w:p>
    <w:p w14:paraId="46BD8A5A"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四、电视、电器（包括属于电器性质的文化娱乐用品）、电气设备因使用过度和超电压、碰线、弧花、走电自身发热等原因所造成本身的损毁；</w:t>
      </w:r>
    </w:p>
    <w:p w14:paraId="70718019" w14:textId="77777777" w:rsidR="00FB34D9" w:rsidRDefault="00FB34D9">
      <w:pPr>
        <w:autoSpaceDE w:val="0"/>
        <w:autoSpaceDN w:val="0"/>
        <w:adjustRightInd w:val="0"/>
        <w:spacing w:line="480" w:lineRule="auto"/>
        <w:jc w:val="left"/>
        <w:rPr>
          <w:rFonts w:ascii="宋体"/>
          <w:kern w:val="0"/>
          <w:sz w:val="24"/>
          <w:szCs w:val="20"/>
          <w:lang w:val="zh-CN"/>
        </w:rPr>
      </w:pPr>
    </w:p>
    <w:p w14:paraId="4D4C446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五、堆放在露天及罩棚下保险财产，以及用芦席、稻草、油毛毡、麦杆、芦苇、帆布等材料为外墙、屋顶、屋架的简陋屋棚，由于暴风、暴雨所造成的损失；</w:t>
      </w:r>
    </w:p>
    <w:p w14:paraId="01E81C7A" w14:textId="77777777" w:rsidR="00FB34D9" w:rsidRDefault="00FB34D9">
      <w:pPr>
        <w:autoSpaceDE w:val="0"/>
        <w:autoSpaceDN w:val="0"/>
        <w:adjustRightInd w:val="0"/>
        <w:spacing w:line="480" w:lineRule="auto"/>
        <w:jc w:val="left"/>
        <w:rPr>
          <w:rFonts w:ascii="宋体"/>
          <w:kern w:val="0"/>
          <w:sz w:val="24"/>
          <w:szCs w:val="20"/>
          <w:lang w:val="zh-CN"/>
        </w:rPr>
      </w:pPr>
    </w:p>
    <w:p w14:paraId="409922A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六、虫蛀、鼠咬、霉烂、变质以及其它不属于本保险单第六条所列保险责任范围内的损失；</w:t>
      </w:r>
    </w:p>
    <w:p w14:paraId="4DD237B5" w14:textId="77777777" w:rsidR="00FB34D9" w:rsidRDefault="00FB34D9">
      <w:pPr>
        <w:autoSpaceDE w:val="0"/>
        <w:autoSpaceDN w:val="0"/>
        <w:adjustRightInd w:val="0"/>
        <w:spacing w:line="480" w:lineRule="auto"/>
        <w:jc w:val="left"/>
        <w:rPr>
          <w:rFonts w:ascii="宋体"/>
          <w:kern w:val="0"/>
          <w:sz w:val="24"/>
          <w:szCs w:val="20"/>
          <w:lang w:val="zh-CN"/>
        </w:rPr>
      </w:pPr>
    </w:p>
    <w:p w14:paraId="14AFF49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七、保险财产在违章建筑、危险建筑内发生的保险事故的损失。</w:t>
      </w:r>
    </w:p>
    <w:p w14:paraId="3D473CE4" w14:textId="77777777" w:rsidR="00FB34D9" w:rsidRDefault="00FB34D9">
      <w:pPr>
        <w:autoSpaceDE w:val="0"/>
        <w:autoSpaceDN w:val="0"/>
        <w:adjustRightInd w:val="0"/>
        <w:spacing w:line="480" w:lineRule="auto"/>
        <w:jc w:val="left"/>
        <w:rPr>
          <w:rFonts w:ascii="宋体"/>
          <w:kern w:val="0"/>
          <w:sz w:val="24"/>
          <w:szCs w:val="20"/>
          <w:lang w:val="zh-CN"/>
        </w:rPr>
      </w:pPr>
    </w:p>
    <w:p w14:paraId="70F7D03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第八章退保</w:t>
      </w:r>
    </w:p>
    <w:p w14:paraId="6DFBC291" w14:textId="77777777" w:rsidR="00FB34D9" w:rsidRDefault="00FB34D9">
      <w:pPr>
        <w:autoSpaceDE w:val="0"/>
        <w:autoSpaceDN w:val="0"/>
        <w:adjustRightInd w:val="0"/>
        <w:spacing w:line="480" w:lineRule="auto"/>
        <w:jc w:val="left"/>
        <w:rPr>
          <w:rFonts w:ascii="宋体"/>
          <w:kern w:val="0"/>
          <w:sz w:val="24"/>
          <w:szCs w:val="20"/>
          <w:lang w:val="zh-CN"/>
        </w:rPr>
      </w:pPr>
    </w:p>
    <w:p w14:paraId="6E6426CA"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第八条非还本保险形式的保险，未届保险期满中途不办理退保手续。</w:t>
      </w:r>
    </w:p>
    <w:p w14:paraId="133105CD" w14:textId="77777777" w:rsidR="00FB34D9" w:rsidRDefault="00FB34D9">
      <w:pPr>
        <w:autoSpaceDE w:val="0"/>
        <w:autoSpaceDN w:val="0"/>
        <w:adjustRightInd w:val="0"/>
        <w:spacing w:line="480" w:lineRule="auto"/>
        <w:jc w:val="left"/>
        <w:rPr>
          <w:rFonts w:ascii="宋体"/>
          <w:kern w:val="0"/>
          <w:sz w:val="24"/>
          <w:szCs w:val="20"/>
          <w:lang w:val="zh-CN"/>
        </w:rPr>
      </w:pPr>
    </w:p>
    <w:p w14:paraId="5AB84B0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第九条凡投保人选择一年、三年、五年还本保险形式的，投保后享受下列保险待遇，并应遵循下列规定：</w:t>
      </w:r>
    </w:p>
    <w:p w14:paraId="6B236FA2" w14:textId="77777777" w:rsidR="00FB34D9" w:rsidRDefault="00FB34D9">
      <w:pPr>
        <w:autoSpaceDE w:val="0"/>
        <w:autoSpaceDN w:val="0"/>
        <w:adjustRightInd w:val="0"/>
        <w:spacing w:line="480" w:lineRule="auto"/>
        <w:jc w:val="left"/>
        <w:rPr>
          <w:rFonts w:ascii="宋体"/>
          <w:kern w:val="0"/>
          <w:sz w:val="24"/>
          <w:szCs w:val="20"/>
          <w:lang w:val="zh-CN"/>
        </w:rPr>
      </w:pPr>
    </w:p>
    <w:p w14:paraId="497E921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一、保险期满后，保险责任即行终止，保险人将投保人交纳的保险本金全数退还给投保人。</w:t>
      </w:r>
    </w:p>
    <w:p w14:paraId="17B82A8B" w14:textId="77777777" w:rsidR="00FB34D9" w:rsidRDefault="00FB34D9">
      <w:pPr>
        <w:autoSpaceDE w:val="0"/>
        <w:autoSpaceDN w:val="0"/>
        <w:adjustRightInd w:val="0"/>
        <w:spacing w:line="480" w:lineRule="auto"/>
        <w:jc w:val="left"/>
        <w:rPr>
          <w:rFonts w:ascii="宋体"/>
          <w:kern w:val="0"/>
          <w:sz w:val="24"/>
          <w:szCs w:val="20"/>
          <w:lang w:val="zh-CN"/>
        </w:rPr>
      </w:pPr>
    </w:p>
    <w:p w14:paraId="0F44DF54"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二、保险期满后，若不退保，投保人应另办续保手续。</w:t>
      </w:r>
    </w:p>
    <w:p w14:paraId="60386245" w14:textId="77777777" w:rsidR="00FB34D9" w:rsidRDefault="00FB34D9">
      <w:pPr>
        <w:autoSpaceDE w:val="0"/>
        <w:autoSpaceDN w:val="0"/>
        <w:adjustRightInd w:val="0"/>
        <w:spacing w:line="480" w:lineRule="auto"/>
        <w:jc w:val="left"/>
        <w:rPr>
          <w:rFonts w:ascii="宋体"/>
          <w:kern w:val="0"/>
          <w:sz w:val="24"/>
          <w:szCs w:val="20"/>
          <w:lang w:val="zh-CN"/>
        </w:rPr>
      </w:pPr>
    </w:p>
    <w:p w14:paraId="6E1ED93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三、被保险人如在保险期内要求退还保险本金，就根据非还本家财险费率计收本保险年度的保险费，不满一年的按一年计算，从应退还的保险本金中扣回。</w:t>
      </w:r>
    </w:p>
    <w:p w14:paraId="307FFF41" w14:textId="77777777" w:rsidR="00FB34D9" w:rsidRDefault="00FB34D9">
      <w:pPr>
        <w:autoSpaceDE w:val="0"/>
        <w:autoSpaceDN w:val="0"/>
        <w:adjustRightInd w:val="0"/>
        <w:spacing w:line="480" w:lineRule="auto"/>
        <w:jc w:val="left"/>
        <w:rPr>
          <w:rFonts w:ascii="宋体"/>
          <w:kern w:val="0"/>
          <w:sz w:val="24"/>
          <w:szCs w:val="20"/>
          <w:lang w:val="zh-CN"/>
        </w:rPr>
      </w:pPr>
    </w:p>
    <w:p w14:paraId="3970263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第十条投保人选择长效还本保险形式的投保后享受下列保险待遇，并应遵循下列规定：</w:t>
      </w:r>
    </w:p>
    <w:p w14:paraId="1E7728BC" w14:textId="77777777" w:rsidR="00FB34D9" w:rsidRDefault="00FB34D9">
      <w:pPr>
        <w:autoSpaceDE w:val="0"/>
        <w:autoSpaceDN w:val="0"/>
        <w:adjustRightInd w:val="0"/>
        <w:spacing w:line="480" w:lineRule="auto"/>
        <w:jc w:val="left"/>
        <w:rPr>
          <w:rFonts w:ascii="宋体"/>
          <w:kern w:val="0"/>
          <w:sz w:val="24"/>
          <w:szCs w:val="20"/>
          <w:lang w:val="zh-CN"/>
        </w:rPr>
      </w:pPr>
    </w:p>
    <w:p w14:paraId="5C626779"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一、长效还本保险期为八年有效，八年保险期满保险责任即行终止，保险人将投保人交纳的保险本金全数退还给投保人。</w:t>
      </w:r>
    </w:p>
    <w:p w14:paraId="4628691E" w14:textId="77777777" w:rsidR="00FB34D9" w:rsidRDefault="00FB34D9">
      <w:pPr>
        <w:autoSpaceDE w:val="0"/>
        <w:autoSpaceDN w:val="0"/>
        <w:adjustRightInd w:val="0"/>
        <w:spacing w:line="480" w:lineRule="auto"/>
        <w:jc w:val="left"/>
        <w:rPr>
          <w:rFonts w:ascii="宋体"/>
          <w:kern w:val="0"/>
          <w:sz w:val="24"/>
          <w:szCs w:val="20"/>
          <w:lang w:val="zh-CN"/>
        </w:rPr>
      </w:pPr>
    </w:p>
    <w:p w14:paraId="17558DC6"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长效还本保险期满五年以上要求退还保险本金的，要视本保险年度内是否出险而不定期，若本保险年度内出险，发生赔款的要按短期计费标准计收（见短期计费标准表计算），从退还的保险本金中扣回；若本保险年度内未出险，未发生赔款的不收取任何费用，将保险本金全数退还给投保人。</w:t>
      </w:r>
    </w:p>
    <w:p w14:paraId="482CB1A8" w14:textId="77777777" w:rsidR="00FB34D9" w:rsidRDefault="00FB34D9">
      <w:pPr>
        <w:autoSpaceDE w:val="0"/>
        <w:autoSpaceDN w:val="0"/>
        <w:adjustRightInd w:val="0"/>
        <w:spacing w:line="480" w:lineRule="auto"/>
        <w:jc w:val="left"/>
        <w:rPr>
          <w:rFonts w:ascii="宋体"/>
          <w:kern w:val="0"/>
          <w:sz w:val="24"/>
          <w:szCs w:val="20"/>
          <w:lang w:val="zh-CN"/>
        </w:rPr>
      </w:pPr>
    </w:p>
    <w:p w14:paraId="75A853D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三、保期不满五年要求退还保险本金的，依照本条款第九条第三款规定办理。</w:t>
      </w:r>
    </w:p>
    <w:p w14:paraId="55A663AF" w14:textId="77777777" w:rsidR="00FB34D9" w:rsidRDefault="00FB34D9">
      <w:pPr>
        <w:autoSpaceDE w:val="0"/>
        <w:autoSpaceDN w:val="0"/>
        <w:adjustRightInd w:val="0"/>
        <w:spacing w:line="480" w:lineRule="auto"/>
        <w:jc w:val="left"/>
        <w:rPr>
          <w:rFonts w:ascii="宋体"/>
          <w:kern w:val="0"/>
          <w:sz w:val="24"/>
          <w:szCs w:val="20"/>
          <w:lang w:val="zh-CN"/>
        </w:rPr>
      </w:pPr>
    </w:p>
    <w:p w14:paraId="6B4B0A1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第九章赔偿处理</w:t>
      </w:r>
    </w:p>
    <w:p w14:paraId="38CFD6B3" w14:textId="77777777" w:rsidR="00FB34D9" w:rsidRDefault="00FB34D9">
      <w:pPr>
        <w:autoSpaceDE w:val="0"/>
        <w:autoSpaceDN w:val="0"/>
        <w:adjustRightInd w:val="0"/>
        <w:spacing w:line="480" w:lineRule="auto"/>
        <w:jc w:val="left"/>
        <w:rPr>
          <w:rFonts w:ascii="宋体"/>
          <w:kern w:val="0"/>
          <w:sz w:val="24"/>
          <w:szCs w:val="20"/>
          <w:lang w:val="zh-CN"/>
        </w:rPr>
      </w:pPr>
    </w:p>
    <w:p w14:paraId="186C54B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保险财产遭受保险责任范围内的损失时，保险人根据实际损失和损失当天出险当地的市场重置价，并且按其新旧程度计算赔款，但最高以不超过保险单上分项列明的保险金额为限。如保险单上未列分项保险金额时，分项赔偿限额按以下比例计算赔偿；衣着及床上用品按</w:t>
      </w:r>
      <w:r>
        <w:rPr>
          <w:rFonts w:ascii="宋体"/>
          <w:kern w:val="0"/>
          <w:sz w:val="24"/>
          <w:szCs w:val="20"/>
          <w:lang w:val="zh-CN"/>
        </w:rPr>
        <w:t>20%</w:t>
      </w:r>
      <w:r>
        <w:rPr>
          <w:rFonts w:ascii="宋体" w:hint="eastAsia"/>
          <w:kern w:val="0"/>
          <w:sz w:val="24"/>
          <w:szCs w:val="20"/>
          <w:lang w:val="zh-CN"/>
        </w:rPr>
        <w:t>计算；家具、用具、室内装修物按</w:t>
      </w:r>
      <w:r>
        <w:rPr>
          <w:rFonts w:ascii="宋体"/>
          <w:kern w:val="0"/>
          <w:sz w:val="24"/>
          <w:szCs w:val="20"/>
          <w:lang w:val="zh-CN"/>
        </w:rPr>
        <w:t>30%</w:t>
      </w:r>
      <w:r>
        <w:rPr>
          <w:rFonts w:ascii="宋体" w:hint="eastAsia"/>
          <w:kern w:val="0"/>
          <w:sz w:val="24"/>
          <w:szCs w:val="20"/>
          <w:lang w:val="zh-CN"/>
        </w:rPr>
        <w:t>计算；家用电器、文化娱乐用品按</w:t>
      </w:r>
      <w:r>
        <w:rPr>
          <w:rFonts w:ascii="宋体"/>
          <w:kern w:val="0"/>
          <w:sz w:val="24"/>
          <w:szCs w:val="20"/>
          <w:lang w:val="zh-CN"/>
        </w:rPr>
        <w:t>50%</w:t>
      </w:r>
      <w:r>
        <w:rPr>
          <w:rFonts w:ascii="宋体" w:hint="eastAsia"/>
          <w:kern w:val="0"/>
          <w:sz w:val="24"/>
          <w:szCs w:val="20"/>
          <w:lang w:val="zh-CN"/>
        </w:rPr>
        <w:t>计算。</w:t>
      </w:r>
    </w:p>
    <w:p w14:paraId="0EF9BE9B" w14:textId="77777777" w:rsidR="00FB34D9" w:rsidRDefault="00FB34D9">
      <w:pPr>
        <w:autoSpaceDE w:val="0"/>
        <w:autoSpaceDN w:val="0"/>
        <w:adjustRightInd w:val="0"/>
        <w:spacing w:line="480" w:lineRule="auto"/>
        <w:jc w:val="left"/>
        <w:rPr>
          <w:rFonts w:ascii="宋体"/>
          <w:kern w:val="0"/>
          <w:sz w:val="24"/>
          <w:szCs w:val="20"/>
          <w:lang w:val="zh-CN"/>
        </w:rPr>
      </w:pPr>
    </w:p>
    <w:p w14:paraId="1E11EB8B"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第十二条依本条款第六条第四款规定支付的合理的施救费用，应与保险财产直接损失赔偿金额分别计算，各以不超过保险金额为限。</w:t>
      </w:r>
    </w:p>
    <w:p w14:paraId="308605EB" w14:textId="77777777" w:rsidR="00FB34D9" w:rsidRDefault="00FB34D9">
      <w:pPr>
        <w:autoSpaceDE w:val="0"/>
        <w:autoSpaceDN w:val="0"/>
        <w:adjustRightInd w:val="0"/>
        <w:spacing w:line="480" w:lineRule="auto"/>
        <w:jc w:val="left"/>
        <w:rPr>
          <w:rFonts w:ascii="宋体"/>
          <w:kern w:val="0"/>
          <w:sz w:val="24"/>
          <w:szCs w:val="20"/>
          <w:lang w:val="zh-CN"/>
        </w:rPr>
      </w:pPr>
    </w:p>
    <w:p w14:paraId="209DDAB8"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第十三条保险财产遭受损失后的残余部分，应合理作价折归被保险人，并且在赔款中扣除。</w:t>
      </w:r>
    </w:p>
    <w:p w14:paraId="62DC9038" w14:textId="77777777" w:rsidR="00FB34D9" w:rsidRDefault="00FB34D9">
      <w:pPr>
        <w:autoSpaceDE w:val="0"/>
        <w:autoSpaceDN w:val="0"/>
        <w:adjustRightInd w:val="0"/>
        <w:spacing w:line="480" w:lineRule="auto"/>
        <w:jc w:val="left"/>
        <w:rPr>
          <w:rFonts w:ascii="宋体"/>
          <w:kern w:val="0"/>
          <w:sz w:val="24"/>
          <w:szCs w:val="20"/>
          <w:lang w:val="zh-CN"/>
        </w:rPr>
      </w:pPr>
    </w:p>
    <w:p w14:paraId="4295AA35"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第十四条保险财产发生保险责任范围内的灾害或事故时，被保险人应当尽力施救并保存现场，向当地公安部门或有关部门报告，同时立即通知保险人，以便及时确定损失、查勘处理。</w:t>
      </w:r>
    </w:p>
    <w:p w14:paraId="02AF8262" w14:textId="77777777" w:rsidR="00FB34D9" w:rsidRDefault="00FB34D9">
      <w:pPr>
        <w:autoSpaceDE w:val="0"/>
        <w:autoSpaceDN w:val="0"/>
        <w:adjustRightInd w:val="0"/>
        <w:spacing w:line="480" w:lineRule="auto"/>
        <w:jc w:val="left"/>
        <w:rPr>
          <w:rFonts w:ascii="宋体"/>
          <w:kern w:val="0"/>
          <w:sz w:val="24"/>
          <w:szCs w:val="20"/>
          <w:lang w:val="zh-CN"/>
        </w:rPr>
      </w:pPr>
    </w:p>
    <w:p w14:paraId="222995E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第十五条被保险人在向保险人申请赔偿时，应当提供保险单、保险财产损失清单、施救费用单据以及所在单位、街道、乡（镇）和有关职能部门（如公安、气象等部门）的证明。</w:t>
      </w:r>
    </w:p>
    <w:p w14:paraId="3067E65B" w14:textId="77777777" w:rsidR="00FB34D9" w:rsidRDefault="00FB34D9">
      <w:pPr>
        <w:autoSpaceDE w:val="0"/>
        <w:autoSpaceDN w:val="0"/>
        <w:adjustRightInd w:val="0"/>
        <w:spacing w:line="480" w:lineRule="auto"/>
        <w:jc w:val="left"/>
        <w:rPr>
          <w:rFonts w:ascii="宋体"/>
          <w:kern w:val="0"/>
          <w:sz w:val="24"/>
          <w:szCs w:val="20"/>
          <w:lang w:val="zh-CN"/>
        </w:rPr>
      </w:pPr>
    </w:p>
    <w:p w14:paraId="1CFD0714"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保险财产发生保险责任范围内的损失，应当由第三方负责赔偿的，被保险人应当向第三方索赔。如果被保险人向保险人提出赔偿请示时，保险人可以按照本条款的有关规定先予赔偿，但被保险人必须将向第三方追偿的权利转让给保险人，并协助保险人向第三方追偿。</w:t>
      </w:r>
    </w:p>
    <w:p w14:paraId="320551D3" w14:textId="77777777" w:rsidR="00FB34D9" w:rsidRDefault="00FB34D9">
      <w:pPr>
        <w:autoSpaceDE w:val="0"/>
        <w:autoSpaceDN w:val="0"/>
        <w:adjustRightInd w:val="0"/>
        <w:spacing w:line="480" w:lineRule="auto"/>
        <w:jc w:val="left"/>
        <w:rPr>
          <w:rFonts w:ascii="宋体"/>
          <w:kern w:val="0"/>
          <w:sz w:val="24"/>
          <w:szCs w:val="20"/>
          <w:lang w:val="zh-CN"/>
        </w:rPr>
      </w:pPr>
    </w:p>
    <w:p w14:paraId="1120D10A"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第十七条保险财产在发生保险责任范围内损失后，被保险人应如实向保险人提供损失情况，如有虚报损失等欺骗行为，保险人有权拒绝赔偿或追回已经支付的赔偿，并终止保险合同。</w:t>
      </w:r>
    </w:p>
    <w:p w14:paraId="330027C1" w14:textId="77777777" w:rsidR="00FB34D9" w:rsidRDefault="00FB34D9">
      <w:pPr>
        <w:autoSpaceDE w:val="0"/>
        <w:autoSpaceDN w:val="0"/>
        <w:adjustRightInd w:val="0"/>
        <w:spacing w:line="480" w:lineRule="auto"/>
        <w:jc w:val="left"/>
        <w:rPr>
          <w:rFonts w:ascii="宋体"/>
          <w:kern w:val="0"/>
          <w:sz w:val="24"/>
          <w:szCs w:val="20"/>
          <w:lang w:val="zh-CN"/>
        </w:rPr>
      </w:pPr>
    </w:p>
    <w:p w14:paraId="2801D6A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第十章被保险人义务</w:t>
      </w:r>
    </w:p>
    <w:p w14:paraId="69949FB4" w14:textId="77777777" w:rsidR="00FB34D9" w:rsidRDefault="00FB34D9">
      <w:pPr>
        <w:autoSpaceDE w:val="0"/>
        <w:autoSpaceDN w:val="0"/>
        <w:adjustRightInd w:val="0"/>
        <w:spacing w:line="480" w:lineRule="auto"/>
        <w:jc w:val="left"/>
        <w:rPr>
          <w:rFonts w:ascii="宋体"/>
          <w:kern w:val="0"/>
          <w:sz w:val="24"/>
          <w:szCs w:val="20"/>
          <w:lang w:val="zh-CN"/>
        </w:rPr>
      </w:pPr>
    </w:p>
    <w:p w14:paraId="05BFB0D5"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第十八条在保险期限内，保险财产存放地点发生变更，或保险财产所有权变更，被保险人应及时向保险人申请办理批改手续。</w:t>
      </w:r>
    </w:p>
    <w:p w14:paraId="25EF9932" w14:textId="77777777" w:rsidR="00FB34D9" w:rsidRDefault="00FB34D9">
      <w:pPr>
        <w:autoSpaceDE w:val="0"/>
        <w:autoSpaceDN w:val="0"/>
        <w:adjustRightInd w:val="0"/>
        <w:spacing w:line="480" w:lineRule="auto"/>
        <w:jc w:val="left"/>
        <w:rPr>
          <w:rFonts w:ascii="宋体"/>
          <w:kern w:val="0"/>
          <w:sz w:val="24"/>
          <w:szCs w:val="20"/>
          <w:lang w:val="zh-CN"/>
        </w:rPr>
      </w:pPr>
    </w:p>
    <w:p w14:paraId="73D4E76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第十九条被保险人应当维护保险财产的安全，按照有关部门的要求做好防灾防损工作。</w:t>
      </w:r>
    </w:p>
    <w:p w14:paraId="49BD7ABC" w14:textId="77777777" w:rsidR="00FB34D9" w:rsidRDefault="00FB34D9">
      <w:pPr>
        <w:autoSpaceDE w:val="0"/>
        <w:autoSpaceDN w:val="0"/>
        <w:adjustRightInd w:val="0"/>
        <w:spacing w:line="480" w:lineRule="auto"/>
        <w:jc w:val="left"/>
        <w:rPr>
          <w:rFonts w:ascii="宋体"/>
          <w:kern w:val="0"/>
          <w:sz w:val="24"/>
          <w:szCs w:val="20"/>
          <w:lang w:val="zh-CN"/>
        </w:rPr>
      </w:pPr>
    </w:p>
    <w:p w14:paraId="051A59F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第二十条被保险人如果不发行或违反本条款的各项义务和规定，保险人有权拒绝赔偿。</w:t>
      </w:r>
    </w:p>
    <w:p w14:paraId="5EF90548" w14:textId="77777777" w:rsidR="00FB34D9" w:rsidRDefault="00FB34D9">
      <w:pPr>
        <w:autoSpaceDE w:val="0"/>
        <w:autoSpaceDN w:val="0"/>
        <w:adjustRightInd w:val="0"/>
        <w:spacing w:line="480" w:lineRule="auto"/>
        <w:jc w:val="left"/>
        <w:rPr>
          <w:rFonts w:ascii="宋体"/>
          <w:kern w:val="0"/>
          <w:sz w:val="24"/>
          <w:szCs w:val="20"/>
          <w:lang w:val="zh-CN"/>
        </w:rPr>
      </w:pPr>
    </w:p>
    <w:p w14:paraId="124C84B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第十一章其它事项</w:t>
      </w:r>
    </w:p>
    <w:p w14:paraId="1C8CD127" w14:textId="77777777" w:rsidR="00FB34D9" w:rsidRDefault="00FB34D9">
      <w:pPr>
        <w:autoSpaceDE w:val="0"/>
        <w:autoSpaceDN w:val="0"/>
        <w:adjustRightInd w:val="0"/>
        <w:spacing w:line="480" w:lineRule="auto"/>
        <w:jc w:val="left"/>
        <w:rPr>
          <w:rFonts w:ascii="宋体"/>
          <w:kern w:val="0"/>
          <w:sz w:val="24"/>
          <w:szCs w:val="20"/>
          <w:lang w:val="zh-CN"/>
        </w:rPr>
      </w:pPr>
    </w:p>
    <w:p w14:paraId="6140892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保险财产遭受部分损失经保险人赔偿以后，该保险年度的有效保险金额为原保险金额减去赔偿金额后的余额。</w:t>
      </w:r>
    </w:p>
    <w:p w14:paraId="03D9872A" w14:textId="77777777" w:rsidR="00FB34D9" w:rsidRDefault="00FB34D9">
      <w:pPr>
        <w:autoSpaceDE w:val="0"/>
        <w:autoSpaceDN w:val="0"/>
        <w:adjustRightInd w:val="0"/>
        <w:spacing w:line="480" w:lineRule="auto"/>
        <w:jc w:val="left"/>
        <w:rPr>
          <w:rFonts w:ascii="宋体"/>
          <w:kern w:val="0"/>
          <w:sz w:val="24"/>
          <w:szCs w:val="20"/>
          <w:lang w:val="zh-CN"/>
        </w:rPr>
      </w:pPr>
    </w:p>
    <w:p w14:paraId="4B23175F"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非还本形式的保险若在保险期内累计赔款彀保险金额时，保险责任即行终止，不退还终止日至届满日的保险费。</w:t>
      </w:r>
    </w:p>
    <w:p w14:paraId="1C446B6F" w14:textId="77777777" w:rsidR="00FB34D9" w:rsidRDefault="00FB34D9">
      <w:pPr>
        <w:autoSpaceDE w:val="0"/>
        <w:autoSpaceDN w:val="0"/>
        <w:adjustRightInd w:val="0"/>
        <w:spacing w:line="480" w:lineRule="auto"/>
        <w:jc w:val="left"/>
        <w:rPr>
          <w:rFonts w:ascii="宋体"/>
          <w:kern w:val="0"/>
          <w:sz w:val="24"/>
          <w:szCs w:val="20"/>
          <w:lang w:val="zh-CN"/>
        </w:rPr>
      </w:pPr>
    </w:p>
    <w:p w14:paraId="07DA4596"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在同一保险年度内累计赔款达到保险金额时，该保险年度的保险责任即行终止，但保险单以及剩余年度的保险金额仍全额有效。</w:t>
      </w:r>
    </w:p>
    <w:p w14:paraId="5BAC512D" w14:textId="77777777" w:rsidR="00FB34D9" w:rsidRDefault="00FB34D9">
      <w:pPr>
        <w:autoSpaceDE w:val="0"/>
        <w:autoSpaceDN w:val="0"/>
        <w:adjustRightInd w:val="0"/>
        <w:spacing w:line="480" w:lineRule="auto"/>
        <w:jc w:val="left"/>
        <w:rPr>
          <w:rFonts w:ascii="宋体"/>
          <w:kern w:val="0"/>
          <w:sz w:val="24"/>
          <w:szCs w:val="20"/>
          <w:lang w:val="zh-CN"/>
        </w:rPr>
      </w:pPr>
    </w:p>
    <w:p w14:paraId="7CB30256"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本条所述各种情况，应由保险人出具批单加以批注。</w:t>
      </w:r>
    </w:p>
    <w:p w14:paraId="7A6D9905" w14:textId="77777777" w:rsidR="00FB34D9" w:rsidRDefault="00FB34D9">
      <w:pPr>
        <w:autoSpaceDE w:val="0"/>
        <w:autoSpaceDN w:val="0"/>
        <w:adjustRightInd w:val="0"/>
        <w:spacing w:line="480" w:lineRule="auto"/>
        <w:jc w:val="left"/>
        <w:rPr>
          <w:rFonts w:ascii="宋体"/>
          <w:kern w:val="0"/>
          <w:sz w:val="24"/>
          <w:szCs w:val="20"/>
          <w:lang w:val="zh-CN"/>
        </w:rPr>
      </w:pPr>
    </w:p>
    <w:p w14:paraId="599457B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如果被保险人从其知道或应当知道保险财产遭受损失的当天起，一年内不向保险人申请索赔，不提供本条款第十五条所规定的单证，或者从保险人书面通知之日起一年内不领取赔款，即作为自愿放弃权益。</w:t>
      </w:r>
    </w:p>
    <w:p w14:paraId="2AF5EDE9" w14:textId="77777777" w:rsidR="00FB34D9" w:rsidRDefault="00FB34D9">
      <w:pPr>
        <w:autoSpaceDE w:val="0"/>
        <w:autoSpaceDN w:val="0"/>
        <w:adjustRightInd w:val="0"/>
        <w:spacing w:line="480" w:lineRule="auto"/>
        <w:jc w:val="left"/>
        <w:rPr>
          <w:rFonts w:ascii="宋体"/>
          <w:kern w:val="0"/>
          <w:sz w:val="24"/>
          <w:szCs w:val="20"/>
          <w:lang w:val="zh-CN"/>
        </w:rPr>
      </w:pPr>
    </w:p>
    <w:p w14:paraId="37B4C2B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第二十三条还本保险形式的保险，保险人有权根据银行同期储蓄利率的变动，相应调整费率或保险金额，并告知被保险人。</w:t>
      </w:r>
    </w:p>
    <w:p w14:paraId="2C9F7DE4" w14:textId="77777777" w:rsidR="00FB34D9" w:rsidRDefault="00FB34D9">
      <w:pPr>
        <w:autoSpaceDE w:val="0"/>
        <w:autoSpaceDN w:val="0"/>
        <w:adjustRightInd w:val="0"/>
        <w:spacing w:line="480" w:lineRule="auto"/>
        <w:jc w:val="left"/>
        <w:rPr>
          <w:rFonts w:ascii="宋体"/>
          <w:kern w:val="0"/>
          <w:sz w:val="24"/>
          <w:szCs w:val="20"/>
          <w:lang w:val="zh-CN"/>
        </w:rPr>
      </w:pPr>
    </w:p>
    <w:p w14:paraId="7DAD5443"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第十二章保险仲裁</w:t>
      </w:r>
    </w:p>
    <w:p w14:paraId="7D8696A2" w14:textId="77777777" w:rsidR="00FB34D9" w:rsidRDefault="00FB34D9">
      <w:pPr>
        <w:autoSpaceDE w:val="0"/>
        <w:autoSpaceDN w:val="0"/>
        <w:adjustRightInd w:val="0"/>
        <w:spacing w:line="480" w:lineRule="auto"/>
        <w:jc w:val="left"/>
        <w:rPr>
          <w:rFonts w:ascii="宋体"/>
          <w:kern w:val="0"/>
          <w:sz w:val="24"/>
          <w:szCs w:val="20"/>
          <w:lang w:val="zh-CN"/>
        </w:rPr>
      </w:pPr>
    </w:p>
    <w:p w14:paraId="2F4DAE4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第二十四条被保险人和保险人发生争议不能解决时，可以提交仲裁机构仲裁或法院处理。</w:t>
      </w:r>
    </w:p>
    <w:p w14:paraId="5223A326" w14:textId="77777777" w:rsidR="00FB34D9" w:rsidRDefault="00FB34D9">
      <w:pPr>
        <w:autoSpaceDE w:val="0"/>
        <w:autoSpaceDN w:val="0"/>
        <w:adjustRightInd w:val="0"/>
        <w:spacing w:line="480" w:lineRule="auto"/>
        <w:jc w:val="left"/>
        <w:rPr>
          <w:rFonts w:ascii="宋体"/>
          <w:kern w:val="0"/>
          <w:sz w:val="24"/>
          <w:szCs w:val="20"/>
          <w:lang w:val="zh-CN"/>
        </w:rPr>
      </w:pPr>
    </w:p>
    <w:p w14:paraId="3C36BBFA"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家庭财产险附加盗窃险条款</w:t>
      </w:r>
    </w:p>
    <w:p w14:paraId="1AD63120" w14:textId="77777777" w:rsidR="00FB34D9" w:rsidRDefault="00FB34D9">
      <w:pPr>
        <w:autoSpaceDE w:val="0"/>
        <w:autoSpaceDN w:val="0"/>
        <w:adjustRightInd w:val="0"/>
        <w:spacing w:line="480" w:lineRule="auto"/>
        <w:jc w:val="left"/>
        <w:rPr>
          <w:rFonts w:ascii="宋体"/>
          <w:kern w:val="0"/>
          <w:sz w:val="24"/>
          <w:szCs w:val="20"/>
          <w:lang w:val="zh-CN"/>
        </w:rPr>
      </w:pPr>
    </w:p>
    <w:p w14:paraId="26276128"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本保险为家产财产险附加险，只有在投保人投保了家庭财产险的基础上，经保险人同意，才能投保家庭财产附加盗窃险，其保险金额以不超过投保人投保的家庭财产险的保险金额为限。</w:t>
      </w:r>
    </w:p>
    <w:p w14:paraId="4FC70EC7" w14:textId="77777777" w:rsidR="00FB34D9" w:rsidRDefault="00FB34D9">
      <w:pPr>
        <w:autoSpaceDE w:val="0"/>
        <w:autoSpaceDN w:val="0"/>
        <w:adjustRightInd w:val="0"/>
        <w:spacing w:line="480" w:lineRule="auto"/>
        <w:jc w:val="left"/>
        <w:rPr>
          <w:rFonts w:ascii="宋体"/>
          <w:kern w:val="0"/>
          <w:sz w:val="24"/>
          <w:szCs w:val="20"/>
          <w:lang w:val="zh-CN"/>
        </w:rPr>
      </w:pPr>
    </w:p>
    <w:p w14:paraId="228EBA91"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兹经投保人（或被保险人）与保险人双方约定：本保险单承保的家庭按照以下规定附加盗窃保险。</w:t>
      </w:r>
    </w:p>
    <w:p w14:paraId="58981116" w14:textId="77777777" w:rsidR="00FB34D9" w:rsidRDefault="00FB34D9">
      <w:pPr>
        <w:autoSpaceDE w:val="0"/>
        <w:autoSpaceDN w:val="0"/>
        <w:adjustRightInd w:val="0"/>
        <w:spacing w:line="480" w:lineRule="auto"/>
        <w:jc w:val="left"/>
        <w:rPr>
          <w:rFonts w:ascii="宋体"/>
          <w:kern w:val="0"/>
          <w:sz w:val="24"/>
          <w:szCs w:val="20"/>
          <w:lang w:val="zh-CN"/>
        </w:rPr>
      </w:pPr>
    </w:p>
    <w:p w14:paraId="5CD44C9C"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一、存放于保险地址室内的保险财产，因为遭受外来的、有明显痕迹的盗窃损失，保险人负赔偿责任。</w:t>
      </w:r>
    </w:p>
    <w:p w14:paraId="578BF1C9" w14:textId="77777777" w:rsidR="00FB34D9" w:rsidRDefault="00FB34D9">
      <w:pPr>
        <w:autoSpaceDE w:val="0"/>
        <w:autoSpaceDN w:val="0"/>
        <w:adjustRightInd w:val="0"/>
        <w:spacing w:line="480" w:lineRule="auto"/>
        <w:jc w:val="left"/>
        <w:rPr>
          <w:rFonts w:ascii="宋体"/>
          <w:kern w:val="0"/>
          <w:sz w:val="24"/>
          <w:szCs w:val="20"/>
          <w:lang w:val="zh-CN"/>
        </w:rPr>
      </w:pPr>
    </w:p>
    <w:p w14:paraId="2EC78230"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二、被保险人及其家庭成员、服务人员、寄居人的故意行为、或勾结怂恿他人盗窃或因顺手偷摸、窗外钩物等无法证明外来人员盗窃的损失，保险人不负赔偿责任。</w:t>
      </w:r>
    </w:p>
    <w:p w14:paraId="36DA40EE" w14:textId="77777777" w:rsidR="00FB34D9" w:rsidRDefault="00FB34D9">
      <w:pPr>
        <w:autoSpaceDE w:val="0"/>
        <w:autoSpaceDN w:val="0"/>
        <w:adjustRightInd w:val="0"/>
        <w:spacing w:line="480" w:lineRule="auto"/>
        <w:jc w:val="left"/>
        <w:rPr>
          <w:rFonts w:ascii="宋体"/>
          <w:kern w:val="0"/>
          <w:sz w:val="24"/>
          <w:szCs w:val="20"/>
          <w:lang w:val="zh-CN"/>
        </w:rPr>
      </w:pPr>
    </w:p>
    <w:p w14:paraId="6DF9CDF7"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三、本保险按照保险单所列财产项目分项承保、分项理赔。</w:t>
      </w:r>
    </w:p>
    <w:p w14:paraId="235F5EF7" w14:textId="77777777" w:rsidR="00FB34D9" w:rsidRDefault="00FB34D9">
      <w:pPr>
        <w:autoSpaceDE w:val="0"/>
        <w:autoSpaceDN w:val="0"/>
        <w:adjustRightInd w:val="0"/>
        <w:spacing w:line="480" w:lineRule="auto"/>
        <w:jc w:val="left"/>
        <w:rPr>
          <w:rFonts w:ascii="宋体"/>
          <w:kern w:val="0"/>
          <w:sz w:val="24"/>
          <w:szCs w:val="20"/>
          <w:lang w:val="zh-CN"/>
        </w:rPr>
      </w:pPr>
    </w:p>
    <w:p w14:paraId="1CCAE24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四、被保险人在保险财产遭受保险责任范围内的盗窃损失后，要保存现场，向当地公安部门如实报案，并立即通知保险人，否则如保险人无法确定保险责任及损失情况的，保险人有权不予赔偿。</w:t>
      </w:r>
    </w:p>
    <w:p w14:paraId="2E588322" w14:textId="77777777" w:rsidR="00FB34D9" w:rsidRDefault="00FB34D9">
      <w:pPr>
        <w:autoSpaceDE w:val="0"/>
        <w:autoSpaceDN w:val="0"/>
        <w:adjustRightInd w:val="0"/>
        <w:spacing w:line="480" w:lineRule="auto"/>
        <w:jc w:val="left"/>
        <w:rPr>
          <w:rFonts w:ascii="宋体"/>
          <w:kern w:val="0"/>
          <w:sz w:val="24"/>
          <w:szCs w:val="20"/>
          <w:lang w:val="zh-CN"/>
        </w:rPr>
      </w:pPr>
    </w:p>
    <w:p w14:paraId="14AB7D0E" w14:textId="77777777" w:rsidR="00FB34D9" w:rsidRDefault="00FB34D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五、赔款后，破案追回的保险财产，应归保险人所有。衩保险人如果愿意收回该项被追回的财产，其已经领取的赔偿金必须退还给保险人，保险人对被追回的财产的损毁部分，可以按照实际损失补偿。</w:t>
      </w:r>
    </w:p>
    <w:p w14:paraId="11E9436D" w14:textId="77777777" w:rsidR="00FB34D9" w:rsidRDefault="00FB34D9">
      <w:pPr>
        <w:autoSpaceDE w:val="0"/>
        <w:autoSpaceDN w:val="0"/>
        <w:adjustRightInd w:val="0"/>
        <w:spacing w:line="480" w:lineRule="auto"/>
        <w:jc w:val="left"/>
        <w:rPr>
          <w:rFonts w:ascii="宋体"/>
          <w:kern w:val="0"/>
          <w:sz w:val="24"/>
          <w:szCs w:val="20"/>
          <w:lang w:val="zh-CN"/>
        </w:rPr>
      </w:pPr>
    </w:p>
    <w:p w14:paraId="3CCC6F0F" w14:textId="77777777" w:rsidR="00FB34D9" w:rsidRDefault="00FB34D9">
      <w:pPr>
        <w:autoSpaceDE w:val="0"/>
        <w:autoSpaceDN w:val="0"/>
        <w:adjustRightInd w:val="0"/>
        <w:spacing w:line="480" w:lineRule="auto"/>
        <w:jc w:val="left"/>
        <w:rPr>
          <w:sz w:val="24"/>
          <w:szCs w:val="20"/>
        </w:rPr>
      </w:pPr>
      <w:r>
        <w:rPr>
          <w:rFonts w:ascii="宋体" w:hint="eastAsia"/>
          <w:kern w:val="0"/>
          <w:sz w:val="24"/>
          <w:szCs w:val="20"/>
          <w:lang w:val="zh-CN"/>
        </w:rPr>
        <w:t xml:space="preserve">　　六、本附加险的其它未尽事宜按照家庭财产保险条款规定办理。</w:t>
      </w:r>
    </w:p>
    <w:sectPr w:rsidR="00FB34D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7B89" w14:textId="77777777" w:rsidR="00FB34D9" w:rsidRDefault="00FB34D9" w:rsidP="000013F1">
      <w:r>
        <w:separator/>
      </w:r>
    </w:p>
  </w:endnote>
  <w:endnote w:type="continuationSeparator" w:id="0">
    <w:p w14:paraId="0A10CC61" w14:textId="77777777" w:rsidR="00FB34D9" w:rsidRDefault="00FB34D9" w:rsidP="0000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62C3" w14:textId="77777777" w:rsidR="00FB34D9" w:rsidRDefault="00FB34D9" w:rsidP="000013F1">
      <w:r>
        <w:separator/>
      </w:r>
    </w:p>
  </w:footnote>
  <w:footnote w:type="continuationSeparator" w:id="0">
    <w:p w14:paraId="5222A95C" w14:textId="77777777" w:rsidR="00FB34D9" w:rsidRDefault="00FB34D9" w:rsidP="00001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43136366">
    <w:abstractNumId w:val="5"/>
  </w:num>
  <w:num w:numId="2" w16cid:durableId="2102143867">
    <w:abstractNumId w:val="3"/>
  </w:num>
  <w:num w:numId="3" w16cid:durableId="1197350378">
    <w:abstractNumId w:val="9"/>
  </w:num>
  <w:num w:numId="4" w16cid:durableId="1109396037">
    <w:abstractNumId w:val="1"/>
  </w:num>
  <w:num w:numId="5" w16cid:durableId="683172478">
    <w:abstractNumId w:val="2"/>
  </w:num>
  <w:num w:numId="6" w16cid:durableId="1481389099">
    <w:abstractNumId w:val="4"/>
  </w:num>
  <w:num w:numId="7" w16cid:durableId="507403137">
    <w:abstractNumId w:val="0"/>
  </w:num>
  <w:num w:numId="8" w16cid:durableId="583339622">
    <w:abstractNumId w:val="12"/>
  </w:num>
  <w:num w:numId="9" w16cid:durableId="584388363">
    <w:abstractNumId w:val="8"/>
  </w:num>
  <w:num w:numId="10" w16cid:durableId="1058826081">
    <w:abstractNumId w:val="10"/>
  </w:num>
  <w:num w:numId="11" w16cid:durableId="811630338">
    <w:abstractNumId w:val="11"/>
  </w:num>
  <w:num w:numId="12" w16cid:durableId="929851849">
    <w:abstractNumId w:val="6"/>
  </w:num>
  <w:num w:numId="13" w16cid:durableId="619068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16B"/>
    <w:rsid w:val="000013F1"/>
    <w:rsid w:val="0070016B"/>
    <w:rsid w:val="00FB3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4F30FC5"/>
  <w15:chartTrackingRefBased/>
  <w15:docId w15:val="{20118878-56DA-44AA-B97A-DF09F31D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0013F1"/>
    <w:pPr>
      <w:tabs>
        <w:tab w:val="center" w:pos="4153"/>
        <w:tab w:val="right" w:pos="8306"/>
      </w:tabs>
      <w:snapToGrid w:val="0"/>
      <w:jc w:val="center"/>
    </w:pPr>
    <w:rPr>
      <w:sz w:val="18"/>
      <w:szCs w:val="18"/>
    </w:rPr>
  </w:style>
  <w:style w:type="character" w:customStyle="1" w:styleId="a6">
    <w:name w:val="页眉 字符"/>
    <w:basedOn w:val="a0"/>
    <w:link w:val="a5"/>
    <w:uiPriority w:val="99"/>
    <w:rsid w:val="000013F1"/>
    <w:rPr>
      <w:kern w:val="2"/>
      <w:sz w:val="18"/>
      <w:szCs w:val="18"/>
    </w:rPr>
  </w:style>
  <w:style w:type="paragraph" w:styleId="a7">
    <w:name w:val="footer"/>
    <w:basedOn w:val="a"/>
    <w:link w:val="a8"/>
    <w:uiPriority w:val="99"/>
    <w:unhideWhenUsed/>
    <w:rsid w:val="000013F1"/>
    <w:pPr>
      <w:tabs>
        <w:tab w:val="center" w:pos="4153"/>
        <w:tab w:val="right" w:pos="8306"/>
      </w:tabs>
      <w:snapToGrid w:val="0"/>
      <w:jc w:val="left"/>
    </w:pPr>
    <w:rPr>
      <w:sz w:val="18"/>
      <w:szCs w:val="18"/>
    </w:rPr>
  </w:style>
  <w:style w:type="character" w:customStyle="1" w:styleId="a8">
    <w:name w:val="页脚 字符"/>
    <w:basedOn w:val="a0"/>
    <w:link w:val="a7"/>
    <w:uiPriority w:val="99"/>
    <w:rsid w:val="000013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3039</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