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37E9" w14:textId="77777777" w:rsidR="001212E6" w:rsidRDefault="001212E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工程建设招标投标合同</w:t>
      </w:r>
    </w:p>
    <w:p w14:paraId="1531B047" w14:textId="77777777" w:rsidR="001212E6" w:rsidRDefault="001212E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（资格预审邀请书）</w:t>
      </w:r>
    </w:p>
    <w:p w14:paraId="2E4443F9" w14:textId="77777777" w:rsidR="001212E6" w:rsidRDefault="001212E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BF0796F" w14:textId="77777777" w:rsidR="001212E6" w:rsidRDefault="001212E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36F3FDD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F1BF06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E3A3CCB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3B1C13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资格预审邀请书</w:t>
      </w:r>
    </w:p>
    <w:p w14:paraId="05B0E710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9D0256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敬启者：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186F9FEB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56CBD2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．我们高兴地邀请贵公司参加本工程项目施工的资格预审，为该工程的建设和完工所需劳务、材料、设备和服务的供应提交资格预审申请。</w:t>
      </w:r>
    </w:p>
    <w:p w14:paraId="55D5FBC6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28B585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．业主已筹集到一笔以多种货币构成的资金，用于本合同项下的合格支付。</w:t>
      </w:r>
    </w:p>
    <w:p w14:paraId="6DC879F1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FB0F75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．工程概况：（工程名称、建设地点、工程规模、结构型式、招标方式、计划开竣工时间等）。</w:t>
      </w:r>
    </w:p>
    <w:p w14:paraId="408CCD8D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B67016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．资格预审合格的申请投标者才可参加投标。投标者应具备类似工程经验和在设备、人员、资金等方面有能力执行本工程的令人满意的证明材料，以便通过资格预审。</w:t>
      </w:r>
    </w:p>
    <w:p w14:paraId="15F70257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21914E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．有意向的合格申请人可从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（地址）获取进一步信息和资格预审文件，时间为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日从上午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至下午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（北京时间），节假日除外。</w:t>
      </w:r>
    </w:p>
    <w:p w14:paraId="62D04509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F55318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0819DFA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966D23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10E5D872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AD4323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7DF5789E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213C9C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F1F0637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3E21C8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每套资格预审文件售价人民币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元。售后不退。</w:t>
      </w:r>
    </w:p>
    <w:p w14:paraId="4EA2B92B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A67359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资格预审申请书应在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时前（北京时间）送达业主，地址同上。</w:t>
      </w:r>
    </w:p>
    <w:p w14:paraId="33A3F72C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4E24A8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资审合格的投标者名单将在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日前送给所有参加资格预审的申请人。</w:t>
      </w:r>
    </w:p>
    <w:p w14:paraId="34E11A6C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BF6F76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谨致</w:t>
      </w:r>
    </w:p>
    <w:p w14:paraId="5D23CD9E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商祺！</w:t>
      </w:r>
    </w:p>
    <w:p w14:paraId="419418BD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85EB8A" w14:textId="77777777" w:rsidR="001212E6" w:rsidRDefault="001212E6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（业主名称）</w:t>
      </w:r>
    </w:p>
    <w:p w14:paraId="51AA0804" w14:textId="77777777" w:rsidR="001212E6" w:rsidRDefault="001212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02571A" w14:textId="77777777" w:rsidR="001212E6" w:rsidRDefault="001212E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212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9B53" w14:textId="77777777" w:rsidR="001212E6" w:rsidRDefault="001212E6" w:rsidP="00D04410">
      <w:r>
        <w:separator/>
      </w:r>
    </w:p>
  </w:endnote>
  <w:endnote w:type="continuationSeparator" w:id="0">
    <w:p w14:paraId="05B90101" w14:textId="77777777" w:rsidR="001212E6" w:rsidRDefault="001212E6" w:rsidP="00D0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67B1C" w14:textId="77777777" w:rsidR="001212E6" w:rsidRDefault="001212E6" w:rsidP="00D04410">
      <w:r>
        <w:separator/>
      </w:r>
    </w:p>
  </w:footnote>
  <w:footnote w:type="continuationSeparator" w:id="0">
    <w:p w14:paraId="4FE49D76" w14:textId="77777777" w:rsidR="001212E6" w:rsidRDefault="001212E6" w:rsidP="00D0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99247173">
    <w:abstractNumId w:val="7"/>
  </w:num>
  <w:num w:numId="2" w16cid:durableId="1427069834">
    <w:abstractNumId w:val="4"/>
  </w:num>
  <w:num w:numId="3" w16cid:durableId="119886718">
    <w:abstractNumId w:val="12"/>
  </w:num>
  <w:num w:numId="4" w16cid:durableId="1110973734">
    <w:abstractNumId w:val="2"/>
  </w:num>
  <w:num w:numId="5" w16cid:durableId="1704016718">
    <w:abstractNumId w:val="3"/>
  </w:num>
  <w:num w:numId="6" w16cid:durableId="1892767530">
    <w:abstractNumId w:val="5"/>
  </w:num>
  <w:num w:numId="7" w16cid:durableId="569731736">
    <w:abstractNumId w:val="0"/>
  </w:num>
  <w:num w:numId="8" w16cid:durableId="181480251">
    <w:abstractNumId w:val="15"/>
  </w:num>
  <w:num w:numId="9" w16cid:durableId="595747451">
    <w:abstractNumId w:val="11"/>
  </w:num>
  <w:num w:numId="10" w16cid:durableId="1189294617">
    <w:abstractNumId w:val="13"/>
  </w:num>
  <w:num w:numId="11" w16cid:durableId="381557226">
    <w:abstractNumId w:val="14"/>
  </w:num>
  <w:num w:numId="12" w16cid:durableId="1811172673">
    <w:abstractNumId w:val="8"/>
  </w:num>
  <w:num w:numId="13" w16cid:durableId="1829247150">
    <w:abstractNumId w:val="10"/>
  </w:num>
  <w:num w:numId="14" w16cid:durableId="245573374">
    <w:abstractNumId w:val="9"/>
  </w:num>
  <w:num w:numId="15" w16cid:durableId="423840456">
    <w:abstractNumId w:val="6"/>
  </w:num>
  <w:num w:numId="16" w16cid:durableId="72032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9E5"/>
    <w:rsid w:val="001212E6"/>
    <w:rsid w:val="004929E5"/>
    <w:rsid w:val="00D0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AF1417A"/>
  <w15:chartTrackingRefBased/>
  <w15:docId w15:val="{9E6F02C1-ED04-4121-BA25-22873E56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044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0441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044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044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