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C2D40" w:rsidRDefault="007C2D40">
      <w:pPr>
        <w:autoSpaceDE w:val="0"/>
        <w:autoSpaceDN w:val="0"/>
        <w:adjustRightInd w:val="0"/>
        <w:spacing w:line="480" w:lineRule="auto"/>
        <w:jc w:val="center"/>
        <w:rPr>
          <w:rFonts w:ascii="黑体" w:eastAsia="黑体"/>
          <w:b/>
          <w:bCs/>
          <w:kern w:val="0"/>
          <w:sz w:val="44"/>
          <w:szCs w:val="20"/>
          <w:lang w:val="zh-CN"/>
        </w:rPr>
      </w:pPr>
      <w:r>
        <w:rPr>
          <w:rFonts w:ascii="黑体" w:eastAsia="黑体" w:hint="eastAsia"/>
          <w:b/>
          <w:bCs/>
          <w:kern w:val="0"/>
          <w:sz w:val="44"/>
          <w:szCs w:val="20"/>
          <w:lang w:val="zh-CN"/>
        </w:rPr>
        <w:t>房地产开发合同</w:t>
      </w:r>
    </w:p>
    <w:p w:rsidR="007C2D40" w:rsidRDefault="007C2D40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7C2D40" w:rsidRDefault="007C2D40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:rsidR="007C2D40" w:rsidRDefault="007C2D40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:rsidR="007C2D40" w:rsidRDefault="007C2D40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立合同单位：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7C2D40" w:rsidRDefault="007C2D40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</w:t>
      </w:r>
      <w:r>
        <w:rPr>
          <w:rFonts w:ascii="宋体" w:hint="eastAsia"/>
          <w:kern w:val="0"/>
          <w:sz w:val="24"/>
          <w:szCs w:val="20"/>
          <w:lang w:val="zh-CN"/>
        </w:rPr>
        <w:t>（以下简称甲方）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7C2D40" w:rsidRDefault="007C2D40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</w:t>
      </w:r>
      <w:r>
        <w:rPr>
          <w:rFonts w:ascii="宋体" w:hint="eastAsia"/>
          <w:kern w:val="0"/>
          <w:sz w:val="24"/>
          <w:szCs w:val="20"/>
          <w:lang w:val="zh-CN"/>
        </w:rPr>
        <w:t>（以下简称乙方）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7C2D40" w:rsidRDefault="007C2D40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7C2D40" w:rsidRDefault="007C2D40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为明确责任，恪守信用，特签订本合同，共同遵守。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7C2D40" w:rsidRDefault="007C2D40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7C2D40" w:rsidRDefault="007C2D40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项目内容及规模：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7C2D40" w:rsidRDefault="007C2D40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u w:val="single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                                                            </w:t>
      </w:r>
    </w:p>
    <w:p w:rsidR="007C2D40" w:rsidRDefault="007C2D40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              </w:t>
      </w:r>
      <w:r>
        <w:rPr>
          <w:rFonts w:ascii="宋体" w:hint="eastAsia"/>
          <w:kern w:val="0"/>
          <w:sz w:val="24"/>
          <w:szCs w:val="20"/>
          <w:lang w:val="zh-CN"/>
        </w:rPr>
        <w:t>。</w:t>
      </w:r>
    </w:p>
    <w:p w:rsidR="007C2D40" w:rsidRDefault="007C2D40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7C2D40" w:rsidRDefault="007C2D40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总投资及资金筹措：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7C2D40" w:rsidRDefault="007C2D40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7C2D40" w:rsidRDefault="007C2D40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总投资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</w:t>
      </w:r>
      <w:r>
        <w:rPr>
          <w:rFonts w:ascii="宋体" w:hint="eastAsia"/>
          <w:kern w:val="0"/>
          <w:sz w:val="24"/>
          <w:szCs w:val="20"/>
          <w:lang w:val="zh-CN"/>
        </w:rPr>
        <w:t>万元（其中：征地费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</w:t>
      </w:r>
      <w:r>
        <w:rPr>
          <w:rFonts w:ascii="宋体" w:hint="eastAsia"/>
          <w:kern w:val="0"/>
          <w:sz w:val="24"/>
          <w:szCs w:val="20"/>
          <w:lang w:val="zh-CN"/>
        </w:rPr>
        <w:t>万元，开发费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</w:t>
      </w:r>
      <w:r>
        <w:rPr>
          <w:rFonts w:ascii="宋体" w:hint="eastAsia"/>
          <w:kern w:val="0"/>
          <w:sz w:val="24"/>
          <w:szCs w:val="20"/>
          <w:lang w:val="zh-CN"/>
        </w:rPr>
        <w:t>万元，建筑安装费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</w:t>
      </w:r>
      <w:r>
        <w:rPr>
          <w:rFonts w:ascii="宋体" w:hint="eastAsia"/>
          <w:kern w:val="0"/>
          <w:sz w:val="24"/>
          <w:szCs w:val="20"/>
          <w:lang w:val="zh-CN"/>
        </w:rPr>
        <w:t>万元）。投入资金规模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</w:t>
      </w:r>
      <w:r>
        <w:rPr>
          <w:rFonts w:ascii="宋体" w:hint="eastAsia"/>
          <w:kern w:val="0"/>
          <w:sz w:val="24"/>
          <w:szCs w:val="20"/>
          <w:lang w:val="zh-CN"/>
        </w:rPr>
        <w:t>万元，甲方出资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</w:t>
      </w:r>
      <w:r>
        <w:rPr>
          <w:rFonts w:ascii="宋体" w:hint="eastAsia"/>
          <w:kern w:val="0"/>
          <w:sz w:val="24"/>
          <w:szCs w:val="20"/>
          <w:lang w:val="zh-CN"/>
        </w:rPr>
        <w:t>万元，分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次出资，每次出资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</w:t>
      </w:r>
      <w:r>
        <w:rPr>
          <w:rFonts w:ascii="宋体" w:hint="eastAsia"/>
          <w:kern w:val="0"/>
          <w:sz w:val="24"/>
          <w:szCs w:val="20"/>
          <w:lang w:val="zh-CN"/>
        </w:rPr>
        <w:t>万元，预收款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</w:t>
      </w:r>
      <w:r>
        <w:rPr>
          <w:rFonts w:ascii="宋体" w:hint="eastAsia"/>
          <w:kern w:val="0"/>
          <w:sz w:val="24"/>
          <w:szCs w:val="20"/>
          <w:lang w:val="zh-CN"/>
        </w:rPr>
        <w:t>万元；乙方出资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</w:t>
      </w:r>
      <w:r>
        <w:rPr>
          <w:rFonts w:ascii="宋体" w:hint="eastAsia"/>
          <w:kern w:val="0"/>
          <w:sz w:val="24"/>
          <w:szCs w:val="20"/>
          <w:lang w:val="zh-CN"/>
        </w:rPr>
        <w:t>万元，分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次出资，每次出资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</w:t>
      </w:r>
      <w:r>
        <w:rPr>
          <w:rFonts w:ascii="宋体" w:hint="eastAsia"/>
          <w:kern w:val="0"/>
          <w:sz w:val="24"/>
          <w:szCs w:val="20"/>
          <w:lang w:val="zh-CN"/>
        </w:rPr>
        <w:t>万元。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7C2D40" w:rsidRDefault="007C2D40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7C2D40" w:rsidRDefault="007C2D40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合作方式：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7C2D40" w:rsidRDefault="007C2D40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u w:val="single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                                                            </w:t>
      </w:r>
    </w:p>
    <w:p w:rsidR="007C2D40" w:rsidRDefault="007C2D40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                                      </w:t>
      </w:r>
      <w:r>
        <w:rPr>
          <w:rFonts w:ascii="宋体" w:hint="eastAsia"/>
          <w:kern w:val="0"/>
          <w:sz w:val="24"/>
          <w:szCs w:val="20"/>
          <w:lang w:val="zh-CN"/>
        </w:rPr>
        <w:t>。</w:t>
      </w:r>
    </w:p>
    <w:p w:rsidR="007C2D40" w:rsidRDefault="007C2D40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7C2D40" w:rsidRDefault="007C2D40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各方负责：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7C2D40" w:rsidRDefault="007C2D40">
      <w:pPr>
        <w:pStyle w:val="a3"/>
        <w:widowControl w:val="0"/>
        <w:autoSpaceDE w:val="0"/>
        <w:autoSpaceDN w:val="0"/>
        <w:adjustRightInd w:val="0"/>
        <w:spacing w:before="0" w:beforeAutospacing="0" w:after="0" w:afterAutospacing="0" w:line="480" w:lineRule="auto"/>
        <w:rPr>
          <w:rFonts w:hAnsi="Times New Roman"/>
          <w:szCs w:val="20"/>
          <w:lang w:val="zh-CN"/>
        </w:rPr>
      </w:pPr>
    </w:p>
    <w:p w:rsidR="007C2D40" w:rsidRDefault="007C2D40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甲方：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                             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</w:t>
      </w:r>
    </w:p>
    <w:p w:rsidR="007C2D40" w:rsidRDefault="007C2D40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乙方：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                                      </w:t>
      </w:r>
    </w:p>
    <w:p w:rsidR="007C2D40" w:rsidRDefault="007C2D40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7C2D40" w:rsidRDefault="007C2D40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经营方式：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                                      </w:t>
      </w:r>
    </w:p>
    <w:p w:rsidR="007C2D40" w:rsidRDefault="007C2D40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7C2D40" w:rsidRDefault="007C2D40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资金占用费按月利率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>‰计付，并于每季末的前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>天内付给出资方。资金的偿还按如下时间及金额执行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</w:t>
      </w:r>
      <w:r>
        <w:rPr>
          <w:rFonts w:ascii="宋体" w:hint="eastAsia"/>
          <w:kern w:val="0"/>
          <w:sz w:val="24"/>
          <w:szCs w:val="20"/>
          <w:lang w:val="zh-CN"/>
        </w:rPr>
        <w:t>，最后一次还款时，资金占用费随本金一起还清。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7C2D40" w:rsidRDefault="007C2D40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7C2D40" w:rsidRDefault="007C2D40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财务管理：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7C2D40" w:rsidRDefault="007C2D40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7C2D40" w:rsidRDefault="007C2D40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１．成本核算范围：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                             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7C2D40" w:rsidRDefault="007C2D40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２．决算编制：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                                 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7C2D40" w:rsidRDefault="007C2D40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３．财产清偿：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                                 </w:t>
      </w:r>
      <w:r>
        <w:rPr>
          <w:rFonts w:ascii="宋体"/>
          <w:kern w:val="0"/>
          <w:sz w:val="24"/>
          <w:szCs w:val="20"/>
          <w:lang w:val="zh-CN"/>
        </w:rPr>
        <w:t xml:space="preserve">  </w:t>
      </w:r>
    </w:p>
    <w:p w:rsidR="007C2D40" w:rsidRDefault="007C2D40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7C2D40" w:rsidRDefault="007C2D40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利润分配：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7C2D40" w:rsidRDefault="007C2D40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u w:val="single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                                                          </w:t>
      </w:r>
    </w:p>
    <w:p w:rsidR="007C2D40" w:rsidRDefault="007C2D40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                                      </w:t>
      </w:r>
      <w:r>
        <w:rPr>
          <w:rFonts w:ascii="宋体" w:hint="eastAsia"/>
          <w:kern w:val="0"/>
          <w:sz w:val="24"/>
          <w:szCs w:val="20"/>
          <w:lang w:val="zh-CN"/>
        </w:rPr>
        <w:t>。</w:t>
      </w:r>
    </w:p>
    <w:p w:rsidR="007C2D40" w:rsidRDefault="007C2D40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7C2D40" w:rsidRDefault="007C2D40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违约责任：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7C2D40" w:rsidRDefault="007C2D40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                                      </w:t>
      </w:r>
    </w:p>
    <w:p w:rsidR="007C2D40" w:rsidRDefault="007C2D40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7C2D40" w:rsidRDefault="007C2D40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其他：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7C2D40" w:rsidRDefault="007C2D40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7C2D40" w:rsidRDefault="007C2D40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１．该项目资金在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</w:t>
      </w:r>
      <w:r>
        <w:rPr>
          <w:rFonts w:ascii="宋体" w:hint="eastAsia"/>
          <w:kern w:val="0"/>
          <w:sz w:val="24"/>
          <w:szCs w:val="20"/>
          <w:lang w:val="zh-CN"/>
        </w:rPr>
        <w:t>行开户管理。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7C2D40" w:rsidRDefault="007C2D40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7C2D40" w:rsidRDefault="007C2D40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２．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</w:t>
      </w:r>
      <w:r>
        <w:rPr>
          <w:rFonts w:ascii="宋体" w:hint="eastAsia"/>
          <w:kern w:val="0"/>
          <w:sz w:val="24"/>
          <w:szCs w:val="20"/>
          <w:lang w:val="zh-CN"/>
        </w:rPr>
        <w:t>方经济责任由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</w:t>
      </w:r>
      <w:r>
        <w:rPr>
          <w:rFonts w:ascii="宋体" w:hint="eastAsia"/>
          <w:kern w:val="0"/>
          <w:sz w:val="24"/>
          <w:szCs w:val="20"/>
          <w:lang w:val="zh-CN"/>
        </w:rPr>
        <w:t>担保。保证方有权检查督促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</w:t>
      </w:r>
      <w:r>
        <w:rPr>
          <w:rFonts w:ascii="宋体" w:hint="eastAsia"/>
          <w:kern w:val="0"/>
          <w:sz w:val="24"/>
          <w:szCs w:val="20"/>
          <w:lang w:val="zh-CN"/>
        </w:rPr>
        <w:t>方履行合同，保证方同意当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</w:t>
      </w:r>
      <w:r>
        <w:rPr>
          <w:rFonts w:ascii="宋体" w:hint="eastAsia"/>
          <w:kern w:val="0"/>
          <w:sz w:val="24"/>
          <w:szCs w:val="20"/>
          <w:lang w:val="zh-CN"/>
        </w:rPr>
        <w:t>方不履行合同时，由保证方连带承担经济责任。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7C2D40" w:rsidRDefault="007C2D40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7C2D40" w:rsidRDefault="007C2D40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３．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</w:t>
      </w:r>
      <w:r>
        <w:rPr>
          <w:rFonts w:ascii="宋体" w:hint="eastAsia"/>
          <w:kern w:val="0"/>
          <w:sz w:val="24"/>
          <w:szCs w:val="20"/>
          <w:lang w:val="zh-CN"/>
        </w:rPr>
        <w:t>方愿以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</w:t>
      </w:r>
      <w:r>
        <w:rPr>
          <w:rFonts w:ascii="宋体" w:hint="eastAsia"/>
          <w:kern w:val="0"/>
          <w:sz w:val="24"/>
          <w:szCs w:val="20"/>
          <w:lang w:val="zh-CN"/>
        </w:rPr>
        <w:t>作抵押品，抵押品另附明细清单作为本合同的附件。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</w:t>
      </w:r>
      <w:r>
        <w:rPr>
          <w:rFonts w:ascii="宋体" w:hint="eastAsia"/>
          <w:kern w:val="0"/>
          <w:sz w:val="24"/>
          <w:szCs w:val="20"/>
          <w:lang w:val="zh-CN"/>
        </w:rPr>
        <w:t>方不履行合同时，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</w:t>
      </w:r>
      <w:r>
        <w:rPr>
          <w:rFonts w:ascii="宋体" w:hint="eastAsia"/>
          <w:kern w:val="0"/>
          <w:sz w:val="24"/>
          <w:szCs w:val="20"/>
          <w:lang w:val="zh-CN"/>
        </w:rPr>
        <w:t>方对抵押品享有处分权和优先受偿权。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7C2D40" w:rsidRDefault="007C2D40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7C2D40" w:rsidRDefault="007C2D40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本合同正本一式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</w:t>
      </w:r>
      <w:r>
        <w:rPr>
          <w:rFonts w:ascii="宋体" w:hint="eastAsia"/>
          <w:kern w:val="0"/>
          <w:sz w:val="24"/>
          <w:szCs w:val="20"/>
          <w:lang w:val="zh-CN"/>
        </w:rPr>
        <w:t>份。甲方执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</w:t>
      </w:r>
      <w:r>
        <w:rPr>
          <w:rFonts w:ascii="宋体" w:hint="eastAsia"/>
          <w:kern w:val="0"/>
          <w:sz w:val="24"/>
          <w:szCs w:val="20"/>
          <w:lang w:val="zh-CN"/>
        </w:rPr>
        <w:t>份，乙方执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</w:t>
      </w:r>
      <w:r>
        <w:rPr>
          <w:rFonts w:ascii="宋体" w:hint="eastAsia"/>
          <w:kern w:val="0"/>
          <w:sz w:val="24"/>
          <w:szCs w:val="20"/>
          <w:lang w:val="zh-CN"/>
        </w:rPr>
        <w:t>份。合同副本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</w:t>
      </w:r>
      <w:r>
        <w:rPr>
          <w:rFonts w:ascii="宋体" w:hint="eastAsia"/>
          <w:kern w:val="0"/>
          <w:sz w:val="24"/>
          <w:szCs w:val="20"/>
          <w:lang w:val="zh-CN"/>
        </w:rPr>
        <w:t>份，报送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</w:t>
      </w:r>
      <w:r>
        <w:rPr>
          <w:rFonts w:ascii="宋体" w:hint="eastAsia"/>
          <w:kern w:val="0"/>
          <w:sz w:val="24"/>
          <w:szCs w:val="20"/>
          <w:lang w:val="zh-CN"/>
        </w:rPr>
        <w:t>等有关单位各存１份。双方代表签字后生效。</w:t>
      </w:r>
    </w:p>
    <w:p w:rsidR="007C2D40" w:rsidRDefault="007C2D40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7C2D40" w:rsidRDefault="007C2D40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本合同附件有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            </w:t>
      </w:r>
      <w:r>
        <w:rPr>
          <w:rFonts w:ascii="宋体" w:hint="eastAsia"/>
          <w:kern w:val="0"/>
          <w:sz w:val="24"/>
          <w:szCs w:val="20"/>
          <w:lang w:val="zh-CN"/>
        </w:rPr>
        <w:t>，与本合同有同等效力。</w:t>
      </w:r>
    </w:p>
    <w:p w:rsidR="007C2D40" w:rsidRDefault="007C2D40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7C2D40" w:rsidRDefault="007C2D40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本合同的修改、补充须经由甲乙双方签订变更合同协议书，并须保证方同意，作为合同的补充部分。</w:t>
      </w:r>
    </w:p>
    <w:p w:rsidR="007C2D40" w:rsidRDefault="007C2D40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7C2D40" w:rsidRDefault="007C2D40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甲方：（公章）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　　　　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　　　　　乙方：（公章）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　　　　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</w:t>
      </w:r>
    </w:p>
    <w:p w:rsidR="007C2D40" w:rsidRDefault="007C2D40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地址：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　　　　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　　　　　地址：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　　　　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7C2D40" w:rsidRDefault="007C2D40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法人代表：（签章）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　　　　　　　　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　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法人代表：（签章）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　　　　　　　　</w:t>
      </w:r>
    </w:p>
    <w:p w:rsidR="007C2D40" w:rsidRDefault="007C2D40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开户银行及帐号：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　　　　　　　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  </w:t>
      </w:r>
      <w:r>
        <w:rPr>
          <w:rFonts w:ascii="宋体" w:hint="eastAsia"/>
          <w:kern w:val="0"/>
          <w:sz w:val="24"/>
          <w:szCs w:val="20"/>
          <w:lang w:val="zh-CN"/>
        </w:rPr>
        <w:t>保证方：（公章）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　　　　　　　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</w:t>
      </w:r>
    </w:p>
    <w:p w:rsidR="007C2D40" w:rsidRDefault="007C2D40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地址：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　　　　　　　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7C2D40" w:rsidRDefault="007C2D40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法人代表：（签章）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　　　　　　　　</w:t>
      </w:r>
    </w:p>
    <w:p w:rsidR="007C2D40" w:rsidRDefault="007C2D40">
      <w:pPr>
        <w:autoSpaceDE w:val="0"/>
        <w:autoSpaceDN w:val="0"/>
        <w:adjustRightInd w:val="0"/>
        <w:spacing w:line="480" w:lineRule="auto"/>
        <w:ind w:firstLine="480"/>
        <w:jc w:val="left"/>
        <w:rPr>
          <w:rFonts w:ascii="宋体" w:hint="eastAsia"/>
          <w:kern w:val="0"/>
          <w:sz w:val="24"/>
          <w:szCs w:val="20"/>
          <w:u w:val="single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开户银行及帐号：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　　　　　　　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</w:t>
      </w:r>
    </w:p>
    <w:p w:rsidR="007C2D40" w:rsidRDefault="007C2D40">
      <w:pPr>
        <w:autoSpaceDE w:val="0"/>
        <w:autoSpaceDN w:val="0"/>
        <w:adjustRightInd w:val="0"/>
        <w:spacing w:line="480" w:lineRule="auto"/>
        <w:ind w:firstLine="480"/>
        <w:jc w:val="left"/>
        <w:rPr>
          <w:rFonts w:ascii="宋体"/>
          <w:kern w:val="0"/>
          <w:sz w:val="24"/>
          <w:szCs w:val="20"/>
          <w:lang w:val="zh-CN"/>
        </w:rPr>
      </w:pPr>
    </w:p>
    <w:p w:rsidR="007C2D40" w:rsidRDefault="007C2D40">
      <w:pPr>
        <w:wordWrap w:val="0"/>
        <w:autoSpaceDE w:val="0"/>
        <w:autoSpaceDN w:val="0"/>
        <w:adjustRightInd w:val="0"/>
        <w:spacing w:line="480" w:lineRule="auto"/>
        <w:jc w:val="righ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签约日期：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　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　</w:t>
      </w:r>
      <w:r>
        <w:rPr>
          <w:rFonts w:ascii="宋体" w:hint="eastAsia"/>
          <w:kern w:val="0"/>
          <w:sz w:val="24"/>
          <w:szCs w:val="20"/>
          <w:lang w:val="zh-CN"/>
        </w:rPr>
        <w:t>日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7C2D40" w:rsidRDefault="007C2D40">
      <w:pPr>
        <w:wordWrap w:val="0"/>
        <w:autoSpaceDE w:val="0"/>
        <w:autoSpaceDN w:val="0"/>
        <w:adjustRightInd w:val="0"/>
        <w:spacing w:line="480" w:lineRule="auto"/>
        <w:jc w:val="right"/>
        <w:rPr>
          <w:sz w:val="24"/>
          <w:szCs w:val="20"/>
        </w:rPr>
      </w:pPr>
      <w:r>
        <w:rPr>
          <w:rFonts w:ascii="宋体" w:hint="eastAsia"/>
          <w:kern w:val="0"/>
          <w:sz w:val="24"/>
          <w:szCs w:val="20"/>
          <w:lang w:val="zh-CN"/>
        </w:rPr>
        <w:t>签约地点：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</w:t>
      </w:r>
    </w:p>
    <w:sectPr w:rsidR="007C2D40">
      <w:pgSz w:w="12240" w:h="15840"/>
      <w:pgMar w:top="1440" w:right="1800" w:bottom="1440" w:left="180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7C2D40" w:rsidRDefault="007C2D40" w:rsidP="00672319">
      <w:r>
        <w:separator/>
      </w:r>
    </w:p>
  </w:endnote>
  <w:endnote w:type="continuationSeparator" w:id="0">
    <w:p w:rsidR="007C2D40" w:rsidRDefault="007C2D40" w:rsidP="0067231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7C2D40" w:rsidRDefault="007C2D40" w:rsidP="00672319">
      <w:r>
        <w:separator/>
      </w:r>
    </w:p>
  </w:footnote>
  <w:footnote w:type="continuationSeparator" w:id="0">
    <w:p w:rsidR="007C2D40" w:rsidRDefault="007C2D40" w:rsidP="0067231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E6908"/>
    <w:multiLevelType w:val="hybridMultilevel"/>
    <w:tmpl w:val="940065CC"/>
    <w:lvl w:ilvl="0" w:tplc="F3D4D016">
      <w:start w:val="10"/>
      <w:numFmt w:val="japaneseCounting"/>
      <w:lvlText w:val="第%1条"/>
      <w:lvlJc w:val="left"/>
      <w:pPr>
        <w:tabs>
          <w:tab w:val="num" w:pos="1440"/>
        </w:tabs>
        <w:ind w:left="1440" w:hanging="9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" w15:restartNumberingAfterBreak="0">
    <w:nsid w:val="068605B4"/>
    <w:multiLevelType w:val="hybridMultilevel"/>
    <w:tmpl w:val="173A8A50"/>
    <w:lvl w:ilvl="0" w:tplc="4F70FDEE">
      <w:start w:val="1"/>
      <w:numFmt w:val="decimal"/>
      <w:lvlText w:val="%1."/>
      <w:lvlJc w:val="left"/>
      <w:pPr>
        <w:tabs>
          <w:tab w:val="num" w:pos="720"/>
        </w:tabs>
        <w:ind w:left="720" w:hanging="240"/>
      </w:pPr>
      <w:rPr>
        <w:rFonts w:hint="default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2" w15:restartNumberingAfterBreak="0">
    <w:nsid w:val="07376E84"/>
    <w:multiLevelType w:val="hybridMultilevel"/>
    <w:tmpl w:val="FA9CC2FE"/>
    <w:lvl w:ilvl="0" w:tplc="9E0CA1E2">
      <w:start w:val="1"/>
      <w:numFmt w:val="japaneseCounting"/>
      <w:lvlText w:val="%1、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3" w15:restartNumberingAfterBreak="0">
    <w:nsid w:val="0998425C"/>
    <w:multiLevelType w:val="hybridMultilevel"/>
    <w:tmpl w:val="90128BF8"/>
    <w:lvl w:ilvl="0" w:tplc="9E688ED8">
      <w:start w:val="1"/>
      <w:numFmt w:val="decimalFullWidth"/>
      <w:lvlText w:val="%1．"/>
      <w:lvlJc w:val="left"/>
      <w:pPr>
        <w:tabs>
          <w:tab w:val="num" w:pos="960"/>
        </w:tabs>
        <w:ind w:left="960" w:hanging="48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4" w15:restartNumberingAfterBreak="0">
    <w:nsid w:val="0CA245D5"/>
    <w:multiLevelType w:val="hybridMultilevel"/>
    <w:tmpl w:val="29EC8BCE"/>
    <w:lvl w:ilvl="0" w:tplc="AE7C6814">
      <w:start w:val="1"/>
      <w:numFmt w:val="japaneseCounting"/>
      <w:lvlText w:val="第%1条"/>
      <w:lvlJc w:val="left"/>
      <w:pPr>
        <w:tabs>
          <w:tab w:val="num" w:pos="1320"/>
        </w:tabs>
        <w:ind w:left="1320" w:hanging="84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5" w15:restartNumberingAfterBreak="0">
    <w:nsid w:val="1A112713"/>
    <w:multiLevelType w:val="hybridMultilevel"/>
    <w:tmpl w:val="A28097FC"/>
    <w:lvl w:ilvl="0" w:tplc="64104EBA">
      <w:start w:val="7"/>
      <w:numFmt w:val="japaneseCounting"/>
      <w:lvlText w:val="第%1条"/>
      <w:lvlJc w:val="left"/>
      <w:pPr>
        <w:tabs>
          <w:tab w:val="num" w:pos="1440"/>
        </w:tabs>
        <w:ind w:left="1440" w:hanging="96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6" w15:restartNumberingAfterBreak="0">
    <w:nsid w:val="21236D77"/>
    <w:multiLevelType w:val="hybridMultilevel"/>
    <w:tmpl w:val="588A010A"/>
    <w:lvl w:ilvl="0" w:tplc="4B960F90">
      <w:start w:val="1"/>
      <w:numFmt w:val="decimal"/>
      <w:lvlText w:val="%1."/>
      <w:lvlJc w:val="left"/>
      <w:pPr>
        <w:tabs>
          <w:tab w:val="num" w:pos="720"/>
        </w:tabs>
        <w:ind w:left="720" w:hanging="240"/>
      </w:pPr>
      <w:rPr>
        <w:rFonts w:hint="default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7" w15:restartNumberingAfterBreak="0">
    <w:nsid w:val="345F50DA"/>
    <w:multiLevelType w:val="hybridMultilevel"/>
    <w:tmpl w:val="015EC276"/>
    <w:lvl w:ilvl="0" w:tplc="E16699FC">
      <w:start w:val="2"/>
      <w:numFmt w:val="japaneseCounting"/>
      <w:lvlText w:val="第%1条"/>
      <w:lvlJc w:val="left"/>
      <w:pPr>
        <w:tabs>
          <w:tab w:val="num" w:pos="1440"/>
        </w:tabs>
        <w:ind w:left="1440" w:hanging="96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8" w15:restartNumberingAfterBreak="0">
    <w:nsid w:val="39C275C0"/>
    <w:multiLevelType w:val="multilevel"/>
    <w:tmpl w:val="0B4A68EC"/>
    <w:lvl w:ilvl="0">
      <w:start w:val="3"/>
      <w:numFmt w:val="decimalFullWidth"/>
      <w:lvlText w:val="%1"/>
      <w:lvlJc w:val="left"/>
      <w:pPr>
        <w:tabs>
          <w:tab w:val="num" w:pos="960"/>
        </w:tabs>
        <w:ind w:left="960" w:hanging="960"/>
      </w:pPr>
      <w:rPr>
        <w:rFonts w:hint="eastAsia"/>
      </w:rPr>
    </w:lvl>
    <w:lvl w:ilvl="1">
      <w:start w:val="1"/>
      <w:numFmt w:val="decimalFullWidth"/>
      <w:lvlText w:val="%1．%2"/>
      <w:lvlJc w:val="left"/>
      <w:pPr>
        <w:tabs>
          <w:tab w:val="num" w:pos="1440"/>
        </w:tabs>
        <w:ind w:left="1440" w:hanging="960"/>
      </w:pPr>
      <w:rPr>
        <w:rFonts w:hint="eastAsia"/>
      </w:rPr>
    </w:lvl>
    <w:lvl w:ilvl="2">
      <w:start w:val="1"/>
      <w:numFmt w:val="decimalFullWidth"/>
      <w:lvlText w:val="%1．%2.%3"/>
      <w:lvlJc w:val="left"/>
      <w:pPr>
        <w:tabs>
          <w:tab w:val="num" w:pos="1920"/>
        </w:tabs>
        <w:ind w:left="1920" w:hanging="960"/>
      </w:pPr>
      <w:rPr>
        <w:rFonts w:hint="eastAsia"/>
      </w:rPr>
    </w:lvl>
    <w:lvl w:ilvl="3">
      <w:start w:val="1"/>
      <w:numFmt w:val="decimal"/>
      <w:lvlText w:val="%1．%2.%3.%4"/>
      <w:lvlJc w:val="left"/>
      <w:pPr>
        <w:tabs>
          <w:tab w:val="num" w:pos="2400"/>
        </w:tabs>
        <w:ind w:left="2400" w:hanging="960"/>
      </w:pPr>
      <w:rPr>
        <w:rFonts w:hint="eastAsia"/>
      </w:rPr>
    </w:lvl>
    <w:lvl w:ilvl="4">
      <w:start w:val="1"/>
      <w:numFmt w:val="decimal"/>
      <w:lvlText w:val="%1．%2.%3.%4.%5"/>
      <w:lvlJc w:val="left"/>
      <w:pPr>
        <w:tabs>
          <w:tab w:val="num" w:pos="2880"/>
        </w:tabs>
        <w:ind w:left="2880" w:hanging="960"/>
      </w:pPr>
      <w:rPr>
        <w:rFonts w:hint="eastAsia"/>
      </w:rPr>
    </w:lvl>
    <w:lvl w:ilvl="5">
      <w:start w:val="1"/>
      <w:numFmt w:val="decimal"/>
      <w:lvlText w:val="%1．%2.%3.%4.%5.%6"/>
      <w:lvlJc w:val="left"/>
      <w:pPr>
        <w:tabs>
          <w:tab w:val="num" w:pos="3360"/>
        </w:tabs>
        <w:ind w:left="3360" w:hanging="960"/>
      </w:pPr>
      <w:rPr>
        <w:rFonts w:hint="eastAsia"/>
      </w:rPr>
    </w:lvl>
    <w:lvl w:ilvl="6">
      <w:start w:val="1"/>
      <w:numFmt w:val="decimal"/>
      <w:lvlText w:val="%1．%2.%3.%4.%5.%6.%7"/>
      <w:lvlJc w:val="left"/>
      <w:pPr>
        <w:tabs>
          <w:tab w:val="num" w:pos="3840"/>
        </w:tabs>
        <w:ind w:left="3840" w:hanging="960"/>
      </w:pPr>
      <w:rPr>
        <w:rFonts w:hint="eastAsia"/>
      </w:rPr>
    </w:lvl>
    <w:lvl w:ilvl="7">
      <w:start w:val="1"/>
      <w:numFmt w:val="decimal"/>
      <w:lvlText w:val="%1．%2.%3.%4.%5.%6.%7.%8"/>
      <w:lvlJc w:val="left"/>
      <w:pPr>
        <w:tabs>
          <w:tab w:val="num" w:pos="4320"/>
        </w:tabs>
        <w:ind w:left="4320" w:hanging="960"/>
      </w:pPr>
      <w:rPr>
        <w:rFonts w:hint="eastAsia"/>
      </w:rPr>
    </w:lvl>
    <w:lvl w:ilvl="8">
      <w:start w:val="1"/>
      <w:numFmt w:val="decimal"/>
      <w:lvlText w:val="%1．%2.%3.%4.%5.%6.%7.%8.%9"/>
      <w:lvlJc w:val="left"/>
      <w:pPr>
        <w:tabs>
          <w:tab w:val="num" w:pos="4800"/>
        </w:tabs>
        <w:ind w:left="4800" w:hanging="960"/>
      </w:pPr>
      <w:rPr>
        <w:rFonts w:hint="eastAsia"/>
      </w:rPr>
    </w:lvl>
  </w:abstractNum>
  <w:abstractNum w:abstractNumId="9" w15:restartNumberingAfterBreak="0">
    <w:nsid w:val="542C6D70"/>
    <w:multiLevelType w:val="hybridMultilevel"/>
    <w:tmpl w:val="05DE4E54"/>
    <w:lvl w:ilvl="0" w:tplc="FC1C8404">
      <w:start w:val="1"/>
      <w:numFmt w:val="japaneseCounting"/>
      <w:lvlText w:val="第%1条"/>
      <w:lvlJc w:val="left"/>
      <w:pPr>
        <w:tabs>
          <w:tab w:val="num" w:pos="1320"/>
        </w:tabs>
        <w:ind w:left="1320" w:hanging="8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0" w15:restartNumberingAfterBreak="0">
    <w:nsid w:val="632A0D33"/>
    <w:multiLevelType w:val="multilevel"/>
    <w:tmpl w:val="1642576A"/>
    <w:lvl w:ilvl="0">
      <w:start w:val="4"/>
      <w:numFmt w:val="decimalFullWidth"/>
      <w:lvlText w:val="%1"/>
      <w:lvlJc w:val="left"/>
      <w:pPr>
        <w:tabs>
          <w:tab w:val="num" w:pos="960"/>
        </w:tabs>
        <w:ind w:left="960" w:hanging="960"/>
      </w:pPr>
      <w:rPr>
        <w:rFonts w:hint="eastAsia"/>
      </w:rPr>
    </w:lvl>
    <w:lvl w:ilvl="1">
      <w:start w:val="1"/>
      <w:numFmt w:val="decimalFullWidth"/>
      <w:lvlText w:val="%1．%2"/>
      <w:lvlJc w:val="left"/>
      <w:pPr>
        <w:tabs>
          <w:tab w:val="num" w:pos="1440"/>
        </w:tabs>
        <w:ind w:left="1440" w:hanging="960"/>
      </w:pPr>
      <w:rPr>
        <w:rFonts w:hint="eastAsia"/>
      </w:rPr>
    </w:lvl>
    <w:lvl w:ilvl="2">
      <w:start w:val="1"/>
      <w:numFmt w:val="decimalFullWidth"/>
      <w:lvlText w:val="%1．%2.%3"/>
      <w:lvlJc w:val="left"/>
      <w:pPr>
        <w:tabs>
          <w:tab w:val="num" w:pos="1920"/>
        </w:tabs>
        <w:ind w:left="1920" w:hanging="960"/>
      </w:pPr>
      <w:rPr>
        <w:rFonts w:hint="eastAsia"/>
      </w:rPr>
    </w:lvl>
    <w:lvl w:ilvl="3">
      <w:start w:val="1"/>
      <w:numFmt w:val="decimal"/>
      <w:lvlText w:val="%1．%2.%3.%4"/>
      <w:lvlJc w:val="left"/>
      <w:pPr>
        <w:tabs>
          <w:tab w:val="num" w:pos="2400"/>
        </w:tabs>
        <w:ind w:left="2400" w:hanging="960"/>
      </w:pPr>
      <w:rPr>
        <w:rFonts w:hint="eastAsia"/>
      </w:rPr>
    </w:lvl>
    <w:lvl w:ilvl="4">
      <w:start w:val="1"/>
      <w:numFmt w:val="decimal"/>
      <w:lvlText w:val="%1．%2.%3.%4.%5"/>
      <w:lvlJc w:val="left"/>
      <w:pPr>
        <w:tabs>
          <w:tab w:val="num" w:pos="2880"/>
        </w:tabs>
        <w:ind w:left="2880" w:hanging="960"/>
      </w:pPr>
      <w:rPr>
        <w:rFonts w:hint="eastAsia"/>
      </w:rPr>
    </w:lvl>
    <w:lvl w:ilvl="5">
      <w:start w:val="1"/>
      <w:numFmt w:val="decimal"/>
      <w:lvlText w:val="%1．%2.%3.%4.%5.%6"/>
      <w:lvlJc w:val="left"/>
      <w:pPr>
        <w:tabs>
          <w:tab w:val="num" w:pos="3360"/>
        </w:tabs>
        <w:ind w:left="3360" w:hanging="960"/>
      </w:pPr>
      <w:rPr>
        <w:rFonts w:hint="eastAsia"/>
      </w:rPr>
    </w:lvl>
    <w:lvl w:ilvl="6">
      <w:start w:val="1"/>
      <w:numFmt w:val="decimal"/>
      <w:lvlText w:val="%1．%2.%3.%4.%5.%6.%7"/>
      <w:lvlJc w:val="left"/>
      <w:pPr>
        <w:tabs>
          <w:tab w:val="num" w:pos="3840"/>
        </w:tabs>
        <w:ind w:left="3840" w:hanging="960"/>
      </w:pPr>
      <w:rPr>
        <w:rFonts w:hint="eastAsia"/>
      </w:rPr>
    </w:lvl>
    <w:lvl w:ilvl="7">
      <w:start w:val="1"/>
      <w:numFmt w:val="decimal"/>
      <w:lvlText w:val="%1．%2.%3.%4.%5.%6.%7.%8"/>
      <w:lvlJc w:val="left"/>
      <w:pPr>
        <w:tabs>
          <w:tab w:val="num" w:pos="4320"/>
        </w:tabs>
        <w:ind w:left="4320" w:hanging="960"/>
      </w:pPr>
      <w:rPr>
        <w:rFonts w:hint="eastAsia"/>
      </w:rPr>
    </w:lvl>
    <w:lvl w:ilvl="8">
      <w:start w:val="1"/>
      <w:numFmt w:val="decimal"/>
      <w:lvlText w:val="%1．%2.%3.%4.%5.%6.%7.%8.%9"/>
      <w:lvlJc w:val="left"/>
      <w:pPr>
        <w:tabs>
          <w:tab w:val="num" w:pos="4800"/>
        </w:tabs>
        <w:ind w:left="4800" w:hanging="960"/>
      </w:pPr>
      <w:rPr>
        <w:rFonts w:hint="eastAsia"/>
      </w:rPr>
    </w:lvl>
  </w:abstractNum>
  <w:abstractNum w:abstractNumId="11" w15:restartNumberingAfterBreak="0">
    <w:nsid w:val="67CB2669"/>
    <w:multiLevelType w:val="hybridMultilevel"/>
    <w:tmpl w:val="4B568EA4"/>
    <w:lvl w:ilvl="0" w:tplc="3C586216">
      <w:start w:val="1"/>
      <w:numFmt w:val="decimalFullWidth"/>
      <w:lvlText w:val="%1．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2" w15:restartNumberingAfterBreak="0">
    <w:nsid w:val="6B1547AF"/>
    <w:multiLevelType w:val="hybridMultilevel"/>
    <w:tmpl w:val="E0EA0B04"/>
    <w:lvl w:ilvl="0" w:tplc="6FD84F7C">
      <w:start w:val="1"/>
      <w:numFmt w:val="japaneseCounting"/>
      <w:lvlText w:val="%1、"/>
      <w:lvlJc w:val="left"/>
      <w:pPr>
        <w:tabs>
          <w:tab w:val="num" w:pos="960"/>
        </w:tabs>
        <w:ind w:left="960" w:hanging="48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3" w15:restartNumberingAfterBreak="0">
    <w:nsid w:val="6B347108"/>
    <w:multiLevelType w:val="hybridMultilevel"/>
    <w:tmpl w:val="774627D8"/>
    <w:lvl w:ilvl="0" w:tplc="6BB6BA74">
      <w:start w:val="1"/>
      <w:numFmt w:val="japaneseCounting"/>
      <w:lvlText w:val="（%1）"/>
      <w:lvlJc w:val="left"/>
      <w:pPr>
        <w:tabs>
          <w:tab w:val="num" w:pos="1200"/>
        </w:tabs>
        <w:ind w:left="1200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4" w15:restartNumberingAfterBreak="0">
    <w:nsid w:val="6E8A7A89"/>
    <w:multiLevelType w:val="hybridMultilevel"/>
    <w:tmpl w:val="AAD2ADA8"/>
    <w:lvl w:ilvl="0" w:tplc="D56641D2">
      <w:start w:val="1"/>
      <w:numFmt w:val="decimalFullWidth"/>
      <w:lvlText w:val="%1．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5" w15:restartNumberingAfterBreak="0">
    <w:nsid w:val="70011AD6"/>
    <w:multiLevelType w:val="hybridMultilevel"/>
    <w:tmpl w:val="CA829CA4"/>
    <w:lvl w:ilvl="0" w:tplc="F84C08FA">
      <w:start w:val="1"/>
      <w:numFmt w:val="japaneseCounting"/>
      <w:lvlText w:val="%1、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num w:numId="1" w16cid:durableId="911961493">
    <w:abstractNumId w:val="7"/>
  </w:num>
  <w:num w:numId="2" w16cid:durableId="805049816">
    <w:abstractNumId w:val="4"/>
  </w:num>
  <w:num w:numId="3" w16cid:durableId="583535035">
    <w:abstractNumId w:val="12"/>
  </w:num>
  <w:num w:numId="4" w16cid:durableId="2030789797">
    <w:abstractNumId w:val="2"/>
  </w:num>
  <w:num w:numId="5" w16cid:durableId="1820421186">
    <w:abstractNumId w:val="3"/>
  </w:num>
  <w:num w:numId="6" w16cid:durableId="1853181070">
    <w:abstractNumId w:val="5"/>
  </w:num>
  <w:num w:numId="7" w16cid:durableId="855073343">
    <w:abstractNumId w:val="0"/>
  </w:num>
  <w:num w:numId="8" w16cid:durableId="1623536520">
    <w:abstractNumId w:val="15"/>
  </w:num>
  <w:num w:numId="9" w16cid:durableId="931082821">
    <w:abstractNumId w:val="11"/>
  </w:num>
  <w:num w:numId="10" w16cid:durableId="1115058387">
    <w:abstractNumId w:val="13"/>
  </w:num>
  <w:num w:numId="11" w16cid:durableId="251739820">
    <w:abstractNumId w:val="14"/>
  </w:num>
  <w:num w:numId="12" w16cid:durableId="311830447">
    <w:abstractNumId w:val="8"/>
  </w:num>
  <w:num w:numId="13" w16cid:durableId="429542510">
    <w:abstractNumId w:val="10"/>
  </w:num>
  <w:num w:numId="14" w16cid:durableId="1331717918">
    <w:abstractNumId w:val="9"/>
  </w:num>
  <w:num w:numId="15" w16cid:durableId="628587228">
    <w:abstractNumId w:val="6"/>
  </w:num>
  <w:num w:numId="16" w16cid:durableId="28790269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proofState w:spelling="clean" w:grammar="clean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>
      <o:colormru v:ext="edit" colors="teal,#099,#00c3be,#8cc0c0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92D44"/>
    <w:rsid w:val="00392D44"/>
    <w:rsid w:val="00672319"/>
    <w:rsid w:val="007C2D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o:colormru v:ext="edit" colors="teal,#099,#00c3be,#8cc0c0"/>
    </o:shapedefaults>
    <o:shapelayout v:ext="edit">
      <o:idmap v:ext="edit" data="2"/>
    </o:shapelayout>
  </w:shapeDefaults>
  <w:decimalSymbol w:val="."/>
  <w:listSeparator w:val=","/>
  <w15:chartTrackingRefBased/>
  <w15:docId w15:val="{E2A8431E-A0B4-4B96-87EC-C63C01E439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semiHidden/>
    <w:pPr>
      <w:widowControl/>
      <w:spacing w:before="100" w:beforeAutospacing="1" w:after="100" w:afterAutospacing="1"/>
      <w:jc w:val="left"/>
    </w:pPr>
    <w:rPr>
      <w:rFonts w:ascii="宋体" w:hAnsi="宋体" w:hint="eastAsia"/>
      <w:kern w:val="0"/>
      <w:sz w:val="24"/>
    </w:rPr>
  </w:style>
  <w:style w:type="paragraph" w:styleId="a4">
    <w:name w:val="Body Text"/>
    <w:basedOn w:val="a"/>
    <w:semiHidden/>
    <w:pPr>
      <w:autoSpaceDE w:val="0"/>
      <w:autoSpaceDN w:val="0"/>
      <w:adjustRightInd w:val="0"/>
      <w:spacing w:line="480" w:lineRule="auto"/>
      <w:jc w:val="left"/>
    </w:pPr>
    <w:rPr>
      <w:rFonts w:ascii="宋体" w:hint="eastAsia"/>
      <w:kern w:val="0"/>
      <w:sz w:val="24"/>
      <w:szCs w:val="20"/>
      <w:lang w:val="zh-CN"/>
    </w:rPr>
  </w:style>
  <w:style w:type="paragraph" w:styleId="2">
    <w:name w:val="Body Text 2"/>
    <w:basedOn w:val="a"/>
    <w:semiHidden/>
    <w:pPr>
      <w:spacing w:line="480" w:lineRule="auto"/>
    </w:pPr>
    <w:rPr>
      <w:rFonts w:ascii="宋体"/>
      <w:kern w:val="0"/>
      <w:sz w:val="24"/>
      <w:szCs w:val="20"/>
      <w:lang w:val="zh-CN"/>
    </w:rPr>
  </w:style>
  <w:style w:type="paragraph" w:styleId="3">
    <w:name w:val="Body Text 3"/>
    <w:basedOn w:val="a"/>
    <w:semiHidden/>
    <w:pPr>
      <w:autoSpaceDE w:val="0"/>
      <w:autoSpaceDN w:val="0"/>
      <w:adjustRightInd w:val="0"/>
      <w:spacing w:line="360" w:lineRule="auto"/>
      <w:jc w:val="center"/>
    </w:pPr>
    <w:rPr>
      <w:rFonts w:ascii="黑体" w:eastAsia="黑体"/>
      <w:b/>
      <w:bCs/>
      <w:kern w:val="0"/>
      <w:sz w:val="28"/>
      <w:szCs w:val="20"/>
      <w:lang w:val="zh-CN"/>
    </w:rPr>
  </w:style>
  <w:style w:type="paragraph" w:styleId="a5">
    <w:name w:val="header"/>
    <w:basedOn w:val="a"/>
    <w:link w:val="a6"/>
    <w:uiPriority w:val="99"/>
    <w:unhideWhenUsed/>
    <w:rsid w:val="0067231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672319"/>
    <w:rPr>
      <w:kern w:val="2"/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67231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672319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341</Words>
  <Characters>1948</Characters>
  <Application>Microsoft Office Word</Application>
  <DocSecurity>4</DocSecurity>
  <Lines>16</Lines>
  <Paragraphs>4</Paragraphs>
  <ScaleCrop>false</ScaleCrop>
  <HeadingPairs>
    <vt:vector size="2" baseType="variant">
      <vt:variant>
        <vt:lpstr>题目</vt:lpstr>
      </vt:variant>
      <vt:variant>
        <vt:i4>1</vt:i4>
      </vt:variant>
    </vt:vector>
  </HeadingPairs>
  <TitlesOfParts>
    <vt:vector size="1" baseType="lpstr">
      <vt:lpstr>通用外贸购货合同</vt:lpstr>
    </vt:vector>
  </TitlesOfParts>
  <Company>pc</Company>
  <LinksUpToDate>false</LinksUpToDate>
  <CharactersWithSpaces>2285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通用外贸购货合同</dc:title>
  <dc:subject/>
  <dc:creator>pc4</dc:creator>
  <cp:keywords/>
  <dc:description/>
  <cp:lastModifiedBy>Administrator</cp:lastModifiedBy>
  <cp:revision>2</cp:revision>
  <dcterms:created xsi:type="dcterms:W3CDTF">2026-04-05T07:29:00Z</dcterms:created>
  <dcterms:modified xsi:type="dcterms:W3CDTF">2026-04-05T07:29:00Z</dcterms:modified>
</cp:coreProperties>
</file>