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79F8B" w14:textId="77777777" w:rsidR="00F10D97" w:rsidRDefault="00F10D97">
      <w:pPr>
        <w:autoSpaceDE w:val="0"/>
        <w:autoSpaceDN w:val="0"/>
        <w:adjustRightInd w:val="0"/>
        <w:spacing w:line="480" w:lineRule="auto"/>
        <w:jc w:val="center"/>
        <w:rPr>
          <w:rFonts w:ascii="黑体" w:eastAsia="黑体" w:hint="eastAsia"/>
          <w:b/>
          <w:bCs/>
          <w:kern w:val="0"/>
          <w:sz w:val="36"/>
          <w:szCs w:val="20"/>
          <w:lang w:val="zh-CN"/>
        </w:rPr>
      </w:pPr>
      <w:r>
        <w:rPr>
          <w:rFonts w:ascii="黑体" w:eastAsia="黑体" w:hint="eastAsia"/>
          <w:b/>
          <w:bCs/>
          <w:kern w:val="0"/>
          <w:sz w:val="36"/>
          <w:szCs w:val="20"/>
          <w:lang w:val="zh-CN"/>
        </w:rPr>
        <w:t>电力工程设备招标程序及招标文件范本</w:t>
      </w:r>
    </w:p>
    <w:p w14:paraId="18D03F70" w14:textId="77777777" w:rsidR="00F10D97" w:rsidRDefault="00F10D97">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第Ⅱ部分（招标程序）</w:t>
      </w:r>
    </w:p>
    <w:p w14:paraId="081E580C" w14:textId="77777777" w:rsidR="00F10D97" w:rsidRDefault="00F10D97">
      <w:pPr>
        <w:autoSpaceDE w:val="0"/>
        <w:autoSpaceDN w:val="0"/>
        <w:adjustRightInd w:val="0"/>
        <w:spacing w:line="480" w:lineRule="auto"/>
        <w:jc w:val="left"/>
        <w:rPr>
          <w:rFonts w:ascii="宋体"/>
          <w:kern w:val="0"/>
          <w:sz w:val="24"/>
          <w:szCs w:val="20"/>
          <w:lang w:val="zh-CN"/>
        </w:rPr>
      </w:pPr>
    </w:p>
    <w:p w14:paraId="0F248C38" w14:textId="77777777" w:rsidR="00F10D97" w:rsidRDefault="00F10D97">
      <w:pPr>
        <w:autoSpaceDE w:val="0"/>
        <w:autoSpaceDN w:val="0"/>
        <w:adjustRightInd w:val="0"/>
        <w:spacing w:line="480" w:lineRule="auto"/>
        <w:jc w:val="left"/>
        <w:rPr>
          <w:rFonts w:ascii="宋体" w:hint="eastAsia"/>
          <w:kern w:val="0"/>
          <w:sz w:val="24"/>
          <w:szCs w:val="20"/>
          <w:lang w:val="zh-CN"/>
        </w:rPr>
      </w:pPr>
    </w:p>
    <w:p w14:paraId="0823FB3E" w14:textId="77777777" w:rsidR="00F10D97" w:rsidRDefault="00F10D97">
      <w:pPr>
        <w:autoSpaceDE w:val="0"/>
        <w:autoSpaceDN w:val="0"/>
        <w:adjustRightInd w:val="0"/>
        <w:spacing w:line="480" w:lineRule="auto"/>
        <w:jc w:val="left"/>
        <w:rPr>
          <w:rFonts w:ascii="宋体" w:hint="eastAsia"/>
          <w:kern w:val="0"/>
          <w:sz w:val="24"/>
          <w:szCs w:val="20"/>
          <w:lang w:val="zh-CN"/>
        </w:rPr>
      </w:pPr>
    </w:p>
    <w:p w14:paraId="676A2428"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第Ⅱ部分招标程序</w:t>
      </w:r>
      <w:r>
        <w:rPr>
          <w:rFonts w:ascii="宋体"/>
          <w:kern w:val="0"/>
          <w:sz w:val="24"/>
          <w:szCs w:val="20"/>
          <w:lang w:val="zh-CN"/>
        </w:rPr>
        <w:t>1</w:t>
      </w:r>
      <w:r>
        <w:rPr>
          <w:rFonts w:ascii="宋体" w:hint="eastAsia"/>
          <w:kern w:val="0"/>
          <w:sz w:val="24"/>
          <w:szCs w:val="20"/>
          <w:lang w:val="zh-CN"/>
        </w:rPr>
        <w:t>电力工程设备招标程序主要流程</w:t>
      </w:r>
    </w:p>
    <w:p w14:paraId="6DF9F9EE" w14:textId="77777777" w:rsidR="00F10D97" w:rsidRDefault="00F10D97">
      <w:pPr>
        <w:autoSpaceDE w:val="0"/>
        <w:autoSpaceDN w:val="0"/>
        <w:adjustRightInd w:val="0"/>
        <w:spacing w:line="480" w:lineRule="auto"/>
        <w:jc w:val="left"/>
        <w:rPr>
          <w:rFonts w:ascii="宋体"/>
          <w:kern w:val="0"/>
          <w:sz w:val="24"/>
          <w:szCs w:val="20"/>
          <w:lang w:val="zh-CN"/>
        </w:rPr>
      </w:pPr>
    </w:p>
    <w:p w14:paraId="29F612C7"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电力工程设备执法标过程共分四个阶段，与此有关的还有招标前准备阶段和招标后履行合同阶段。</w:t>
      </w:r>
    </w:p>
    <w:p w14:paraId="603B24BF" w14:textId="77777777" w:rsidR="00F10D97" w:rsidRDefault="00F10D97">
      <w:pPr>
        <w:autoSpaceDE w:val="0"/>
        <w:autoSpaceDN w:val="0"/>
        <w:adjustRightInd w:val="0"/>
        <w:spacing w:line="480" w:lineRule="auto"/>
        <w:jc w:val="left"/>
        <w:rPr>
          <w:rFonts w:ascii="宋体"/>
          <w:kern w:val="0"/>
          <w:sz w:val="24"/>
          <w:szCs w:val="20"/>
          <w:lang w:val="zh-CN"/>
        </w:rPr>
      </w:pPr>
    </w:p>
    <w:p w14:paraId="57FDA607"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电力工程设备招标程序主要流程图。</w:t>
      </w:r>
    </w:p>
    <w:p w14:paraId="38D730F0" w14:textId="77777777" w:rsidR="00F10D97" w:rsidRDefault="00F10D97">
      <w:pPr>
        <w:autoSpaceDE w:val="0"/>
        <w:autoSpaceDN w:val="0"/>
        <w:adjustRightInd w:val="0"/>
        <w:spacing w:line="480" w:lineRule="auto"/>
        <w:jc w:val="left"/>
        <w:rPr>
          <w:rFonts w:ascii="宋体"/>
          <w:kern w:val="0"/>
          <w:sz w:val="24"/>
          <w:szCs w:val="20"/>
          <w:lang w:val="zh-CN"/>
        </w:rPr>
      </w:pPr>
    </w:p>
    <w:p w14:paraId="327D2B39"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流程图说明；</w:t>
      </w:r>
    </w:p>
    <w:p w14:paraId="06F000DA" w14:textId="77777777" w:rsidR="00F10D97" w:rsidRDefault="00F10D97">
      <w:pPr>
        <w:autoSpaceDE w:val="0"/>
        <w:autoSpaceDN w:val="0"/>
        <w:adjustRightInd w:val="0"/>
        <w:spacing w:line="480" w:lineRule="auto"/>
        <w:jc w:val="left"/>
        <w:rPr>
          <w:rFonts w:ascii="宋体"/>
          <w:kern w:val="0"/>
          <w:sz w:val="24"/>
          <w:szCs w:val="20"/>
          <w:lang w:val="zh-CN"/>
        </w:rPr>
      </w:pPr>
    </w:p>
    <w:p w14:paraId="405D6830"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对于主机设备和合同估价</w:t>
      </w:r>
      <w:r>
        <w:rPr>
          <w:rFonts w:ascii="宋体"/>
          <w:kern w:val="0"/>
          <w:sz w:val="24"/>
          <w:szCs w:val="20"/>
          <w:lang w:val="zh-CN"/>
        </w:rPr>
        <w:t>IO00</w:t>
      </w:r>
      <w:r>
        <w:rPr>
          <w:rFonts w:ascii="宋体" w:hint="eastAsia"/>
          <w:kern w:val="0"/>
          <w:sz w:val="24"/>
          <w:szCs w:val="20"/>
          <w:lang w:val="zh-CN"/>
        </w:rPr>
        <w:t>万元及以上的辅机、输变电设备、装置性材料及分散控制系统（</w:t>
      </w:r>
      <w:r>
        <w:rPr>
          <w:rFonts w:ascii="宋体"/>
          <w:kern w:val="0"/>
          <w:sz w:val="24"/>
          <w:szCs w:val="20"/>
          <w:lang w:val="zh-CN"/>
        </w:rPr>
        <w:t>DCS</w:t>
      </w:r>
      <w:r>
        <w:rPr>
          <w:rFonts w:ascii="宋体" w:hint="eastAsia"/>
          <w:kern w:val="0"/>
          <w:sz w:val="24"/>
          <w:szCs w:val="20"/>
          <w:lang w:val="zh-CN"/>
        </w:rPr>
        <w:t>），环节（</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）审批，环节（</w:t>
      </w:r>
      <w:r>
        <w:rPr>
          <w:rFonts w:ascii="宋体"/>
          <w:kern w:val="0"/>
          <w:sz w:val="24"/>
          <w:szCs w:val="20"/>
          <w:lang w:val="zh-CN"/>
        </w:rPr>
        <w:t>2</w:t>
      </w:r>
      <w:r>
        <w:rPr>
          <w:rFonts w:ascii="宋体" w:hint="eastAsia"/>
          <w:kern w:val="0"/>
          <w:sz w:val="24"/>
          <w:szCs w:val="20"/>
          <w:lang w:val="zh-CN"/>
        </w:rPr>
        <w:t>）核备；</w:t>
      </w:r>
    </w:p>
    <w:p w14:paraId="5A72CDBB" w14:textId="77777777" w:rsidR="00F10D97" w:rsidRDefault="00F10D97">
      <w:pPr>
        <w:autoSpaceDE w:val="0"/>
        <w:autoSpaceDN w:val="0"/>
        <w:adjustRightInd w:val="0"/>
        <w:spacing w:line="480" w:lineRule="auto"/>
        <w:jc w:val="left"/>
        <w:rPr>
          <w:rFonts w:ascii="宋体"/>
          <w:kern w:val="0"/>
          <w:sz w:val="24"/>
          <w:szCs w:val="20"/>
          <w:lang w:val="zh-CN"/>
        </w:rPr>
      </w:pPr>
    </w:p>
    <w:p w14:paraId="014B660A"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对于合同估价</w:t>
      </w:r>
      <w:r>
        <w:rPr>
          <w:rFonts w:ascii="宋体"/>
          <w:kern w:val="0"/>
          <w:sz w:val="24"/>
          <w:szCs w:val="20"/>
          <w:lang w:val="zh-CN"/>
        </w:rPr>
        <w:t>100</w:t>
      </w:r>
      <w:r>
        <w:rPr>
          <w:rFonts w:ascii="宋体" w:hint="eastAsia"/>
          <w:kern w:val="0"/>
          <w:sz w:val="24"/>
          <w:szCs w:val="20"/>
          <w:lang w:val="zh-CN"/>
        </w:rPr>
        <w:t>万元以下的辅机、输变电设备、装置性材料，环节（</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p>
    <w:p w14:paraId="44963EB6" w14:textId="77777777" w:rsidR="00F10D97" w:rsidRDefault="00F10D97">
      <w:pPr>
        <w:autoSpaceDE w:val="0"/>
        <w:autoSpaceDN w:val="0"/>
        <w:adjustRightInd w:val="0"/>
        <w:spacing w:line="480" w:lineRule="auto"/>
        <w:jc w:val="left"/>
        <w:rPr>
          <w:rFonts w:ascii="宋体"/>
          <w:kern w:val="0"/>
          <w:sz w:val="24"/>
          <w:szCs w:val="20"/>
          <w:lang w:val="zh-CN"/>
        </w:rPr>
      </w:pPr>
    </w:p>
    <w:p w14:paraId="52F0A4FC"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）均核备。</w:t>
      </w:r>
    </w:p>
    <w:p w14:paraId="74F626D1" w14:textId="77777777" w:rsidR="00F10D97" w:rsidRDefault="00F10D97">
      <w:pPr>
        <w:autoSpaceDE w:val="0"/>
        <w:autoSpaceDN w:val="0"/>
        <w:adjustRightInd w:val="0"/>
        <w:spacing w:line="480" w:lineRule="auto"/>
        <w:jc w:val="left"/>
        <w:rPr>
          <w:rFonts w:ascii="宋体"/>
          <w:kern w:val="0"/>
          <w:sz w:val="24"/>
          <w:szCs w:val="20"/>
          <w:lang w:val="zh-CN"/>
        </w:rPr>
      </w:pPr>
    </w:p>
    <w:p w14:paraId="223C26E0"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招标前准备阶段</w:t>
      </w:r>
    </w:p>
    <w:p w14:paraId="78AC1818" w14:textId="77777777" w:rsidR="00F10D97" w:rsidRDefault="00F10D97">
      <w:pPr>
        <w:autoSpaceDE w:val="0"/>
        <w:autoSpaceDN w:val="0"/>
        <w:adjustRightInd w:val="0"/>
        <w:spacing w:line="480" w:lineRule="auto"/>
        <w:jc w:val="left"/>
        <w:rPr>
          <w:rFonts w:ascii="宋体"/>
          <w:kern w:val="0"/>
          <w:sz w:val="24"/>
          <w:szCs w:val="20"/>
          <w:lang w:val="zh-CN"/>
        </w:rPr>
      </w:pPr>
    </w:p>
    <w:p w14:paraId="7D253DD0"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招标申请</w:t>
      </w:r>
    </w:p>
    <w:p w14:paraId="18C14063" w14:textId="77777777" w:rsidR="00F10D97" w:rsidRDefault="00F10D97">
      <w:pPr>
        <w:autoSpaceDE w:val="0"/>
        <w:autoSpaceDN w:val="0"/>
        <w:adjustRightInd w:val="0"/>
        <w:spacing w:line="480" w:lineRule="auto"/>
        <w:jc w:val="left"/>
        <w:rPr>
          <w:rFonts w:ascii="宋体"/>
          <w:kern w:val="0"/>
          <w:sz w:val="24"/>
          <w:szCs w:val="20"/>
          <w:lang w:val="zh-CN"/>
        </w:rPr>
      </w:pPr>
    </w:p>
    <w:p w14:paraId="48CFD820"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力工程项目具备主机设备招标条件后，由项目法人或主要投资方向电力部／国家电力公司计划司／计划部提出招标申请。具体招标时间由电力部／国家电力公司计划司／计划部根据国家计划安排和项目前期条件并商国家计委（国家经贸委）后确定并下达给项目法人或主要投资方，同时抄送项目所在电力公司和电力部／国家电力公司电力工程设备招标审查领导小组办公室。</w:t>
      </w:r>
    </w:p>
    <w:p w14:paraId="68A32C5F" w14:textId="77777777" w:rsidR="00F10D97" w:rsidRDefault="00F10D97">
      <w:pPr>
        <w:autoSpaceDE w:val="0"/>
        <w:autoSpaceDN w:val="0"/>
        <w:adjustRightInd w:val="0"/>
        <w:spacing w:line="480" w:lineRule="auto"/>
        <w:jc w:val="left"/>
        <w:rPr>
          <w:rFonts w:ascii="宋体"/>
          <w:kern w:val="0"/>
          <w:sz w:val="24"/>
          <w:szCs w:val="20"/>
          <w:lang w:val="zh-CN"/>
        </w:rPr>
      </w:pPr>
    </w:p>
    <w:p w14:paraId="56EA362A"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申请报告内容包括：工程项目名称，需招标的设备清单，招标具体的条件，各投资方名称及投资比例等。</w:t>
      </w:r>
    </w:p>
    <w:p w14:paraId="722CDA8C" w14:textId="77777777" w:rsidR="00F10D97" w:rsidRDefault="00F10D97">
      <w:pPr>
        <w:autoSpaceDE w:val="0"/>
        <w:autoSpaceDN w:val="0"/>
        <w:adjustRightInd w:val="0"/>
        <w:spacing w:line="480" w:lineRule="auto"/>
        <w:jc w:val="left"/>
        <w:rPr>
          <w:rFonts w:ascii="宋体"/>
          <w:kern w:val="0"/>
          <w:sz w:val="24"/>
          <w:szCs w:val="20"/>
          <w:lang w:val="zh-CN"/>
        </w:rPr>
      </w:pPr>
    </w:p>
    <w:p w14:paraId="3DC91F46"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电力工程项目主机设备招标具体条件如下；</w:t>
      </w:r>
    </w:p>
    <w:p w14:paraId="67C1A85A" w14:textId="77777777" w:rsidR="00F10D97" w:rsidRDefault="00F10D97">
      <w:pPr>
        <w:autoSpaceDE w:val="0"/>
        <w:autoSpaceDN w:val="0"/>
        <w:adjustRightInd w:val="0"/>
        <w:spacing w:line="480" w:lineRule="auto"/>
        <w:jc w:val="left"/>
        <w:rPr>
          <w:rFonts w:ascii="宋体"/>
          <w:kern w:val="0"/>
          <w:sz w:val="24"/>
          <w:szCs w:val="20"/>
          <w:lang w:val="zh-CN"/>
        </w:rPr>
      </w:pPr>
    </w:p>
    <w:p w14:paraId="0B64826E"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）国家已批准项目建议书；</w:t>
      </w:r>
    </w:p>
    <w:p w14:paraId="29EC617F" w14:textId="77777777" w:rsidR="00F10D97" w:rsidRDefault="00F10D97">
      <w:pPr>
        <w:autoSpaceDE w:val="0"/>
        <w:autoSpaceDN w:val="0"/>
        <w:adjustRightInd w:val="0"/>
        <w:spacing w:line="480" w:lineRule="auto"/>
        <w:jc w:val="left"/>
        <w:rPr>
          <w:rFonts w:ascii="宋体"/>
          <w:kern w:val="0"/>
          <w:sz w:val="24"/>
          <w:szCs w:val="20"/>
          <w:lang w:val="zh-CN"/>
        </w:rPr>
      </w:pPr>
    </w:p>
    <w:p w14:paraId="6C650D11"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）项目法人确定，有限责任公司（或筹备组）成立</w:t>
      </w:r>
      <w:r>
        <w:rPr>
          <w:rFonts w:ascii="宋体"/>
          <w:kern w:val="0"/>
          <w:sz w:val="24"/>
          <w:szCs w:val="20"/>
          <w:lang w:val="zh-CN"/>
        </w:rPr>
        <w:t>C</w:t>
      </w:r>
      <w:r>
        <w:rPr>
          <w:rFonts w:ascii="宋体" w:hint="eastAsia"/>
          <w:kern w:val="0"/>
          <w:sz w:val="24"/>
          <w:szCs w:val="20"/>
          <w:lang w:val="zh-CN"/>
        </w:rPr>
        <w:t>）银行贷款意向书已签订；</w:t>
      </w:r>
    </w:p>
    <w:p w14:paraId="7BB32D66" w14:textId="77777777" w:rsidR="00F10D97" w:rsidRDefault="00F10D97">
      <w:pPr>
        <w:autoSpaceDE w:val="0"/>
        <w:autoSpaceDN w:val="0"/>
        <w:adjustRightInd w:val="0"/>
        <w:spacing w:line="480" w:lineRule="auto"/>
        <w:jc w:val="left"/>
        <w:rPr>
          <w:rFonts w:ascii="宋体"/>
          <w:kern w:val="0"/>
          <w:sz w:val="24"/>
          <w:szCs w:val="20"/>
          <w:lang w:val="zh-CN"/>
        </w:rPr>
      </w:pPr>
    </w:p>
    <w:p w14:paraId="23E1955F"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）已列入国家五年滚动投产规划；</w:t>
      </w:r>
    </w:p>
    <w:p w14:paraId="202C25F8" w14:textId="77777777" w:rsidR="00F10D97" w:rsidRDefault="00F10D97">
      <w:pPr>
        <w:autoSpaceDE w:val="0"/>
        <w:autoSpaceDN w:val="0"/>
        <w:adjustRightInd w:val="0"/>
        <w:spacing w:line="480" w:lineRule="auto"/>
        <w:jc w:val="left"/>
        <w:rPr>
          <w:rFonts w:ascii="宋体"/>
          <w:kern w:val="0"/>
          <w:sz w:val="24"/>
          <w:szCs w:val="20"/>
          <w:lang w:val="zh-CN"/>
        </w:rPr>
      </w:pPr>
    </w:p>
    <w:p w14:paraId="58B9675F"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）主要技术条件已经可研</w:t>
      </w:r>
      <w:r>
        <w:rPr>
          <w:rFonts w:ascii="宋体"/>
          <w:kern w:val="0"/>
          <w:sz w:val="24"/>
          <w:szCs w:val="20"/>
          <w:lang w:val="zh-CN"/>
        </w:rPr>
        <w:t>/</w:t>
      </w:r>
      <w:r>
        <w:rPr>
          <w:rFonts w:ascii="宋体" w:hint="eastAsia"/>
          <w:kern w:val="0"/>
          <w:sz w:val="24"/>
          <w:szCs w:val="20"/>
          <w:lang w:val="zh-CN"/>
        </w:rPr>
        <w:t>初设审查部门认可</w:t>
      </w:r>
      <w:r>
        <w:rPr>
          <w:rFonts w:ascii="宋体"/>
          <w:kern w:val="0"/>
          <w:sz w:val="24"/>
          <w:szCs w:val="20"/>
          <w:lang w:val="zh-CN"/>
        </w:rPr>
        <w:t>f</w:t>
      </w:r>
      <w:r>
        <w:rPr>
          <w:rFonts w:ascii="宋体" w:hint="eastAsia"/>
          <w:kern w:val="0"/>
          <w:sz w:val="24"/>
          <w:szCs w:val="20"/>
          <w:lang w:val="zh-CN"/>
        </w:rPr>
        <w:t>）项目控股方出具可以支付设备预付款的保证函；</w:t>
      </w:r>
    </w:p>
    <w:p w14:paraId="5BBF7DE7" w14:textId="77777777" w:rsidR="00F10D97" w:rsidRDefault="00F10D97">
      <w:pPr>
        <w:autoSpaceDE w:val="0"/>
        <w:autoSpaceDN w:val="0"/>
        <w:adjustRightInd w:val="0"/>
        <w:spacing w:line="480" w:lineRule="auto"/>
        <w:jc w:val="left"/>
        <w:rPr>
          <w:rFonts w:ascii="宋体"/>
          <w:kern w:val="0"/>
          <w:sz w:val="24"/>
          <w:szCs w:val="20"/>
          <w:lang w:val="zh-CN"/>
        </w:rPr>
      </w:pPr>
    </w:p>
    <w:p w14:paraId="5C4DF151"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）主机设备招标前，项目法人与所在地省／网电力公司等协商一致的上网电价意见。</w:t>
      </w:r>
    </w:p>
    <w:p w14:paraId="352F8792" w14:textId="77777777" w:rsidR="00F10D97" w:rsidRDefault="00F10D97">
      <w:pPr>
        <w:autoSpaceDE w:val="0"/>
        <w:autoSpaceDN w:val="0"/>
        <w:adjustRightInd w:val="0"/>
        <w:spacing w:line="480" w:lineRule="auto"/>
        <w:jc w:val="left"/>
        <w:rPr>
          <w:rFonts w:ascii="宋体"/>
          <w:kern w:val="0"/>
          <w:sz w:val="24"/>
          <w:szCs w:val="20"/>
          <w:lang w:val="zh-CN"/>
        </w:rPr>
      </w:pPr>
    </w:p>
    <w:p w14:paraId="7B70A907"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招标工作必须在得到批准后方可进行。辅机设备招标要在初步设计审查批准后进行。</w:t>
      </w:r>
    </w:p>
    <w:p w14:paraId="2C116C34" w14:textId="77777777" w:rsidR="00F10D97" w:rsidRDefault="00F10D97">
      <w:pPr>
        <w:autoSpaceDE w:val="0"/>
        <w:autoSpaceDN w:val="0"/>
        <w:adjustRightInd w:val="0"/>
        <w:spacing w:line="480" w:lineRule="auto"/>
        <w:jc w:val="left"/>
        <w:rPr>
          <w:rFonts w:ascii="宋体"/>
          <w:kern w:val="0"/>
          <w:sz w:val="24"/>
          <w:szCs w:val="20"/>
          <w:lang w:val="zh-CN"/>
        </w:rPr>
      </w:pPr>
    </w:p>
    <w:p w14:paraId="3370C7B4"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招标委托</w:t>
      </w:r>
    </w:p>
    <w:p w14:paraId="08AA22CE" w14:textId="77777777" w:rsidR="00F10D97" w:rsidRDefault="00F10D97">
      <w:pPr>
        <w:autoSpaceDE w:val="0"/>
        <w:autoSpaceDN w:val="0"/>
        <w:adjustRightInd w:val="0"/>
        <w:spacing w:line="480" w:lineRule="auto"/>
        <w:jc w:val="left"/>
        <w:rPr>
          <w:rFonts w:ascii="宋体"/>
          <w:kern w:val="0"/>
          <w:sz w:val="24"/>
          <w:szCs w:val="20"/>
          <w:lang w:val="zh-CN"/>
        </w:rPr>
      </w:pPr>
    </w:p>
    <w:p w14:paraId="0205E738"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招标申请获批准后，招标人择优选定具有相应招标资质和成套资质的招标代理机构，委托其进行设备招标（若招标人具有相应资质也可自行组织招标）。</w:t>
      </w:r>
    </w:p>
    <w:p w14:paraId="37841388" w14:textId="77777777" w:rsidR="00F10D97" w:rsidRDefault="00F10D97">
      <w:pPr>
        <w:autoSpaceDE w:val="0"/>
        <w:autoSpaceDN w:val="0"/>
        <w:adjustRightInd w:val="0"/>
        <w:spacing w:line="480" w:lineRule="auto"/>
        <w:jc w:val="left"/>
        <w:rPr>
          <w:rFonts w:ascii="宋体"/>
          <w:kern w:val="0"/>
          <w:sz w:val="24"/>
          <w:szCs w:val="20"/>
          <w:lang w:val="zh-CN"/>
        </w:rPr>
      </w:pPr>
    </w:p>
    <w:p w14:paraId="60EE071F"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招标人与招标代理机构签订委托招标合同，以明确双方的责任和义务。</w:t>
      </w:r>
    </w:p>
    <w:p w14:paraId="26942261" w14:textId="77777777" w:rsidR="00F10D97" w:rsidRDefault="00F10D97">
      <w:pPr>
        <w:autoSpaceDE w:val="0"/>
        <w:autoSpaceDN w:val="0"/>
        <w:adjustRightInd w:val="0"/>
        <w:spacing w:line="480" w:lineRule="auto"/>
        <w:jc w:val="left"/>
        <w:rPr>
          <w:rFonts w:ascii="宋体"/>
          <w:kern w:val="0"/>
          <w:sz w:val="24"/>
          <w:szCs w:val="20"/>
          <w:lang w:val="zh-CN"/>
        </w:rPr>
      </w:pPr>
    </w:p>
    <w:p w14:paraId="1BF7AF38"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招标实施阶段</w:t>
      </w:r>
      <w:r>
        <w:rPr>
          <w:rFonts w:ascii="宋体"/>
          <w:kern w:val="0"/>
          <w:sz w:val="24"/>
          <w:szCs w:val="20"/>
          <w:lang w:val="zh-CN"/>
        </w:rPr>
        <w:t>3.1</w:t>
      </w:r>
      <w:r>
        <w:rPr>
          <w:rFonts w:ascii="宋体" w:hint="eastAsia"/>
          <w:kern w:val="0"/>
          <w:sz w:val="24"/>
          <w:szCs w:val="20"/>
          <w:lang w:val="zh-CN"/>
        </w:rPr>
        <w:t>招标组织机构</w:t>
      </w:r>
    </w:p>
    <w:p w14:paraId="0809B1DE" w14:textId="77777777" w:rsidR="00F10D97" w:rsidRDefault="00F10D97">
      <w:pPr>
        <w:autoSpaceDE w:val="0"/>
        <w:autoSpaceDN w:val="0"/>
        <w:adjustRightInd w:val="0"/>
        <w:spacing w:line="480" w:lineRule="auto"/>
        <w:jc w:val="left"/>
        <w:rPr>
          <w:rFonts w:ascii="宋体"/>
          <w:kern w:val="0"/>
          <w:sz w:val="24"/>
          <w:szCs w:val="20"/>
          <w:lang w:val="zh-CN"/>
        </w:rPr>
      </w:pPr>
    </w:p>
    <w:p w14:paraId="76F93FCD"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3.1.1</w:t>
      </w:r>
      <w:r>
        <w:rPr>
          <w:rFonts w:ascii="宋体" w:hint="eastAsia"/>
          <w:kern w:val="0"/>
          <w:sz w:val="24"/>
          <w:szCs w:val="20"/>
          <w:lang w:val="zh-CN"/>
        </w:rPr>
        <w:t>项目招标领导小组</w:t>
      </w:r>
    </w:p>
    <w:p w14:paraId="5311977A" w14:textId="77777777" w:rsidR="00F10D97" w:rsidRDefault="00F10D97">
      <w:pPr>
        <w:autoSpaceDE w:val="0"/>
        <w:autoSpaceDN w:val="0"/>
        <w:adjustRightInd w:val="0"/>
        <w:spacing w:line="480" w:lineRule="auto"/>
        <w:jc w:val="left"/>
        <w:rPr>
          <w:rFonts w:ascii="宋体"/>
          <w:kern w:val="0"/>
          <w:sz w:val="24"/>
          <w:szCs w:val="20"/>
          <w:lang w:val="zh-CN"/>
        </w:rPr>
      </w:pPr>
    </w:p>
    <w:p w14:paraId="64ED14D6"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项目招标领导小组的组建办法是由招标人（项目法人）向招标代理机构提出组建方案，报国家电力公司电力工程设备招标审查领导小组办公室审批后成立。其职责是负责招标过程的领导，向国家电力公司电力工程设备招标审查领导小组办公室报送评标报告等资料。</w:t>
      </w:r>
    </w:p>
    <w:p w14:paraId="764536B2" w14:textId="77777777" w:rsidR="00F10D97" w:rsidRDefault="00F10D97">
      <w:pPr>
        <w:autoSpaceDE w:val="0"/>
        <w:autoSpaceDN w:val="0"/>
        <w:adjustRightInd w:val="0"/>
        <w:spacing w:line="480" w:lineRule="auto"/>
        <w:jc w:val="left"/>
        <w:rPr>
          <w:rFonts w:ascii="宋体"/>
          <w:kern w:val="0"/>
          <w:sz w:val="24"/>
          <w:szCs w:val="20"/>
          <w:lang w:val="zh-CN"/>
        </w:rPr>
      </w:pPr>
    </w:p>
    <w:p w14:paraId="58504C83"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项目招标领导小组的组成：</w:t>
      </w:r>
    </w:p>
    <w:p w14:paraId="1B94358D" w14:textId="77777777" w:rsidR="00F10D97" w:rsidRDefault="00F10D97">
      <w:pPr>
        <w:autoSpaceDE w:val="0"/>
        <w:autoSpaceDN w:val="0"/>
        <w:adjustRightInd w:val="0"/>
        <w:spacing w:line="480" w:lineRule="auto"/>
        <w:jc w:val="left"/>
        <w:rPr>
          <w:rFonts w:ascii="宋体"/>
          <w:kern w:val="0"/>
          <w:sz w:val="24"/>
          <w:szCs w:val="20"/>
          <w:lang w:val="zh-CN"/>
        </w:rPr>
      </w:pPr>
    </w:p>
    <w:p w14:paraId="1FD734A5"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）对于主机设备和分散控制系统招标人（项目法人）：</w:t>
      </w:r>
      <w:r>
        <w:rPr>
          <w:rFonts w:ascii="宋体"/>
          <w:kern w:val="0"/>
          <w:sz w:val="24"/>
          <w:szCs w:val="20"/>
          <w:lang w:val="zh-CN"/>
        </w:rPr>
        <w:t>3</w:t>
      </w:r>
      <w:r>
        <w:rPr>
          <w:rFonts w:ascii="宋体" w:hint="eastAsia"/>
          <w:kern w:val="0"/>
          <w:sz w:val="24"/>
          <w:szCs w:val="20"/>
          <w:lang w:val="zh-CN"/>
        </w:rPr>
        <w:t>一</w:t>
      </w:r>
      <w:r>
        <w:rPr>
          <w:rFonts w:ascii="宋体"/>
          <w:kern w:val="0"/>
          <w:sz w:val="24"/>
          <w:szCs w:val="20"/>
          <w:lang w:val="zh-CN"/>
        </w:rPr>
        <w:t>5</w:t>
      </w:r>
      <w:r>
        <w:rPr>
          <w:rFonts w:ascii="宋体" w:hint="eastAsia"/>
          <w:kern w:val="0"/>
          <w:sz w:val="24"/>
          <w:szCs w:val="20"/>
          <w:lang w:val="zh-CN"/>
        </w:rPr>
        <w:t>人包括主要投资方主管单位：</w:t>
      </w:r>
      <w:r>
        <w:rPr>
          <w:rFonts w:ascii="宋体"/>
          <w:kern w:val="0"/>
          <w:sz w:val="24"/>
          <w:szCs w:val="20"/>
          <w:lang w:val="zh-CN"/>
        </w:rPr>
        <w:t>2</w:t>
      </w:r>
      <w:r>
        <w:rPr>
          <w:rFonts w:ascii="宋体" w:hint="eastAsia"/>
          <w:kern w:val="0"/>
          <w:sz w:val="24"/>
          <w:szCs w:val="20"/>
          <w:lang w:val="zh-CN"/>
        </w:rPr>
        <w:t>人包括国家电力公司</w:t>
      </w:r>
      <w:r>
        <w:rPr>
          <w:rFonts w:ascii="宋体"/>
          <w:kern w:val="0"/>
          <w:sz w:val="24"/>
          <w:szCs w:val="20"/>
          <w:lang w:val="zh-CN"/>
        </w:rPr>
        <w:t>1</w:t>
      </w:r>
      <w:r>
        <w:rPr>
          <w:rFonts w:ascii="宋体" w:hint="eastAsia"/>
          <w:kern w:val="0"/>
          <w:sz w:val="24"/>
          <w:szCs w:val="20"/>
          <w:lang w:val="zh-CN"/>
        </w:rPr>
        <w:t>人，主管电力公司或电力集团公司</w:t>
      </w:r>
      <w:r>
        <w:rPr>
          <w:rFonts w:ascii="宋体"/>
          <w:kern w:val="0"/>
          <w:sz w:val="24"/>
          <w:szCs w:val="20"/>
          <w:lang w:val="zh-CN"/>
        </w:rPr>
        <w:t>1</w:t>
      </w:r>
      <w:r>
        <w:rPr>
          <w:rFonts w:ascii="宋体" w:hint="eastAsia"/>
          <w:kern w:val="0"/>
          <w:sz w:val="24"/>
          <w:szCs w:val="20"/>
          <w:lang w:val="zh-CN"/>
        </w:rPr>
        <w:t>人招标代理机构：</w:t>
      </w:r>
      <w:r>
        <w:rPr>
          <w:rFonts w:ascii="宋体"/>
          <w:kern w:val="0"/>
          <w:sz w:val="24"/>
          <w:szCs w:val="20"/>
          <w:lang w:val="zh-CN"/>
        </w:rPr>
        <w:t>3</w:t>
      </w:r>
      <w:r>
        <w:rPr>
          <w:rFonts w:ascii="宋体" w:hint="eastAsia"/>
          <w:kern w:val="0"/>
          <w:sz w:val="24"/>
          <w:szCs w:val="20"/>
          <w:lang w:val="zh-CN"/>
        </w:rPr>
        <w:t>人工程设计单位：</w:t>
      </w:r>
      <w:r>
        <w:rPr>
          <w:rFonts w:ascii="宋体"/>
          <w:kern w:val="0"/>
          <w:sz w:val="24"/>
          <w:szCs w:val="20"/>
          <w:lang w:val="zh-CN"/>
        </w:rPr>
        <w:t>l</w:t>
      </w:r>
      <w:r>
        <w:rPr>
          <w:rFonts w:ascii="宋体" w:hint="eastAsia"/>
          <w:kern w:val="0"/>
          <w:sz w:val="24"/>
          <w:szCs w:val="20"/>
          <w:lang w:val="zh-CN"/>
        </w:rPr>
        <w:t>人（国家开发银行贷款项目，开行</w:t>
      </w:r>
      <w:r>
        <w:rPr>
          <w:rFonts w:ascii="宋体"/>
          <w:kern w:val="0"/>
          <w:sz w:val="24"/>
          <w:szCs w:val="20"/>
          <w:lang w:val="zh-CN"/>
        </w:rPr>
        <w:t>1</w:t>
      </w:r>
      <w:r>
        <w:rPr>
          <w:rFonts w:ascii="宋体" w:hint="eastAsia"/>
          <w:kern w:val="0"/>
          <w:sz w:val="24"/>
          <w:szCs w:val="20"/>
          <w:lang w:val="zh-CN"/>
        </w:rPr>
        <w:t>人）</w:t>
      </w:r>
    </w:p>
    <w:p w14:paraId="1E0B704A" w14:textId="77777777" w:rsidR="00F10D97" w:rsidRDefault="00F10D97">
      <w:pPr>
        <w:autoSpaceDE w:val="0"/>
        <w:autoSpaceDN w:val="0"/>
        <w:adjustRightInd w:val="0"/>
        <w:spacing w:line="480" w:lineRule="auto"/>
        <w:jc w:val="left"/>
        <w:rPr>
          <w:rFonts w:ascii="宋体"/>
          <w:kern w:val="0"/>
          <w:sz w:val="24"/>
          <w:szCs w:val="20"/>
          <w:lang w:val="zh-CN"/>
        </w:rPr>
      </w:pPr>
    </w:p>
    <w:p w14:paraId="37DF9243"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其中：组长：招标人（由项目法人的法定代表人助董事长担任）</w:t>
      </w:r>
    </w:p>
    <w:p w14:paraId="16FAE3D7" w14:textId="77777777" w:rsidR="00F10D97" w:rsidRDefault="00F10D97">
      <w:pPr>
        <w:autoSpaceDE w:val="0"/>
        <w:autoSpaceDN w:val="0"/>
        <w:adjustRightInd w:val="0"/>
        <w:spacing w:line="480" w:lineRule="auto"/>
        <w:jc w:val="left"/>
        <w:rPr>
          <w:rFonts w:ascii="宋体"/>
          <w:kern w:val="0"/>
          <w:sz w:val="24"/>
          <w:szCs w:val="20"/>
          <w:lang w:val="zh-CN"/>
        </w:rPr>
      </w:pPr>
    </w:p>
    <w:p w14:paraId="32037E3B"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副组长：招标代理机构副组长：国家电力公司计划部副组长：招标人（由项目总经理担任）</w:t>
      </w:r>
    </w:p>
    <w:p w14:paraId="4B0E7014" w14:textId="77777777" w:rsidR="00F10D97" w:rsidRDefault="00F10D97">
      <w:pPr>
        <w:autoSpaceDE w:val="0"/>
        <w:autoSpaceDN w:val="0"/>
        <w:adjustRightInd w:val="0"/>
        <w:spacing w:line="480" w:lineRule="auto"/>
        <w:jc w:val="left"/>
        <w:rPr>
          <w:rFonts w:ascii="宋体"/>
          <w:kern w:val="0"/>
          <w:sz w:val="24"/>
          <w:szCs w:val="20"/>
          <w:lang w:val="zh-CN"/>
        </w:rPr>
      </w:pPr>
    </w:p>
    <w:p w14:paraId="03EE9685"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）对于辅机、输变电设备和装置性材料，可参照（</w:t>
      </w:r>
      <w:r>
        <w:rPr>
          <w:rFonts w:ascii="宋体"/>
          <w:kern w:val="0"/>
          <w:sz w:val="24"/>
          <w:szCs w:val="20"/>
          <w:lang w:val="zh-CN"/>
        </w:rPr>
        <w:t>a</w:t>
      </w:r>
      <w:r>
        <w:rPr>
          <w:rFonts w:ascii="宋体" w:hint="eastAsia"/>
          <w:kern w:val="0"/>
          <w:sz w:val="24"/>
          <w:szCs w:val="20"/>
          <w:lang w:val="zh-CN"/>
        </w:rPr>
        <w:t>）执行。</w:t>
      </w:r>
    </w:p>
    <w:p w14:paraId="73112B54" w14:textId="77777777" w:rsidR="00F10D97" w:rsidRDefault="00F10D97">
      <w:pPr>
        <w:autoSpaceDE w:val="0"/>
        <w:autoSpaceDN w:val="0"/>
        <w:adjustRightInd w:val="0"/>
        <w:spacing w:line="480" w:lineRule="auto"/>
        <w:jc w:val="left"/>
        <w:rPr>
          <w:rFonts w:ascii="宋体"/>
          <w:kern w:val="0"/>
          <w:sz w:val="24"/>
          <w:szCs w:val="20"/>
          <w:lang w:val="zh-CN"/>
        </w:rPr>
      </w:pPr>
    </w:p>
    <w:p w14:paraId="74B82C80"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项目招标领导小组在招标人委托招标代理机构以后发标以前成立。</w:t>
      </w:r>
    </w:p>
    <w:p w14:paraId="5890156C" w14:textId="77777777" w:rsidR="00F10D97" w:rsidRDefault="00F10D97">
      <w:pPr>
        <w:autoSpaceDE w:val="0"/>
        <w:autoSpaceDN w:val="0"/>
        <w:adjustRightInd w:val="0"/>
        <w:spacing w:line="480" w:lineRule="auto"/>
        <w:jc w:val="left"/>
        <w:rPr>
          <w:rFonts w:ascii="宋体"/>
          <w:kern w:val="0"/>
          <w:sz w:val="24"/>
          <w:szCs w:val="20"/>
          <w:lang w:val="zh-CN"/>
        </w:rPr>
      </w:pPr>
    </w:p>
    <w:p w14:paraId="2A92B1DE"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3.1.2</w:t>
      </w:r>
      <w:r>
        <w:rPr>
          <w:rFonts w:ascii="宋体" w:hint="eastAsia"/>
          <w:kern w:val="0"/>
          <w:sz w:val="24"/>
          <w:szCs w:val="20"/>
          <w:lang w:val="zh-CN"/>
        </w:rPr>
        <w:t>评标小组</w:t>
      </w:r>
    </w:p>
    <w:p w14:paraId="58BE5F20" w14:textId="77777777" w:rsidR="00F10D97" w:rsidRDefault="00F10D97">
      <w:pPr>
        <w:autoSpaceDE w:val="0"/>
        <w:autoSpaceDN w:val="0"/>
        <w:adjustRightInd w:val="0"/>
        <w:spacing w:line="480" w:lineRule="auto"/>
        <w:jc w:val="left"/>
        <w:rPr>
          <w:rFonts w:ascii="宋体"/>
          <w:kern w:val="0"/>
          <w:sz w:val="24"/>
          <w:szCs w:val="20"/>
          <w:lang w:val="zh-CN"/>
        </w:rPr>
      </w:pPr>
    </w:p>
    <w:p w14:paraId="1A54216C"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评标小组于召开首次项目招标领导小组会议以前组建。由招标代理机构商招标人组建评标小组，经项目招标领导小组确认。评标小组下设技术组和商务组，聘请的专家从评标专家库中选定。招标代理机构人员属聘请专家。</w:t>
      </w:r>
    </w:p>
    <w:p w14:paraId="2892FB10" w14:textId="77777777" w:rsidR="00F10D97" w:rsidRDefault="00F10D97">
      <w:pPr>
        <w:autoSpaceDE w:val="0"/>
        <w:autoSpaceDN w:val="0"/>
        <w:adjustRightInd w:val="0"/>
        <w:spacing w:line="480" w:lineRule="auto"/>
        <w:jc w:val="left"/>
        <w:rPr>
          <w:rFonts w:ascii="宋体"/>
          <w:kern w:val="0"/>
          <w:sz w:val="24"/>
          <w:szCs w:val="20"/>
          <w:lang w:val="zh-CN"/>
        </w:rPr>
      </w:pPr>
    </w:p>
    <w:p w14:paraId="29B64B96"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3.1.2.1</w:t>
      </w:r>
      <w:r>
        <w:rPr>
          <w:rFonts w:ascii="宋体" w:hint="eastAsia"/>
          <w:kern w:val="0"/>
          <w:sz w:val="24"/>
          <w:szCs w:val="20"/>
          <w:lang w:val="zh-CN"/>
        </w:rPr>
        <w:t>技术组</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7</w:t>
      </w:r>
      <w:r>
        <w:rPr>
          <w:rFonts w:ascii="宋体" w:hint="eastAsia"/>
          <w:kern w:val="0"/>
          <w:sz w:val="24"/>
          <w:szCs w:val="20"/>
          <w:lang w:val="zh-CN"/>
        </w:rPr>
        <w:t>人（单数）</w:t>
      </w:r>
    </w:p>
    <w:p w14:paraId="517E8ADD" w14:textId="77777777" w:rsidR="00F10D97" w:rsidRDefault="00F10D97">
      <w:pPr>
        <w:autoSpaceDE w:val="0"/>
        <w:autoSpaceDN w:val="0"/>
        <w:adjustRightInd w:val="0"/>
        <w:spacing w:line="480" w:lineRule="auto"/>
        <w:jc w:val="left"/>
        <w:rPr>
          <w:rFonts w:ascii="宋体"/>
          <w:kern w:val="0"/>
          <w:sz w:val="24"/>
          <w:szCs w:val="20"/>
          <w:lang w:val="zh-CN"/>
        </w:rPr>
      </w:pPr>
    </w:p>
    <w:p w14:paraId="7EA22429"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主机设备：</w:t>
      </w:r>
      <w:r>
        <w:rPr>
          <w:rFonts w:ascii="宋体"/>
          <w:kern w:val="0"/>
          <w:sz w:val="24"/>
          <w:szCs w:val="20"/>
          <w:lang w:val="zh-CN"/>
        </w:rPr>
        <w:t>7</w:t>
      </w:r>
      <w:r>
        <w:rPr>
          <w:rFonts w:ascii="宋体" w:hint="eastAsia"/>
          <w:kern w:val="0"/>
          <w:sz w:val="24"/>
          <w:szCs w:val="20"/>
          <w:lang w:val="zh-CN"/>
        </w:rPr>
        <w:t>人／％业</w:t>
      </w:r>
    </w:p>
    <w:p w14:paraId="2D523DF8" w14:textId="77777777" w:rsidR="00F10D97" w:rsidRDefault="00F10D97">
      <w:pPr>
        <w:autoSpaceDE w:val="0"/>
        <w:autoSpaceDN w:val="0"/>
        <w:adjustRightInd w:val="0"/>
        <w:spacing w:line="480" w:lineRule="auto"/>
        <w:jc w:val="left"/>
        <w:rPr>
          <w:rFonts w:ascii="宋体"/>
          <w:kern w:val="0"/>
          <w:sz w:val="24"/>
          <w:szCs w:val="20"/>
          <w:lang w:val="zh-CN"/>
        </w:rPr>
      </w:pPr>
    </w:p>
    <w:p w14:paraId="47201D59"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聘请专家</w:t>
      </w:r>
      <w:r>
        <w:rPr>
          <w:rFonts w:ascii="宋体"/>
          <w:kern w:val="0"/>
          <w:sz w:val="24"/>
          <w:szCs w:val="20"/>
          <w:lang w:val="zh-CN"/>
        </w:rPr>
        <w:t>4</w:t>
      </w:r>
      <w:r>
        <w:rPr>
          <w:rFonts w:ascii="宋体" w:hint="eastAsia"/>
          <w:kern w:val="0"/>
          <w:sz w:val="24"/>
          <w:szCs w:val="20"/>
          <w:lang w:val="zh-CN"/>
        </w:rPr>
        <w:t>人</w:t>
      </w:r>
    </w:p>
    <w:p w14:paraId="3612B966" w14:textId="77777777" w:rsidR="00F10D97" w:rsidRDefault="00F10D97">
      <w:pPr>
        <w:autoSpaceDE w:val="0"/>
        <w:autoSpaceDN w:val="0"/>
        <w:adjustRightInd w:val="0"/>
        <w:spacing w:line="480" w:lineRule="auto"/>
        <w:jc w:val="left"/>
        <w:rPr>
          <w:rFonts w:ascii="宋体"/>
          <w:kern w:val="0"/>
          <w:sz w:val="24"/>
          <w:szCs w:val="20"/>
          <w:lang w:val="zh-CN"/>
        </w:rPr>
      </w:pPr>
    </w:p>
    <w:p w14:paraId="075F3E46"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招标代理机构</w:t>
      </w:r>
      <w:r>
        <w:rPr>
          <w:rFonts w:ascii="宋体"/>
          <w:kern w:val="0"/>
          <w:sz w:val="24"/>
          <w:szCs w:val="20"/>
          <w:lang w:val="zh-CN"/>
        </w:rPr>
        <w:t>1</w:t>
      </w:r>
      <w:r>
        <w:rPr>
          <w:rFonts w:ascii="宋体" w:hint="eastAsia"/>
          <w:kern w:val="0"/>
          <w:sz w:val="24"/>
          <w:szCs w:val="20"/>
          <w:lang w:val="zh-CN"/>
        </w:rPr>
        <w:t>人</w:t>
      </w:r>
    </w:p>
    <w:p w14:paraId="6BE4AA17" w14:textId="77777777" w:rsidR="00F10D97" w:rsidRDefault="00F10D97">
      <w:pPr>
        <w:autoSpaceDE w:val="0"/>
        <w:autoSpaceDN w:val="0"/>
        <w:adjustRightInd w:val="0"/>
        <w:spacing w:line="480" w:lineRule="auto"/>
        <w:jc w:val="left"/>
        <w:rPr>
          <w:rFonts w:ascii="宋体"/>
          <w:kern w:val="0"/>
          <w:sz w:val="24"/>
          <w:szCs w:val="20"/>
          <w:lang w:val="zh-CN"/>
        </w:rPr>
      </w:pPr>
    </w:p>
    <w:p w14:paraId="3E5E2A11"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招标人</w:t>
      </w:r>
      <w:r>
        <w:rPr>
          <w:rFonts w:ascii="宋体"/>
          <w:kern w:val="0"/>
          <w:sz w:val="24"/>
          <w:szCs w:val="20"/>
          <w:lang w:val="zh-CN"/>
        </w:rPr>
        <w:t>1</w:t>
      </w:r>
      <w:r>
        <w:rPr>
          <w:rFonts w:ascii="宋体" w:hint="eastAsia"/>
          <w:kern w:val="0"/>
          <w:sz w:val="24"/>
          <w:szCs w:val="20"/>
          <w:lang w:val="zh-CN"/>
        </w:rPr>
        <w:t>人</w:t>
      </w:r>
    </w:p>
    <w:p w14:paraId="3D80B5CD" w14:textId="77777777" w:rsidR="00F10D97" w:rsidRDefault="00F10D97">
      <w:pPr>
        <w:autoSpaceDE w:val="0"/>
        <w:autoSpaceDN w:val="0"/>
        <w:adjustRightInd w:val="0"/>
        <w:spacing w:line="480" w:lineRule="auto"/>
        <w:jc w:val="left"/>
        <w:rPr>
          <w:rFonts w:ascii="宋体"/>
          <w:kern w:val="0"/>
          <w:sz w:val="24"/>
          <w:szCs w:val="20"/>
          <w:lang w:val="zh-CN"/>
        </w:rPr>
      </w:pPr>
    </w:p>
    <w:p w14:paraId="0DCB5B55"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工程设计单位</w:t>
      </w:r>
      <w:r>
        <w:rPr>
          <w:rFonts w:ascii="宋体"/>
          <w:kern w:val="0"/>
          <w:sz w:val="24"/>
          <w:szCs w:val="20"/>
          <w:lang w:val="zh-CN"/>
        </w:rPr>
        <w:t>1</w:t>
      </w:r>
      <w:r>
        <w:rPr>
          <w:rFonts w:ascii="宋体" w:hint="eastAsia"/>
          <w:kern w:val="0"/>
          <w:sz w:val="24"/>
          <w:szCs w:val="20"/>
          <w:lang w:val="zh-CN"/>
        </w:rPr>
        <w:t>人</w:t>
      </w:r>
    </w:p>
    <w:p w14:paraId="4D7B87E5" w14:textId="77777777" w:rsidR="00F10D97" w:rsidRDefault="00F10D97">
      <w:pPr>
        <w:autoSpaceDE w:val="0"/>
        <w:autoSpaceDN w:val="0"/>
        <w:adjustRightInd w:val="0"/>
        <w:spacing w:line="480" w:lineRule="auto"/>
        <w:jc w:val="left"/>
        <w:rPr>
          <w:rFonts w:ascii="宋体"/>
          <w:kern w:val="0"/>
          <w:sz w:val="24"/>
          <w:szCs w:val="20"/>
          <w:lang w:val="zh-CN"/>
        </w:rPr>
      </w:pPr>
    </w:p>
    <w:p w14:paraId="171948FD"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辅机设备：</w:t>
      </w:r>
      <w:r>
        <w:rPr>
          <w:rFonts w:ascii="宋体"/>
          <w:kern w:val="0"/>
          <w:sz w:val="24"/>
          <w:szCs w:val="20"/>
          <w:lang w:val="zh-CN"/>
        </w:rPr>
        <w:t>5</w:t>
      </w:r>
      <w:r>
        <w:rPr>
          <w:rFonts w:ascii="宋体" w:hint="eastAsia"/>
          <w:kern w:val="0"/>
          <w:sz w:val="24"/>
          <w:szCs w:val="20"/>
          <w:lang w:val="zh-CN"/>
        </w:rPr>
        <w:t>人／专业</w:t>
      </w:r>
    </w:p>
    <w:p w14:paraId="4011E1DC" w14:textId="77777777" w:rsidR="00F10D97" w:rsidRDefault="00F10D97">
      <w:pPr>
        <w:autoSpaceDE w:val="0"/>
        <w:autoSpaceDN w:val="0"/>
        <w:adjustRightInd w:val="0"/>
        <w:spacing w:line="480" w:lineRule="auto"/>
        <w:jc w:val="left"/>
        <w:rPr>
          <w:rFonts w:ascii="宋体"/>
          <w:kern w:val="0"/>
          <w:sz w:val="24"/>
          <w:szCs w:val="20"/>
          <w:lang w:val="zh-CN"/>
        </w:rPr>
      </w:pPr>
    </w:p>
    <w:p w14:paraId="0912877F"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聘请专家</w:t>
      </w:r>
      <w:r>
        <w:rPr>
          <w:rFonts w:ascii="宋体"/>
          <w:kern w:val="0"/>
          <w:sz w:val="24"/>
          <w:szCs w:val="20"/>
          <w:lang w:val="zh-CN"/>
        </w:rPr>
        <w:t>2</w:t>
      </w:r>
      <w:r>
        <w:rPr>
          <w:rFonts w:ascii="宋体" w:hint="eastAsia"/>
          <w:kern w:val="0"/>
          <w:sz w:val="24"/>
          <w:szCs w:val="20"/>
          <w:lang w:val="zh-CN"/>
        </w:rPr>
        <w:t>人</w:t>
      </w:r>
    </w:p>
    <w:p w14:paraId="26E4CD0F" w14:textId="77777777" w:rsidR="00F10D97" w:rsidRDefault="00F10D97">
      <w:pPr>
        <w:autoSpaceDE w:val="0"/>
        <w:autoSpaceDN w:val="0"/>
        <w:adjustRightInd w:val="0"/>
        <w:spacing w:line="480" w:lineRule="auto"/>
        <w:jc w:val="left"/>
        <w:rPr>
          <w:rFonts w:ascii="宋体"/>
          <w:kern w:val="0"/>
          <w:sz w:val="24"/>
          <w:szCs w:val="20"/>
          <w:lang w:val="zh-CN"/>
        </w:rPr>
      </w:pPr>
    </w:p>
    <w:p w14:paraId="329B7B96"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招标代理机构</w:t>
      </w:r>
      <w:r>
        <w:rPr>
          <w:rFonts w:ascii="宋体"/>
          <w:kern w:val="0"/>
          <w:sz w:val="24"/>
          <w:szCs w:val="20"/>
          <w:lang w:val="zh-CN"/>
        </w:rPr>
        <w:t>1</w:t>
      </w:r>
      <w:r>
        <w:rPr>
          <w:rFonts w:ascii="宋体" w:hint="eastAsia"/>
          <w:kern w:val="0"/>
          <w:sz w:val="24"/>
          <w:szCs w:val="20"/>
          <w:lang w:val="zh-CN"/>
        </w:rPr>
        <w:t>人</w:t>
      </w:r>
    </w:p>
    <w:p w14:paraId="11E0F9BE" w14:textId="77777777" w:rsidR="00F10D97" w:rsidRDefault="00F10D97">
      <w:pPr>
        <w:autoSpaceDE w:val="0"/>
        <w:autoSpaceDN w:val="0"/>
        <w:adjustRightInd w:val="0"/>
        <w:spacing w:line="480" w:lineRule="auto"/>
        <w:jc w:val="left"/>
        <w:rPr>
          <w:rFonts w:ascii="宋体"/>
          <w:kern w:val="0"/>
          <w:sz w:val="24"/>
          <w:szCs w:val="20"/>
          <w:lang w:val="zh-CN"/>
        </w:rPr>
      </w:pPr>
    </w:p>
    <w:p w14:paraId="7ED9B61A"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招标人</w:t>
      </w:r>
      <w:r>
        <w:rPr>
          <w:rFonts w:ascii="宋体"/>
          <w:kern w:val="0"/>
          <w:sz w:val="24"/>
          <w:szCs w:val="20"/>
          <w:lang w:val="zh-CN"/>
        </w:rPr>
        <w:t>1</w:t>
      </w:r>
      <w:r>
        <w:rPr>
          <w:rFonts w:ascii="宋体" w:hint="eastAsia"/>
          <w:kern w:val="0"/>
          <w:sz w:val="24"/>
          <w:szCs w:val="20"/>
          <w:lang w:val="zh-CN"/>
        </w:rPr>
        <w:t>人</w:t>
      </w:r>
    </w:p>
    <w:p w14:paraId="012BF99D" w14:textId="77777777" w:rsidR="00F10D97" w:rsidRDefault="00F10D97">
      <w:pPr>
        <w:autoSpaceDE w:val="0"/>
        <w:autoSpaceDN w:val="0"/>
        <w:adjustRightInd w:val="0"/>
        <w:spacing w:line="480" w:lineRule="auto"/>
        <w:jc w:val="left"/>
        <w:rPr>
          <w:rFonts w:ascii="宋体"/>
          <w:kern w:val="0"/>
          <w:sz w:val="24"/>
          <w:szCs w:val="20"/>
          <w:lang w:val="zh-CN"/>
        </w:rPr>
      </w:pPr>
    </w:p>
    <w:p w14:paraId="0F139A62"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工程设计单位</w:t>
      </w:r>
      <w:r>
        <w:rPr>
          <w:rFonts w:ascii="宋体"/>
          <w:kern w:val="0"/>
          <w:sz w:val="24"/>
          <w:szCs w:val="20"/>
          <w:lang w:val="zh-CN"/>
        </w:rPr>
        <w:t>1</w:t>
      </w:r>
      <w:r>
        <w:rPr>
          <w:rFonts w:ascii="宋体" w:hint="eastAsia"/>
          <w:kern w:val="0"/>
          <w:sz w:val="24"/>
          <w:szCs w:val="20"/>
          <w:lang w:val="zh-CN"/>
        </w:rPr>
        <w:t>人</w:t>
      </w:r>
    </w:p>
    <w:p w14:paraId="7E166ABB" w14:textId="77777777" w:rsidR="00F10D97" w:rsidRDefault="00F10D97">
      <w:pPr>
        <w:autoSpaceDE w:val="0"/>
        <w:autoSpaceDN w:val="0"/>
        <w:adjustRightInd w:val="0"/>
        <w:spacing w:line="480" w:lineRule="auto"/>
        <w:jc w:val="left"/>
        <w:rPr>
          <w:rFonts w:ascii="宋体"/>
          <w:kern w:val="0"/>
          <w:sz w:val="24"/>
          <w:szCs w:val="20"/>
          <w:lang w:val="zh-CN"/>
        </w:rPr>
      </w:pPr>
    </w:p>
    <w:p w14:paraId="3D097810"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组长由聘请的专家和招标人担任。</w:t>
      </w:r>
    </w:p>
    <w:p w14:paraId="2F4FE43E" w14:textId="77777777" w:rsidR="00F10D97" w:rsidRDefault="00F10D97">
      <w:pPr>
        <w:autoSpaceDE w:val="0"/>
        <w:autoSpaceDN w:val="0"/>
        <w:adjustRightInd w:val="0"/>
        <w:spacing w:line="480" w:lineRule="auto"/>
        <w:jc w:val="left"/>
        <w:rPr>
          <w:rFonts w:ascii="宋体"/>
          <w:kern w:val="0"/>
          <w:sz w:val="24"/>
          <w:szCs w:val="20"/>
          <w:lang w:val="zh-CN"/>
        </w:rPr>
      </w:pPr>
    </w:p>
    <w:p w14:paraId="26F3DD9D"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3.1.2.2</w:t>
      </w:r>
      <w:r>
        <w:rPr>
          <w:rFonts w:ascii="宋体" w:hint="eastAsia"/>
          <w:kern w:val="0"/>
          <w:sz w:val="24"/>
          <w:szCs w:val="20"/>
          <w:lang w:val="zh-CN"/>
        </w:rPr>
        <w:t>商务组</w:t>
      </w:r>
      <w:r>
        <w:rPr>
          <w:rFonts w:ascii="宋体"/>
          <w:kern w:val="0"/>
          <w:sz w:val="24"/>
          <w:szCs w:val="20"/>
          <w:lang w:val="zh-CN"/>
        </w:rPr>
        <w:t>3</w:t>
      </w:r>
      <w:r>
        <w:rPr>
          <w:rFonts w:ascii="宋体" w:hint="eastAsia"/>
          <w:kern w:val="0"/>
          <w:sz w:val="24"/>
          <w:szCs w:val="20"/>
          <w:lang w:val="zh-CN"/>
        </w:rPr>
        <w:t>一</w:t>
      </w:r>
      <w:r>
        <w:rPr>
          <w:rFonts w:ascii="宋体"/>
          <w:kern w:val="0"/>
          <w:sz w:val="24"/>
          <w:szCs w:val="20"/>
          <w:lang w:val="zh-CN"/>
        </w:rPr>
        <w:t>5</w:t>
      </w:r>
      <w:r>
        <w:rPr>
          <w:rFonts w:ascii="宋体" w:hint="eastAsia"/>
          <w:kern w:val="0"/>
          <w:sz w:val="24"/>
          <w:szCs w:val="20"/>
          <w:lang w:val="zh-CN"/>
        </w:rPr>
        <w:t>人（单数）</w:t>
      </w:r>
    </w:p>
    <w:p w14:paraId="7489A7A0" w14:textId="77777777" w:rsidR="00F10D97" w:rsidRDefault="00F10D97">
      <w:pPr>
        <w:autoSpaceDE w:val="0"/>
        <w:autoSpaceDN w:val="0"/>
        <w:adjustRightInd w:val="0"/>
        <w:spacing w:line="480" w:lineRule="auto"/>
        <w:jc w:val="left"/>
        <w:rPr>
          <w:rFonts w:ascii="宋体"/>
          <w:kern w:val="0"/>
          <w:sz w:val="24"/>
          <w:szCs w:val="20"/>
          <w:lang w:val="zh-CN"/>
        </w:rPr>
      </w:pPr>
    </w:p>
    <w:p w14:paraId="5FF08BED"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招标代理机构、聘请专家</w:t>
      </w:r>
      <w:r>
        <w:rPr>
          <w:rFonts w:ascii="宋体"/>
          <w:kern w:val="0"/>
          <w:sz w:val="24"/>
          <w:szCs w:val="20"/>
          <w:lang w:val="zh-CN"/>
        </w:rPr>
        <w:t>2</w:t>
      </w:r>
      <w:r>
        <w:rPr>
          <w:rFonts w:ascii="宋体"/>
          <w:kern w:val="0"/>
          <w:sz w:val="24"/>
          <w:szCs w:val="20"/>
          <w:lang w:val="zh-CN"/>
        </w:rPr>
        <w:t>—</w:t>
      </w:r>
      <w:r>
        <w:rPr>
          <w:rFonts w:ascii="宋体"/>
          <w:kern w:val="0"/>
          <w:sz w:val="24"/>
          <w:szCs w:val="20"/>
          <w:lang w:val="zh-CN"/>
        </w:rPr>
        <w:t>3</w:t>
      </w:r>
      <w:r>
        <w:rPr>
          <w:rFonts w:ascii="宋体" w:hint="eastAsia"/>
          <w:kern w:val="0"/>
          <w:sz w:val="24"/>
          <w:szCs w:val="20"/>
          <w:lang w:val="zh-CN"/>
        </w:rPr>
        <w:t>人</w:t>
      </w:r>
    </w:p>
    <w:p w14:paraId="2A34E508" w14:textId="77777777" w:rsidR="00F10D97" w:rsidRDefault="00F10D97">
      <w:pPr>
        <w:autoSpaceDE w:val="0"/>
        <w:autoSpaceDN w:val="0"/>
        <w:adjustRightInd w:val="0"/>
        <w:spacing w:line="480" w:lineRule="auto"/>
        <w:jc w:val="left"/>
        <w:rPr>
          <w:rFonts w:ascii="宋体"/>
          <w:kern w:val="0"/>
          <w:sz w:val="24"/>
          <w:szCs w:val="20"/>
          <w:lang w:val="zh-CN"/>
        </w:rPr>
      </w:pPr>
    </w:p>
    <w:p w14:paraId="4A4326E4"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招标人</w:t>
      </w:r>
      <w:r>
        <w:rPr>
          <w:rFonts w:ascii="宋体"/>
          <w:kern w:val="0"/>
          <w:sz w:val="24"/>
          <w:szCs w:val="20"/>
          <w:lang w:val="zh-CN"/>
        </w:rPr>
        <w:t>2</w:t>
      </w:r>
      <w:r>
        <w:rPr>
          <w:rFonts w:ascii="宋体"/>
          <w:kern w:val="0"/>
          <w:sz w:val="24"/>
          <w:szCs w:val="20"/>
          <w:lang w:val="zh-CN"/>
        </w:rPr>
        <w:t>—</w:t>
      </w:r>
      <w:r>
        <w:rPr>
          <w:rFonts w:ascii="宋体"/>
          <w:kern w:val="0"/>
          <w:sz w:val="24"/>
          <w:szCs w:val="20"/>
          <w:lang w:val="zh-CN"/>
        </w:rPr>
        <w:t>3</w:t>
      </w:r>
      <w:r>
        <w:rPr>
          <w:rFonts w:ascii="宋体" w:hint="eastAsia"/>
          <w:kern w:val="0"/>
          <w:sz w:val="24"/>
          <w:szCs w:val="20"/>
          <w:lang w:val="zh-CN"/>
        </w:rPr>
        <w:t>人</w:t>
      </w:r>
    </w:p>
    <w:p w14:paraId="0D37E182" w14:textId="77777777" w:rsidR="00F10D97" w:rsidRDefault="00F10D97">
      <w:pPr>
        <w:autoSpaceDE w:val="0"/>
        <w:autoSpaceDN w:val="0"/>
        <w:adjustRightInd w:val="0"/>
        <w:spacing w:line="480" w:lineRule="auto"/>
        <w:jc w:val="left"/>
        <w:rPr>
          <w:rFonts w:ascii="宋体"/>
          <w:kern w:val="0"/>
          <w:sz w:val="24"/>
          <w:szCs w:val="20"/>
          <w:lang w:val="zh-CN"/>
        </w:rPr>
      </w:pPr>
    </w:p>
    <w:p w14:paraId="33D2E230"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组长、付组长由招标人和招标代理机构担任。</w:t>
      </w:r>
    </w:p>
    <w:p w14:paraId="3C3C1A7D" w14:textId="77777777" w:rsidR="00F10D97" w:rsidRDefault="00F10D97">
      <w:pPr>
        <w:autoSpaceDE w:val="0"/>
        <w:autoSpaceDN w:val="0"/>
        <w:adjustRightInd w:val="0"/>
        <w:spacing w:line="480" w:lineRule="auto"/>
        <w:jc w:val="left"/>
        <w:rPr>
          <w:rFonts w:ascii="宋体"/>
          <w:kern w:val="0"/>
          <w:sz w:val="24"/>
          <w:szCs w:val="20"/>
          <w:lang w:val="zh-CN"/>
        </w:rPr>
      </w:pPr>
    </w:p>
    <w:p w14:paraId="68D0F916"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3.1.2.3</w:t>
      </w:r>
      <w:r>
        <w:rPr>
          <w:rFonts w:ascii="宋体" w:hint="eastAsia"/>
          <w:kern w:val="0"/>
          <w:sz w:val="24"/>
          <w:szCs w:val="20"/>
          <w:lang w:val="zh-CN"/>
        </w:rPr>
        <w:t>纪检监察和法律咨询</w:t>
      </w:r>
    </w:p>
    <w:p w14:paraId="33F0AC5E" w14:textId="77777777" w:rsidR="00F10D97" w:rsidRDefault="00F10D97">
      <w:pPr>
        <w:autoSpaceDE w:val="0"/>
        <w:autoSpaceDN w:val="0"/>
        <w:adjustRightInd w:val="0"/>
        <w:spacing w:line="480" w:lineRule="auto"/>
        <w:jc w:val="left"/>
        <w:rPr>
          <w:rFonts w:ascii="宋体"/>
          <w:kern w:val="0"/>
          <w:sz w:val="24"/>
          <w:szCs w:val="20"/>
          <w:lang w:val="zh-CN"/>
        </w:rPr>
      </w:pPr>
    </w:p>
    <w:p w14:paraId="331150CA"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由项目主管单位派纪检监察人员</w:t>
      </w:r>
      <w:r>
        <w:rPr>
          <w:rFonts w:ascii="宋体"/>
          <w:kern w:val="0"/>
          <w:sz w:val="24"/>
          <w:szCs w:val="20"/>
          <w:lang w:val="zh-CN"/>
        </w:rPr>
        <w:t>1</w:t>
      </w:r>
      <w:r>
        <w:rPr>
          <w:rFonts w:ascii="宋体" w:hint="eastAsia"/>
          <w:kern w:val="0"/>
          <w:sz w:val="24"/>
          <w:szCs w:val="20"/>
          <w:lang w:val="zh-CN"/>
        </w:rPr>
        <w:t>人对整个评标过程进行监督，招标过程中随时向法律顾问进行咨询。</w:t>
      </w:r>
    </w:p>
    <w:p w14:paraId="3A552987" w14:textId="77777777" w:rsidR="00F10D97" w:rsidRDefault="00F10D97">
      <w:pPr>
        <w:autoSpaceDE w:val="0"/>
        <w:autoSpaceDN w:val="0"/>
        <w:adjustRightInd w:val="0"/>
        <w:spacing w:line="480" w:lineRule="auto"/>
        <w:jc w:val="left"/>
        <w:rPr>
          <w:rFonts w:ascii="宋体"/>
          <w:kern w:val="0"/>
          <w:sz w:val="24"/>
          <w:szCs w:val="20"/>
          <w:lang w:val="zh-CN"/>
        </w:rPr>
      </w:pPr>
    </w:p>
    <w:p w14:paraId="7026F934"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3.1.2.4</w:t>
      </w:r>
      <w:r>
        <w:rPr>
          <w:rFonts w:ascii="宋体" w:hint="eastAsia"/>
          <w:kern w:val="0"/>
          <w:sz w:val="24"/>
          <w:szCs w:val="20"/>
          <w:lang w:val="zh-CN"/>
        </w:rPr>
        <w:t>秘书组</w:t>
      </w:r>
    </w:p>
    <w:p w14:paraId="223345F1" w14:textId="77777777" w:rsidR="00F10D97" w:rsidRDefault="00F10D97">
      <w:pPr>
        <w:autoSpaceDE w:val="0"/>
        <w:autoSpaceDN w:val="0"/>
        <w:adjustRightInd w:val="0"/>
        <w:spacing w:line="480" w:lineRule="auto"/>
        <w:jc w:val="left"/>
        <w:rPr>
          <w:rFonts w:ascii="宋体"/>
          <w:kern w:val="0"/>
          <w:sz w:val="24"/>
          <w:szCs w:val="20"/>
          <w:lang w:val="zh-CN"/>
        </w:rPr>
      </w:pPr>
    </w:p>
    <w:p w14:paraId="240EE061"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由招标人组建，负责评标过程中的资料收发，打印，整理以及招投标文件的保管。</w:t>
      </w:r>
    </w:p>
    <w:p w14:paraId="69C2BB0F" w14:textId="77777777" w:rsidR="00F10D97" w:rsidRDefault="00F10D97">
      <w:pPr>
        <w:autoSpaceDE w:val="0"/>
        <w:autoSpaceDN w:val="0"/>
        <w:adjustRightInd w:val="0"/>
        <w:spacing w:line="480" w:lineRule="auto"/>
        <w:jc w:val="left"/>
        <w:rPr>
          <w:rFonts w:ascii="宋体"/>
          <w:kern w:val="0"/>
          <w:sz w:val="24"/>
          <w:szCs w:val="20"/>
          <w:lang w:val="zh-CN"/>
        </w:rPr>
      </w:pPr>
    </w:p>
    <w:p w14:paraId="6E8F15C6"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3.1.2.5</w:t>
      </w:r>
      <w:r>
        <w:rPr>
          <w:rFonts w:ascii="宋体" w:hint="eastAsia"/>
          <w:kern w:val="0"/>
          <w:sz w:val="24"/>
          <w:szCs w:val="20"/>
          <w:lang w:val="zh-CN"/>
        </w:rPr>
        <w:t>会务组</w:t>
      </w:r>
    </w:p>
    <w:p w14:paraId="02433948" w14:textId="77777777" w:rsidR="00F10D97" w:rsidRDefault="00F10D97">
      <w:pPr>
        <w:autoSpaceDE w:val="0"/>
        <w:autoSpaceDN w:val="0"/>
        <w:adjustRightInd w:val="0"/>
        <w:spacing w:line="480" w:lineRule="auto"/>
        <w:jc w:val="left"/>
        <w:rPr>
          <w:rFonts w:ascii="宋体"/>
          <w:kern w:val="0"/>
          <w:sz w:val="24"/>
          <w:szCs w:val="20"/>
          <w:lang w:val="zh-CN"/>
        </w:rPr>
      </w:pPr>
    </w:p>
    <w:p w14:paraId="67F92571"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由招标人组建，负责评标过程的日常活动安排。</w:t>
      </w:r>
    </w:p>
    <w:p w14:paraId="5C1E5949" w14:textId="77777777" w:rsidR="00F10D97" w:rsidRDefault="00F10D97">
      <w:pPr>
        <w:autoSpaceDE w:val="0"/>
        <w:autoSpaceDN w:val="0"/>
        <w:adjustRightInd w:val="0"/>
        <w:spacing w:line="480" w:lineRule="auto"/>
        <w:jc w:val="left"/>
        <w:rPr>
          <w:rFonts w:ascii="宋体"/>
          <w:kern w:val="0"/>
          <w:sz w:val="24"/>
          <w:szCs w:val="20"/>
          <w:lang w:val="zh-CN"/>
        </w:rPr>
      </w:pPr>
    </w:p>
    <w:p w14:paraId="13543252"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3.1.2.6</w:t>
      </w:r>
      <w:r>
        <w:rPr>
          <w:rFonts w:ascii="宋体" w:hint="eastAsia"/>
          <w:kern w:val="0"/>
          <w:sz w:val="24"/>
          <w:szCs w:val="20"/>
          <w:lang w:val="zh-CN"/>
        </w:rPr>
        <w:t>招标人应将项目招标组织机构报电力部电力工程设备招标审查领导小组办公室核备。</w:t>
      </w:r>
    </w:p>
    <w:p w14:paraId="201B1D60" w14:textId="77777777" w:rsidR="00F10D97" w:rsidRDefault="00F10D97">
      <w:pPr>
        <w:autoSpaceDE w:val="0"/>
        <w:autoSpaceDN w:val="0"/>
        <w:adjustRightInd w:val="0"/>
        <w:spacing w:line="480" w:lineRule="auto"/>
        <w:jc w:val="left"/>
        <w:rPr>
          <w:rFonts w:ascii="宋体"/>
          <w:kern w:val="0"/>
          <w:sz w:val="24"/>
          <w:szCs w:val="20"/>
          <w:lang w:val="zh-CN"/>
        </w:rPr>
      </w:pPr>
    </w:p>
    <w:p w14:paraId="4B42BE72"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招标文件</w:t>
      </w:r>
    </w:p>
    <w:p w14:paraId="5A90FBB2" w14:textId="77777777" w:rsidR="00F10D97" w:rsidRDefault="00F10D97">
      <w:pPr>
        <w:autoSpaceDE w:val="0"/>
        <w:autoSpaceDN w:val="0"/>
        <w:adjustRightInd w:val="0"/>
        <w:spacing w:line="480" w:lineRule="auto"/>
        <w:jc w:val="left"/>
        <w:rPr>
          <w:rFonts w:ascii="宋体"/>
          <w:kern w:val="0"/>
          <w:sz w:val="24"/>
          <w:szCs w:val="20"/>
          <w:lang w:val="zh-CN"/>
        </w:rPr>
      </w:pPr>
    </w:p>
    <w:p w14:paraId="0714C52B"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3.2.1</w:t>
      </w:r>
      <w:r>
        <w:rPr>
          <w:rFonts w:ascii="宋体" w:hint="eastAsia"/>
          <w:kern w:val="0"/>
          <w:sz w:val="24"/>
          <w:szCs w:val="20"/>
          <w:lang w:val="zh-CN"/>
        </w:rPr>
        <w:t>招标文件的编制</w:t>
      </w:r>
    </w:p>
    <w:p w14:paraId="42DCAC82" w14:textId="77777777" w:rsidR="00F10D97" w:rsidRDefault="00F10D97">
      <w:pPr>
        <w:autoSpaceDE w:val="0"/>
        <w:autoSpaceDN w:val="0"/>
        <w:adjustRightInd w:val="0"/>
        <w:spacing w:line="480" w:lineRule="auto"/>
        <w:jc w:val="left"/>
        <w:rPr>
          <w:rFonts w:ascii="宋体"/>
          <w:kern w:val="0"/>
          <w:sz w:val="24"/>
          <w:szCs w:val="20"/>
          <w:lang w:val="zh-CN"/>
        </w:rPr>
      </w:pPr>
    </w:p>
    <w:p w14:paraId="26D2BF4F"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招标文件由招标代理机构编制，编制依据为招标人提供的资料。</w:t>
      </w:r>
    </w:p>
    <w:p w14:paraId="7E02097F" w14:textId="77777777" w:rsidR="00F10D97" w:rsidRDefault="00F10D97">
      <w:pPr>
        <w:autoSpaceDE w:val="0"/>
        <w:autoSpaceDN w:val="0"/>
        <w:adjustRightInd w:val="0"/>
        <w:spacing w:line="480" w:lineRule="auto"/>
        <w:jc w:val="left"/>
        <w:rPr>
          <w:rFonts w:ascii="宋体"/>
          <w:kern w:val="0"/>
          <w:sz w:val="24"/>
          <w:szCs w:val="20"/>
          <w:lang w:val="zh-CN"/>
        </w:rPr>
      </w:pPr>
    </w:p>
    <w:p w14:paraId="2F333823"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对于主机设备和</w:t>
      </w:r>
      <w:r>
        <w:rPr>
          <w:rFonts w:ascii="宋体"/>
          <w:kern w:val="0"/>
          <w:sz w:val="24"/>
          <w:szCs w:val="20"/>
          <w:lang w:val="zh-CN"/>
        </w:rPr>
        <w:t>1000</w:t>
      </w:r>
      <w:r>
        <w:rPr>
          <w:rFonts w:ascii="宋体" w:hint="eastAsia"/>
          <w:kern w:val="0"/>
          <w:sz w:val="24"/>
          <w:szCs w:val="20"/>
          <w:lang w:val="zh-CN"/>
        </w:rPr>
        <w:t>万元（指合同估价，下同）及以上的辅机、输变电设备、装置性材料及分散控制系统（</w:t>
      </w:r>
      <w:r>
        <w:rPr>
          <w:rFonts w:ascii="宋体"/>
          <w:kern w:val="0"/>
          <w:sz w:val="24"/>
          <w:szCs w:val="20"/>
          <w:lang w:val="zh-CN"/>
        </w:rPr>
        <w:t>DCS</w:t>
      </w:r>
      <w:r>
        <w:rPr>
          <w:rFonts w:ascii="宋体" w:hint="eastAsia"/>
          <w:kern w:val="0"/>
          <w:sz w:val="24"/>
          <w:szCs w:val="20"/>
          <w:lang w:val="zh-CN"/>
        </w:rPr>
        <w:t>），自招标人提供全部资料之日起至出版一般不超过</w:t>
      </w:r>
      <w:r>
        <w:rPr>
          <w:rFonts w:ascii="宋体"/>
          <w:kern w:val="0"/>
          <w:sz w:val="24"/>
          <w:szCs w:val="20"/>
          <w:lang w:val="zh-CN"/>
        </w:rPr>
        <w:t>3</w:t>
      </w:r>
      <w:r>
        <w:rPr>
          <w:rFonts w:ascii="宋体" w:hint="eastAsia"/>
          <w:kern w:val="0"/>
          <w:sz w:val="24"/>
          <w:szCs w:val="20"/>
          <w:lang w:val="zh-CN"/>
        </w:rPr>
        <w:t>个月；</w:t>
      </w:r>
    </w:p>
    <w:p w14:paraId="5AFD58E0" w14:textId="77777777" w:rsidR="00F10D97" w:rsidRDefault="00F10D97">
      <w:pPr>
        <w:autoSpaceDE w:val="0"/>
        <w:autoSpaceDN w:val="0"/>
        <w:adjustRightInd w:val="0"/>
        <w:spacing w:line="480" w:lineRule="auto"/>
        <w:jc w:val="left"/>
        <w:rPr>
          <w:rFonts w:ascii="宋体"/>
          <w:kern w:val="0"/>
          <w:sz w:val="24"/>
          <w:szCs w:val="20"/>
          <w:lang w:val="zh-CN"/>
        </w:rPr>
      </w:pPr>
    </w:p>
    <w:p w14:paraId="44477220"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对于</w:t>
      </w:r>
      <w:r>
        <w:rPr>
          <w:rFonts w:ascii="宋体"/>
          <w:kern w:val="0"/>
          <w:sz w:val="24"/>
          <w:szCs w:val="20"/>
          <w:lang w:val="zh-CN"/>
        </w:rPr>
        <w:t>1000</w:t>
      </w:r>
      <w:r>
        <w:rPr>
          <w:rFonts w:ascii="宋体" w:hint="eastAsia"/>
          <w:kern w:val="0"/>
          <w:sz w:val="24"/>
          <w:szCs w:val="20"/>
          <w:lang w:val="zh-CN"/>
        </w:rPr>
        <w:t>万元以下的辅机、输变电设备、装置性材料，自招标人提供全部资料之日起至出版</w:t>
      </w:r>
      <w:r>
        <w:rPr>
          <w:rFonts w:ascii="宋体"/>
          <w:kern w:val="0"/>
          <w:sz w:val="24"/>
          <w:szCs w:val="20"/>
          <w:lang w:val="zh-CN"/>
        </w:rPr>
        <w:t>—</w:t>
      </w:r>
      <w:r>
        <w:rPr>
          <w:rFonts w:ascii="宋体" w:hint="eastAsia"/>
          <w:kern w:val="0"/>
          <w:sz w:val="24"/>
          <w:szCs w:val="20"/>
          <w:lang w:val="zh-CN"/>
        </w:rPr>
        <w:t>般不超过</w:t>
      </w:r>
      <w:r>
        <w:rPr>
          <w:rFonts w:ascii="宋体"/>
          <w:kern w:val="0"/>
          <w:sz w:val="24"/>
          <w:szCs w:val="20"/>
          <w:lang w:val="zh-CN"/>
        </w:rPr>
        <w:t>2</w:t>
      </w:r>
      <w:r>
        <w:rPr>
          <w:rFonts w:ascii="宋体" w:hint="eastAsia"/>
          <w:kern w:val="0"/>
          <w:sz w:val="24"/>
          <w:szCs w:val="20"/>
          <w:lang w:val="zh-CN"/>
        </w:rPr>
        <w:t>个月。</w:t>
      </w:r>
    </w:p>
    <w:p w14:paraId="03F20CEC" w14:textId="77777777" w:rsidR="00F10D97" w:rsidRDefault="00F10D97">
      <w:pPr>
        <w:autoSpaceDE w:val="0"/>
        <w:autoSpaceDN w:val="0"/>
        <w:adjustRightInd w:val="0"/>
        <w:spacing w:line="480" w:lineRule="auto"/>
        <w:jc w:val="left"/>
        <w:rPr>
          <w:rFonts w:ascii="宋体"/>
          <w:kern w:val="0"/>
          <w:sz w:val="24"/>
          <w:szCs w:val="20"/>
          <w:lang w:val="zh-CN"/>
        </w:rPr>
      </w:pPr>
    </w:p>
    <w:p w14:paraId="77E65E4C"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招标人应于委托招标合同签订后</w:t>
      </w:r>
      <w:r>
        <w:rPr>
          <w:rFonts w:ascii="宋体"/>
          <w:kern w:val="0"/>
          <w:sz w:val="24"/>
          <w:szCs w:val="20"/>
          <w:lang w:val="zh-CN"/>
        </w:rPr>
        <w:t>1</w:t>
      </w:r>
      <w:r>
        <w:rPr>
          <w:rFonts w:ascii="宋体" w:hint="eastAsia"/>
          <w:kern w:val="0"/>
          <w:sz w:val="24"/>
          <w:szCs w:val="20"/>
          <w:lang w:val="zh-CN"/>
        </w:rPr>
        <w:t>周内，向招标代理机构提供下列资料：</w:t>
      </w:r>
    </w:p>
    <w:p w14:paraId="5BBC7C06" w14:textId="77777777" w:rsidR="00F10D97" w:rsidRDefault="00F10D97">
      <w:pPr>
        <w:autoSpaceDE w:val="0"/>
        <w:autoSpaceDN w:val="0"/>
        <w:adjustRightInd w:val="0"/>
        <w:spacing w:line="480" w:lineRule="auto"/>
        <w:jc w:val="left"/>
        <w:rPr>
          <w:rFonts w:ascii="宋体"/>
          <w:kern w:val="0"/>
          <w:sz w:val="24"/>
          <w:szCs w:val="20"/>
          <w:lang w:val="zh-CN"/>
        </w:rPr>
      </w:pPr>
    </w:p>
    <w:p w14:paraId="68EEDA1A"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项目建议书及其批准文件；</w:t>
      </w:r>
    </w:p>
    <w:p w14:paraId="2E32152D" w14:textId="77777777" w:rsidR="00F10D97" w:rsidRDefault="00F10D97">
      <w:pPr>
        <w:autoSpaceDE w:val="0"/>
        <w:autoSpaceDN w:val="0"/>
        <w:adjustRightInd w:val="0"/>
        <w:spacing w:line="480" w:lineRule="auto"/>
        <w:jc w:val="left"/>
        <w:rPr>
          <w:rFonts w:ascii="宋体"/>
          <w:kern w:val="0"/>
          <w:sz w:val="24"/>
          <w:szCs w:val="20"/>
          <w:lang w:val="zh-CN"/>
        </w:rPr>
      </w:pPr>
    </w:p>
    <w:p w14:paraId="5263313E"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项目可行性研究报告（报批稿）。对于辅机设备招标还应提供全套初设及其审查资料；</w:t>
      </w:r>
    </w:p>
    <w:p w14:paraId="426505D1" w14:textId="77777777" w:rsidR="00F10D97" w:rsidRDefault="00F10D97">
      <w:pPr>
        <w:autoSpaceDE w:val="0"/>
        <w:autoSpaceDN w:val="0"/>
        <w:adjustRightInd w:val="0"/>
        <w:spacing w:line="480" w:lineRule="auto"/>
        <w:jc w:val="left"/>
        <w:rPr>
          <w:rFonts w:ascii="宋体"/>
          <w:kern w:val="0"/>
          <w:sz w:val="24"/>
          <w:szCs w:val="20"/>
          <w:lang w:val="zh-CN"/>
        </w:rPr>
      </w:pPr>
    </w:p>
    <w:p w14:paraId="389D0B27"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招标人（含工程设计单位）对招标设备及其相关系统的参数和使用条件，运行条件等方面要求的资料。</w:t>
      </w:r>
    </w:p>
    <w:p w14:paraId="7BC1A40B" w14:textId="77777777" w:rsidR="00F10D97" w:rsidRDefault="00F10D97">
      <w:pPr>
        <w:autoSpaceDE w:val="0"/>
        <w:autoSpaceDN w:val="0"/>
        <w:adjustRightInd w:val="0"/>
        <w:spacing w:line="480" w:lineRule="auto"/>
        <w:jc w:val="left"/>
        <w:rPr>
          <w:rFonts w:ascii="宋体"/>
          <w:kern w:val="0"/>
          <w:sz w:val="24"/>
          <w:szCs w:val="20"/>
          <w:lang w:val="zh-CN"/>
        </w:rPr>
      </w:pPr>
    </w:p>
    <w:p w14:paraId="4EBF21C5"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3.2.2</w:t>
      </w:r>
      <w:r>
        <w:rPr>
          <w:rFonts w:ascii="宋体" w:hint="eastAsia"/>
          <w:kern w:val="0"/>
          <w:sz w:val="24"/>
          <w:szCs w:val="20"/>
          <w:lang w:val="zh-CN"/>
        </w:rPr>
        <w:t>招标文件的审批</w:t>
      </w:r>
    </w:p>
    <w:p w14:paraId="157F7270" w14:textId="77777777" w:rsidR="00F10D97" w:rsidRDefault="00F10D97">
      <w:pPr>
        <w:autoSpaceDE w:val="0"/>
        <w:autoSpaceDN w:val="0"/>
        <w:adjustRightInd w:val="0"/>
        <w:spacing w:line="480" w:lineRule="auto"/>
        <w:jc w:val="left"/>
        <w:rPr>
          <w:rFonts w:ascii="宋体"/>
          <w:kern w:val="0"/>
          <w:sz w:val="24"/>
          <w:szCs w:val="20"/>
          <w:lang w:val="zh-CN"/>
        </w:rPr>
      </w:pPr>
    </w:p>
    <w:p w14:paraId="5555ED6E"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3.2.2.1</w:t>
      </w:r>
      <w:r>
        <w:rPr>
          <w:rFonts w:ascii="宋体" w:hint="eastAsia"/>
          <w:kern w:val="0"/>
          <w:sz w:val="24"/>
          <w:szCs w:val="20"/>
          <w:lang w:val="zh-CN"/>
        </w:rPr>
        <w:t>对于主机设备和</w:t>
      </w:r>
      <w:r>
        <w:rPr>
          <w:rFonts w:ascii="宋体"/>
          <w:kern w:val="0"/>
          <w:sz w:val="24"/>
          <w:szCs w:val="20"/>
          <w:lang w:val="zh-CN"/>
        </w:rPr>
        <w:t>1000</w:t>
      </w:r>
      <w:r>
        <w:rPr>
          <w:rFonts w:ascii="宋体" w:hint="eastAsia"/>
          <w:kern w:val="0"/>
          <w:sz w:val="24"/>
          <w:szCs w:val="20"/>
          <w:lang w:val="zh-CN"/>
        </w:rPr>
        <w:t>万元及以上的辅机、输变电设备、装置性材料及分散控制系统（</w:t>
      </w:r>
      <w:r>
        <w:rPr>
          <w:rFonts w:ascii="宋体"/>
          <w:kern w:val="0"/>
          <w:sz w:val="24"/>
          <w:szCs w:val="20"/>
          <w:lang w:val="zh-CN"/>
        </w:rPr>
        <w:t>DCS</w:t>
      </w:r>
      <w:r>
        <w:rPr>
          <w:rFonts w:ascii="宋体" w:hint="eastAsia"/>
          <w:kern w:val="0"/>
          <w:sz w:val="24"/>
          <w:szCs w:val="20"/>
          <w:lang w:val="zh-CN"/>
        </w:rPr>
        <w:t>）：</w:t>
      </w:r>
    </w:p>
    <w:p w14:paraId="5C827E62" w14:textId="77777777" w:rsidR="00F10D97" w:rsidRDefault="00F10D97">
      <w:pPr>
        <w:autoSpaceDE w:val="0"/>
        <w:autoSpaceDN w:val="0"/>
        <w:adjustRightInd w:val="0"/>
        <w:spacing w:line="480" w:lineRule="auto"/>
        <w:jc w:val="left"/>
        <w:rPr>
          <w:rFonts w:ascii="宋体"/>
          <w:kern w:val="0"/>
          <w:sz w:val="24"/>
          <w:szCs w:val="20"/>
          <w:lang w:val="zh-CN"/>
        </w:rPr>
      </w:pPr>
    </w:p>
    <w:p w14:paraId="1537653F"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招标人邀请设计院共同初步审查确从由招标代理机构编制的招标文件；</w:t>
      </w:r>
    </w:p>
    <w:p w14:paraId="0933EE18" w14:textId="77777777" w:rsidR="00F10D97" w:rsidRDefault="00F10D97">
      <w:pPr>
        <w:autoSpaceDE w:val="0"/>
        <w:autoSpaceDN w:val="0"/>
        <w:adjustRightInd w:val="0"/>
        <w:spacing w:line="480" w:lineRule="auto"/>
        <w:jc w:val="left"/>
        <w:rPr>
          <w:rFonts w:ascii="宋体"/>
          <w:kern w:val="0"/>
          <w:sz w:val="24"/>
          <w:szCs w:val="20"/>
          <w:lang w:val="zh-CN"/>
        </w:rPr>
      </w:pPr>
    </w:p>
    <w:p w14:paraId="2841B7C8"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招标人（含工程设计单位）审查招标文件的时间：</w:t>
      </w:r>
    </w:p>
    <w:p w14:paraId="7C343BCF" w14:textId="77777777" w:rsidR="00F10D97" w:rsidRDefault="00F10D97">
      <w:pPr>
        <w:autoSpaceDE w:val="0"/>
        <w:autoSpaceDN w:val="0"/>
        <w:adjustRightInd w:val="0"/>
        <w:spacing w:line="480" w:lineRule="auto"/>
        <w:jc w:val="left"/>
        <w:rPr>
          <w:rFonts w:ascii="宋体"/>
          <w:kern w:val="0"/>
          <w:sz w:val="24"/>
          <w:szCs w:val="20"/>
          <w:lang w:val="zh-CN"/>
        </w:rPr>
      </w:pPr>
    </w:p>
    <w:p w14:paraId="7AE77154"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初步审查</w:t>
      </w:r>
      <w:r>
        <w:rPr>
          <w:rFonts w:ascii="宋体"/>
          <w:kern w:val="0"/>
          <w:sz w:val="24"/>
          <w:szCs w:val="20"/>
          <w:lang w:val="zh-CN"/>
        </w:rPr>
        <w:t>——</w:t>
      </w:r>
      <w:r>
        <w:rPr>
          <w:rFonts w:ascii="宋体"/>
          <w:kern w:val="0"/>
          <w:sz w:val="24"/>
          <w:szCs w:val="20"/>
          <w:lang w:val="zh-CN"/>
        </w:rPr>
        <w:t>2</w:t>
      </w:r>
      <w:r>
        <w:rPr>
          <w:rFonts w:ascii="宋体" w:hint="eastAsia"/>
          <w:kern w:val="0"/>
          <w:sz w:val="24"/>
          <w:szCs w:val="20"/>
          <w:lang w:val="zh-CN"/>
        </w:rPr>
        <w:t>周</w:t>
      </w:r>
    </w:p>
    <w:p w14:paraId="1BF38A8B" w14:textId="77777777" w:rsidR="00F10D97" w:rsidRDefault="00F10D97">
      <w:pPr>
        <w:autoSpaceDE w:val="0"/>
        <w:autoSpaceDN w:val="0"/>
        <w:adjustRightInd w:val="0"/>
        <w:spacing w:line="480" w:lineRule="auto"/>
        <w:jc w:val="left"/>
        <w:rPr>
          <w:rFonts w:ascii="宋体"/>
          <w:kern w:val="0"/>
          <w:sz w:val="24"/>
          <w:szCs w:val="20"/>
          <w:lang w:val="zh-CN"/>
        </w:rPr>
      </w:pPr>
    </w:p>
    <w:p w14:paraId="6916C70B"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审查确认</w:t>
      </w:r>
      <w:r>
        <w:rPr>
          <w:rFonts w:ascii="宋体"/>
          <w:kern w:val="0"/>
          <w:sz w:val="24"/>
          <w:szCs w:val="20"/>
          <w:lang w:val="zh-CN"/>
        </w:rPr>
        <w:t>——</w:t>
      </w:r>
      <w:r>
        <w:rPr>
          <w:rFonts w:ascii="宋体"/>
          <w:kern w:val="0"/>
          <w:sz w:val="24"/>
          <w:szCs w:val="20"/>
          <w:lang w:val="zh-CN"/>
        </w:rPr>
        <w:t>1</w:t>
      </w:r>
      <w:r>
        <w:rPr>
          <w:rFonts w:ascii="宋体" w:hint="eastAsia"/>
          <w:kern w:val="0"/>
          <w:sz w:val="24"/>
          <w:szCs w:val="20"/>
          <w:lang w:val="zh-CN"/>
        </w:rPr>
        <w:t>周</w:t>
      </w:r>
    </w:p>
    <w:p w14:paraId="29DED4F4" w14:textId="77777777" w:rsidR="00F10D97" w:rsidRDefault="00F10D97">
      <w:pPr>
        <w:autoSpaceDE w:val="0"/>
        <w:autoSpaceDN w:val="0"/>
        <w:adjustRightInd w:val="0"/>
        <w:spacing w:line="480" w:lineRule="auto"/>
        <w:jc w:val="left"/>
        <w:rPr>
          <w:rFonts w:ascii="宋体"/>
          <w:kern w:val="0"/>
          <w:sz w:val="24"/>
          <w:szCs w:val="20"/>
          <w:lang w:val="zh-CN"/>
        </w:rPr>
      </w:pPr>
    </w:p>
    <w:p w14:paraId="649C53F4"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经招标人审查确认的招标文件由招标代理机构上报国家电力公司电力工程设备招标自查领导小组办公室审核。国家电力公司电力工程设备招标审查领导小组办公室在接到报审招标文件后一般在</w:t>
      </w:r>
      <w:r>
        <w:rPr>
          <w:rFonts w:ascii="宋体"/>
          <w:kern w:val="0"/>
          <w:sz w:val="24"/>
          <w:szCs w:val="20"/>
          <w:lang w:val="zh-CN"/>
        </w:rPr>
        <w:t>2</w:t>
      </w:r>
      <w:r>
        <w:rPr>
          <w:rFonts w:ascii="宋体" w:hint="eastAsia"/>
          <w:kern w:val="0"/>
          <w:sz w:val="24"/>
          <w:szCs w:val="20"/>
          <w:lang w:val="zh-CN"/>
        </w:rPr>
        <w:t>周内批复。</w:t>
      </w:r>
    </w:p>
    <w:p w14:paraId="5C4DA423" w14:textId="77777777" w:rsidR="00F10D97" w:rsidRDefault="00F10D97">
      <w:pPr>
        <w:autoSpaceDE w:val="0"/>
        <w:autoSpaceDN w:val="0"/>
        <w:adjustRightInd w:val="0"/>
        <w:spacing w:line="480" w:lineRule="auto"/>
        <w:jc w:val="left"/>
        <w:rPr>
          <w:rFonts w:ascii="宋体"/>
          <w:kern w:val="0"/>
          <w:sz w:val="24"/>
          <w:szCs w:val="20"/>
          <w:lang w:val="zh-CN"/>
        </w:rPr>
      </w:pPr>
    </w:p>
    <w:p w14:paraId="299EAD28"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3.2.2.2</w:t>
      </w:r>
      <w:r>
        <w:rPr>
          <w:rFonts w:ascii="宋体" w:hint="eastAsia"/>
          <w:kern w:val="0"/>
          <w:sz w:val="24"/>
          <w:szCs w:val="20"/>
          <w:lang w:val="zh-CN"/>
        </w:rPr>
        <w:t>对于</w:t>
      </w:r>
      <w:r>
        <w:rPr>
          <w:rFonts w:ascii="宋体"/>
          <w:kern w:val="0"/>
          <w:sz w:val="24"/>
          <w:szCs w:val="20"/>
          <w:lang w:val="zh-CN"/>
        </w:rPr>
        <w:t>1000</w:t>
      </w:r>
      <w:r>
        <w:rPr>
          <w:rFonts w:ascii="宋体" w:hint="eastAsia"/>
          <w:kern w:val="0"/>
          <w:sz w:val="24"/>
          <w:szCs w:val="20"/>
          <w:lang w:val="zh-CN"/>
        </w:rPr>
        <w:t>万元以下的辅机、输变电设备、装置性材料：</w:t>
      </w:r>
    </w:p>
    <w:p w14:paraId="47659439" w14:textId="77777777" w:rsidR="00F10D97" w:rsidRDefault="00F10D97">
      <w:pPr>
        <w:autoSpaceDE w:val="0"/>
        <w:autoSpaceDN w:val="0"/>
        <w:adjustRightInd w:val="0"/>
        <w:spacing w:line="480" w:lineRule="auto"/>
        <w:jc w:val="left"/>
        <w:rPr>
          <w:rFonts w:ascii="宋体"/>
          <w:kern w:val="0"/>
          <w:sz w:val="24"/>
          <w:szCs w:val="20"/>
          <w:lang w:val="zh-CN"/>
        </w:rPr>
      </w:pPr>
    </w:p>
    <w:p w14:paraId="1EF42D7E"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招标人邀请设计院共同初步审查确认由招标代理机构编制的招标文件；</w:t>
      </w:r>
    </w:p>
    <w:p w14:paraId="18820C00" w14:textId="77777777" w:rsidR="00F10D97" w:rsidRDefault="00F10D97">
      <w:pPr>
        <w:autoSpaceDE w:val="0"/>
        <w:autoSpaceDN w:val="0"/>
        <w:adjustRightInd w:val="0"/>
        <w:spacing w:line="480" w:lineRule="auto"/>
        <w:jc w:val="left"/>
        <w:rPr>
          <w:rFonts w:ascii="宋体"/>
          <w:kern w:val="0"/>
          <w:sz w:val="24"/>
          <w:szCs w:val="20"/>
          <w:lang w:val="zh-CN"/>
        </w:rPr>
      </w:pPr>
    </w:p>
    <w:p w14:paraId="50130B94"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招标人（含工程设计单位）审查招标文件的时间：</w:t>
      </w:r>
    </w:p>
    <w:p w14:paraId="05B013B9" w14:textId="77777777" w:rsidR="00F10D97" w:rsidRDefault="00F10D97">
      <w:pPr>
        <w:autoSpaceDE w:val="0"/>
        <w:autoSpaceDN w:val="0"/>
        <w:adjustRightInd w:val="0"/>
        <w:spacing w:line="480" w:lineRule="auto"/>
        <w:jc w:val="left"/>
        <w:rPr>
          <w:rFonts w:ascii="宋体"/>
          <w:kern w:val="0"/>
          <w:sz w:val="24"/>
          <w:szCs w:val="20"/>
          <w:lang w:val="zh-CN"/>
        </w:rPr>
      </w:pPr>
    </w:p>
    <w:p w14:paraId="4EF14359"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初步审查</w:t>
      </w:r>
      <w:r>
        <w:rPr>
          <w:rFonts w:ascii="宋体"/>
          <w:kern w:val="0"/>
          <w:sz w:val="24"/>
          <w:szCs w:val="20"/>
          <w:lang w:val="zh-CN"/>
        </w:rPr>
        <w:t>——</w:t>
      </w:r>
      <w:r>
        <w:rPr>
          <w:rFonts w:ascii="宋体"/>
          <w:kern w:val="0"/>
          <w:sz w:val="24"/>
          <w:szCs w:val="20"/>
          <w:lang w:val="zh-CN"/>
        </w:rPr>
        <w:t>2</w:t>
      </w:r>
      <w:r>
        <w:rPr>
          <w:rFonts w:ascii="宋体" w:hint="eastAsia"/>
          <w:kern w:val="0"/>
          <w:sz w:val="24"/>
          <w:szCs w:val="20"/>
          <w:lang w:val="zh-CN"/>
        </w:rPr>
        <w:t>周审查确认</w:t>
      </w:r>
      <w:r>
        <w:rPr>
          <w:rFonts w:ascii="宋体"/>
          <w:kern w:val="0"/>
          <w:sz w:val="24"/>
          <w:szCs w:val="20"/>
          <w:lang w:val="zh-CN"/>
        </w:rPr>
        <w:t>——</w:t>
      </w:r>
      <w:r>
        <w:rPr>
          <w:rFonts w:ascii="宋体"/>
          <w:kern w:val="0"/>
          <w:sz w:val="24"/>
          <w:szCs w:val="20"/>
          <w:lang w:val="zh-CN"/>
        </w:rPr>
        <w:t>1</w:t>
      </w:r>
      <w:r>
        <w:rPr>
          <w:rFonts w:ascii="宋体" w:hint="eastAsia"/>
          <w:kern w:val="0"/>
          <w:sz w:val="24"/>
          <w:szCs w:val="20"/>
          <w:lang w:val="zh-CN"/>
        </w:rPr>
        <w:t>周</w:t>
      </w:r>
    </w:p>
    <w:p w14:paraId="18B18E71" w14:textId="77777777" w:rsidR="00F10D97" w:rsidRDefault="00F10D97">
      <w:pPr>
        <w:autoSpaceDE w:val="0"/>
        <w:autoSpaceDN w:val="0"/>
        <w:adjustRightInd w:val="0"/>
        <w:spacing w:line="480" w:lineRule="auto"/>
        <w:jc w:val="left"/>
        <w:rPr>
          <w:rFonts w:ascii="宋体"/>
          <w:kern w:val="0"/>
          <w:sz w:val="24"/>
          <w:szCs w:val="20"/>
          <w:lang w:val="zh-CN"/>
        </w:rPr>
      </w:pPr>
    </w:p>
    <w:p w14:paraId="6EB2481C"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经招标人审查确认的招标文件由招标代理机构上报国家电力公司电力工程设备招标审查领导小组办公室核备。</w:t>
      </w:r>
    </w:p>
    <w:p w14:paraId="488549D1" w14:textId="77777777" w:rsidR="00F10D97" w:rsidRDefault="00F10D97">
      <w:pPr>
        <w:autoSpaceDE w:val="0"/>
        <w:autoSpaceDN w:val="0"/>
        <w:adjustRightInd w:val="0"/>
        <w:spacing w:line="480" w:lineRule="auto"/>
        <w:jc w:val="left"/>
        <w:rPr>
          <w:rFonts w:ascii="宋体"/>
          <w:kern w:val="0"/>
          <w:sz w:val="24"/>
          <w:szCs w:val="20"/>
          <w:lang w:val="zh-CN"/>
        </w:rPr>
      </w:pPr>
    </w:p>
    <w:p w14:paraId="3C6DA347"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3.2.3</w:t>
      </w:r>
      <w:r>
        <w:rPr>
          <w:rFonts w:ascii="宋体" w:hint="eastAsia"/>
          <w:kern w:val="0"/>
          <w:sz w:val="24"/>
          <w:szCs w:val="20"/>
          <w:lang w:val="zh-CN"/>
        </w:rPr>
        <w:t>招标文件的出版</w:t>
      </w:r>
    </w:p>
    <w:p w14:paraId="551DB827" w14:textId="77777777" w:rsidR="00F10D97" w:rsidRDefault="00F10D97">
      <w:pPr>
        <w:autoSpaceDE w:val="0"/>
        <w:autoSpaceDN w:val="0"/>
        <w:adjustRightInd w:val="0"/>
        <w:spacing w:line="480" w:lineRule="auto"/>
        <w:jc w:val="left"/>
        <w:rPr>
          <w:rFonts w:ascii="宋体"/>
          <w:kern w:val="0"/>
          <w:sz w:val="24"/>
          <w:szCs w:val="20"/>
          <w:lang w:val="zh-CN"/>
        </w:rPr>
      </w:pPr>
    </w:p>
    <w:p w14:paraId="702E9671"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经国家电力公司电力工程设备招标审查领导小组办公室审核确认和核备的招标文件由招标代理机构正式出版。</w:t>
      </w:r>
    </w:p>
    <w:p w14:paraId="464E6AEE" w14:textId="77777777" w:rsidR="00F10D97" w:rsidRDefault="00F10D97">
      <w:pPr>
        <w:autoSpaceDE w:val="0"/>
        <w:autoSpaceDN w:val="0"/>
        <w:adjustRightInd w:val="0"/>
        <w:spacing w:line="480" w:lineRule="auto"/>
        <w:jc w:val="left"/>
        <w:rPr>
          <w:rFonts w:ascii="宋体"/>
          <w:kern w:val="0"/>
          <w:sz w:val="24"/>
          <w:szCs w:val="20"/>
          <w:lang w:val="zh-CN"/>
        </w:rPr>
      </w:pPr>
    </w:p>
    <w:p w14:paraId="49690C4B"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3.2.4</w:t>
      </w:r>
      <w:r>
        <w:rPr>
          <w:rFonts w:ascii="宋体" w:hint="eastAsia"/>
          <w:kern w:val="0"/>
          <w:sz w:val="24"/>
          <w:szCs w:val="20"/>
          <w:lang w:val="zh-CN"/>
        </w:rPr>
        <w:t>对</w:t>
      </w:r>
      <w:r>
        <w:rPr>
          <w:rFonts w:ascii="宋体"/>
          <w:kern w:val="0"/>
          <w:sz w:val="24"/>
          <w:szCs w:val="20"/>
          <w:lang w:val="zh-CN"/>
        </w:rPr>
        <w:t>3.2.2.1</w:t>
      </w:r>
      <w:r>
        <w:rPr>
          <w:rFonts w:ascii="宋体" w:hint="eastAsia"/>
          <w:kern w:val="0"/>
          <w:sz w:val="24"/>
          <w:szCs w:val="20"/>
          <w:lang w:val="zh-CN"/>
        </w:rPr>
        <w:t>的招标文件，出版后报电力部电力工程设备招标审查领导小组办公室核备。</w:t>
      </w:r>
    </w:p>
    <w:p w14:paraId="5E097F4C" w14:textId="77777777" w:rsidR="00F10D97" w:rsidRDefault="00F10D97">
      <w:pPr>
        <w:autoSpaceDE w:val="0"/>
        <w:autoSpaceDN w:val="0"/>
        <w:adjustRightInd w:val="0"/>
        <w:spacing w:line="480" w:lineRule="auto"/>
        <w:jc w:val="left"/>
        <w:rPr>
          <w:rFonts w:ascii="宋体"/>
          <w:kern w:val="0"/>
          <w:sz w:val="24"/>
          <w:szCs w:val="20"/>
          <w:lang w:val="zh-CN"/>
        </w:rPr>
      </w:pPr>
    </w:p>
    <w:p w14:paraId="2D656F96"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w:t>
      </w:r>
      <w:r>
        <w:rPr>
          <w:rFonts w:ascii="宋体" w:hint="eastAsia"/>
          <w:kern w:val="0"/>
          <w:sz w:val="24"/>
          <w:szCs w:val="20"/>
          <w:lang w:val="zh-CN"/>
        </w:rPr>
        <w:t>首次项目招标领导小组会议</w:t>
      </w:r>
    </w:p>
    <w:p w14:paraId="27769354" w14:textId="77777777" w:rsidR="00F10D97" w:rsidRDefault="00F10D97">
      <w:pPr>
        <w:autoSpaceDE w:val="0"/>
        <w:autoSpaceDN w:val="0"/>
        <w:adjustRightInd w:val="0"/>
        <w:spacing w:line="480" w:lineRule="auto"/>
        <w:jc w:val="left"/>
        <w:rPr>
          <w:rFonts w:ascii="宋体"/>
          <w:kern w:val="0"/>
          <w:sz w:val="24"/>
          <w:szCs w:val="20"/>
          <w:lang w:val="zh-CN"/>
        </w:rPr>
      </w:pPr>
    </w:p>
    <w:p w14:paraId="0AFEBC16"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首次项目招标领导小组会议于发标前进行。会议内容为：听取招标人和招标代理机构关于前阶段招标工作的汇报，通过招标代理机构商招标人提出的招投标具体日程安排，确认招标代理机构而招标人提出的评标组织机构人员名单，确认评标办法。</w:t>
      </w:r>
    </w:p>
    <w:p w14:paraId="69823ECE" w14:textId="77777777" w:rsidR="00F10D97" w:rsidRDefault="00F10D97">
      <w:pPr>
        <w:autoSpaceDE w:val="0"/>
        <w:autoSpaceDN w:val="0"/>
        <w:adjustRightInd w:val="0"/>
        <w:spacing w:line="480" w:lineRule="auto"/>
        <w:jc w:val="left"/>
        <w:rPr>
          <w:rFonts w:ascii="宋体"/>
          <w:kern w:val="0"/>
          <w:sz w:val="24"/>
          <w:szCs w:val="20"/>
          <w:lang w:val="zh-CN"/>
        </w:rPr>
      </w:pPr>
    </w:p>
    <w:p w14:paraId="44B0421F"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w:t>
      </w:r>
      <w:r>
        <w:rPr>
          <w:rFonts w:ascii="宋体" w:hint="eastAsia"/>
          <w:kern w:val="0"/>
          <w:sz w:val="24"/>
          <w:szCs w:val="20"/>
          <w:lang w:val="zh-CN"/>
        </w:rPr>
        <w:t>发布招标通告</w:t>
      </w:r>
    </w:p>
    <w:p w14:paraId="38E57E92" w14:textId="77777777" w:rsidR="00F10D97" w:rsidRDefault="00F10D97">
      <w:pPr>
        <w:autoSpaceDE w:val="0"/>
        <w:autoSpaceDN w:val="0"/>
        <w:adjustRightInd w:val="0"/>
        <w:spacing w:line="480" w:lineRule="auto"/>
        <w:jc w:val="left"/>
        <w:rPr>
          <w:rFonts w:ascii="宋体"/>
          <w:kern w:val="0"/>
          <w:sz w:val="24"/>
          <w:szCs w:val="20"/>
          <w:lang w:val="zh-CN"/>
        </w:rPr>
      </w:pPr>
    </w:p>
    <w:p w14:paraId="573582AD"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采用公开招标时，由招标代理机构会同招标人发布招标通告。招标通造一般包括下列内容：</w:t>
      </w:r>
    </w:p>
    <w:p w14:paraId="3AE3064F" w14:textId="77777777" w:rsidR="00F10D97" w:rsidRDefault="00F10D97">
      <w:pPr>
        <w:autoSpaceDE w:val="0"/>
        <w:autoSpaceDN w:val="0"/>
        <w:adjustRightInd w:val="0"/>
        <w:spacing w:line="480" w:lineRule="auto"/>
        <w:jc w:val="left"/>
        <w:rPr>
          <w:rFonts w:ascii="宋体"/>
          <w:kern w:val="0"/>
          <w:sz w:val="24"/>
          <w:szCs w:val="20"/>
          <w:lang w:val="zh-CN"/>
        </w:rPr>
      </w:pPr>
    </w:p>
    <w:p w14:paraId="3275C7E9"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招标人和招标代理机构名称和地址；</w:t>
      </w:r>
    </w:p>
    <w:p w14:paraId="6B830CDC" w14:textId="77777777" w:rsidR="00F10D97" w:rsidRDefault="00F10D97">
      <w:pPr>
        <w:autoSpaceDE w:val="0"/>
        <w:autoSpaceDN w:val="0"/>
        <w:adjustRightInd w:val="0"/>
        <w:spacing w:line="480" w:lineRule="auto"/>
        <w:jc w:val="left"/>
        <w:rPr>
          <w:rFonts w:ascii="宋体"/>
          <w:kern w:val="0"/>
          <w:sz w:val="24"/>
          <w:szCs w:val="20"/>
          <w:lang w:val="zh-CN"/>
        </w:rPr>
      </w:pPr>
    </w:p>
    <w:p w14:paraId="1D913E3F"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资金来源；</w:t>
      </w:r>
    </w:p>
    <w:p w14:paraId="680DC722" w14:textId="77777777" w:rsidR="00F10D97" w:rsidRDefault="00F10D97">
      <w:pPr>
        <w:autoSpaceDE w:val="0"/>
        <w:autoSpaceDN w:val="0"/>
        <w:adjustRightInd w:val="0"/>
        <w:spacing w:line="480" w:lineRule="auto"/>
        <w:jc w:val="left"/>
        <w:rPr>
          <w:rFonts w:ascii="宋体"/>
          <w:kern w:val="0"/>
          <w:sz w:val="24"/>
          <w:szCs w:val="20"/>
          <w:lang w:val="zh-CN"/>
        </w:rPr>
      </w:pPr>
    </w:p>
    <w:p w14:paraId="739D51CB"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工程项目名称和地址；</w:t>
      </w:r>
    </w:p>
    <w:p w14:paraId="7557CEE8" w14:textId="77777777" w:rsidR="00F10D97" w:rsidRDefault="00F10D97">
      <w:pPr>
        <w:autoSpaceDE w:val="0"/>
        <w:autoSpaceDN w:val="0"/>
        <w:adjustRightInd w:val="0"/>
        <w:spacing w:line="480" w:lineRule="auto"/>
        <w:jc w:val="left"/>
        <w:rPr>
          <w:rFonts w:ascii="宋体"/>
          <w:kern w:val="0"/>
          <w:sz w:val="24"/>
          <w:szCs w:val="20"/>
          <w:lang w:val="zh-CN"/>
        </w:rPr>
      </w:pPr>
    </w:p>
    <w:p w14:paraId="44A9855B"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招标设备的名称、数量及范围的简要描述；</w:t>
      </w:r>
    </w:p>
    <w:p w14:paraId="366DBD44" w14:textId="77777777" w:rsidR="00F10D97" w:rsidRDefault="00F10D97">
      <w:pPr>
        <w:autoSpaceDE w:val="0"/>
        <w:autoSpaceDN w:val="0"/>
        <w:adjustRightInd w:val="0"/>
        <w:spacing w:line="480" w:lineRule="auto"/>
        <w:jc w:val="left"/>
        <w:rPr>
          <w:rFonts w:ascii="宋体"/>
          <w:kern w:val="0"/>
          <w:sz w:val="24"/>
          <w:szCs w:val="20"/>
          <w:lang w:val="zh-CN"/>
        </w:rPr>
      </w:pPr>
    </w:p>
    <w:p w14:paraId="2B029EF0"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投标日期、时间和地点；</w:t>
      </w:r>
    </w:p>
    <w:p w14:paraId="1E9830BC" w14:textId="77777777" w:rsidR="00F10D97" w:rsidRDefault="00F10D97">
      <w:pPr>
        <w:autoSpaceDE w:val="0"/>
        <w:autoSpaceDN w:val="0"/>
        <w:adjustRightInd w:val="0"/>
        <w:spacing w:line="480" w:lineRule="auto"/>
        <w:jc w:val="left"/>
        <w:rPr>
          <w:rFonts w:ascii="宋体"/>
          <w:kern w:val="0"/>
          <w:sz w:val="24"/>
          <w:szCs w:val="20"/>
          <w:lang w:val="zh-CN"/>
        </w:rPr>
      </w:pPr>
    </w:p>
    <w:p w14:paraId="4F926414"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每套招标文件的收费金额。</w:t>
      </w:r>
    </w:p>
    <w:p w14:paraId="3E162D8E" w14:textId="77777777" w:rsidR="00F10D97" w:rsidRDefault="00F10D97">
      <w:pPr>
        <w:autoSpaceDE w:val="0"/>
        <w:autoSpaceDN w:val="0"/>
        <w:adjustRightInd w:val="0"/>
        <w:spacing w:line="480" w:lineRule="auto"/>
        <w:jc w:val="left"/>
        <w:rPr>
          <w:rFonts w:ascii="宋体"/>
          <w:kern w:val="0"/>
          <w:sz w:val="24"/>
          <w:szCs w:val="20"/>
          <w:lang w:val="zh-CN"/>
        </w:rPr>
      </w:pPr>
    </w:p>
    <w:p w14:paraId="73DE75B4"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若在招标文件发售之前进行资格预审，则要发布资格预审通告，通知潜在投标人在指定的地点、日期购买资格预审文件。经资格预审后，再对合格者发送投标邀请书。</w:t>
      </w:r>
    </w:p>
    <w:p w14:paraId="3856616B" w14:textId="77777777" w:rsidR="00F10D97" w:rsidRDefault="00F10D97">
      <w:pPr>
        <w:autoSpaceDE w:val="0"/>
        <w:autoSpaceDN w:val="0"/>
        <w:adjustRightInd w:val="0"/>
        <w:spacing w:line="480" w:lineRule="auto"/>
        <w:jc w:val="left"/>
        <w:rPr>
          <w:rFonts w:ascii="宋体"/>
          <w:kern w:val="0"/>
          <w:sz w:val="24"/>
          <w:szCs w:val="20"/>
          <w:lang w:val="zh-CN"/>
        </w:rPr>
      </w:pPr>
    </w:p>
    <w:p w14:paraId="64E4166B"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采用邀请招标时，由招标代理机构会同指标人发投标邀请书。</w:t>
      </w:r>
    </w:p>
    <w:p w14:paraId="1D3CEAD4" w14:textId="77777777" w:rsidR="00F10D97" w:rsidRDefault="00F10D97">
      <w:pPr>
        <w:autoSpaceDE w:val="0"/>
        <w:autoSpaceDN w:val="0"/>
        <w:adjustRightInd w:val="0"/>
        <w:spacing w:line="480" w:lineRule="auto"/>
        <w:jc w:val="left"/>
        <w:rPr>
          <w:rFonts w:ascii="宋体"/>
          <w:kern w:val="0"/>
          <w:sz w:val="24"/>
          <w:szCs w:val="20"/>
          <w:lang w:val="zh-CN"/>
        </w:rPr>
      </w:pPr>
    </w:p>
    <w:p w14:paraId="45098654"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w:t>
      </w:r>
      <w:r>
        <w:rPr>
          <w:rFonts w:ascii="宋体" w:hint="eastAsia"/>
          <w:kern w:val="0"/>
          <w:sz w:val="24"/>
          <w:szCs w:val="20"/>
          <w:lang w:val="zh-CN"/>
        </w:rPr>
        <w:t>资格预审</w:t>
      </w:r>
    </w:p>
    <w:p w14:paraId="19733104" w14:textId="77777777" w:rsidR="00F10D97" w:rsidRDefault="00F10D97">
      <w:pPr>
        <w:autoSpaceDE w:val="0"/>
        <w:autoSpaceDN w:val="0"/>
        <w:adjustRightInd w:val="0"/>
        <w:spacing w:line="480" w:lineRule="auto"/>
        <w:jc w:val="left"/>
        <w:rPr>
          <w:rFonts w:ascii="宋体"/>
          <w:kern w:val="0"/>
          <w:sz w:val="24"/>
          <w:szCs w:val="20"/>
          <w:lang w:val="zh-CN"/>
        </w:rPr>
      </w:pPr>
    </w:p>
    <w:p w14:paraId="732C1A87"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3.5.1</w:t>
      </w:r>
      <w:r>
        <w:rPr>
          <w:rFonts w:ascii="宋体" w:hint="eastAsia"/>
          <w:kern w:val="0"/>
          <w:sz w:val="24"/>
          <w:szCs w:val="20"/>
          <w:lang w:val="zh-CN"/>
        </w:rPr>
        <w:t>由招标代理机构会同招标人均潜在投标人进行资格预审。</w:t>
      </w:r>
    </w:p>
    <w:p w14:paraId="7E029018" w14:textId="77777777" w:rsidR="00F10D97" w:rsidRDefault="00F10D97">
      <w:pPr>
        <w:autoSpaceDE w:val="0"/>
        <w:autoSpaceDN w:val="0"/>
        <w:adjustRightInd w:val="0"/>
        <w:spacing w:line="480" w:lineRule="auto"/>
        <w:jc w:val="left"/>
        <w:rPr>
          <w:rFonts w:ascii="宋体"/>
          <w:kern w:val="0"/>
          <w:sz w:val="24"/>
          <w:szCs w:val="20"/>
          <w:lang w:val="zh-CN"/>
        </w:rPr>
      </w:pPr>
    </w:p>
    <w:p w14:paraId="435EEE04"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3.5.2</w:t>
      </w:r>
      <w:r>
        <w:rPr>
          <w:rFonts w:ascii="宋体" w:hint="eastAsia"/>
          <w:kern w:val="0"/>
          <w:sz w:val="24"/>
          <w:szCs w:val="20"/>
          <w:lang w:val="zh-CN"/>
        </w:rPr>
        <w:t>对投标人资质的要求</w:t>
      </w:r>
    </w:p>
    <w:p w14:paraId="2BDDEEB0" w14:textId="77777777" w:rsidR="00F10D97" w:rsidRDefault="00F10D97">
      <w:pPr>
        <w:autoSpaceDE w:val="0"/>
        <w:autoSpaceDN w:val="0"/>
        <w:adjustRightInd w:val="0"/>
        <w:spacing w:line="480" w:lineRule="auto"/>
        <w:jc w:val="left"/>
        <w:rPr>
          <w:rFonts w:ascii="宋体"/>
          <w:kern w:val="0"/>
          <w:sz w:val="24"/>
          <w:szCs w:val="20"/>
          <w:lang w:val="zh-CN"/>
        </w:rPr>
      </w:pPr>
    </w:p>
    <w:p w14:paraId="7C1AAA9A"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3.5.2.l</w:t>
      </w:r>
      <w:r>
        <w:rPr>
          <w:rFonts w:ascii="宋体" w:hint="eastAsia"/>
          <w:kern w:val="0"/>
          <w:sz w:val="24"/>
          <w:szCs w:val="20"/>
          <w:lang w:val="zh-CN"/>
        </w:rPr>
        <w:t>合格的投标人应具有圆满履行合同的能力，具体应符合下列条件：</w:t>
      </w:r>
    </w:p>
    <w:p w14:paraId="260FDFE4" w14:textId="77777777" w:rsidR="00F10D97" w:rsidRDefault="00F10D97">
      <w:pPr>
        <w:autoSpaceDE w:val="0"/>
        <w:autoSpaceDN w:val="0"/>
        <w:adjustRightInd w:val="0"/>
        <w:spacing w:line="480" w:lineRule="auto"/>
        <w:jc w:val="left"/>
        <w:rPr>
          <w:rFonts w:ascii="宋体"/>
          <w:kern w:val="0"/>
          <w:sz w:val="24"/>
          <w:szCs w:val="20"/>
          <w:lang w:val="zh-CN"/>
        </w:rPr>
      </w:pPr>
    </w:p>
    <w:p w14:paraId="4A0CF0BD"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3.5.2.l.l</w:t>
      </w:r>
      <w:r>
        <w:rPr>
          <w:rFonts w:ascii="宋体" w:hint="eastAsia"/>
          <w:kern w:val="0"/>
          <w:sz w:val="24"/>
          <w:szCs w:val="20"/>
          <w:lang w:val="zh-CN"/>
        </w:rPr>
        <w:t>具有独立订立合同的权利。</w:t>
      </w:r>
    </w:p>
    <w:p w14:paraId="6D7C645D" w14:textId="77777777" w:rsidR="00F10D97" w:rsidRDefault="00F10D97">
      <w:pPr>
        <w:autoSpaceDE w:val="0"/>
        <w:autoSpaceDN w:val="0"/>
        <w:adjustRightInd w:val="0"/>
        <w:spacing w:line="480" w:lineRule="auto"/>
        <w:jc w:val="left"/>
        <w:rPr>
          <w:rFonts w:ascii="宋体"/>
          <w:kern w:val="0"/>
          <w:sz w:val="24"/>
          <w:szCs w:val="20"/>
          <w:lang w:val="zh-CN"/>
        </w:rPr>
      </w:pPr>
    </w:p>
    <w:p w14:paraId="58233E97"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3.5.2.1.2</w:t>
      </w:r>
      <w:r>
        <w:rPr>
          <w:rFonts w:ascii="宋体" w:hint="eastAsia"/>
          <w:kern w:val="0"/>
          <w:sz w:val="24"/>
          <w:szCs w:val="20"/>
          <w:lang w:val="zh-CN"/>
        </w:rPr>
        <w:t>在专业技术、设备设施、人员组织、业绩经验等方面具有设计、制造、质量控制、经营管理的相应的资格和能力。</w:t>
      </w:r>
    </w:p>
    <w:p w14:paraId="5B251BF8" w14:textId="77777777" w:rsidR="00F10D97" w:rsidRDefault="00F10D97">
      <w:pPr>
        <w:autoSpaceDE w:val="0"/>
        <w:autoSpaceDN w:val="0"/>
        <w:adjustRightInd w:val="0"/>
        <w:spacing w:line="480" w:lineRule="auto"/>
        <w:jc w:val="left"/>
        <w:rPr>
          <w:rFonts w:ascii="宋体"/>
          <w:kern w:val="0"/>
          <w:sz w:val="24"/>
          <w:szCs w:val="20"/>
          <w:lang w:val="zh-CN"/>
        </w:rPr>
      </w:pPr>
    </w:p>
    <w:p w14:paraId="39AECF43"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3.5.2.1.3</w:t>
      </w:r>
      <w:r>
        <w:rPr>
          <w:rFonts w:ascii="宋体" w:hint="eastAsia"/>
          <w:kern w:val="0"/>
          <w:sz w:val="24"/>
          <w:szCs w:val="20"/>
          <w:lang w:val="zh-CN"/>
        </w:rPr>
        <w:t>具有完善的质量保证体系。</w:t>
      </w:r>
    </w:p>
    <w:p w14:paraId="025212D6" w14:textId="77777777" w:rsidR="00F10D97" w:rsidRDefault="00F10D97">
      <w:pPr>
        <w:autoSpaceDE w:val="0"/>
        <w:autoSpaceDN w:val="0"/>
        <w:adjustRightInd w:val="0"/>
        <w:spacing w:line="480" w:lineRule="auto"/>
        <w:jc w:val="left"/>
        <w:rPr>
          <w:rFonts w:ascii="宋体"/>
          <w:kern w:val="0"/>
          <w:sz w:val="24"/>
          <w:szCs w:val="20"/>
          <w:lang w:val="zh-CN"/>
        </w:rPr>
      </w:pPr>
    </w:p>
    <w:p w14:paraId="21A958E3"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3.5.2.1.4</w:t>
      </w:r>
      <w:r>
        <w:rPr>
          <w:rFonts w:ascii="宋体" w:hint="eastAsia"/>
          <w:kern w:val="0"/>
          <w:sz w:val="24"/>
          <w:szCs w:val="20"/>
          <w:lang w:val="zh-CN"/>
        </w:rPr>
        <w:t>业绩</w:t>
      </w:r>
    </w:p>
    <w:p w14:paraId="78C3B855" w14:textId="77777777" w:rsidR="00F10D97" w:rsidRDefault="00F10D97">
      <w:pPr>
        <w:autoSpaceDE w:val="0"/>
        <w:autoSpaceDN w:val="0"/>
        <w:adjustRightInd w:val="0"/>
        <w:spacing w:line="480" w:lineRule="auto"/>
        <w:jc w:val="left"/>
        <w:rPr>
          <w:rFonts w:ascii="宋体"/>
          <w:kern w:val="0"/>
          <w:sz w:val="24"/>
          <w:szCs w:val="20"/>
          <w:lang w:val="zh-CN"/>
        </w:rPr>
      </w:pPr>
    </w:p>
    <w:p w14:paraId="07838ABF"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）具有设计、制造与招标设备相同</w:t>
      </w:r>
      <w:r>
        <w:rPr>
          <w:rFonts w:ascii="宋体"/>
          <w:kern w:val="0"/>
          <w:sz w:val="24"/>
          <w:szCs w:val="20"/>
          <w:lang w:val="zh-CN"/>
        </w:rPr>
        <w:t>/</w:t>
      </w:r>
      <w:r>
        <w:rPr>
          <w:rFonts w:ascii="宋体" w:hint="eastAsia"/>
          <w:kern w:val="0"/>
          <w:sz w:val="24"/>
          <w:szCs w:val="20"/>
          <w:lang w:val="zh-CN"/>
        </w:rPr>
        <w:t>相近设备</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台套</w:t>
      </w:r>
      <w:r>
        <w:rPr>
          <w:rFonts w:ascii="宋体"/>
          <w:kern w:val="0"/>
          <w:sz w:val="24"/>
          <w:szCs w:val="20"/>
          <w:lang w:val="zh-CN"/>
        </w:rPr>
        <w:t>2</w:t>
      </w:r>
      <w:r>
        <w:rPr>
          <w:rFonts w:ascii="宋体" w:hint="eastAsia"/>
          <w:kern w:val="0"/>
          <w:sz w:val="24"/>
          <w:szCs w:val="20"/>
          <w:lang w:val="zh-CN"/>
        </w:rPr>
        <w:t>年以上良好的运行经验，在安装调试运行中未发现重大的设备质量问题或已有有效的改进措施；</w:t>
      </w:r>
    </w:p>
    <w:p w14:paraId="5C6E6A39" w14:textId="77777777" w:rsidR="00F10D97" w:rsidRDefault="00F10D97">
      <w:pPr>
        <w:autoSpaceDE w:val="0"/>
        <w:autoSpaceDN w:val="0"/>
        <w:adjustRightInd w:val="0"/>
        <w:spacing w:line="480" w:lineRule="auto"/>
        <w:jc w:val="left"/>
        <w:rPr>
          <w:rFonts w:ascii="宋体"/>
          <w:kern w:val="0"/>
          <w:sz w:val="24"/>
          <w:szCs w:val="20"/>
          <w:lang w:val="zh-CN"/>
        </w:rPr>
      </w:pPr>
    </w:p>
    <w:p w14:paraId="12EDE653"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）或主机设备有</w:t>
      </w:r>
      <w:r>
        <w:rPr>
          <w:rFonts w:ascii="宋体"/>
          <w:kern w:val="0"/>
          <w:sz w:val="24"/>
          <w:szCs w:val="20"/>
          <w:lang w:val="zh-CN"/>
        </w:rPr>
        <w:t>a</w:t>
      </w:r>
      <w:r>
        <w:rPr>
          <w:rFonts w:ascii="宋体" w:hint="eastAsia"/>
          <w:kern w:val="0"/>
          <w:sz w:val="24"/>
          <w:szCs w:val="20"/>
          <w:lang w:val="zh-CN"/>
        </w:rPr>
        <w:t>）中相应业绩厂商的技术合作或技术支持。</w:t>
      </w:r>
    </w:p>
    <w:p w14:paraId="4BA9BAEB" w14:textId="77777777" w:rsidR="00F10D97" w:rsidRDefault="00F10D97">
      <w:pPr>
        <w:autoSpaceDE w:val="0"/>
        <w:autoSpaceDN w:val="0"/>
        <w:adjustRightInd w:val="0"/>
        <w:spacing w:line="480" w:lineRule="auto"/>
        <w:jc w:val="left"/>
        <w:rPr>
          <w:rFonts w:ascii="宋体"/>
          <w:kern w:val="0"/>
          <w:sz w:val="24"/>
          <w:szCs w:val="20"/>
          <w:lang w:val="zh-CN"/>
        </w:rPr>
      </w:pPr>
    </w:p>
    <w:p w14:paraId="4974AF20"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3.5.2.1.5</w:t>
      </w:r>
      <w:r>
        <w:rPr>
          <w:rFonts w:ascii="宋体" w:hint="eastAsia"/>
          <w:kern w:val="0"/>
          <w:sz w:val="24"/>
          <w:szCs w:val="20"/>
          <w:lang w:val="zh-CN"/>
        </w:rPr>
        <w:t>具有良好的银行资信和商业信誉，没有处于被责令停业，财产被接管、冻结、破产状态。</w:t>
      </w:r>
    </w:p>
    <w:p w14:paraId="1C6F2BBB" w14:textId="77777777" w:rsidR="00F10D97" w:rsidRDefault="00F10D97">
      <w:pPr>
        <w:autoSpaceDE w:val="0"/>
        <w:autoSpaceDN w:val="0"/>
        <w:adjustRightInd w:val="0"/>
        <w:spacing w:line="480" w:lineRule="auto"/>
        <w:jc w:val="left"/>
        <w:rPr>
          <w:rFonts w:ascii="宋体"/>
          <w:kern w:val="0"/>
          <w:sz w:val="24"/>
          <w:szCs w:val="20"/>
          <w:lang w:val="zh-CN"/>
        </w:rPr>
      </w:pPr>
    </w:p>
    <w:p w14:paraId="6FED54E3"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3.5.2.1.6</w:t>
      </w:r>
      <w:r>
        <w:rPr>
          <w:rFonts w:ascii="宋体" w:hint="eastAsia"/>
          <w:kern w:val="0"/>
          <w:sz w:val="24"/>
          <w:szCs w:val="20"/>
          <w:lang w:val="zh-CN"/>
        </w:rPr>
        <w:t>电力工业部和机械工业部共同认定的主机设备制造厂商；电力工业部成套设备局与电力工业部由力规划设计总院共同发布的《火电机组主要辅机推荐厂家名录》所推荐的厂商，或由国家电力公司安全运行与发输电部（包括电力工业部原安全生产协调司）颁发入网许司证的厂商。</w:t>
      </w:r>
    </w:p>
    <w:p w14:paraId="7EDE6BE4" w14:textId="77777777" w:rsidR="00F10D97" w:rsidRDefault="00F10D97">
      <w:pPr>
        <w:autoSpaceDE w:val="0"/>
        <w:autoSpaceDN w:val="0"/>
        <w:adjustRightInd w:val="0"/>
        <w:spacing w:line="480" w:lineRule="auto"/>
        <w:jc w:val="left"/>
        <w:rPr>
          <w:rFonts w:ascii="宋体"/>
          <w:kern w:val="0"/>
          <w:sz w:val="24"/>
          <w:szCs w:val="20"/>
          <w:lang w:val="zh-CN"/>
        </w:rPr>
      </w:pPr>
    </w:p>
    <w:p w14:paraId="35DE0B88"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3.5.2.2</w:t>
      </w:r>
      <w:r>
        <w:rPr>
          <w:rFonts w:ascii="宋体" w:hint="eastAsia"/>
          <w:kern w:val="0"/>
          <w:sz w:val="24"/>
          <w:szCs w:val="20"/>
          <w:lang w:val="zh-CN"/>
        </w:rPr>
        <w:t>对于</w:t>
      </w:r>
      <w:r>
        <w:rPr>
          <w:rFonts w:ascii="宋体"/>
          <w:kern w:val="0"/>
          <w:sz w:val="24"/>
          <w:szCs w:val="20"/>
          <w:lang w:val="zh-CN"/>
        </w:rPr>
        <w:t>3.3.2.1.6</w:t>
      </w:r>
      <w:r>
        <w:rPr>
          <w:rFonts w:ascii="宋体" w:hint="eastAsia"/>
          <w:kern w:val="0"/>
          <w:sz w:val="24"/>
          <w:szCs w:val="20"/>
          <w:lang w:val="zh-CN"/>
        </w:rPr>
        <w:t>款中所推荐的厂商，可以作为资格预审合格的厂商；而对于</w:t>
      </w:r>
      <w:r>
        <w:rPr>
          <w:rFonts w:ascii="宋体"/>
          <w:kern w:val="0"/>
          <w:sz w:val="24"/>
          <w:szCs w:val="20"/>
          <w:lang w:val="zh-CN"/>
        </w:rPr>
        <w:t>3.5.2.1.6</w:t>
      </w:r>
      <w:r>
        <w:rPr>
          <w:rFonts w:ascii="宋体" w:hint="eastAsia"/>
          <w:kern w:val="0"/>
          <w:sz w:val="24"/>
          <w:szCs w:val="20"/>
          <w:lang w:val="zh-CN"/>
        </w:rPr>
        <w:t>款中未包含的辅机设备种类则应按</w:t>
      </w:r>
      <w:r>
        <w:rPr>
          <w:rFonts w:ascii="宋体"/>
          <w:kern w:val="0"/>
          <w:sz w:val="24"/>
          <w:szCs w:val="20"/>
          <w:lang w:val="zh-CN"/>
        </w:rPr>
        <w:t>3.5.2.l.l</w:t>
      </w:r>
      <w:r>
        <w:rPr>
          <w:rFonts w:ascii="宋体" w:hint="eastAsia"/>
          <w:kern w:val="0"/>
          <w:sz w:val="24"/>
          <w:szCs w:val="20"/>
          <w:lang w:val="zh-CN"/>
        </w:rPr>
        <w:t>至</w:t>
      </w:r>
      <w:r>
        <w:rPr>
          <w:rFonts w:ascii="宋体"/>
          <w:kern w:val="0"/>
          <w:sz w:val="24"/>
          <w:szCs w:val="20"/>
          <w:lang w:val="zh-CN"/>
        </w:rPr>
        <w:t>3.5.2.1.5</w:t>
      </w:r>
      <w:r>
        <w:rPr>
          <w:rFonts w:ascii="宋体" w:hint="eastAsia"/>
          <w:kern w:val="0"/>
          <w:sz w:val="24"/>
          <w:szCs w:val="20"/>
          <w:lang w:val="zh-CN"/>
        </w:rPr>
        <w:t>要求进行资格审查。</w:t>
      </w:r>
    </w:p>
    <w:p w14:paraId="226D2412" w14:textId="77777777" w:rsidR="00F10D97" w:rsidRDefault="00F10D97">
      <w:pPr>
        <w:autoSpaceDE w:val="0"/>
        <w:autoSpaceDN w:val="0"/>
        <w:adjustRightInd w:val="0"/>
        <w:spacing w:line="480" w:lineRule="auto"/>
        <w:jc w:val="left"/>
        <w:rPr>
          <w:rFonts w:ascii="宋体"/>
          <w:kern w:val="0"/>
          <w:sz w:val="24"/>
          <w:szCs w:val="20"/>
          <w:lang w:val="zh-CN"/>
        </w:rPr>
      </w:pPr>
    </w:p>
    <w:p w14:paraId="500D7AD7"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3.5.3</w:t>
      </w:r>
      <w:r>
        <w:rPr>
          <w:rFonts w:ascii="宋体" w:hint="eastAsia"/>
          <w:kern w:val="0"/>
          <w:sz w:val="24"/>
          <w:szCs w:val="20"/>
          <w:lang w:val="zh-CN"/>
        </w:rPr>
        <w:t>潜在投标人应提供下列文件和资料：</w:t>
      </w:r>
      <w:r>
        <w:rPr>
          <w:rFonts w:ascii="宋体"/>
          <w:kern w:val="0"/>
          <w:sz w:val="24"/>
          <w:szCs w:val="20"/>
          <w:lang w:val="zh-CN"/>
        </w:rPr>
        <w:t>‘</w:t>
      </w:r>
      <w:r>
        <w:rPr>
          <w:rFonts w:ascii="宋体" w:hint="eastAsia"/>
          <w:kern w:val="0"/>
          <w:sz w:val="24"/>
          <w:szCs w:val="20"/>
          <w:lang w:val="zh-CN"/>
        </w:rPr>
        <w:t>关于资格的声明函；</w:t>
      </w:r>
    </w:p>
    <w:p w14:paraId="302E5BB4" w14:textId="77777777" w:rsidR="00F10D97" w:rsidRDefault="00F10D97">
      <w:pPr>
        <w:autoSpaceDE w:val="0"/>
        <w:autoSpaceDN w:val="0"/>
        <w:adjustRightInd w:val="0"/>
        <w:spacing w:line="480" w:lineRule="auto"/>
        <w:jc w:val="left"/>
        <w:rPr>
          <w:rFonts w:ascii="宋体"/>
          <w:kern w:val="0"/>
          <w:sz w:val="24"/>
          <w:szCs w:val="20"/>
          <w:lang w:val="zh-CN"/>
        </w:rPr>
      </w:pPr>
    </w:p>
    <w:p w14:paraId="7D80DACF"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企业法人营业执照；</w:t>
      </w:r>
    </w:p>
    <w:p w14:paraId="53572FE8" w14:textId="77777777" w:rsidR="00F10D97" w:rsidRDefault="00F10D97">
      <w:pPr>
        <w:autoSpaceDE w:val="0"/>
        <w:autoSpaceDN w:val="0"/>
        <w:adjustRightInd w:val="0"/>
        <w:spacing w:line="480" w:lineRule="auto"/>
        <w:jc w:val="left"/>
        <w:rPr>
          <w:rFonts w:ascii="宋体"/>
          <w:kern w:val="0"/>
          <w:sz w:val="24"/>
          <w:szCs w:val="20"/>
          <w:lang w:val="zh-CN"/>
        </w:rPr>
      </w:pPr>
    </w:p>
    <w:p w14:paraId="52D5C919"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生产许可证、有关鉴定材料；</w:t>
      </w:r>
    </w:p>
    <w:p w14:paraId="6E909A8C" w14:textId="77777777" w:rsidR="00F10D97" w:rsidRDefault="00F10D97">
      <w:pPr>
        <w:autoSpaceDE w:val="0"/>
        <w:autoSpaceDN w:val="0"/>
        <w:adjustRightInd w:val="0"/>
        <w:spacing w:line="480" w:lineRule="auto"/>
        <w:jc w:val="left"/>
        <w:rPr>
          <w:rFonts w:ascii="宋体"/>
          <w:kern w:val="0"/>
          <w:sz w:val="24"/>
          <w:szCs w:val="20"/>
          <w:lang w:val="zh-CN"/>
        </w:rPr>
      </w:pPr>
    </w:p>
    <w:p w14:paraId="3C85DE3A"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工厂简介（包括组织机构、生产能力、设备、厂房、人员等）；</w:t>
      </w:r>
    </w:p>
    <w:p w14:paraId="76AB2A2A" w14:textId="77777777" w:rsidR="00F10D97" w:rsidRDefault="00F10D97">
      <w:pPr>
        <w:autoSpaceDE w:val="0"/>
        <w:autoSpaceDN w:val="0"/>
        <w:adjustRightInd w:val="0"/>
        <w:spacing w:line="480" w:lineRule="auto"/>
        <w:jc w:val="left"/>
        <w:rPr>
          <w:rFonts w:ascii="宋体"/>
          <w:kern w:val="0"/>
          <w:sz w:val="24"/>
          <w:szCs w:val="20"/>
          <w:lang w:val="zh-CN"/>
        </w:rPr>
      </w:pPr>
    </w:p>
    <w:p w14:paraId="1F7D77F5"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质量保证体系及其质量认证证明；</w:t>
      </w:r>
    </w:p>
    <w:p w14:paraId="2B6FBEA8" w14:textId="77777777" w:rsidR="00F10D97" w:rsidRDefault="00F10D97">
      <w:pPr>
        <w:autoSpaceDE w:val="0"/>
        <w:autoSpaceDN w:val="0"/>
        <w:adjustRightInd w:val="0"/>
        <w:spacing w:line="480" w:lineRule="auto"/>
        <w:jc w:val="left"/>
        <w:rPr>
          <w:rFonts w:ascii="宋体"/>
          <w:kern w:val="0"/>
          <w:sz w:val="24"/>
          <w:szCs w:val="20"/>
          <w:lang w:val="zh-CN"/>
        </w:rPr>
      </w:pPr>
    </w:p>
    <w:p w14:paraId="78F205E6"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近三年资产负债表、损益表及经营状况（包括销售额）；</w:t>
      </w:r>
    </w:p>
    <w:p w14:paraId="77D944B5" w14:textId="77777777" w:rsidR="00F10D97" w:rsidRDefault="00F10D97">
      <w:pPr>
        <w:autoSpaceDE w:val="0"/>
        <w:autoSpaceDN w:val="0"/>
        <w:adjustRightInd w:val="0"/>
        <w:spacing w:line="480" w:lineRule="auto"/>
        <w:jc w:val="left"/>
        <w:rPr>
          <w:rFonts w:ascii="宋体"/>
          <w:kern w:val="0"/>
          <w:sz w:val="24"/>
          <w:szCs w:val="20"/>
          <w:lang w:val="zh-CN"/>
        </w:rPr>
      </w:pPr>
    </w:p>
    <w:p w14:paraId="652DD334"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银行资信证明；</w:t>
      </w:r>
    </w:p>
    <w:p w14:paraId="2A0C710C" w14:textId="77777777" w:rsidR="00F10D97" w:rsidRDefault="00F10D97">
      <w:pPr>
        <w:autoSpaceDE w:val="0"/>
        <w:autoSpaceDN w:val="0"/>
        <w:adjustRightInd w:val="0"/>
        <w:spacing w:line="480" w:lineRule="auto"/>
        <w:jc w:val="left"/>
        <w:rPr>
          <w:rFonts w:ascii="宋体"/>
          <w:kern w:val="0"/>
          <w:sz w:val="24"/>
          <w:szCs w:val="20"/>
          <w:lang w:val="zh-CN"/>
        </w:rPr>
      </w:pPr>
    </w:p>
    <w:p w14:paraId="3A599634"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业绩及目前正在执行合同情况（包括完成情况和出现的重要质量问题及改进措施）；</w:t>
      </w:r>
    </w:p>
    <w:p w14:paraId="19E40F40" w14:textId="77777777" w:rsidR="00F10D97" w:rsidRDefault="00F10D97">
      <w:pPr>
        <w:autoSpaceDE w:val="0"/>
        <w:autoSpaceDN w:val="0"/>
        <w:adjustRightInd w:val="0"/>
        <w:spacing w:line="480" w:lineRule="auto"/>
        <w:jc w:val="left"/>
        <w:rPr>
          <w:rFonts w:ascii="宋体"/>
          <w:kern w:val="0"/>
          <w:sz w:val="24"/>
          <w:szCs w:val="20"/>
          <w:lang w:val="zh-CN"/>
        </w:rPr>
      </w:pPr>
    </w:p>
    <w:p w14:paraId="5D29D33B"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近三年经济行为受到起诉情况；</w:t>
      </w:r>
    </w:p>
    <w:p w14:paraId="28995521" w14:textId="77777777" w:rsidR="00F10D97" w:rsidRDefault="00F10D97">
      <w:pPr>
        <w:autoSpaceDE w:val="0"/>
        <w:autoSpaceDN w:val="0"/>
        <w:adjustRightInd w:val="0"/>
        <w:spacing w:line="480" w:lineRule="auto"/>
        <w:jc w:val="left"/>
        <w:rPr>
          <w:rFonts w:ascii="宋体"/>
          <w:kern w:val="0"/>
          <w:sz w:val="24"/>
          <w:szCs w:val="20"/>
          <w:lang w:val="zh-CN"/>
        </w:rPr>
      </w:pPr>
    </w:p>
    <w:p w14:paraId="1D638C89"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其它文件和资料。</w:t>
      </w:r>
    </w:p>
    <w:p w14:paraId="0F132A6E" w14:textId="77777777" w:rsidR="00F10D97" w:rsidRDefault="00F10D97">
      <w:pPr>
        <w:autoSpaceDE w:val="0"/>
        <w:autoSpaceDN w:val="0"/>
        <w:adjustRightInd w:val="0"/>
        <w:spacing w:line="480" w:lineRule="auto"/>
        <w:jc w:val="left"/>
        <w:rPr>
          <w:rFonts w:ascii="宋体"/>
          <w:kern w:val="0"/>
          <w:sz w:val="24"/>
          <w:szCs w:val="20"/>
          <w:lang w:val="zh-CN"/>
        </w:rPr>
      </w:pPr>
    </w:p>
    <w:p w14:paraId="6D4F7C73"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w:t>
      </w:r>
      <w:r>
        <w:rPr>
          <w:rFonts w:ascii="宋体" w:hint="eastAsia"/>
          <w:kern w:val="0"/>
          <w:sz w:val="24"/>
          <w:szCs w:val="20"/>
          <w:lang w:val="zh-CN"/>
        </w:rPr>
        <w:t>发售标书</w:t>
      </w:r>
    </w:p>
    <w:p w14:paraId="1D66345A" w14:textId="77777777" w:rsidR="00F10D97" w:rsidRDefault="00F10D97">
      <w:pPr>
        <w:autoSpaceDE w:val="0"/>
        <w:autoSpaceDN w:val="0"/>
        <w:adjustRightInd w:val="0"/>
        <w:spacing w:line="480" w:lineRule="auto"/>
        <w:jc w:val="left"/>
        <w:rPr>
          <w:rFonts w:ascii="宋体"/>
          <w:kern w:val="0"/>
          <w:sz w:val="24"/>
          <w:szCs w:val="20"/>
          <w:lang w:val="zh-CN"/>
        </w:rPr>
      </w:pPr>
    </w:p>
    <w:p w14:paraId="74F31BD0"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招标代理机构向通过资格预审的潜在投标人发售招标文件。</w:t>
      </w:r>
    </w:p>
    <w:p w14:paraId="2D7EE077" w14:textId="77777777" w:rsidR="00F10D97" w:rsidRDefault="00F10D97">
      <w:pPr>
        <w:autoSpaceDE w:val="0"/>
        <w:autoSpaceDN w:val="0"/>
        <w:adjustRightInd w:val="0"/>
        <w:spacing w:line="480" w:lineRule="auto"/>
        <w:jc w:val="left"/>
        <w:rPr>
          <w:rFonts w:ascii="宋体"/>
          <w:kern w:val="0"/>
          <w:sz w:val="24"/>
          <w:szCs w:val="20"/>
          <w:lang w:val="zh-CN"/>
        </w:rPr>
      </w:pPr>
    </w:p>
    <w:p w14:paraId="77761044"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招标文件发售日至投标截止日，一般不少于</w:t>
      </w:r>
      <w:r>
        <w:rPr>
          <w:rFonts w:ascii="宋体"/>
          <w:kern w:val="0"/>
          <w:sz w:val="24"/>
          <w:szCs w:val="20"/>
          <w:lang w:val="zh-CN"/>
        </w:rPr>
        <w:t>30</w:t>
      </w:r>
      <w:r>
        <w:rPr>
          <w:rFonts w:ascii="宋体" w:hint="eastAsia"/>
          <w:kern w:val="0"/>
          <w:sz w:val="24"/>
          <w:szCs w:val="20"/>
          <w:lang w:val="zh-CN"/>
        </w:rPr>
        <w:t>天。</w:t>
      </w:r>
    </w:p>
    <w:p w14:paraId="075AF525" w14:textId="77777777" w:rsidR="00F10D97" w:rsidRDefault="00F10D97">
      <w:pPr>
        <w:autoSpaceDE w:val="0"/>
        <w:autoSpaceDN w:val="0"/>
        <w:adjustRightInd w:val="0"/>
        <w:spacing w:line="480" w:lineRule="auto"/>
        <w:jc w:val="left"/>
        <w:rPr>
          <w:rFonts w:ascii="宋体"/>
          <w:kern w:val="0"/>
          <w:sz w:val="24"/>
          <w:szCs w:val="20"/>
          <w:lang w:val="zh-CN"/>
        </w:rPr>
      </w:pPr>
    </w:p>
    <w:p w14:paraId="477B4A68"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w:t>
      </w:r>
      <w:r>
        <w:rPr>
          <w:rFonts w:ascii="宋体" w:hint="eastAsia"/>
          <w:kern w:val="0"/>
          <w:sz w:val="24"/>
          <w:szCs w:val="20"/>
          <w:lang w:val="zh-CN"/>
        </w:rPr>
        <w:t>招标文件的澄清</w:t>
      </w:r>
    </w:p>
    <w:p w14:paraId="5FE259F0" w14:textId="77777777" w:rsidR="00F10D97" w:rsidRDefault="00F10D97">
      <w:pPr>
        <w:autoSpaceDE w:val="0"/>
        <w:autoSpaceDN w:val="0"/>
        <w:adjustRightInd w:val="0"/>
        <w:spacing w:line="480" w:lineRule="auto"/>
        <w:jc w:val="left"/>
        <w:rPr>
          <w:rFonts w:ascii="宋体"/>
          <w:kern w:val="0"/>
          <w:sz w:val="24"/>
          <w:szCs w:val="20"/>
          <w:lang w:val="zh-CN"/>
        </w:rPr>
      </w:pPr>
    </w:p>
    <w:p w14:paraId="09A12415"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招标文件的澄清和解释可采用书面或会议的形式进行。如采用书面形式，则一般在投标截止日期＿天前完成。</w:t>
      </w:r>
    </w:p>
    <w:p w14:paraId="05F1EF95" w14:textId="77777777" w:rsidR="00F10D97" w:rsidRDefault="00F10D97">
      <w:pPr>
        <w:autoSpaceDE w:val="0"/>
        <w:autoSpaceDN w:val="0"/>
        <w:adjustRightInd w:val="0"/>
        <w:spacing w:line="480" w:lineRule="auto"/>
        <w:jc w:val="left"/>
        <w:rPr>
          <w:rFonts w:ascii="宋体"/>
          <w:kern w:val="0"/>
          <w:sz w:val="24"/>
          <w:szCs w:val="20"/>
          <w:lang w:val="zh-CN"/>
        </w:rPr>
      </w:pPr>
    </w:p>
    <w:p w14:paraId="2D80D237"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如各投标人提出的问题较多，可采用标前会的形式。一般在投标截止日期＿＿＿天前完成。标前会上投标人需解释和澄清的问题应在招标文件发出后＿＿天之内提出。</w:t>
      </w:r>
    </w:p>
    <w:p w14:paraId="420D4C77" w14:textId="77777777" w:rsidR="00F10D97" w:rsidRDefault="00F10D97">
      <w:pPr>
        <w:autoSpaceDE w:val="0"/>
        <w:autoSpaceDN w:val="0"/>
        <w:adjustRightInd w:val="0"/>
        <w:spacing w:line="480" w:lineRule="auto"/>
        <w:jc w:val="left"/>
        <w:rPr>
          <w:rFonts w:ascii="宋体"/>
          <w:kern w:val="0"/>
          <w:sz w:val="24"/>
          <w:szCs w:val="20"/>
          <w:lang w:val="zh-CN"/>
        </w:rPr>
      </w:pPr>
    </w:p>
    <w:p w14:paraId="133B4BD2"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解释和澄清的问题均应形成书面文件，井有授权人签字</w:t>
      </w:r>
      <w:r>
        <w:rPr>
          <w:rFonts w:ascii="宋体"/>
          <w:kern w:val="0"/>
          <w:sz w:val="24"/>
          <w:szCs w:val="20"/>
          <w:lang w:val="zh-CN"/>
        </w:rPr>
        <w:t>/</w:t>
      </w:r>
      <w:r>
        <w:rPr>
          <w:rFonts w:ascii="宋体" w:hint="eastAsia"/>
          <w:kern w:val="0"/>
          <w:sz w:val="24"/>
          <w:szCs w:val="20"/>
          <w:lang w:val="zh-CN"/>
        </w:rPr>
        <w:t>签章和日期。</w:t>
      </w:r>
    </w:p>
    <w:p w14:paraId="64D881EA" w14:textId="77777777" w:rsidR="00F10D97" w:rsidRDefault="00F10D97">
      <w:pPr>
        <w:autoSpaceDE w:val="0"/>
        <w:autoSpaceDN w:val="0"/>
        <w:adjustRightInd w:val="0"/>
        <w:spacing w:line="480" w:lineRule="auto"/>
        <w:jc w:val="left"/>
        <w:rPr>
          <w:rFonts w:ascii="宋体"/>
          <w:kern w:val="0"/>
          <w:sz w:val="24"/>
          <w:szCs w:val="20"/>
          <w:lang w:val="zh-CN"/>
        </w:rPr>
      </w:pPr>
    </w:p>
    <w:p w14:paraId="60FCEAE9"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3.8</w:t>
      </w:r>
      <w:r>
        <w:rPr>
          <w:rFonts w:ascii="宋体" w:hint="eastAsia"/>
          <w:kern w:val="0"/>
          <w:sz w:val="24"/>
          <w:szCs w:val="20"/>
          <w:lang w:val="zh-CN"/>
        </w:rPr>
        <w:t>截标</w:t>
      </w:r>
    </w:p>
    <w:p w14:paraId="61CCE4FA" w14:textId="77777777" w:rsidR="00F10D97" w:rsidRDefault="00F10D97">
      <w:pPr>
        <w:autoSpaceDE w:val="0"/>
        <w:autoSpaceDN w:val="0"/>
        <w:adjustRightInd w:val="0"/>
        <w:spacing w:line="480" w:lineRule="auto"/>
        <w:jc w:val="left"/>
        <w:rPr>
          <w:rFonts w:ascii="宋体"/>
          <w:kern w:val="0"/>
          <w:sz w:val="24"/>
          <w:szCs w:val="20"/>
          <w:lang w:val="zh-CN"/>
        </w:rPr>
      </w:pPr>
    </w:p>
    <w:p w14:paraId="0C794016"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截标按招标日程安排进行。</w:t>
      </w:r>
    </w:p>
    <w:p w14:paraId="229C49BC" w14:textId="77777777" w:rsidR="00F10D97" w:rsidRDefault="00F10D97">
      <w:pPr>
        <w:autoSpaceDE w:val="0"/>
        <w:autoSpaceDN w:val="0"/>
        <w:adjustRightInd w:val="0"/>
        <w:spacing w:line="480" w:lineRule="auto"/>
        <w:jc w:val="left"/>
        <w:rPr>
          <w:rFonts w:ascii="宋体"/>
          <w:kern w:val="0"/>
          <w:sz w:val="24"/>
          <w:szCs w:val="20"/>
          <w:lang w:val="zh-CN"/>
        </w:rPr>
      </w:pPr>
    </w:p>
    <w:p w14:paraId="60C57E8C"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截标时要检查投标文件的包数，密封状况。招标人</w:t>
      </w:r>
      <w:r>
        <w:rPr>
          <w:rFonts w:ascii="宋体"/>
          <w:kern w:val="0"/>
          <w:sz w:val="24"/>
          <w:szCs w:val="20"/>
          <w:lang w:val="zh-CN"/>
        </w:rPr>
        <w:t>/</w:t>
      </w:r>
      <w:r>
        <w:rPr>
          <w:rFonts w:ascii="宋体" w:hint="eastAsia"/>
          <w:kern w:val="0"/>
          <w:sz w:val="24"/>
          <w:szCs w:val="20"/>
          <w:lang w:val="zh-CN"/>
        </w:rPr>
        <w:t>招标代理机构或其委托人签收并有书面证明，列有签收时间，地点，签收人，包数和密封状况。送标人也签字。如果投标文件密封不善，招标人</w:t>
      </w:r>
      <w:r>
        <w:rPr>
          <w:rFonts w:ascii="宋体"/>
          <w:kern w:val="0"/>
          <w:sz w:val="24"/>
          <w:szCs w:val="20"/>
          <w:lang w:val="zh-CN"/>
        </w:rPr>
        <w:t>/</w:t>
      </w:r>
      <w:r>
        <w:rPr>
          <w:rFonts w:ascii="宋体" w:hint="eastAsia"/>
          <w:kern w:val="0"/>
          <w:sz w:val="24"/>
          <w:szCs w:val="20"/>
          <w:lang w:val="zh-CN"/>
        </w:rPr>
        <w:t>招标代理机构或其委托人有权拒绝接收。</w:t>
      </w:r>
    </w:p>
    <w:p w14:paraId="1394A51E" w14:textId="77777777" w:rsidR="00F10D97" w:rsidRDefault="00F10D97">
      <w:pPr>
        <w:autoSpaceDE w:val="0"/>
        <w:autoSpaceDN w:val="0"/>
        <w:adjustRightInd w:val="0"/>
        <w:spacing w:line="480" w:lineRule="auto"/>
        <w:jc w:val="left"/>
        <w:rPr>
          <w:rFonts w:ascii="宋体"/>
          <w:kern w:val="0"/>
          <w:sz w:val="24"/>
          <w:szCs w:val="20"/>
          <w:lang w:val="zh-CN"/>
        </w:rPr>
      </w:pPr>
    </w:p>
    <w:p w14:paraId="488F24B9"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投标文件应妥善保管，直至开标。</w:t>
      </w:r>
    </w:p>
    <w:p w14:paraId="3680A938" w14:textId="77777777" w:rsidR="00F10D97" w:rsidRDefault="00F10D97">
      <w:pPr>
        <w:autoSpaceDE w:val="0"/>
        <w:autoSpaceDN w:val="0"/>
        <w:adjustRightInd w:val="0"/>
        <w:spacing w:line="480" w:lineRule="auto"/>
        <w:jc w:val="left"/>
        <w:rPr>
          <w:rFonts w:ascii="宋体"/>
          <w:kern w:val="0"/>
          <w:sz w:val="24"/>
          <w:szCs w:val="20"/>
          <w:lang w:val="zh-CN"/>
        </w:rPr>
      </w:pPr>
    </w:p>
    <w:p w14:paraId="00E8A549"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3.9</w:t>
      </w:r>
      <w:r>
        <w:rPr>
          <w:rFonts w:ascii="宋体" w:hint="eastAsia"/>
          <w:kern w:val="0"/>
          <w:sz w:val="24"/>
          <w:szCs w:val="20"/>
          <w:lang w:val="zh-CN"/>
        </w:rPr>
        <w:t>标底</w:t>
      </w:r>
    </w:p>
    <w:p w14:paraId="7819901F" w14:textId="77777777" w:rsidR="00F10D97" w:rsidRDefault="00F10D97">
      <w:pPr>
        <w:autoSpaceDE w:val="0"/>
        <w:autoSpaceDN w:val="0"/>
        <w:adjustRightInd w:val="0"/>
        <w:spacing w:line="480" w:lineRule="auto"/>
        <w:jc w:val="left"/>
        <w:rPr>
          <w:rFonts w:ascii="宋体"/>
          <w:kern w:val="0"/>
          <w:sz w:val="24"/>
          <w:szCs w:val="20"/>
          <w:lang w:val="zh-CN"/>
        </w:rPr>
      </w:pPr>
    </w:p>
    <w:p w14:paraId="07BAF4B8"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对于成熟定型设备有可能制定标底的，标底可根据设备品种、设备性能、使用条件以及一段时期内条件相似工程的设备市场供需价格情况，可由招标人会同招标代理机构编制或由招标代理机构提出，招标人确认。</w:t>
      </w:r>
    </w:p>
    <w:p w14:paraId="2A4AF4D0" w14:textId="77777777" w:rsidR="00F10D97" w:rsidRDefault="00F10D97">
      <w:pPr>
        <w:autoSpaceDE w:val="0"/>
        <w:autoSpaceDN w:val="0"/>
        <w:adjustRightInd w:val="0"/>
        <w:spacing w:line="480" w:lineRule="auto"/>
        <w:jc w:val="left"/>
        <w:rPr>
          <w:rFonts w:ascii="宋体"/>
          <w:kern w:val="0"/>
          <w:sz w:val="24"/>
          <w:szCs w:val="20"/>
          <w:lang w:val="zh-CN"/>
        </w:rPr>
      </w:pPr>
    </w:p>
    <w:p w14:paraId="189E8B5C"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3.10</w:t>
      </w:r>
      <w:r>
        <w:rPr>
          <w:rFonts w:ascii="宋体" w:hint="eastAsia"/>
          <w:kern w:val="0"/>
          <w:sz w:val="24"/>
          <w:szCs w:val="20"/>
          <w:lang w:val="zh-CN"/>
        </w:rPr>
        <w:t>开标</w:t>
      </w:r>
    </w:p>
    <w:p w14:paraId="1554F9F4" w14:textId="77777777" w:rsidR="00F10D97" w:rsidRDefault="00F10D97">
      <w:pPr>
        <w:autoSpaceDE w:val="0"/>
        <w:autoSpaceDN w:val="0"/>
        <w:adjustRightInd w:val="0"/>
        <w:spacing w:line="480" w:lineRule="auto"/>
        <w:jc w:val="left"/>
        <w:rPr>
          <w:rFonts w:ascii="宋体"/>
          <w:kern w:val="0"/>
          <w:sz w:val="24"/>
          <w:szCs w:val="20"/>
          <w:lang w:val="zh-CN"/>
        </w:rPr>
      </w:pPr>
    </w:p>
    <w:p w14:paraId="7805BB96"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开标应按招标文件规定的时间、地点和程序以公开方式进行。开标由招标人会同招标代理机构主持。邀请招投标人代表、评标小组成员和有关单位代表参加。开标结束后，开标过程整理成书面记录。</w:t>
      </w:r>
    </w:p>
    <w:p w14:paraId="0EFA614E" w14:textId="77777777" w:rsidR="00F10D97" w:rsidRDefault="00F10D97">
      <w:pPr>
        <w:autoSpaceDE w:val="0"/>
        <w:autoSpaceDN w:val="0"/>
        <w:adjustRightInd w:val="0"/>
        <w:spacing w:line="480" w:lineRule="auto"/>
        <w:jc w:val="left"/>
        <w:rPr>
          <w:rFonts w:ascii="宋体"/>
          <w:kern w:val="0"/>
          <w:sz w:val="24"/>
          <w:szCs w:val="20"/>
          <w:lang w:val="zh-CN"/>
        </w:rPr>
      </w:pPr>
    </w:p>
    <w:p w14:paraId="3673B1E5"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开标工作人员由拆封、核实、唱标、监督、板书、记录等人员组成。</w:t>
      </w:r>
    </w:p>
    <w:p w14:paraId="0F7C7FC0" w14:textId="77777777" w:rsidR="00F10D97" w:rsidRDefault="00F10D97">
      <w:pPr>
        <w:autoSpaceDE w:val="0"/>
        <w:autoSpaceDN w:val="0"/>
        <w:adjustRightInd w:val="0"/>
        <w:spacing w:line="480" w:lineRule="auto"/>
        <w:jc w:val="left"/>
        <w:rPr>
          <w:rFonts w:ascii="宋体"/>
          <w:kern w:val="0"/>
          <w:sz w:val="24"/>
          <w:szCs w:val="20"/>
          <w:lang w:val="zh-CN"/>
        </w:rPr>
      </w:pPr>
    </w:p>
    <w:p w14:paraId="363DAF42"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投标人检查投标文件（含补充或修改文件）的密封情况，确认无误后，由工作人员当众拆封、验证投标法人委托书、投标保函等投标文件是否齐全，并宣读投标人名称、投标价格等内容。</w:t>
      </w:r>
    </w:p>
    <w:p w14:paraId="77794DE4" w14:textId="77777777" w:rsidR="00F10D97" w:rsidRDefault="00F10D97">
      <w:pPr>
        <w:autoSpaceDE w:val="0"/>
        <w:autoSpaceDN w:val="0"/>
        <w:adjustRightInd w:val="0"/>
        <w:spacing w:line="480" w:lineRule="auto"/>
        <w:jc w:val="left"/>
        <w:rPr>
          <w:rFonts w:ascii="宋体"/>
          <w:kern w:val="0"/>
          <w:sz w:val="24"/>
          <w:szCs w:val="20"/>
          <w:lang w:val="zh-CN"/>
        </w:rPr>
      </w:pPr>
    </w:p>
    <w:p w14:paraId="03AE18A5"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标会上允许投标人记录。唱标应由招标代理机构指定专人作记录，并由投标人、招标人、招标代理机构代表签字。记录应存档和复印送国家电力公司电力工程设备招标审查领导小组办公室备查。参加开标会议的所有代表应签名，以示出席。</w:t>
      </w:r>
    </w:p>
    <w:p w14:paraId="48F42C4F" w14:textId="77777777" w:rsidR="00F10D97" w:rsidRDefault="00F10D97">
      <w:pPr>
        <w:autoSpaceDE w:val="0"/>
        <w:autoSpaceDN w:val="0"/>
        <w:adjustRightInd w:val="0"/>
        <w:spacing w:line="480" w:lineRule="auto"/>
        <w:jc w:val="left"/>
        <w:rPr>
          <w:rFonts w:ascii="宋体"/>
          <w:kern w:val="0"/>
          <w:sz w:val="24"/>
          <w:szCs w:val="20"/>
          <w:lang w:val="zh-CN"/>
        </w:rPr>
      </w:pPr>
    </w:p>
    <w:p w14:paraId="5A54BFA5"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也可进行分段开标：第一步，开技术标，经过澄清后，投标人在现定的时间内报价；</w:t>
      </w:r>
    </w:p>
    <w:p w14:paraId="0048FAD5" w14:textId="77777777" w:rsidR="00F10D97" w:rsidRDefault="00F10D97">
      <w:pPr>
        <w:autoSpaceDE w:val="0"/>
        <w:autoSpaceDN w:val="0"/>
        <w:adjustRightInd w:val="0"/>
        <w:spacing w:line="480" w:lineRule="auto"/>
        <w:jc w:val="left"/>
        <w:rPr>
          <w:rFonts w:ascii="宋体"/>
          <w:kern w:val="0"/>
          <w:sz w:val="24"/>
          <w:szCs w:val="20"/>
          <w:lang w:val="zh-CN"/>
        </w:rPr>
      </w:pPr>
    </w:p>
    <w:p w14:paraId="0ACB6159"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第二步：开价格标。</w:t>
      </w:r>
    </w:p>
    <w:p w14:paraId="37624E01" w14:textId="77777777" w:rsidR="00F10D97" w:rsidRDefault="00F10D97">
      <w:pPr>
        <w:autoSpaceDE w:val="0"/>
        <w:autoSpaceDN w:val="0"/>
        <w:adjustRightInd w:val="0"/>
        <w:spacing w:line="480" w:lineRule="auto"/>
        <w:jc w:val="left"/>
        <w:rPr>
          <w:rFonts w:ascii="宋体"/>
          <w:kern w:val="0"/>
          <w:sz w:val="24"/>
          <w:szCs w:val="20"/>
          <w:lang w:val="zh-CN"/>
        </w:rPr>
      </w:pPr>
    </w:p>
    <w:p w14:paraId="515746D5"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投标文件压本保存备查，评标使用副本。</w:t>
      </w:r>
    </w:p>
    <w:p w14:paraId="1C453911" w14:textId="77777777" w:rsidR="00F10D97" w:rsidRDefault="00F10D97">
      <w:pPr>
        <w:autoSpaceDE w:val="0"/>
        <w:autoSpaceDN w:val="0"/>
        <w:adjustRightInd w:val="0"/>
        <w:spacing w:line="480" w:lineRule="auto"/>
        <w:jc w:val="left"/>
        <w:rPr>
          <w:rFonts w:ascii="宋体"/>
          <w:kern w:val="0"/>
          <w:sz w:val="24"/>
          <w:szCs w:val="20"/>
          <w:lang w:val="zh-CN"/>
        </w:rPr>
      </w:pPr>
    </w:p>
    <w:p w14:paraId="26AAF2EE"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3.1.1</w:t>
      </w:r>
      <w:r>
        <w:rPr>
          <w:rFonts w:ascii="宋体" w:hint="eastAsia"/>
          <w:kern w:val="0"/>
          <w:sz w:val="24"/>
          <w:szCs w:val="20"/>
          <w:lang w:val="zh-CN"/>
        </w:rPr>
        <w:t>评标</w:t>
      </w:r>
    </w:p>
    <w:p w14:paraId="07365F51" w14:textId="77777777" w:rsidR="00F10D97" w:rsidRDefault="00F10D97">
      <w:pPr>
        <w:autoSpaceDE w:val="0"/>
        <w:autoSpaceDN w:val="0"/>
        <w:adjustRightInd w:val="0"/>
        <w:spacing w:line="480" w:lineRule="auto"/>
        <w:jc w:val="left"/>
        <w:rPr>
          <w:rFonts w:ascii="宋体"/>
          <w:kern w:val="0"/>
          <w:sz w:val="24"/>
          <w:szCs w:val="20"/>
          <w:lang w:val="zh-CN"/>
        </w:rPr>
      </w:pPr>
    </w:p>
    <w:p w14:paraId="4BF36B82"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开标后，由项目招标领导小组指定的招标人和招标代理机构各</w:t>
      </w:r>
      <w:r>
        <w:rPr>
          <w:rFonts w:ascii="宋体"/>
          <w:kern w:val="0"/>
          <w:sz w:val="24"/>
          <w:szCs w:val="20"/>
          <w:lang w:val="zh-CN"/>
        </w:rPr>
        <w:t>l</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人，具体负责组织协调评标工作、评标小组按照项目领导小组会确定的日程进行评标。</w:t>
      </w:r>
    </w:p>
    <w:p w14:paraId="54704633" w14:textId="77777777" w:rsidR="00F10D97" w:rsidRDefault="00F10D97">
      <w:pPr>
        <w:autoSpaceDE w:val="0"/>
        <w:autoSpaceDN w:val="0"/>
        <w:adjustRightInd w:val="0"/>
        <w:spacing w:line="480" w:lineRule="auto"/>
        <w:jc w:val="left"/>
        <w:rPr>
          <w:rFonts w:ascii="宋体"/>
          <w:kern w:val="0"/>
          <w:sz w:val="24"/>
          <w:szCs w:val="20"/>
          <w:lang w:val="zh-CN"/>
        </w:rPr>
      </w:pPr>
    </w:p>
    <w:p w14:paraId="7241E28C"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评标对象为投标文件（及其有效的补充文件）；评标的依据为招标文件（及其有效的补充文件）；评标具体做法按照《电力工程设备评标办法》进行。</w:t>
      </w:r>
    </w:p>
    <w:p w14:paraId="649D14C3" w14:textId="77777777" w:rsidR="00F10D97" w:rsidRDefault="00F10D97">
      <w:pPr>
        <w:autoSpaceDE w:val="0"/>
        <w:autoSpaceDN w:val="0"/>
        <w:adjustRightInd w:val="0"/>
        <w:spacing w:line="480" w:lineRule="auto"/>
        <w:jc w:val="left"/>
        <w:rPr>
          <w:rFonts w:ascii="宋体"/>
          <w:kern w:val="0"/>
          <w:sz w:val="24"/>
          <w:szCs w:val="20"/>
          <w:lang w:val="zh-CN"/>
        </w:rPr>
      </w:pPr>
    </w:p>
    <w:p w14:paraId="79325913"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3.11.1</w:t>
      </w:r>
      <w:r>
        <w:rPr>
          <w:rFonts w:ascii="宋体" w:hint="eastAsia"/>
          <w:kern w:val="0"/>
          <w:sz w:val="24"/>
          <w:szCs w:val="20"/>
          <w:lang w:val="zh-CN"/>
        </w:rPr>
        <w:t>阅读标书，整理资料</w:t>
      </w:r>
    </w:p>
    <w:p w14:paraId="1B901EBF" w14:textId="77777777" w:rsidR="00F10D97" w:rsidRDefault="00F10D97">
      <w:pPr>
        <w:autoSpaceDE w:val="0"/>
        <w:autoSpaceDN w:val="0"/>
        <w:adjustRightInd w:val="0"/>
        <w:spacing w:line="480" w:lineRule="auto"/>
        <w:jc w:val="left"/>
        <w:rPr>
          <w:rFonts w:ascii="宋体"/>
          <w:kern w:val="0"/>
          <w:sz w:val="24"/>
          <w:szCs w:val="20"/>
          <w:lang w:val="zh-CN"/>
        </w:rPr>
      </w:pPr>
    </w:p>
    <w:p w14:paraId="02F84E25"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3.11.2</w:t>
      </w:r>
      <w:r>
        <w:rPr>
          <w:rFonts w:ascii="宋体" w:hint="eastAsia"/>
          <w:kern w:val="0"/>
          <w:sz w:val="24"/>
          <w:szCs w:val="20"/>
          <w:lang w:val="zh-CN"/>
        </w:rPr>
        <w:t>投标文件的澄清</w:t>
      </w:r>
    </w:p>
    <w:p w14:paraId="0ADAA33B" w14:textId="77777777" w:rsidR="00F10D97" w:rsidRDefault="00F10D97">
      <w:pPr>
        <w:autoSpaceDE w:val="0"/>
        <w:autoSpaceDN w:val="0"/>
        <w:adjustRightInd w:val="0"/>
        <w:spacing w:line="480" w:lineRule="auto"/>
        <w:jc w:val="left"/>
        <w:rPr>
          <w:rFonts w:ascii="宋体"/>
          <w:kern w:val="0"/>
          <w:sz w:val="24"/>
          <w:szCs w:val="20"/>
          <w:lang w:val="zh-CN"/>
        </w:rPr>
      </w:pPr>
    </w:p>
    <w:p w14:paraId="00B4D459"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3.11.3</w:t>
      </w:r>
      <w:r>
        <w:rPr>
          <w:rFonts w:ascii="宋体" w:hint="eastAsia"/>
          <w:kern w:val="0"/>
          <w:sz w:val="24"/>
          <w:szCs w:val="20"/>
          <w:lang w:val="zh-CN"/>
        </w:rPr>
        <w:t>初评</w:t>
      </w:r>
    </w:p>
    <w:p w14:paraId="3443107F" w14:textId="77777777" w:rsidR="00F10D97" w:rsidRDefault="00F10D97">
      <w:pPr>
        <w:autoSpaceDE w:val="0"/>
        <w:autoSpaceDN w:val="0"/>
        <w:adjustRightInd w:val="0"/>
        <w:spacing w:line="480" w:lineRule="auto"/>
        <w:jc w:val="left"/>
        <w:rPr>
          <w:rFonts w:ascii="宋体"/>
          <w:kern w:val="0"/>
          <w:sz w:val="24"/>
          <w:szCs w:val="20"/>
          <w:lang w:val="zh-CN"/>
        </w:rPr>
      </w:pPr>
    </w:p>
    <w:p w14:paraId="0BDCAF3C"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3.11.4</w:t>
      </w:r>
      <w:r>
        <w:rPr>
          <w:rFonts w:ascii="宋体" w:hint="eastAsia"/>
          <w:kern w:val="0"/>
          <w:sz w:val="24"/>
          <w:szCs w:val="20"/>
          <w:lang w:val="zh-CN"/>
        </w:rPr>
        <w:t>祥评</w:t>
      </w:r>
    </w:p>
    <w:p w14:paraId="2C3B59BE" w14:textId="77777777" w:rsidR="00F10D97" w:rsidRDefault="00F10D97">
      <w:pPr>
        <w:autoSpaceDE w:val="0"/>
        <w:autoSpaceDN w:val="0"/>
        <w:adjustRightInd w:val="0"/>
        <w:spacing w:line="480" w:lineRule="auto"/>
        <w:jc w:val="left"/>
        <w:rPr>
          <w:rFonts w:ascii="宋体"/>
          <w:kern w:val="0"/>
          <w:sz w:val="24"/>
          <w:szCs w:val="20"/>
          <w:lang w:val="zh-CN"/>
        </w:rPr>
      </w:pPr>
    </w:p>
    <w:p w14:paraId="7BEE8E0C"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3.11.4.1</w:t>
      </w:r>
      <w:r>
        <w:rPr>
          <w:rFonts w:ascii="宋体" w:hint="eastAsia"/>
          <w:kern w:val="0"/>
          <w:sz w:val="24"/>
          <w:szCs w:val="20"/>
          <w:lang w:val="zh-CN"/>
        </w:rPr>
        <w:t>技术评标</w:t>
      </w:r>
    </w:p>
    <w:p w14:paraId="09CC5783" w14:textId="77777777" w:rsidR="00F10D97" w:rsidRDefault="00F10D97">
      <w:pPr>
        <w:autoSpaceDE w:val="0"/>
        <w:autoSpaceDN w:val="0"/>
        <w:adjustRightInd w:val="0"/>
        <w:spacing w:line="480" w:lineRule="auto"/>
        <w:jc w:val="left"/>
        <w:rPr>
          <w:rFonts w:ascii="宋体"/>
          <w:kern w:val="0"/>
          <w:sz w:val="24"/>
          <w:szCs w:val="20"/>
          <w:lang w:val="zh-CN"/>
        </w:rPr>
      </w:pPr>
    </w:p>
    <w:p w14:paraId="7F460318"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kern w:val="0"/>
          <w:sz w:val="24"/>
          <w:szCs w:val="20"/>
          <w:lang w:val="zh-CN"/>
        </w:rPr>
        <w:t>11.4.2</w:t>
      </w:r>
      <w:r>
        <w:rPr>
          <w:rFonts w:ascii="宋体" w:hint="eastAsia"/>
          <w:kern w:val="0"/>
          <w:sz w:val="24"/>
          <w:szCs w:val="20"/>
          <w:lang w:val="zh-CN"/>
        </w:rPr>
        <w:t>商务评标</w:t>
      </w:r>
    </w:p>
    <w:p w14:paraId="3BF1AD00" w14:textId="77777777" w:rsidR="00F10D97" w:rsidRDefault="00F10D97">
      <w:pPr>
        <w:autoSpaceDE w:val="0"/>
        <w:autoSpaceDN w:val="0"/>
        <w:adjustRightInd w:val="0"/>
        <w:spacing w:line="480" w:lineRule="auto"/>
        <w:jc w:val="left"/>
        <w:rPr>
          <w:rFonts w:ascii="宋体"/>
          <w:kern w:val="0"/>
          <w:sz w:val="24"/>
          <w:szCs w:val="20"/>
          <w:lang w:val="zh-CN"/>
        </w:rPr>
      </w:pPr>
    </w:p>
    <w:p w14:paraId="4186A773"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3.11.5</w:t>
      </w:r>
      <w:r>
        <w:rPr>
          <w:rFonts w:ascii="宋体" w:hint="eastAsia"/>
          <w:kern w:val="0"/>
          <w:sz w:val="24"/>
          <w:szCs w:val="20"/>
          <w:lang w:val="zh-CN"/>
        </w:rPr>
        <w:t>综合排序</w:t>
      </w:r>
    </w:p>
    <w:p w14:paraId="65D2C76F" w14:textId="77777777" w:rsidR="00F10D97" w:rsidRDefault="00F10D97">
      <w:pPr>
        <w:autoSpaceDE w:val="0"/>
        <w:autoSpaceDN w:val="0"/>
        <w:adjustRightInd w:val="0"/>
        <w:spacing w:line="480" w:lineRule="auto"/>
        <w:jc w:val="left"/>
        <w:rPr>
          <w:rFonts w:ascii="宋体"/>
          <w:kern w:val="0"/>
          <w:sz w:val="24"/>
          <w:szCs w:val="20"/>
          <w:lang w:val="zh-CN"/>
        </w:rPr>
      </w:pPr>
    </w:p>
    <w:p w14:paraId="6239D34D"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根据商务组和技术组的评标结果，由被指定负责组织评标的招标人和招标代理机构人员组织综合评标，提出预中标人顺序，报项目招标领导小组。</w:t>
      </w:r>
    </w:p>
    <w:p w14:paraId="5F6C12FA" w14:textId="77777777" w:rsidR="00F10D97" w:rsidRDefault="00F10D97">
      <w:pPr>
        <w:autoSpaceDE w:val="0"/>
        <w:autoSpaceDN w:val="0"/>
        <w:adjustRightInd w:val="0"/>
        <w:spacing w:line="480" w:lineRule="auto"/>
        <w:jc w:val="left"/>
        <w:rPr>
          <w:rFonts w:ascii="宋体"/>
          <w:kern w:val="0"/>
          <w:sz w:val="24"/>
          <w:szCs w:val="20"/>
          <w:lang w:val="zh-CN"/>
        </w:rPr>
      </w:pPr>
    </w:p>
    <w:p w14:paraId="5020F123"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对推荐的预中标人的资格进行复审确认。</w:t>
      </w:r>
    </w:p>
    <w:p w14:paraId="1ACFB045" w14:textId="77777777" w:rsidR="00F10D97" w:rsidRDefault="00F10D97">
      <w:pPr>
        <w:autoSpaceDE w:val="0"/>
        <w:autoSpaceDN w:val="0"/>
        <w:adjustRightInd w:val="0"/>
        <w:spacing w:line="480" w:lineRule="auto"/>
        <w:jc w:val="left"/>
        <w:rPr>
          <w:rFonts w:ascii="宋体"/>
          <w:kern w:val="0"/>
          <w:sz w:val="24"/>
          <w:szCs w:val="20"/>
          <w:lang w:val="zh-CN"/>
        </w:rPr>
      </w:pPr>
    </w:p>
    <w:p w14:paraId="2CAA17C4"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3.11.6</w:t>
      </w:r>
      <w:r>
        <w:rPr>
          <w:rFonts w:ascii="宋体" w:hint="eastAsia"/>
          <w:kern w:val="0"/>
          <w:sz w:val="24"/>
          <w:szCs w:val="20"/>
          <w:lang w:val="zh-CN"/>
        </w:rPr>
        <w:t>编写评标报告</w:t>
      </w:r>
    </w:p>
    <w:p w14:paraId="145E85BC" w14:textId="77777777" w:rsidR="00F10D97" w:rsidRDefault="00F10D97">
      <w:pPr>
        <w:autoSpaceDE w:val="0"/>
        <w:autoSpaceDN w:val="0"/>
        <w:adjustRightInd w:val="0"/>
        <w:spacing w:line="480" w:lineRule="auto"/>
        <w:jc w:val="left"/>
        <w:rPr>
          <w:rFonts w:ascii="宋体"/>
          <w:kern w:val="0"/>
          <w:sz w:val="24"/>
          <w:szCs w:val="20"/>
          <w:lang w:val="zh-CN"/>
        </w:rPr>
      </w:pPr>
    </w:p>
    <w:p w14:paraId="093D345F"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评标小组负责编写评标报告。内容包括：评标过程、评标人员组成情况及签字、主要技术性能数据、分项报价及评标价格表、技术评分表、主要技术特点、推荐意见及投标入预审、复审报告。</w:t>
      </w:r>
    </w:p>
    <w:p w14:paraId="0C0EE766" w14:textId="77777777" w:rsidR="00F10D97" w:rsidRDefault="00F10D97">
      <w:pPr>
        <w:autoSpaceDE w:val="0"/>
        <w:autoSpaceDN w:val="0"/>
        <w:adjustRightInd w:val="0"/>
        <w:spacing w:line="480" w:lineRule="auto"/>
        <w:jc w:val="left"/>
        <w:rPr>
          <w:rFonts w:ascii="宋体"/>
          <w:kern w:val="0"/>
          <w:sz w:val="24"/>
          <w:szCs w:val="20"/>
          <w:lang w:val="zh-CN"/>
        </w:rPr>
      </w:pPr>
    </w:p>
    <w:p w14:paraId="32CFE116"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3.12</w:t>
      </w:r>
      <w:r>
        <w:rPr>
          <w:rFonts w:ascii="宋体" w:hint="eastAsia"/>
          <w:kern w:val="0"/>
          <w:sz w:val="24"/>
          <w:szCs w:val="20"/>
          <w:lang w:val="zh-CN"/>
        </w:rPr>
        <w:t>最后一次项目招标领导小组会议</w:t>
      </w:r>
    </w:p>
    <w:p w14:paraId="6BFAE933" w14:textId="77777777" w:rsidR="00F10D97" w:rsidRDefault="00F10D97">
      <w:pPr>
        <w:autoSpaceDE w:val="0"/>
        <w:autoSpaceDN w:val="0"/>
        <w:adjustRightInd w:val="0"/>
        <w:spacing w:line="480" w:lineRule="auto"/>
        <w:jc w:val="left"/>
        <w:rPr>
          <w:rFonts w:ascii="宋体"/>
          <w:kern w:val="0"/>
          <w:sz w:val="24"/>
          <w:szCs w:val="20"/>
          <w:lang w:val="zh-CN"/>
        </w:rPr>
      </w:pPr>
    </w:p>
    <w:p w14:paraId="13D12C10"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主要内容为听取招标人和招标代理机构关于评标工作一般情况的汇报，听取技术组和商务组评标结果汇报，确认投标人资格复审结果，研究确定预中标排序，审议通过评标报告。</w:t>
      </w:r>
    </w:p>
    <w:p w14:paraId="5A940FE4" w14:textId="77777777" w:rsidR="00F10D97" w:rsidRDefault="00F10D97">
      <w:pPr>
        <w:autoSpaceDE w:val="0"/>
        <w:autoSpaceDN w:val="0"/>
        <w:adjustRightInd w:val="0"/>
        <w:spacing w:line="480" w:lineRule="auto"/>
        <w:jc w:val="left"/>
        <w:rPr>
          <w:rFonts w:ascii="宋体"/>
          <w:kern w:val="0"/>
          <w:sz w:val="24"/>
          <w:szCs w:val="20"/>
          <w:lang w:val="zh-CN"/>
        </w:rPr>
      </w:pPr>
    </w:p>
    <w:p w14:paraId="7D3292DD"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3.13</w:t>
      </w:r>
      <w:r>
        <w:rPr>
          <w:rFonts w:ascii="宋体" w:hint="eastAsia"/>
          <w:kern w:val="0"/>
          <w:sz w:val="24"/>
          <w:szCs w:val="20"/>
          <w:lang w:val="zh-CN"/>
        </w:rPr>
        <w:t>定标</w:t>
      </w:r>
    </w:p>
    <w:p w14:paraId="18391DDA" w14:textId="77777777" w:rsidR="00F10D97" w:rsidRDefault="00F10D97">
      <w:pPr>
        <w:autoSpaceDE w:val="0"/>
        <w:autoSpaceDN w:val="0"/>
        <w:adjustRightInd w:val="0"/>
        <w:spacing w:line="480" w:lineRule="auto"/>
        <w:jc w:val="left"/>
        <w:rPr>
          <w:rFonts w:ascii="宋体"/>
          <w:kern w:val="0"/>
          <w:sz w:val="24"/>
          <w:szCs w:val="20"/>
          <w:lang w:val="zh-CN"/>
        </w:rPr>
      </w:pPr>
    </w:p>
    <w:p w14:paraId="623AE785"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3.13.1</w:t>
      </w:r>
      <w:r>
        <w:rPr>
          <w:rFonts w:ascii="宋体" w:hint="eastAsia"/>
          <w:kern w:val="0"/>
          <w:sz w:val="24"/>
          <w:szCs w:val="20"/>
          <w:lang w:val="zh-CN"/>
        </w:rPr>
        <w:t>对于</w:t>
      </w:r>
      <w:r>
        <w:rPr>
          <w:rFonts w:ascii="宋体"/>
          <w:kern w:val="0"/>
          <w:sz w:val="24"/>
          <w:szCs w:val="20"/>
          <w:lang w:val="zh-CN"/>
        </w:rPr>
        <w:t>1000</w:t>
      </w:r>
      <w:r>
        <w:rPr>
          <w:rFonts w:ascii="宋体" w:hint="eastAsia"/>
          <w:kern w:val="0"/>
          <w:sz w:val="24"/>
          <w:szCs w:val="20"/>
          <w:lang w:val="zh-CN"/>
        </w:rPr>
        <w:t>万元及以上主机、辅机、输变电设备、装置性材料及分散控制系统（</w:t>
      </w:r>
      <w:r>
        <w:rPr>
          <w:rFonts w:ascii="宋体"/>
          <w:kern w:val="0"/>
          <w:sz w:val="24"/>
          <w:szCs w:val="20"/>
          <w:lang w:val="zh-CN"/>
        </w:rPr>
        <w:t>DCS</w:t>
      </w:r>
      <w:r>
        <w:rPr>
          <w:rFonts w:ascii="宋体" w:hint="eastAsia"/>
          <w:kern w:val="0"/>
          <w:sz w:val="24"/>
          <w:szCs w:val="20"/>
          <w:lang w:val="zh-CN"/>
        </w:rPr>
        <w:t>）：</w:t>
      </w:r>
    </w:p>
    <w:p w14:paraId="08D0C36B" w14:textId="77777777" w:rsidR="00F10D97" w:rsidRDefault="00F10D97">
      <w:pPr>
        <w:autoSpaceDE w:val="0"/>
        <w:autoSpaceDN w:val="0"/>
        <w:adjustRightInd w:val="0"/>
        <w:spacing w:line="480" w:lineRule="auto"/>
        <w:jc w:val="left"/>
        <w:rPr>
          <w:rFonts w:ascii="宋体"/>
          <w:kern w:val="0"/>
          <w:sz w:val="24"/>
          <w:szCs w:val="20"/>
          <w:lang w:val="zh-CN"/>
        </w:rPr>
      </w:pPr>
    </w:p>
    <w:p w14:paraId="4BE59B24"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最后一次项目领导小组会议结果，经招标人（项目法人）同意后，由项目招标领导小组向国家电力公司电力工程设备招标审查领导小组办公室提出报告。国家电力公司电力工程设备招标审查领导小组办公室一般在接到报告后</w:t>
      </w:r>
      <w:r>
        <w:rPr>
          <w:rFonts w:ascii="宋体"/>
          <w:kern w:val="0"/>
          <w:sz w:val="24"/>
          <w:szCs w:val="20"/>
          <w:lang w:val="zh-CN"/>
        </w:rPr>
        <w:t>2</w:t>
      </w:r>
      <w:r>
        <w:rPr>
          <w:rFonts w:ascii="宋体" w:hint="eastAsia"/>
          <w:kern w:val="0"/>
          <w:sz w:val="24"/>
          <w:szCs w:val="20"/>
          <w:lang w:val="zh-CN"/>
        </w:rPr>
        <w:t>周内进行审议。审议通过后，由国家电力公司电力工程设备招标审查领导小组办公室向国家电力公司电力工程设备招标审查领导小组汇报，定标，并报电力部电力工程设备招标审查领导小组办公室备案。</w:t>
      </w:r>
    </w:p>
    <w:p w14:paraId="427D818E" w14:textId="77777777" w:rsidR="00F10D97" w:rsidRDefault="00F10D97">
      <w:pPr>
        <w:autoSpaceDE w:val="0"/>
        <w:autoSpaceDN w:val="0"/>
        <w:adjustRightInd w:val="0"/>
        <w:spacing w:line="480" w:lineRule="auto"/>
        <w:jc w:val="left"/>
        <w:rPr>
          <w:rFonts w:ascii="宋体"/>
          <w:kern w:val="0"/>
          <w:sz w:val="24"/>
          <w:szCs w:val="20"/>
          <w:lang w:val="zh-CN"/>
        </w:rPr>
      </w:pPr>
    </w:p>
    <w:p w14:paraId="63DFF761"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3.13.2</w:t>
      </w:r>
      <w:r>
        <w:rPr>
          <w:rFonts w:ascii="宋体" w:hint="eastAsia"/>
          <w:kern w:val="0"/>
          <w:sz w:val="24"/>
          <w:szCs w:val="20"/>
          <w:lang w:val="zh-CN"/>
        </w:rPr>
        <w:t>对于</w:t>
      </w:r>
      <w:r>
        <w:rPr>
          <w:rFonts w:ascii="宋体"/>
          <w:kern w:val="0"/>
          <w:sz w:val="24"/>
          <w:szCs w:val="20"/>
          <w:lang w:val="zh-CN"/>
        </w:rPr>
        <w:t>1000</w:t>
      </w:r>
      <w:r>
        <w:rPr>
          <w:rFonts w:ascii="宋体" w:hint="eastAsia"/>
          <w:kern w:val="0"/>
          <w:sz w:val="24"/>
          <w:szCs w:val="20"/>
          <w:lang w:val="zh-CN"/>
        </w:rPr>
        <w:t>万元以下辅机、输变电设备、装置性材料：</w:t>
      </w:r>
    </w:p>
    <w:p w14:paraId="2222396E" w14:textId="77777777" w:rsidR="00F10D97" w:rsidRDefault="00F10D97">
      <w:pPr>
        <w:autoSpaceDE w:val="0"/>
        <w:autoSpaceDN w:val="0"/>
        <w:adjustRightInd w:val="0"/>
        <w:spacing w:line="480" w:lineRule="auto"/>
        <w:jc w:val="left"/>
        <w:rPr>
          <w:rFonts w:ascii="宋体"/>
          <w:kern w:val="0"/>
          <w:sz w:val="24"/>
          <w:szCs w:val="20"/>
          <w:lang w:val="zh-CN"/>
        </w:rPr>
      </w:pPr>
    </w:p>
    <w:p w14:paraId="1601E7BD"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根据最后一次项目领导小组会议结果，经招标人（项目法人）同意后，定标。</w:t>
      </w:r>
    </w:p>
    <w:p w14:paraId="6223E8AB" w14:textId="77777777" w:rsidR="00F10D97" w:rsidRDefault="00F10D97">
      <w:pPr>
        <w:autoSpaceDE w:val="0"/>
        <w:autoSpaceDN w:val="0"/>
        <w:adjustRightInd w:val="0"/>
        <w:spacing w:line="480" w:lineRule="auto"/>
        <w:jc w:val="left"/>
        <w:rPr>
          <w:rFonts w:ascii="宋体"/>
          <w:kern w:val="0"/>
          <w:sz w:val="24"/>
          <w:szCs w:val="20"/>
          <w:lang w:val="zh-CN"/>
        </w:rPr>
      </w:pPr>
    </w:p>
    <w:p w14:paraId="16A1CC01"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由招标人将全套评标资料报国家电力公司电力工程设备招标审查领导小组办公室备案。</w:t>
      </w:r>
    </w:p>
    <w:p w14:paraId="581BFAB5" w14:textId="77777777" w:rsidR="00F10D97" w:rsidRDefault="00F10D97">
      <w:pPr>
        <w:autoSpaceDE w:val="0"/>
        <w:autoSpaceDN w:val="0"/>
        <w:adjustRightInd w:val="0"/>
        <w:spacing w:line="480" w:lineRule="auto"/>
        <w:jc w:val="left"/>
        <w:rPr>
          <w:rFonts w:ascii="宋体"/>
          <w:kern w:val="0"/>
          <w:sz w:val="24"/>
          <w:szCs w:val="20"/>
          <w:lang w:val="zh-CN"/>
        </w:rPr>
      </w:pPr>
    </w:p>
    <w:p w14:paraId="446DE25F"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3.14</w:t>
      </w:r>
      <w:r>
        <w:rPr>
          <w:rFonts w:ascii="宋体" w:hint="eastAsia"/>
          <w:kern w:val="0"/>
          <w:sz w:val="24"/>
          <w:szCs w:val="20"/>
          <w:lang w:val="zh-CN"/>
        </w:rPr>
        <w:t>签订（草签）合同</w:t>
      </w:r>
    </w:p>
    <w:p w14:paraId="46923093" w14:textId="77777777" w:rsidR="00F10D97" w:rsidRDefault="00F10D97">
      <w:pPr>
        <w:autoSpaceDE w:val="0"/>
        <w:autoSpaceDN w:val="0"/>
        <w:adjustRightInd w:val="0"/>
        <w:spacing w:line="480" w:lineRule="auto"/>
        <w:jc w:val="left"/>
        <w:rPr>
          <w:rFonts w:ascii="宋体"/>
          <w:kern w:val="0"/>
          <w:sz w:val="24"/>
          <w:szCs w:val="20"/>
          <w:lang w:val="zh-CN"/>
        </w:rPr>
      </w:pPr>
    </w:p>
    <w:p w14:paraId="715E5DFA"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定标后招标代理机构向预中标人发出《预中标通知书》。</w:t>
      </w:r>
    </w:p>
    <w:p w14:paraId="4C483336" w14:textId="77777777" w:rsidR="00F10D97" w:rsidRDefault="00F10D97">
      <w:pPr>
        <w:autoSpaceDE w:val="0"/>
        <w:autoSpaceDN w:val="0"/>
        <w:adjustRightInd w:val="0"/>
        <w:spacing w:line="480" w:lineRule="auto"/>
        <w:jc w:val="left"/>
        <w:rPr>
          <w:rFonts w:ascii="宋体"/>
          <w:kern w:val="0"/>
          <w:sz w:val="24"/>
          <w:szCs w:val="20"/>
          <w:lang w:val="zh-CN"/>
        </w:rPr>
      </w:pPr>
    </w:p>
    <w:p w14:paraId="08E16DF8"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项中标人在接到顺中标通知书》后，必须在规定的时间内，准时派授权代表到指定地点按招标文件规定的合同条款和格式与项目法人草签合同、合同的每一页（包括所有附件）</w:t>
      </w:r>
    </w:p>
    <w:p w14:paraId="4B448448" w14:textId="77777777" w:rsidR="00F10D97" w:rsidRDefault="00F10D97">
      <w:pPr>
        <w:autoSpaceDE w:val="0"/>
        <w:autoSpaceDN w:val="0"/>
        <w:adjustRightInd w:val="0"/>
        <w:spacing w:line="480" w:lineRule="auto"/>
        <w:jc w:val="left"/>
        <w:rPr>
          <w:rFonts w:ascii="宋体"/>
          <w:kern w:val="0"/>
          <w:sz w:val="24"/>
          <w:szCs w:val="20"/>
          <w:lang w:val="zh-CN"/>
        </w:rPr>
      </w:pPr>
    </w:p>
    <w:p w14:paraId="1E93990C"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均应校签，其中附件</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7</w:t>
      </w:r>
      <w:r>
        <w:rPr>
          <w:rFonts w:ascii="宋体" w:hint="eastAsia"/>
          <w:kern w:val="0"/>
          <w:sz w:val="24"/>
          <w:szCs w:val="20"/>
          <w:lang w:val="zh-CN"/>
        </w:rPr>
        <w:t>工程设计净值也要校签。合同价格、合同条款、技术要求和供货范围等不得与预中标状态有任何改变。由国家电力公司电力工程设备招标审查领导小组办公室核准所签合同符合预中标状态后，由招标代理机构向中标人发出。</w:t>
      </w:r>
    </w:p>
    <w:p w14:paraId="1F632180" w14:textId="77777777" w:rsidR="00F10D97" w:rsidRDefault="00F10D97">
      <w:pPr>
        <w:autoSpaceDE w:val="0"/>
        <w:autoSpaceDN w:val="0"/>
        <w:adjustRightInd w:val="0"/>
        <w:spacing w:line="480" w:lineRule="auto"/>
        <w:jc w:val="left"/>
        <w:rPr>
          <w:rFonts w:ascii="宋体"/>
          <w:kern w:val="0"/>
          <w:sz w:val="24"/>
          <w:szCs w:val="20"/>
          <w:lang w:val="zh-CN"/>
        </w:rPr>
      </w:pPr>
    </w:p>
    <w:p w14:paraId="3908F18F"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标通知书》向落标人发出《落标通知书人退还所有投标人投标保函</w:t>
      </w:r>
      <w:r>
        <w:rPr>
          <w:rFonts w:ascii="宋体"/>
          <w:kern w:val="0"/>
          <w:sz w:val="24"/>
          <w:szCs w:val="20"/>
          <w:lang w:val="zh-CN"/>
        </w:rPr>
        <w:t>3.15</w:t>
      </w:r>
      <w:r>
        <w:rPr>
          <w:rFonts w:ascii="宋体" w:hint="eastAsia"/>
          <w:kern w:val="0"/>
          <w:sz w:val="24"/>
          <w:szCs w:val="20"/>
          <w:lang w:val="zh-CN"/>
        </w:rPr>
        <w:t>合同生效</w:t>
      </w:r>
    </w:p>
    <w:p w14:paraId="2727CE6C" w14:textId="77777777" w:rsidR="00F10D97" w:rsidRDefault="00F10D97">
      <w:pPr>
        <w:autoSpaceDE w:val="0"/>
        <w:autoSpaceDN w:val="0"/>
        <w:adjustRightInd w:val="0"/>
        <w:spacing w:line="480" w:lineRule="auto"/>
        <w:jc w:val="left"/>
        <w:rPr>
          <w:rFonts w:ascii="宋体"/>
          <w:kern w:val="0"/>
          <w:sz w:val="24"/>
          <w:szCs w:val="20"/>
          <w:lang w:val="zh-CN"/>
        </w:rPr>
      </w:pPr>
    </w:p>
    <w:p w14:paraId="3D26C60C"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3.15.1</w:t>
      </w:r>
      <w:r>
        <w:rPr>
          <w:rFonts w:ascii="宋体" w:hint="eastAsia"/>
          <w:kern w:val="0"/>
          <w:sz w:val="24"/>
          <w:szCs w:val="20"/>
          <w:lang w:val="zh-CN"/>
        </w:rPr>
        <w:t>对于</w:t>
      </w:r>
      <w:r>
        <w:rPr>
          <w:rFonts w:ascii="宋体"/>
          <w:kern w:val="0"/>
          <w:sz w:val="24"/>
          <w:szCs w:val="20"/>
          <w:lang w:val="zh-CN"/>
        </w:rPr>
        <w:t>1000</w:t>
      </w:r>
      <w:r>
        <w:rPr>
          <w:rFonts w:ascii="宋体" w:hint="eastAsia"/>
          <w:kern w:val="0"/>
          <w:sz w:val="24"/>
          <w:szCs w:val="20"/>
          <w:lang w:val="zh-CN"/>
        </w:rPr>
        <w:t>万元及以上主权、辅机、输变电设备、装置性材料及分散控制系统（</w:t>
      </w:r>
      <w:r>
        <w:rPr>
          <w:rFonts w:ascii="宋体"/>
          <w:kern w:val="0"/>
          <w:sz w:val="24"/>
          <w:szCs w:val="20"/>
          <w:lang w:val="zh-CN"/>
        </w:rPr>
        <w:t>DCS</w:t>
      </w:r>
      <w:r>
        <w:rPr>
          <w:rFonts w:ascii="宋体" w:hint="eastAsia"/>
          <w:kern w:val="0"/>
          <w:sz w:val="24"/>
          <w:szCs w:val="20"/>
          <w:lang w:val="zh-CN"/>
        </w:rPr>
        <w:t>）：</w:t>
      </w:r>
    </w:p>
    <w:p w14:paraId="138898C6" w14:textId="77777777" w:rsidR="00F10D97" w:rsidRDefault="00F10D97">
      <w:pPr>
        <w:autoSpaceDE w:val="0"/>
        <w:autoSpaceDN w:val="0"/>
        <w:adjustRightInd w:val="0"/>
        <w:spacing w:line="480" w:lineRule="auto"/>
        <w:jc w:val="left"/>
        <w:rPr>
          <w:rFonts w:ascii="宋体"/>
          <w:kern w:val="0"/>
          <w:sz w:val="24"/>
          <w:szCs w:val="20"/>
          <w:lang w:val="zh-CN"/>
        </w:rPr>
      </w:pPr>
    </w:p>
    <w:p w14:paraId="7A59924F"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合同签订后由项目法人将全部合同正本和副本（包括所有附分）上报，待项目可研报告经国家有关部门批复后，由电力部／国家电力公司电力工程设备招标市长领导小组对办公室审查签章后生效。</w:t>
      </w:r>
    </w:p>
    <w:p w14:paraId="594ECB3F" w14:textId="77777777" w:rsidR="00F10D97" w:rsidRDefault="00F10D97">
      <w:pPr>
        <w:autoSpaceDE w:val="0"/>
        <w:autoSpaceDN w:val="0"/>
        <w:adjustRightInd w:val="0"/>
        <w:spacing w:line="480" w:lineRule="auto"/>
        <w:jc w:val="left"/>
        <w:rPr>
          <w:rFonts w:ascii="宋体"/>
          <w:kern w:val="0"/>
          <w:sz w:val="24"/>
          <w:szCs w:val="20"/>
          <w:lang w:val="zh-CN"/>
        </w:rPr>
      </w:pPr>
    </w:p>
    <w:p w14:paraId="3ED8151E"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电力部／国家电力公司电力工程设备招标审查领导小组办公室留存合同正本</w:t>
      </w:r>
      <w:r>
        <w:rPr>
          <w:rFonts w:ascii="宋体"/>
          <w:kern w:val="0"/>
          <w:sz w:val="24"/>
          <w:szCs w:val="20"/>
          <w:lang w:val="zh-CN"/>
        </w:rPr>
        <w:t>2</w:t>
      </w:r>
      <w:r>
        <w:rPr>
          <w:rFonts w:ascii="宋体" w:hint="eastAsia"/>
          <w:kern w:val="0"/>
          <w:sz w:val="24"/>
          <w:szCs w:val="20"/>
          <w:lang w:val="zh-CN"/>
        </w:rPr>
        <w:t>套，副本</w:t>
      </w:r>
      <w:r>
        <w:rPr>
          <w:rFonts w:ascii="宋体"/>
          <w:kern w:val="0"/>
          <w:sz w:val="24"/>
          <w:szCs w:val="20"/>
          <w:lang w:val="zh-CN"/>
        </w:rPr>
        <w:t>2</w:t>
      </w:r>
      <w:r>
        <w:rPr>
          <w:rFonts w:ascii="宋体" w:hint="eastAsia"/>
          <w:kern w:val="0"/>
          <w:sz w:val="24"/>
          <w:szCs w:val="20"/>
          <w:lang w:val="zh-CN"/>
        </w:rPr>
        <w:t>套。</w:t>
      </w:r>
    </w:p>
    <w:p w14:paraId="02AEE297" w14:textId="77777777" w:rsidR="00F10D97" w:rsidRDefault="00F10D97">
      <w:pPr>
        <w:autoSpaceDE w:val="0"/>
        <w:autoSpaceDN w:val="0"/>
        <w:adjustRightInd w:val="0"/>
        <w:spacing w:line="480" w:lineRule="auto"/>
        <w:jc w:val="left"/>
        <w:rPr>
          <w:rFonts w:ascii="宋体"/>
          <w:kern w:val="0"/>
          <w:sz w:val="24"/>
          <w:szCs w:val="20"/>
          <w:lang w:val="zh-CN"/>
        </w:rPr>
      </w:pPr>
    </w:p>
    <w:p w14:paraId="0A37614C"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3.15.2</w:t>
      </w:r>
      <w:r>
        <w:rPr>
          <w:rFonts w:ascii="宋体" w:hint="eastAsia"/>
          <w:kern w:val="0"/>
          <w:sz w:val="24"/>
          <w:szCs w:val="20"/>
          <w:lang w:val="zh-CN"/>
        </w:rPr>
        <w:t>对于</w:t>
      </w:r>
      <w:r>
        <w:rPr>
          <w:rFonts w:ascii="宋体"/>
          <w:kern w:val="0"/>
          <w:sz w:val="24"/>
          <w:szCs w:val="20"/>
          <w:lang w:val="zh-CN"/>
        </w:rPr>
        <w:t>1000</w:t>
      </w:r>
      <w:r>
        <w:rPr>
          <w:rFonts w:ascii="宋体" w:hint="eastAsia"/>
          <w:kern w:val="0"/>
          <w:sz w:val="24"/>
          <w:szCs w:val="20"/>
          <w:lang w:val="zh-CN"/>
        </w:rPr>
        <w:t>万元以辅机、输变电设备、装置性材料：</w:t>
      </w:r>
    </w:p>
    <w:p w14:paraId="099C5B0F" w14:textId="77777777" w:rsidR="00F10D97" w:rsidRDefault="00F10D97">
      <w:pPr>
        <w:autoSpaceDE w:val="0"/>
        <w:autoSpaceDN w:val="0"/>
        <w:adjustRightInd w:val="0"/>
        <w:spacing w:line="480" w:lineRule="auto"/>
        <w:jc w:val="left"/>
        <w:rPr>
          <w:rFonts w:ascii="宋体"/>
          <w:kern w:val="0"/>
          <w:sz w:val="24"/>
          <w:szCs w:val="20"/>
          <w:lang w:val="zh-CN"/>
        </w:rPr>
      </w:pPr>
    </w:p>
    <w:p w14:paraId="4E5E0CA1"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项目法人与中标人签订后，由项目法人将合同正本</w:t>
      </w:r>
      <w:r>
        <w:rPr>
          <w:rFonts w:ascii="宋体"/>
          <w:kern w:val="0"/>
          <w:sz w:val="24"/>
          <w:szCs w:val="20"/>
          <w:lang w:val="zh-CN"/>
        </w:rPr>
        <w:t>2</w:t>
      </w:r>
      <w:r>
        <w:rPr>
          <w:rFonts w:ascii="宋体" w:hint="eastAsia"/>
          <w:kern w:val="0"/>
          <w:sz w:val="24"/>
          <w:szCs w:val="20"/>
          <w:lang w:val="zh-CN"/>
        </w:rPr>
        <w:t>套，副本</w:t>
      </w:r>
      <w:r>
        <w:rPr>
          <w:rFonts w:ascii="宋体"/>
          <w:kern w:val="0"/>
          <w:sz w:val="24"/>
          <w:szCs w:val="20"/>
          <w:lang w:val="zh-CN"/>
        </w:rPr>
        <w:t>2</w:t>
      </w:r>
      <w:r>
        <w:rPr>
          <w:rFonts w:ascii="宋体" w:hint="eastAsia"/>
          <w:kern w:val="0"/>
          <w:sz w:val="24"/>
          <w:szCs w:val="20"/>
          <w:lang w:val="zh-CN"/>
        </w:rPr>
        <w:t>套送交国家电力公司电力工程设备招标审查领导小组办公室核备。</w:t>
      </w:r>
    </w:p>
    <w:p w14:paraId="0917644C" w14:textId="77777777" w:rsidR="00F10D97" w:rsidRDefault="00F10D97">
      <w:pPr>
        <w:autoSpaceDE w:val="0"/>
        <w:autoSpaceDN w:val="0"/>
        <w:adjustRightInd w:val="0"/>
        <w:spacing w:line="480" w:lineRule="auto"/>
        <w:jc w:val="left"/>
        <w:rPr>
          <w:rFonts w:ascii="宋体"/>
          <w:kern w:val="0"/>
          <w:sz w:val="24"/>
          <w:szCs w:val="20"/>
          <w:lang w:val="zh-CN"/>
        </w:rPr>
      </w:pPr>
    </w:p>
    <w:p w14:paraId="616F6218"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招标工作管理和监督</w:t>
      </w:r>
    </w:p>
    <w:p w14:paraId="09130C30" w14:textId="77777777" w:rsidR="00F10D97" w:rsidRDefault="00F10D97">
      <w:pPr>
        <w:autoSpaceDE w:val="0"/>
        <w:autoSpaceDN w:val="0"/>
        <w:adjustRightInd w:val="0"/>
        <w:spacing w:line="480" w:lineRule="auto"/>
        <w:jc w:val="left"/>
        <w:rPr>
          <w:rFonts w:ascii="宋体"/>
          <w:kern w:val="0"/>
          <w:sz w:val="24"/>
          <w:szCs w:val="20"/>
          <w:lang w:val="zh-CN"/>
        </w:rPr>
      </w:pPr>
    </w:p>
    <w:p w14:paraId="3AC73C45" w14:textId="77777777" w:rsidR="00F10D97" w:rsidRDefault="00F10D9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kern w:val="0"/>
          <w:sz w:val="24"/>
          <w:szCs w:val="20"/>
          <w:lang w:val="zh-CN"/>
        </w:rPr>
        <w:t>1</w:t>
      </w:r>
      <w:r>
        <w:rPr>
          <w:rFonts w:ascii="宋体" w:hint="eastAsia"/>
          <w:kern w:val="0"/>
          <w:sz w:val="24"/>
          <w:szCs w:val="20"/>
          <w:lang w:val="zh-CN"/>
        </w:rPr>
        <w:t>电力部／国家电力公司电力工程设备招标审查领导小组负责对电力工程设备招标的领导、审查、协调和监督工作。下设办公室负责日常工作。</w:t>
      </w:r>
    </w:p>
    <w:p w14:paraId="085FEAB4" w14:textId="77777777" w:rsidR="00F10D97" w:rsidRDefault="00F10D97">
      <w:pPr>
        <w:autoSpaceDE w:val="0"/>
        <w:autoSpaceDN w:val="0"/>
        <w:adjustRightInd w:val="0"/>
        <w:spacing w:line="480" w:lineRule="auto"/>
        <w:jc w:val="left"/>
        <w:rPr>
          <w:rFonts w:ascii="宋体"/>
          <w:kern w:val="0"/>
          <w:sz w:val="24"/>
          <w:szCs w:val="20"/>
          <w:lang w:val="zh-CN"/>
        </w:rPr>
      </w:pPr>
    </w:p>
    <w:p w14:paraId="62BBA161" w14:textId="77777777" w:rsidR="00F10D97" w:rsidRDefault="00F10D97">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4.2</w:t>
      </w:r>
      <w:r>
        <w:rPr>
          <w:rFonts w:ascii="宋体" w:hint="eastAsia"/>
          <w:kern w:val="0"/>
          <w:sz w:val="24"/>
          <w:szCs w:val="20"/>
          <w:lang w:val="zh-CN"/>
        </w:rPr>
        <w:t>项目主管单位纪检监察部门派员参加，对评标过程进行监督。</w:t>
      </w:r>
    </w:p>
    <w:sectPr w:rsidR="00F10D9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D521E" w14:textId="77777777" w:rsidR="00F10D97" w:rsidRDefault="00F10D97" w:rsidP="007B6679">
      <w:r>
        <w:separator/>
      </w:r>
    </w:p>
  </w:endnote>
  <w:endnote w:type="continuationSeparator" w:id="0">
    <w:p w14:paraId="3A007709" w14:textId="77777777" w:rsidR="00F10D97" w:rsidRDefault="00F10D97" w:rsidP="007B6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C7888" w14:textId="77777777" w:rsidR="00F10D97" w:rsidRDefault="00F10D97" w:rsidP="007B6679">
      <w:r>
        <w:separator/>
      </w:r>
    </w:p>
  </w:footnote>
  <w:footnote w:type="continuationSeparator" w:id="0">
    <w:p w14:paraId="5F967DAD" w14:textId="77777777" w:rsidR="00F10D97" w:rsidRDefault="00F10D97" w:rsidP="007B66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31350413">
    <w:abstractNumId w:val="7"/>
  </w:num>
  <w:num w:numId="2" w16cid:durableId="125244531">
    <w:abstractNumId w:val="4"/>
  </w:num>
  <w:num w:numId="3" w16cid:durableId="788160408">
    <w:abstractNumId w:val="12"/>
  </w:num>
  <w:num w:numId="4" w16cid:durableId="186523713">
    <w:abstractNumId w:val="2"/>
  </w:num>
  <w:num w:numId="5" w16cid:durableId="514416550">
    <w:abstractNumId w:val="3"/>
  </w:num>
  <w:num w:numId="6" w16cid:durableId="601375879">
    <w:abstractNumId w:val="5"/>
  </w:num>
  <w:num w:numId="7" w16cid:durableId="626660794">
    <w:abstractNumId w:val="0"/>
  </w:num>
  <w:num w:numId="8" w16cid:durableId="1208881438">
    <w:abstractNumId w:val="15"/>
  </w:num>
  <w:num w:numId="9" w16cid:durableId="1774280910">
    <w:abstractNumId w:val="11"/>
  </w:num>
  <w:num w:numId="10" w16cid:durableId="165753416">
    <w:abstractNumId w:val="13"/>
  </w:num>
  <w:num w:numId="11" w16cid:durableId="1038554184">
    <w:abstractNumId w:val="14"/>
  </w:num>
  <w:num w:numId="12" w16cid:durableId="1287353447">
    <w:abstractNumId w:val="8"/>
  </w:num>
  <w:num w:numId="13" w16cid:durableId="1933472384">
    <w:abstractNumId w:val="10"/>
  </w:num>
  <w:num w:numId="14" w16cid:durableId="1649239075">
    <w:abstractNumId w:val="9"/>
  </w:num>
  <w:num w:numId="15" w16cid:durableId="1560244171">
    <w:abstractNumId w:val="6"/>
  </w:num>
  <w:num w:numId="16" w16cid:durableId="307713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59CB"/>
    <w:rsid w:val="002659CB"/>
    <w:rsid w:val="007B6679"/>
    <w:rsid w:val="00F10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1DE0138"/>
  <w15:chartTrackingRefBased/>
  <w15:docId w15:val="{508EB415-5E76-4431-ABB0-09C3707A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7B6679"/>
    <w:pPr>
      <w:tabs>
        <w:tab w:val="center" w:pos="4153"/>
        <w:tab w:val="right" w:pos="8306"/>
      </w:tabs>
      <w:snapToGrid w:val="0"/>
      <w:jc w:val="center"/>
    </w:pPr>
    <w:rPr>
      <w:sz w:val="18"/>
      <w:szCs w:val="18"/>
    </w:rPr>
  </w:style>
  <w:style w:type="character" w:customStyle="1" w:styleId="a6">
    <w:name w:val="页眉 字符"/>
    <w:basedOn w:val="a0"/>
    <w:link w:val="a5"/>
    <w:uiPriority w:val="99"/>
    <w:rsid w:val="007B6679"/>
    <w:rPr>
      <w:kern w:val="2"/>
      <w:sz w:val="18"/>
      <w:szCs w:val="18"/>
    </w:rPr>
  </w:style>
  <w:style w:type="paragraph" w:styleId="a7">
    <w:name w:val="footer"/>
    <w:basedOn w:val="a"/>
    <w:link w:val="a8"/>
    <w:uiPriority w:val="99"/>
    <w:unhideWhenUsed/>
    <w:rsid w:val="007B6679"/>
    <w:pPr>
      <w:tabs>
        <w:tab w:val="center" w:pos="4153"/>
        <w:tab w:val="right" w:pos="8306"/>
      </w:tabs>
      <w:snapToGrid w:val="0"/>
      <w:jc w:val="left"/>
    </w:pPr>
    <w:rPr>
      <w:sz w:val="18"/>
      <w:szCs w:val="18"/>
    </w:rPr>
  </w:style>
  <w:style w:type="character" w:customStyle="1" w:styleId="a8">
    <w:name w:val="页脚 字符"/>
    <w:basedOn w:val="a0"/>
    <w:link w:val="a7"/>
    <w:uiPriority w:val="99"/>
    <w:rsid w:val="007B667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969</Words>
  <Characters>5529</Characters>
  <Application>Microsoft Office Word</Application>
  <DocSecurity>4</DocSecurity>
  <Lines>46</Lines>
  <Paragraphs>12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