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5E09" w:rsidRDefault="006A5E09">
      <w:pPr>
        <w:autoSpaceDE w:val="0"/>
        <w:autoSpaceDN w:val="0"/>
        <w:adjustRightInd w:val="0"/>
        <w:spacing w:line="480" w:lineRule="auto"/>
        <w:jc w:val="center"/>
        <w:rPr>
          <w:rFonts w:ascii="宋体"/>
          <w:kern w:val="0"/>
          <w:sz w:val="20"/>
          <w:szCs w:val="20"/>
          <w:lang w:val="zh-CN"/>
        </w:rPr>
      </w:pPr>
      <w:r>
        <w:rPr>
          <w:rFonts w:ascii="黑体" w:eastAsia="黑体" w:hint="eastAsia"/>
          <w:b/>
          <w:bCs/>
          <w:kern w:val="0"/>
          <w:sz w:val="44"/>
          <w:szCs w:val="20"/>
          <w:lang w:val="zh-CN"/>
        </w:rPr>
        <w:t>土地使用权出让合同</w:t>
      </w:r>
      <w:r>
        <w:rPr>
          <w:rFonts w:ascii="宋体" w:hint="eastAsia"/>
          <w:kern w:val="0"/>
          <w:sz w:val="32"/>
          <w:szCs w:val="20"/>
          <w:lang w:val="zh-CN"/>
        </w:rPr>
        <w:t>（</w:t>
      </w:r>
      <w:r>
        <w:rPr>
          <w:rFonts w:ascii="宋体"/>
          <w:kern w:val="0"/>
          <w:sz w:val="32"/>
          <w:szCs w:val="20"/>
          <w:lang w:val="zh-CN"/>
        </w:rPr>
        <w:t>6</w:t>
      </w:r>
      <w:r>
        <w:rPr>
          <w:rFonts w:ascii="宋体" w:hint="eastAsia"/>
          <w:kern w:val="0"/>
          <w:sz w:val="32"/>
          <w:szCs w:val="20"/>
          <w:lang w:val="zh-CN"/>
        </w:rPr>
        <w:t>）</w:t>
      </w:r>
    </w:p>
    <w:p w:rsidR="006A5E09" w:rsidRDefault="006A5E09">
      <w:pPr>
        <w:pStyle w:val="a3"/>
        <w:widowControl w:val="0"/>
        <w:autoSpaceDE w:val="0"/>
        <w:autoSpaceDN w:val="0"/>
        <w:adjustRightInd w:val="0"/>
        <w:spacing w:before="0" w:beforeAutospacing="0" w:after="0" w:afterAutospacing="0" w:line="480" w:lineRule="auto"/>
        <w:rPr>
          <w:rFonts w:hAnsi="Times New Roman"/>
          <w:szCs w:val="20"/>
          <w:lang w:val="zh-CN"/>
        </w:rPr>
      </w:pPr>
    </w:p>
    <w:p w:rsidR="006A5E09" w:rsidRDefault="006A5E09">
      <w:pPr>
        <w:autoSpaceDE w:val="0"/>
        <w:autoSpaceDN w:val="0"/>
        <w:adjustRightInd w:val="0"/>
        <w:spacing w:line="480" w:lineRule="auto"/>
        <w:jc w:val="left"/>
        <w:rPr>
          <w:rFonts w:ascii="宋体" w:hint="eastAsia"/>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国有土地使用权出让合同</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（宗地出让合同）</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本合同双方当事人：</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出让方：中华人民共和国</w:t>
      </w:r>
      <w:r>
        <w:rPr>
          <w:rFonts w:ascii="宋体" w:hint="eastAsia"/>
          <w:kern w:val="0"/>
          <w:sz w:val="24"/>
          <w:szCs w:val="20"/>
          <w:u w:val="single"/>
          <w:lang w:val="zh-CN"/>
        </w:rPr>
        <w:t xml:space="preserve">          </w:t>
      </w:r>
      <w:r>
        <w:rPr>
          <w:rFonts w:ascii="宋体" w:hint="eastAsia"/>
          <w:kern w:val="0"/>
          <w:sz w:val="24"/>
          <w:szCs w:val="20"/>
          <w:lang w:val="zh-CN"/>
        </w:rPr>
        <w:t>省（自治区、直辖市）</w:t>
      </w:r>
      <w:r>
        <w:rPr>
          <w:rFonts w:ascii="宋体" w:hint="eastAsia"/>
          <w:kern w:val="0"/>
          <w:sz w:val="24"/>
          <w:szCs w:val="20"/>
          <w:u w:val="single"/>
          <w:lang w:val="zh-CN"/>
        </w:rPr>
        <w:t xml:space="preserve">          </w:t>
      </w:r>
      <w:r>
        <w:rPr>
          <w:rFonts w:ascii="宋体" w:hint="eastAsia"/>
          <w:kern w:val="0"/>
          <w:sz w:val="24"/>
          <w:szCs w:val="20"/>
          <w:lang w:val="zh-CN"/>
        </w:rPr>
        <w:t>市（县）土地管理局（以下简称甲方）；</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受让方：</w:t>
      </w:r>
      <w:r>
        <w:rPr>
          <w:rFonts w:ascii="宋体" w:hint="eastAsia"/>
          <w:kern w:val="0"/>
          <w:sz w:val="24"/>
          <w:szCs w:val="20"/>
          <w:u w:val="single"/>
          <w:lang w:val="zh-CN"/>
        </w:rPr>
        <w:t xml:space="preserve">                        </w:t>
      </w:r>
      <w:r>
        <w:rPr>
          <w:rFonts w:ascii="宋体" w:hint="eastAsia"/>
          <w:kern w:val="0"/>
          <w:sz w:val="24"/>
          <w:szCs w:val="20"/>
          <w:lang w:val="zh-CN"/>
        </w:rPr>
        <w:t>（以下简称乙方）；</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根据《中华人民共和国城镇国有土地使用权出让和转让暂行条例》和国家及地方有关法律、法规，双方本着平等、自愿、有偿的原则，订立本合同。</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甲方根据本合同出让土地使用权，所有权属中华人民共和国。国家和政府对其拥有法律授予的司法管辖权和行政管理权以及其他按中华人民共和国规定由国家行使的权力和因社会公众利益所必需的权益。地下资源、埋藏物和市政公用</w:t>
      </w:r>
      <w:r>
        <w:rPr>
          <w:rFonts w:ascii="宋体" w:hint="eastAsia"/>
          <w:kern w:val="0"/>
          <w:sz w:val="24"/>
          <w:szCs w:val="20"/>
          <w:lang w:val="zh-CN"/>
        </w:rPr>
        <w:lastRenderedPageBreak/>
        <w:t>设施均不属土地使用权出让范围。</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甲方以现状（或几通一平，注：根据具体情况定）出让给乙方的宗地位于</w:t>
      </w:r>
      <w:r>
        <w:rPr>
          <w:rFonts w:ascii="宋体" w:hint="eastAsia"/>
          <w:kern w:val="0"/>
          <w:sz w:val="24"/>
          <w:szCs w:val="20"/>
          <w:u w:val="single"/>
          <w:lang w:val="zh-CN"/>
        </w:rPr>
        <w:t xml:space="preserve">             </w:t>
      </w:r>
      <w:r>
        <w:rPr>
          <w:rFonts w:ascii="宋体" w:hint="eastAsia"/>
          <w:kern w:val="0"/>
          <w:sz w:val="24"/>
          <w:szCs w:val="20"/>
          <w:lang w:val="zh-CN"/>
        </w:rPr>
        <w:t>，宗地编号</w:t>
      </w:r>
      <w:r>
        <w:rPr>
          <w:rFonts w:ascii="宋体" w:hint="eastAsia"/>
          <w:kern w:val="0"/>
          <w:sz w:val="24"/>
          <w:szCs w:val="20"/>
          <w:u w:val="single"/>
          <w:lang w:val="zh-CN"/>
        </w:rPr>
        <w:t xml:space="preserve">              </w:t>
      </w:r>
      <w:r>
        <w:rPr>
          <w:rFonts w:ascii="宋体" w:hint="eastAsia"/>
          <w:kern w:val="0"/>
          <w:sz w:val="24"/>
          <w:szCs w:val="20"/>
          <w:lang w:val="zh-CN"/>
        </w:rPr>
        <w:t>，面积为</w:t>
      </w:r>
      <w:r>
        <w:rPr>
          <w:rFonts w:ascii="宋体" w:hint="eastAsia"/>
          <w:kern w:val="0"/>
          <w:sz w:val="24"/>
          <w:szCs w:val="20"/>
          <w:u w:val="single"/>
          <w:lang w:val="zh-CN"/>
        </w:rPr>
        <w:t xml:space="preserve">          </w:t>
      </w:r>
      <w:r>
        <w:rPr>
          <w:rFonts w:ascii="宋体" w:hint="eastAsia"/>
          <w:kern w:val="0"/>
          <w:sz w:val="24"/>
          <w:szCs w:val="20"/>
          <w:lang w:val="zh-CN"/>
        </w:rPr>
        <w:t>平方米。其位置与四至范围及现状（或几通一平）的具体情况如本合同附图所示。附图已经甲、乙双方签字确认。</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（略）</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本合同项下的土地使用权出让年限为</w:t>
      </w:r>
      <w:r>
        <w:rPr>
          <w:rFonts w:ascii="宋体" w:hint="eastAsia"/>
          <w:kern w:val="0"/>
          <w:sz w:val="24"/>
          <w:szCs w:val="20"/>
          <w:u w:val="single"/>
          <w:lang w:val="zh-CN"/>
        </w:rPr>
        <w:t xml:space="preserve">      </w:t>
      </w:r>
      <w:r>
        <w:rPr>
          <w:rFonts w:ascii="宋体" w:hint="eastAsia"/>
          <w:kern w:val="0"/>
          <w:sz w:val="24"/>
          <w:szCs w:val="20"/>
          <w:lang w:val="zh-CN"/>
        </w:rPr>
        <w:t>年，自领取该宗地的《中华人民共和国国有土地使用证》之日起算。</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本合同项下的宗地，按照批准的总体规划是建设</w:t>
      </w:r>
      <w:r>
        <w:rPr>
          <w:rFonts w:ascii="宋体" w:hint="eastAsia"/>
          <w:kern w:val="0"/>
          <w:sz w:val="24"/>
          <w:szCs w:val="20"/>
          <w:u w:val="single"/>
          <w:lang w:val="zh-CN"/>
        </w:rPr>
        <w:t xml:space="preserve">           </w:t>
      </w:r>
      <w:r>
        <w:rPr>
          <w:rFonts w:ascii="宋体" w:hint="eastAsia"/>
          <w:kern w:val="0"/>
          <w:sz w:val="24"/>
          <w:szCs w:val="20"/>
          <w:lang w:val="zh-CN"/>
        </w:rPr>
        <w:t>项目。（注：根据具体项目、用途情况定）</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在出让期限内如需改变本合同规定的土地用途和《土地使用条件》，应当取得甲方同意，并依照有关规定重新签订土地使用权出让合同，调整土地使用权出让金，并办理土地使用权登记手续。</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本合同附件《土地使用条件》是本合同的组成部分，与本合同具有同等法律效力。乙方同意按《土地使用条件》使用土地。</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乙方同意按合同规定向甲方支付土地使用权出让金、土地使用费、转让时的土地增值税以及国家有关土地的费（税）。</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该宗地的土地使用权出让金为每平方米</w:t>
      </w:r>
      <w:r>
        <w:rPr>
          <w:rFonts w:ascii="宋体" w:hint="eastAsia"/>
          <w:kern w:val="0"/>
          <w:sz w:val="24"/>
          <w:szCs w:val="20"/>
          <w:u w:val="single"/>
          <w:lang w:val="zh-CN"/>
        </w:rPr>
        <w:t xml:space="preserve">            </w:t>
      </w:r>
      <w:r>
        <w:rPr>
          <w:rFonts w:ascii="宋体" w:hint="eastAsia"/>
          <w:kern w:val="0"/>
          <w:sz w:val="24"/>
          <w:szCs w:val="20"/>
          <w:lang w:val="zh-CN"/>
        </w:rPr>
        <w:t>元人民币，总额为</w:t>
      </w:r>
      <w:r>
        <w:rPr>
          <w:rFonts w:ascii="宋体" w:hint="eastAsia"/>
          <w:kern w:val="0"/>
          <w:sz w:val="24"/>
          <w:szCs w:val="20"/>
          <w:u w:val="single"/>
          <w:lang w:val="zh-CN"/>
        </w:rPr>
        <w:t xml:space="preserve">            </w:t>
      </w:r>
      <w:r>
        <w:rPr>
          <w:rFonts w:ascii="宋体" w:hint="eastAsia"/>
          <w:kern w:val="0"/>
          <w:sz w:val="24"/>
          <w:szCs w:val="20"/>
          <w:lang w:val="zh-CN"/>
        </w:rPr>
        <w:t>元人民币。</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本合同经双方签字后</w:t>
      </w:r>
      <w:r>
        <w:rPr>
          <w:rFonts w:ascii="宋体" w:hint="eastAsia"/>
          <w:kern w:val="0"/>
          <w:sz w:val="24"/>
          <w:szCs w:val="20"/>
          <w:u w:val="single"/>
          <w:lang w:val="zh-CN"/>
        </w:rPr>
        <w:t xml:space="preserve">      </w:t>
      </w:r>
      <w:r>
        <w:rPr>
          <w:rFonts w:ascii="宋体" w:hint="eastAsia"/>
          <w:kern w:val="0"/>
          <w:sz w:val="24"/>
          <w:szCs w:val="20"/>
          <w:lang w:val="zh-CN"/>
        </w:rPr>
        <w:t>日内，乙方须以现金支票或现金向甲方缴付土地使用权出让金总额的</w:t>
      </w:r>
      <w:r>
        <w:rPr>
          <w:rFonts w:ascii="宋体" w:hint="eastAsia"/>
          <w:kern w:val="0"/>
          <w:sz w:val="24"/>
          <w:szCs w:val="20"/>
          <w:u w:val="single"/>
          <w:lang w:val="zh-CN"/>
        </w:rPr>
        <w:t xml:space="preserve">     </w:t>
      </w:r>
      <w:r>
        <w:rPr>
          <w:rFonts w:ascii="宋体" w:hint="eastAsia"/>
          <w:kern w:val="0"/>
          <w:sz w:val="24"/>
          <w:szCs w:val="20"/>
          <w:lang w:val="zh-CN"/>
        </w:rPr>
        <w:t>％共计</w:t>
      </w:r>
      <w:r>
        <w:rPr>
          <w:rFonts w:ascii="宋体" w:hint="eastAsia"/>
          <w:kern w:val="0"/>
          <w:sz w:val="24"/>
          <w:szCs w:val="20"/>
          <w:u w:val="single"/>
          <w:lang w:val="zh-CN"/>
        </w:rPr>
        <w:t xml:space="preserve">          </w:t>
      </w:r>
      <w:r>
        <w:rPr>
          <w:rFonts w:ascii="宋体" w:hint="eastAsia"/>
          <w:kern w:val="0"/>
          <w:sz w:val="24"/>
          <w:szCs w:val="20"/>
          <w:lang w:val="zh-CN"/>
        </w:rPr>
        <w:t>元人民币，作为履行合同的定金，定金抵作出让金。</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乙方应在签订本合同后６０日内，支付完全部土地使用权出让金，逾期</w:t>
      </w:r>
      <w:r>
        <w:rPr>
          <w:rFonts w:ascii="宋体" w:hint="eastAsia"/>
          <w:kern w:val="0"/>
          <w:sz w:val="24"/>
          <w:szCs w:val="20"/>
          <w:u w:val="single"/>
          <w:lang w:val="zh-CN"/>
        </w:rPr>
        <w:t xml:space="preserve">     </w:t>
      </w:r>
      <w:r>
        <w:rPr>
          <w:rFonts w:ascii="宋体" w:hint="eastAsia"/>
          <w:kern w:val="0"/>
          <w:sz w:val="24"/>
          <w:szCs w:val="20"/>
          <w:lang w:val="zh-CN"/>
        </w:rPr>
        <w:t>日仍未全部支付的，甲方有权解除合同，并可请求乙方赔偿因违约造成的损失。</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乙方在向甲方支付完全部土地使用权出让金后</w:t>
      </w:r>
      <w:r>
        <w:rPr>
          <w:rFonts w:ascii="宋体" w:hint="eastAsia"/>
          <w:kern w:val="0"/>
          <w:sz w:val="24"/>
          <w:szCs w:val="20"/>
          <w:u w:val="single"/>
          <w:lang w:val="zh-CN"/>
        </w:rPr>
        <w:t xml:space="preserve">     </w:t>
      </w:r>
      <w:r>
        <w:rPr>
          <w:rFonts w:ascii="宋体" w:hint="eastAsia"/>
          <w:kern w:val="0"/>
          <w:sz w:val="24"/>
          <w:szCs w:val="20"/>
          <w:lang w:val="zh-CN"/>
        </w:rPr>
        <w:t>日内，依照规定申请办理土地使用权登记手续，领取《中华人民共和国国有土地使用证》，取得土地使用权。</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本合同规定的出让年限届满，甲方有权无偿收回出让宗地的使用权，该宗地上建筑物及其他附着物所有权也由甲方无偿取得。土地使用者应依照规定办理土地使用权注销登记手续，交还土地使用证。</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乙方如需继续使用该宗地，须在期满</w:t>
      </w:r>
      <w:r>
        <w:rPr>
          <w:rFonts w:ascii="宋体" w:hint="eastAsia"/>
          <w:kern w:val="0"/>
          <w:sz w:val="24"/>
          <w:szCs w:val="20"/>
          <w:u w:val="single"/>
          <w:lang w:val="zh-CN"/>
        </w:rPr>
        <w:t xml:space="preserve">     </w:t>
      </w:r>
      <w:r>
        <w:rPr>
          <w:rFonts w:ascii="宋体" w:hint="eastAsia"/>
          <w:kern w:val="0"/>
          <w:sz w:val="24"/>
          <w:szCs w:val="20"/>
          <w:lang w:val="zh-CN"/>
        </w:rPr>
        <w:t>日前向甲方提交续期申请书，并在获准续期后确定新的土地使用权出让年限和出让金及其他条件，重新签订续期出让合同，办理土地使用权登记手续。</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本合同存续期间，甲方不得因调整城市规划收回土地使用权。但在特殊情况下，根据社会公共利益需要，甲方可以依照法定程序提前收回出让宗地的使用权，并根据土地使用者已使用的年限和开发利用土地的实际情况给予相应的补偿。</w:t>
      </w:r>
    </w:p>
    <w:p w:rsidR="006A5E09" w:rsidRDefault="006A5E0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乙方根据本合同和《土地使用条件》投资开发利用土地，且投资必须达到总投资（不包括出让金）的</w:t>
      </w:r>
      <w:r>
        <w:rPr>
          <w:rFonts w:ascii="宋体" w:hint="eastAsia"/>
          <w:kern w:val="0"/>
          <w:sz w:val="24"/>
          <w:szCs w:val="20"/>
          <w:u w:val="single"/>
          <w:lang w:val="zh-CN"/>
        </w:rPr>
        <w:t xml:space="preserve">     </w:t>
      </w:r>
      <w:r>
        <w:rPr>
          <w:rFonts w:ascii="宋体" w:hint="eastAsia"/>
          <w:kern w:val="0"/>
          <w:sz w:val="24"/>
          <w:szCs w:val="20"/>
          <w:lang w:val="zh-CN"/>
        </w:rPr>
        <w:t>％（或建成面积达到设计总面积的</w:t>
      </w:r>
      <w:r>
        <w:rPr>
          <w:rFonts w:ascii="宋体" w:hint="eastAsia"/>
          <w:kern w:val="0"/>
          <w:sz w:val="24"/>
          <w:szCs w:val="20"/>
          <w:u w:val="single"/>
          <w:lang w:val="zh-CN"/>
        </w:rPr>
        <w:t xml:space="preserve">     </w:t>
      </w:r>
      <w:r>
        <w:rPr>
          <w:rFonts w:ascii="宋体" w:hint="eastAsia"/>
          <w:kern w:val="0"/>
          <w:sz w:val="24"/>
          <w:szCs w:val="20"/>
          <w:lang w:val="zh-CN"/>
        </w:rPr>
        <w:t>％）后，有权将本合同项下的全部或部分地块的余额使用权转让、出租。</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本宗地的土地使用权可以抵押，但该抵押贷款必须用于该宗地的开发建设，抵押人和抵押权人的利益受到法律保护。</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在土地使用期限内，政府土地管理部门有权依法对出让宗地使用权的开发利用、转让、出租、抵押、终止进行监督检查。</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如果乙方不能按时支付任何应付款项（除出让金外），从滞纳之日起，每日按应缴纳费用的＿＿＿％缴纳滞纳金。</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乙方取得土地使用权后未按合同规定建设的，应缴纳已付出让金</w:t>
      </w:r>
      <w:r>
        <w:rPr>
          <w:rFonts w:ascii="宋体" w:hint="eastAsia"/>
          <w:kern w:val="0"/>
          <w:sz w:val="24"/>
          <w:szCs w:val="20"/>
          <w:u w:val="single"/>
          <w:lang w:val="zh-CN"/>
        </w:rPr>
        <w:t xml:space="preserve">     </w:t>
      </w:r>
      <w:r>
        <w:rPr>
          <w:rFonts w:ascii="宋体" w:hint="eastAsia"/>
          <w:kern w:val="0"/>
          <w:sz w:val="24"/>
          <w:szCs w:val="20"/>
          <w:lang w:val="zh-CN"/>
        </w:rPr>
        <w:t>％的违约金；连续两年不投资建设的，甲方有权无偿收回土地使用权。</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如果由于甲方的过失致使乙方延期占用土地使用权，甲方应赔偿乙方已付出让金</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本合同订立、效力、解释、履行及争议的解决均受中华人民共和国法律的保护和管辖。</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因执行本合同发生争议，由争议双方协商解决，协商不成，双方同意向</w:t>
      </w:r>
      <w:r>
        <w:rPr>
          <w:rFonts w:ascii="宋体" w:hint="eastAsia"/>
          <w:kern w:val="0"/>
          <w:sz w:val="24"/>
          <w:szCs w:val="20"/>
          <w:u w:val="single"/>
          <w:lang w:val="zh-CN"/>
        </w:rPr>
        <w:t xml:space="preserve">            </w:t>
      </w:r>
      <w:r>
        <w:rPr>
          <w:rFonts w:ascii="宋体" w:hint="eastAsia"/>
          <w:kern w:val="0"/>
          <w:sz w:val="24"/>
          <w:szCs w:val="20"/>
          <w:lang w:val="zh-CN"/>
        </w:rPr>
        <w:t>仲裁委员会申请仲裁（当事人双方不在合同中约定仲裁机构，事后又没有达成书面仲裁协议的，可向人民法院起诉）。</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该出让宗地方案经有权一级政府依法批准后，本合同由双方法定代表人（委托代理人）签字盖章后生效。</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本合同正本一式＿＿份，甲、乙双方各执</w:t>
      </w:r>
      <w:r>
        <w:rPr>
          <w:rFonts w:ascii="宋体" w:hint="eastAsia"/>
          <w:kern w:val="0"/>
          <w:sz w:val="24"/>
          <w:szCs w:val="20"/>
          <w:u w:val="single"/>
          <w:lang w:val="zh-CN"/>
        </w:rPr>
        <w:t xml:space="preserve">     </w:t>
      </w:r>
      <w:r>
        <w:rPr>
          <w:rFonts w:ascii="宋体" w:hint="eastAsia"/>
          <w:kern w:val="0"/>
          <w:sz w:val="24"/>
          <w:szCs w:val="20"/>
          <w:lang w:val="zh-CN"/>
        </w:rPr>
        <w:t>份。</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份合同正本具有同等法律效力。</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本合同和附件《土地使用条件》共</w:t>
      </w:r>
      <w:r>
        <w:rPr>
          <w:rFonts w:ascii="宋体" w:hint="eastAsia"/>
          <w:kern w:val="0"/>
          <w:sz w:val="24"/>
          <w:szCs w:val="20"/>
          <w:u w:val="single"/>
          <w:lang w:val="zh-CN"/>
        </w:rPr>
        <w:t xml:space="preserve">     </w:t>
      </w:r>
      <w:r>
        <w:rPr>
          <w:rFonts w:ascii="宋体" w:hint="eastAsia"/>
          <w:kern w:val="0"/>
          <w:sz w:val="24"/>
          <w:szCs w:val="20"/>
          <w:lang w:val="zh-CN"/>
        </w:rPr>
        <w:t>页，以中文书写为准。</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在中华人民共和国</w:t>
      </w:r>
      <w:r>
        <w:rPr>
          <w:rFonts w:ascii="宋体" w:hint="eastAsia"/>
          <w:kern w:val="0"/>
          <w:sz w:val="24"/>
          <w:szCs w:val="20"/>
          <w:u w:val="single"/>
          <w:lang w:val="zh-CN"/>
        </w:rPr>
        <w:t xml:space="preserve">         </w:t>
      </w:r>
      <w:r>
        <w:rPr>
          <w:rFonts w:ascii="宋体" w:hint="eastAsia"/>
          <w:kern w:val="0"/>
          <w:sz w:val="24"/>
          <w:szCs w:val="20"/>
          <w:lang w:val="zh-CN"/>
        </w:rPr>
        <w:t>省（自治区、直辖市）</w:t>
      </w:r>
      <w:r>
        <w:rPr>
          <w:rFonts w:ascii="宋体" w:hint="eastAsia"/>
          <w:kern w:val="0"/>
          <w:sz w:val="24"/>
          <w:szCs w:val="20"/>
          <w:u w:val="single"/>
          <w:lang w:val="zh-CN"/>
        </w:rPr>
        <w:t xml:space="preserve">          </w:t>
      </w:r>
      <w:r>
        <w:rPr>
          <w:rFonts w:ascii="宋体" w:hint="eastAsia"/>
          <w:kern w:val="0"/>
          <w:sz w:val="24"/>
          <w:szCs w:val="20"/>
          <w:lang w:val="zh-CN"/>
        </w:rPr>
        <w:t>市（县）签订。</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本合同未尽事宜，可由双方约定后作为合同附件，与本合同具有同等法律效力。</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乙方：</w:t>
      </w:r>
      <w:r>
        <w:rPr>
          <w:rFonts w:ascii="宋体"/>
          <w:kern w:val="0"/>
          <w:sz w:val="24"/>
          <w:szCs w:val="20"/>
          <w:lang w:val="zh-CN"/>
        </w:rPr>
        <w:t xml:space="preserve"> </w:t>
      </w:r>
      <w:r>
        <w:rPr>
          <w:rFonts w:ascii="宋体" w:hint="eastAsia"/>
          <w:kern w:val="0"/>
          <w:sz w:val="24"/>
          <w:szCs w:val="20"/>
          <w:u w:val="single"/>
          <w:lang w:val="zh-CN"/>
        </w:rPr>
        <w:t xml:space="preserve">　　　　　　　　　　　　　　</w:t>
      </w:r>
    </w:p>
    <w:p w:rsidR="006A5E09" w:rsidRDefault="006A5E0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中华人民共和国</w:t>
      </w:r>
      <w:r>
        <w:rPr>
          <w:rFonts w:ascii="宋体" w:hint="eastAsia"/>
          <w:kern w:val="0"/>
          <w:sz w:val="24"/>
          <w:szCs w:val="20"/>
          <w:u w:val="single"/>
          <w:lang w:val="zh-CN"/>
        </w:rPr>
        <w:t xml:space="preserve">         </w:t>
      </w:r>
      <w:r>
        <w:rPr>
          <w:rFonts w:ascii="宋体" w:hint="eastAsia"/>
          <w:kern w:val="0"/>
          <w:sz w:val="24"/>
          <w:szCs w:val="20"/>
          <w:lang w:val="zh-CN"/>
        </w:rPr>
        <w:t>省（自治区、直辖市）</w:t>
      </w:r>
      <w:r>
        <w:rPr>
          <w:rFonts w:ascii="宋体" w:hint="eastAsia"/>
          <w:kern w:val="0"/>
          <w:sz w:val="24"/>
          <w:szCs w:val="20"/>
          <w:lang w:val="zh-CN"/>
        </w:rPr>
        <w:t xml:space="preserve">       </w:t>
      </w:r>
      <w:r>
        <w:rPr>
          <w:rFonts w:ascii="宋体" w:hint="eastAsia"/>
          <w:kern w:val="0"/>
          <w:sz w:val="24"/>
          <w:szCs w:val="20"/>
          <w:lang w:val="zh-CN"/>
        </w:rPr>
        <w:t>土地管理局（章）＿＿＿＿＿（章）</w:t>
      </w:r>
    </w:p>
    <w:p w:rsidR="006A5E09" w:rsidRDefault="006A5E09">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市（县）</w:t>
      </w: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法定代表人（委托代理人）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法定代表人（委托代理人）</w:t>
      </w:r>
      <w:r>
        <w:rPr>
          <w:rFonts w:ascii="宋体"/>
          <w:kern w:val="0"/>
          <w:sz w:val="24"/>
          <w:szCs w:val="20"/>
          <w:lang w:val="zh-CN"/>
        </w:rPr>
        <w:t xml:space="preserve"> </w:t>
      </w:r>
      <w:r>
        <w:rPr>
          <w:rFonts w:ascii="宋体" w:hint="eastAsia"/>
          <w:kern w:val="0"/>
          <w:sz w:val="24"/>
          <w:szCs w:val="20"/>
          <w:u w:val="single"/>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法人住所地：</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法人住所地：</w:t>
      </w:r>
      <w:r>
        <w:rPr>
          <w:rFonts w:ascii="宋体" w:hint="eastAsia"/>
          <w:kern w:val="0"/>
          <w:sz w:val="24"/>
          <w:szCs w:val="20"/>
          <w:u w:val="single"/>
          <w:lang w:val="zh-CN"/>
        </w:rPr>
        <w:t xml:space="preserve">                          </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银行名称：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银行名称：</w:t>
      </w:r>
      <w:r>
        <w:rPr>
          <w:rFonts w:ascii="宋体" w:hint="eastAsia"/>
          <w:kern w:val="0"/>
          <w:sz w:val="24"/>
          <w:szCs w:val="20"/>
          <w:u w:val="single"/>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hint="eastAsia"/>
          <w:kern w:val="0"/>
          <w:sz w:val="24"/>
          <w:szCs w:val="20"/>
          <w:lang w:val="zh-CN"/>
        </w:rPr>
        <w:t xml:space="preserve">　　　　　　　　　帐号：</w:t>
      </w:r>
      <w:r>
        <w:rPr>
          <w:rFonts w:ascii="宋体" w:hint="eastAsia"/>
          <w:kern w:val="0"/>
          <w:sz w:val="24"/>
          <w:szCs w:val="20"/>
          <w:u w:val="single"/>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邮政编码：</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邮政编码：</w:t>
      </w:r>
      <w:r>
        <w:rPr>
          <w:rFonts w:ascii="宋体" w:hint="eastAsia"/>
          <w:kern w:val="0"/>
          <w:sz w:val="24"/>
          <w:szCs w:val="20"/>
          <w:u w:val="single"/>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电话号码：</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电话号码：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土地使用条件</w:t>
      </w:r>
    </w:p>
    <w:p w:rsidR="006A5E09" w:rsidRDefault="006A5E09">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（宗地项目）</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一、界桩定点</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　《国有土地使用权出让合同》（以下简称本合同）正式签订后</w:t>
      </w:r>
      <w:r>
        <w:rPr>
          <w:rFonts w:ascii="宋体" w:hint="eastAsia"/>
          <w:kern w:val="0"/>
          <w:sz w:val="24"/>
          <w:szCs w:val="20"/>
          <w:u w:val="single"/>
          <w:lang w:val="zh-CN"/>
        </w:rPr>
        <w:t xml:space="preserve">     </w:t>
      </w:r>
      <w:r>
        <w:rPr>
          <w:rFonts w:ascii="宋体" w:hint="eastAsia"/>
          <w:kern w:val="0"/>
          <w:sz w:val="24"/>
          <w:szCs w:val="20"/>
          <w:lang w:val="zh-CN"/>
        </w:rPr>
        <w:t>日内，甲、乙双方应依宗地图界址点所标示座标实地验明各界址点界桩。界桩由用地者妥善保护，不得私自改动，界桩遭受破坏或移动时，乙方应立即向当地土地管理部门提出书面报告，申请复界测量恢复界桩。</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二、土地利用要求</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　乙方在出让宗地范围内兴建建筑物应符合下列要求：</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（１）主体建筑物的性质规定为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（２）附属建筑物</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（３）建筑容积率</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（４）建筑密度</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（５）建筑限高</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（６）绿化比率</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（７）其他有关规划参数以批准规划文件为准。</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（注：根据具体情况定）</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　乙方同意在出让宗地范围内一并建筑下列公益工程，并同意免费提供使用：</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　乙方同意政府的下列工程可在其宗地范围内的规划位置建筑或通过而无需作任何补偿。</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　出让宗地上的建筑物必须严格按上述规定和经批准的工程设计图纸要求建设。乙方应在开工前＿＿＿天内向甲方报送一套工程设计图纸备查。</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三、城市建设管理要求</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　涉及绿化、市容、卫生、环境保护、消防安全、交通管理和设计、施工等城市建设管理方面，乙方应符合国家和</w:t>
      </w:r>
      <w:r>
        <w:rPr>
          <w:rFonts w:ascii="宋体" w:hint="eastAsia"/>
          <w:kern w:val="0"/>
          <w:sz w:val="24"/>
          <w:szCs w:val="20"/>
          <w:u w:val="single"/>
          <w:lang w:val="zh-CN"/>
        </w:rPr>
        <w:t xml:space="preserve">               </w:t>
      </w:r>
      <w:r>
        <w:rPr>
          <w:rFonts w:ascii="宋体" w:hint="eastAsia"/>
          <w:kern w:val="0"/>
          <w:sz w:val="24"/>
          <w:szCs w:val="20"/>
          <w:lang w:val="zh-CN"/>
        </w:rPr>
        <w:t>的有关规定。</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　乙方应允许政府为公用事业需要而敷设的各种管道与管线进出、通过、穿越其受让宗地内的绿化地区和其他区域。</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　乙方应保证政府管理、公安、消防、救护人员及其紧急器械、车辆等在进行紧急救险或执行公务时能顺利地进入该地块。</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　乙方在其受让宗地上的一切活动，如有损害或破坏周围环境或设施，使国家或个人遭受损失的，乙方应负责赔偿。</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四、建设要求</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　乙方必须在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日前，完成地上建筑面积不少于可建总建筑面积的</w:t>
      </w:r>
      <w:r>
        <w:rPr>
          <w:rFonts w:ascii="宋体" w:hint="eastAsia"/>
          <w:kern w:val="0"/>
          <w:sz w:val="24"/>
          <w:szCs w:val="20"/>
          <w:u w:val="single"/>
          <w:lang w:val="zh-CN"/>
        </w:rPr>
        <w:t xml:space="preserve">     </w:t>
      </w:r>
      <w:r>
        <w:rPr>
          <w:rFonts w:ascii="宋体" w:hint="eastAsia"/>
          <w:kern w:val="0"/>
          <w:sz w:val="24"/>
          <w:szCs w:val="20"/>
          <w:lang w:val="zh-CN"/>
        </w:rPr>
        <w:t>％的建筑工程量。</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　乙方应在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日以前竣工（受不可抗力影响者除外），延期竣工的应至离建设期限届满之日前</w:t>
      </w:r>
      <w:r>
        <w:rPr>
          <w:rFonts w:ascii="宋体" w:hint="eastAsia"/>
          <w:kern w:val="0"/>
          <w:sz w:val="24"/>
          <w:szCs w:val="20"/>
          <w:u w:val="single"/>
          <w:lang w:val="zh-CN"/>
        </w:rPr>
        <w:t xml:space="preserve">     </w:t>
      </w:r>
      <w:r>
        <w:rPr>
          <w:rFonts w:ascii="宋体" w:hint="eastAsia"/>
          <w:kern w:val="0"/>
          <w:sz w:val="24"/>
          <w:szCs w:val="20"/>
          <w:lang w:val="zh-CN"/>
        </w:rPr>
        <w:t>月，向甲方提出具有充分理由的延建申请，且延期不得超过一年。</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除经甲方同意外，自第４．１规定的建设期限届满之日起，在规定的建筑工程量完成之日止，超出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年的，由甲方无偿收回该宗地的土地使用权以及地块上全部建筑物或其它附着物。</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五、市政基础设施要求</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　乙方在受让宗地内进行建设时，有关用水、用气、污水及其他设施同宗地外主管线、用电变电站接口和引入工程应办理申请手续，支付相应的费用。</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　用地或其委托的工程建设单位应对由于施工引起相邻地段内有关明沟、水道、电缆、其他管线设施及建筑物等的破坏及时修复或重新敷设，并承担相应的费用。</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５．３　在土地作用期限内，乙方应对该宗地内的市设施妥善保护，不得损坏，否则应承担修复所需的一切费用。</w:t>
      </w:r>
      <w:r>
        <w:rPr>
          <w:rFonts w:ascii="宋体"/>
          <w:kern w:val="0"/>
          <w:sz w:val="24"/>
          <w:szCs w:val="20"/>
          <w:lang w:val="zh-CN"/>
        </w:rPr>
        <w:t xml:space="preserve"> </w:t>
      </w:r>
    </w:p>
    <w:p w:rsidR="006A5E09" w:rsidRDefault="006A5E09">
      <w:pPr>
        <w:autoSpaceDE w:val="0"/>
        <w:autoSpaceDN w:val="0"/>
        <w:adjustRightInd w:val="0"/>
        <w:spacing w:line="480" w:lineRule="auto"/>
        <w:jc w:val="left"/>
        <w:rPr>
          <w:rFonts w:ascii="宋体"/>
          <w:kern w:val="0"/>
          <w:sz w:val="24"/>
          <w:szCs w:val="20"/>
          <w:lang w:val="zh-CN"/>
        </w:rPr>
      </w:pPr>
    </w:p>
    <w:p w:rsidR="006A5E09" w:rsidRDefault="006A5E09">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（注：特殊项目出让合同的《土地使用条件》双方可根据实际情况自行约定）</w:t>
      </w:r>
    </w:p>
    <w:sectPr w:rsidR="006A5E0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5E09" w:rsidRDefault="006A5E09" w:rsidP="001D3B34">
      <w:r>
        <w:separator/>
      </w:r>
    </w:p>
  </w:endnote>
  <w:endnote w:type="continuationSeparator" w:id="0">
    <w:p w:rsidR="006A5E09" w:rsidRDefault="006A5E09" w:rsidP="001D3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5E09" w:rsidRDefault="006A5E09" w:rsidP="001D3B34">
      <w:r>
        <w:separator/>
      </w:r>
    </w:p>
  </w:footnote>
  <w:footnote w:type="continuationSeparator" w:id="0">
    <w:p w:rsidR="006A5E09" w:rsidRDefault="006A5E09" w:rsidP="001D3B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441031551">
    <w:abstractNumId w:val="0"/>
  </w:num>
  <w:num w:numId="2" w16cid:durableId="326640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6E84"/>
    <w:rsid w:val="001D3B34"/>
    <w:rsid w:val="006A5E09"/>
    <w:rsid w:val="00B26E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19E1256-7C8E-477B-93C1-2AEE59BFF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1D3B34"/>
    <w:pPr>
      <w:tabs>
        <w:tab w:val="center" w:pos="4153"/>
        <w:tab w:val="right" w:pos="8306"/>
      </w:tabs>
      <w:snapToGrid w:val="0"/>
      <w:jc w:val="center"/>
    </w:pPr>
    <w:rPr>
      <w:sz w:val="18"/>
      <w:szCs w:val="18"/>
    </w:rPr>
  </w:style>
  <w:style w:type="character" w:customStyle="1" w:styleId="a6">
    <w:name w:val="页眉 字符"/>
    <w:basedOn w:val="a0"/>
    <w:link w:val="a5"/>
    <w:uiPriority w:val="99"/>
    <w:rsid w:val="001D3B34"/>
    <w:rPr>
      <w:kern w:val="2"/>
      <w:sz w:val="18"/>
      <w:szCs w:val="18"/>
    </w:rPr>
  </w:style>
  <w:style w:type="paragraph" w:styleId="a7">
    <w:name w:val="footer"/>
    <w:basedOn w:val="a"/>
    <w:link w:val="a8"/>
    <w:uiPriority w:val="99"/>
    <w:unhideWhenUsed/>
    <w:rsid w:val="001D3B34"/>
    <w:pPr>
      <w:tabs>
        <w:tab w:val="center" w:pos="4153"/>
        <w:tab w:val="right" w:pos="8306"/>
      </w:tabs>
      <w:snapToGrid w:val="0"/>
      <w:jc w:val="left"/>
    </w:pPr>
    <w:rPr>
      <w:sz w:val="18"/>
      <w:szCs w:val="18"/>
    </w:rPr>
  </w:style>
  <w:style w:type="character" w:customStyle="1" w:styleId="a8">
    <w:name w:val="页脚 字符"/>
    <w:basedOn w:val="a0"/>
    <w:link w:val="a7"/>
    <w:uiPriority w:val="99"/>
    <w:rsid w:val="001D3B3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694</Words>
  <Characters>3961</Characters>
  <Application>Microsoft Office Word</Application>
  <DocSecurity>4</DocSecurity>
  <Lines>33</Lines>
  <Paragraphs>9</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