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1A1E7" w14:textId="77777777" w:rsidR="003B3F43" w:rsidRDefault="003B3F43">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建筑安装工程承包合同</w:t>
      </w:r>
      <w:r>
        <w:rPr>
          <w:rFonts w:ascii="宋体" w:hint="eastAsia"/>
          <w:kern w:val="0"/>
          <w:sz w:val="32"/>
          <w:szCs w:val="20"/>
          <w:lang w:val="zh-CN"/>
        </w:rPr>
        <w:t>（</w:t>
      </w:r>
      <w:r>
        <w:rPr>
          <w:rFonts w:ascii="宋体"/>
          <w:kern w:val="0"/>
          <w:sz w:val="32"/>
          <w:szCs w:val="20"/>
          <w:lang w:val="zh-CN"/>
        </w:rPr>
        <w:t>5</w:t>
      </w:r>
      <w:r>
        <w:rPr>
          <w:rFonts w:ascii="宋体" w:hint="eastAsia"/>
          <w:kern w:val="0"/>
          <w:sz w:val="32"/>
          <w:szCs w:val="20"/>
          <w:lang w:val="zh-CN"/>
        </w:rPr>
        <w:t>）</w:t>
      </w:r>
    </w:p>
    <w:p w14:paraId="603CDD61" w14:textId="77777777" w:rsidR="003B3F43" w:rsidRDefault="003B3F43">
      <w:pPr>
        <w:autoSpaceDE w:val="0"/>
        <w:autoSpaceDN w:val="0"/>
        <w:adjustRightInd w:val="0"/>
        <w:spacing w:line="480" w:lineRule="auto"/>
        <w:jc w:val="left"/>
        <w:rPr>
          <w:rFonts w:ascii="宋体"/>
          <w:kern w:val="0"/>
          <w:sz w:val="24"/>
          <w:szCs w:val="20"/>
          <w:lang w:val="zh-CN"/>
        </w:rPr>
      </w:pPr>
    </w:p>
    <w:p w14:paraId="1A05B080" w14:textId="77777777" w:rsidR="003B3F43" w:rsidRDefault="003B3F43">
      <w:pPr>
        <w:autoSpaceDE w:val="0"/>
        <w:autoSpaceDN w:val="0"/>
        <w:adjustRightInd w:val="0"/>
        <w:spacing w:line="480" w:lineRule="auto"/>
        <w:jc w:val="left"/>
        <w:rPr>
          <w:rFonts w:ascii="宋体" w:hint="eastAsia"/>
          <w:kern w:val="0"/>
          <w:sz w:val="24"/>
          <w:szCs w:val="20"/>
          <w:lang w:val="zh-CN"/>
        </w:rPr>
      </w:pPr>
    </w:p>
    <w:p w14:paraId="6750E54E"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14:paraId="2579D42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14:paraId="4DCBB3F4" w14:textId="77777777" w:rsidR="003B3F43" w:rsidRDefault="003B3F43">
      <w:pPr>
        <w:autoSpaceDE w:val="0"/>
        <w:autoSpaceDN w:val="0"/>
        <w:adjustRightInd w:val="0"/>
        <w:spacing w:line="480" w:lineRule="auto"/>
        <w:jc w:val="left"/>
        <w:rPr>
          <w:rFonts w:ascii="宋体"/>
          <w:kern w:val="0"/>
          <w:sz w:val="24"/>
          <w:szCs w:val="20"/>
          <w:lang w:val="zh-CN"/>
        </w:rPr>
      </w:pPr>
    </w:p>
    <w:p w14:paraId="1AC379CD"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依照《中华人民共和国合同法》经双方协商一致，签订本合同，并严肃履行。</w:t>
      </w:r>
      <w:r>
        <w:rPr>
          <w:rFonts w:ascii="宋体"/>
          <w:kern w:val="0"/>
          <w:sz w:val="24"/>
          <w:szCs w:val="20"/>
          <w:lang w:val="zh-CN"/>
        </w:rPr>
        <w:t xml:space="preserve"> </w:t>
      </w:r>
    </w:p>
    <w:p w14:paraId="58245F00" w14:textId="77777777" w:rsidR="003B3F43" w:rsidRDefault="003B3F43">
      <w:pPr>
        <w:autoSpaceDE w:val="0"/>
        <w:autoSpaceDN w:val="0"/>
        <w:adjustRightInd w:val="0"/>
        <w:spacing w:line="480" w:lineRule="auto"/>
        <w:jc w:val="left"/>
        <w:rPr>
          <w:rFonts w:ascii="宋体"/>
          <w:kern w:val="0"/>
          <w:sz w:val="24"/>
          <w:szCs w:val="20"/>
          <w:lang w:val="zh-CN"/>
        </w:rPr>
      </w:pPr>
    </w:p>
    <w:p w14:paraId="065D5F5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工程项目</w:t>
      </w:r>
      <w:r>
        <w:rPr>
          <w:rFonts w:ascii="宋体"/>
          <w:kern w:val="0"/>
          <w:sz w:val="24"/>
          <w:szCs w:val="20"/>
          <w:lang w:val="zh-CN"/>
        </w:rPr>
        <w:t xml:space="preserve"> </w:t>
      </w:r>
    </w:p>
    <w:p w14:paraId="471E5182" w14:textId="77777777" w:rsidR="003B3F43" w:rsidRDefault="003B3F43">
      <w:pPr>
        <w:autoSpaceDE w:val="0"/>
        <w:autoSpaceDN w:val="0"/>
        <w:adjustRightInd w:val="0"/>
        <w:spacing w:line="480" w:lineRule="auto"/>
        <w:jc w:val="left"/>
        <w:rPr>
          <w:rFonts w:ascii="宋体"/>
          <w:kern w:val="0"/>
          <w:sz w:val="24"/>
          <w:szCs w:val="20"/>
          <w:lang w:val="zh-CN"/>
        </w:rPr>
      </w:pPr>
    </w:p>
    <w:p w14:paraId="7129D312"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１．工程名称：</w:t>
      </w:r>
      <w:r>
        <w:rPr>
          <w:rFonts w:ascii="宋体" w:hint="eastAsia"/>
          <w:kern w:val="0"/>
          <w:sz w:val="24"/>
          <w:szCs w:val="20"/>
          <w:u w:val="single"/>
          <w:lang w:val="zh-CN"/>
        </w:rPr>
        <w:t xml:space="preserve">                     </w:t>
      </w:r>
    </w:p>
    <w:p w14:paraId="6C935A7D"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２．工程地点：</w:t>
      </w:r>
      <w:r>
        <w:rPr>
          <w:rFonts w:ascii="宋体" w:hint="eastAsia"/>
          <w:kern w:val="0"/>
          <w:sz w:val="24"/>
          <w:szCs w:val="20"/>
          <w:u w:val="single"/>
          <w:lang w:val="zh-CN"/>
        </w:rPr>
        <w:t xml:space="preserve">                     </w:t>
      </w:r>
    </w:p>
    <w:p w14:paraId="6C035E79"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３．工程编号：</w:t>
      </w:r>
      <w:r>
        <w:rPr>
          <w:rFonts w:ascii="宋体" w:hint="eastAsia"/>
          <w:kern w:val="0"/>
          <w:sz w:val="24"/>
          <w:szCs w:val="20"/>
          <w:u w:val="single"/>
          <w:lang w:val="zh-CN"/>
        </w:rPr>
        <w:t xml:space="preserve">                     </w:t>
      </w:r>
    </w:p>
    <w:p w14:paraId="584C4BE8"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４．工程范围和内容：全部工程建筑面积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0208D82E"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５．工程造价：全部工程施工图预算造价人民币</w:t>
      </w:r>
      <w:r>
        <w:rPr>
          <w:rFonts w:ascii="宋体" w:hint="eastAsia"/>
          <w:kern w:val="0"/>
          <w:sz w:val="24"/>
          <w:szCs w:val="20"/>
          <w:u w:val="single"/>
          <w:lang w:val="zh-CN"/>
        </w:rPr>
        <w:t xml:space="preserve">           </w:t>
      </w:r>
      <w:r>
        <w:rPr>
          <w:rFonts w:ascii="宋体" w:hint="eastAsia"/>
          <w:kern w:val="0"/>
          <w:sz w:val="24"/>
          <w:szCs w:val="20"/>
          <w:lang w:val="zh-CN"/>
        </w:rPr>
        <w:t>元，其中：人工费</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（各单项工程详见工程项目一览表）</w:t>
      </w:r>
      <w:r>
        <w:rPr>
          <w:rFonts w:ascii="宋体"/>
          <w:kern w:val="0"/>
          <w:sz w:val="24"/>
          <w:szCs w:val="20"/>
          <w:lang w:val="zh-CN"/>
        </w:rPr>
        <w:t xml:space="preserve"> </w:t>
      </w:r>
    </w:p>
    <w:p w14:paraId="285A0879" w14:textId="77777777" w:rsidR="003B3F43" w:rsidRDefault="003B3F43">
      <w:pPr>
        <w:autoSpaceDE w:val="0"/>
        <w:autoSpaceDN w:val="0"/>
        <w:adjustRightInd w:val="0"/>
        <w:spacing w:line="480" w:lineRule="auto"/>
        <w:jc w:val="left"/>
        <w:rPr>
          <w:rFonts w:ascii="宋体"/>
          <w:kern w:val="0"/>
          <w:sz w:val="24"/>
          <w:szCs w:val="20"/>
          <w:lang w:val="zh-CN"/>
        </w:rPr>
      </w:pPr>
    </w:p>
    <w:p w14:paraId="2103C06F"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工程期限</w:t>
      </w:r>
      <w:r>
        <w:rPr>
          <w:rFonts w:ascii="宋体"/>
          <w:kern w:val="0"/>
          <w:sz w:val="24"/>
          <w:szCs w:val="20"/>
          <w:lang w:val="zh-CN"/>
        </w:rPr>
        <w:t xml:space="preserve"> </w:t>
      </w:r>
    </w:p>
    <w:p w14:paraId="27FA2ED4" w14:textId="77777777" w:rsidR="003B3F43" w:rsidRDefault="003B3F43">
      <w:pPr>
        <w:autoSpaceDE w:val="0"/>
        <w:autoSpaceDN w:val="0"/>
        <w:adjustRightInd w:val="0"/>
        <w:spacing w:line="480" w:lineRule="auto"/>
        <w:jc w:val="left"/>
        <w:rPr>
          <w:rFonts w:ascii="宋体"/>
          <w:kern w:val="0"/>
          <w:sz w:val="24"/>
          <w:szCs w:val="20"/>
          <w:lang w:val="zh-CN"/>
        </w:rPr>
      </w:pPr>
    </w:p>
    <w:p w14:paraId="43E33FF3"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１．开竣工日期：依照国家颁布的工期定额，经双方商定，本合同工程开竣工</w:t>
      </w:r>
      <w:r>
        <w:rPr>
          <w:rFonts w:ascii="宋体" w:hint="eastAsia"/>
          <w:kern w:val="0"/>
          <w:sz w:val="24"/>
          <w:szCs w:val="20"/>
          <w:lang w:val="zh-CN"/>
        </w:rPr>
        <w:lastRenderedPageBreak/>
        <w:t>日期如下：</w:t>
      </w:r>
      <w:r>
        <w:rPr>
          <w:rFonts w:ascii="宋体"/>
          <w:kern w:val="0"/>
          <w:sz w:val="24"/>
          <w:szCs w:val="20"/>
          <w:lang w:val="zh-CN"/>
        </w:rPr>
        <w:t xml:space="preserve"> </w:t>
      </w:r>
    </w:p>
    <w:p w14:paraId="00192B51" w14:textId="77777777" w:rsidR="003B3F43" w:rsidRDefault="003B3F43">
      <w:pPr>
        <w:autoSpaceDE w:val="0"/>
        <w:autoSpaceDN w:val="0"/>
        <w:adjustRightInd w:val="0"/>
        <w:spacing w:line="480" w:lineRule="auto"/>
        <w:jc w:val="left"/>
        <w:rPr>
          <w:rFonts w:ascii="宋体"/>
          <w:kern w:val="0"/>
          <w:sz w:val="24"/>
          <w:szCs w:val="20"/>
          <w:lang w:val="zh-CN"/>
        </w:rPr>
      </w:pPr>
    </w:p>
    <w:p w14:paraId="609F7454"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全部工程自＿＿＿＿年＿＿月＿＿日开工，至＿＿＿＿年＿＿月＿＿日竣工（各单项工程开、竣工日期详见工程项目一览表）。</w:t>
      </w:r>
      <w:r>
        <w:rPr>
          <w:rFonts w:ascii="宋体"/>
          <w:kern w:val="0"/>
          <w:sz w:val="24"/>
          <w:szCs w:val="20"/>
          <w:lang w:val="zh-CN"/>
        </w:rPr>
        <w:t xml:space="preserve"> </w:t>
      </w:r>
    </w:p>
    <w:p w14:paraId="603E934E" w14:textId="77777777" w:rsidR="003B3F43" w:rsidRDefault="003B3F43">
      <w:pPr>
        <w:autoSpaceDE w:val="0"/>
        <w:autoSpaceDN w:val="0"/>
        <w:adjustRightInd w:val="0"/>
        <w:spacing w:line="480" w:lineRule="auto"/>
        <w:jc w:val="left"/>
        <w:rPr>
          <w:rFonts w:ascii="宋体"/>
          <w:kern w:val="0"/>
          <w:sz w:val="24"/>
          <w:szCs w:val="20"/>
          <w:lang w:val="zh-CN"/>
        </w:rPr>
      </w:pPr>
    </w:p>
    <w:p w14:paraId="5BA6082D"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２．施工前各项准备工作，双方应根据工程协议书中第三条规定，分别负责按照完成。</w:t>
      </w:r>
      <w:r>
        <w:rPr>
          <w:rFonts w:ascii="宋体"/>
          <w:kern w:val="0"/>
          <w:sz w:val="24"/>
          <w:szCs w:val="20"/>
          <w:lang w:val="zh-CN"/>
        </w:rPr>
        <w:t xml:space="preserve"> </w:t>
      </w:r>
    </w:p>
    <w:p w14:paraId="0B949552" w14:textId="77777777" w:rsidR="003B3F43" w:rsidRDefault="003B3F43">
      <w:pPr>
        <w:autoSpaceDE w:val="0"/>
        <w:autoSpaceDN w:val="0"/>
        <w:adjustRightInd w:val="0"/>
        <w:spacing w:line="480" w:lineRule="auto"/>
        <w:jc w:val="left"/>
        <w:rPr>
          <w:rFonts w:ascii="宋体"/>
          <w:kern w:val="0"/>
          <w:sz w:val="24"/>
          <w:szCs w:val="20"/>
          <w:lang w:val="zh-CN"/>
        </w:rPr>
      </w:pPr>
    </w:p>
    <w:p w14:paraId="5E311EA3"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３．在施工过程中，如遇下列情况，可顺延工期。顺延期限，应由双方及时协商，签订协议，并报有关部门备案。</w:t>
      </w:r>
      <w:r>
        <w:rPr>
          <w:rFonts w:ascii="宋体"/>
          <w:kern w:val="0"/>
          <w:sz w:val="24"/>
          <w:szCs w:val="20"/>
          <w:lang w:val="zh-CN"/>
        </w:rPr>
        <w:t xml:space="preserve"> </w:t>
      </w:r>
    </w:p>
    <w:p w14:paraId="1D7147BB" w14:textId="77777777" w:rsidR="003B3F43" w:rsidRDefault="003B3F43">
      <w:pPr>
        <w:autoSpaceDE w:val="0"/>
        <w:autoSpaceDN w:val="0"/>
        <w:adjustRightInd w:val="0"/>
        <w:spacing w:line="480" w:lineRule="auto"/>
        <w:jc w:val="left"/>
        <w:rPr>
          <w:rFonts w:ascii="宋体"/>
          <w:kern w:val="0"/>
          <w:sz w:val="24"/>
          <w:szCs w:val="20"/>
          <w:lang w:val="zh-CN"/>
        </w:rPr>
      </w:pPr>
    </w:p>
    <w:p w14:paraId="1DD995B8"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（１）由于人力不可抗拒的灾害，而被迫停工者；</w:t>
      </w:r>
      <w:r>
        <w:rPr>
          <w:rFonts w:ascii="宋体"/>
          <w:kern w:val="0"/>
          <w:sz w:val="24"/>
          <w:szCs w:val="20"/>
          <w:lang w:val="zh-CN"/>
        </w:rPr>
        <w:t xml:space="preserve"> </w:t>
      </w:r>
    </w:p>
    <w:p w14:paraId="3F5183F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（２）因甲方变更计划或变更施工图，而不能继续施工者；</w:t>
      </w:r>
      <w:r>
        <w:rPr>
          <w:rFonts w:ascii="宋体"/>
          <w:kern w:val="0"/>
          <w:sz w:val="24"/>
          <w:szCs w:val="20"/>
          <w:lang w:val="zh-CN"/>
        </w:rPr>
        <w:t xml:space="preserve"> </w:t>
      </w:r>
    </w:p>
    <w:p w14:paraId="353F950F"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（３）因甲方不能按期供图、供料、供设备或所需之材料、设备不合要求，而被迫停工不能顺利施工者。</w:t>
      </w:r>
      <w:r>
        <w:rPr>
          <w:rFonts w:ascii="宋体"/>
          <w:kern w:val="0"/>
          <w:sz w:val="24"/>
          <w:szCs w:val="20"/>
          <w:lang w:val="zh-CN"/>
        </w:rPr>
        <w:t xml:space="preserve"> </w:t>
      </w:r>
    </w:p>
    <w:p w14:paraId="6346387D" w14:textId="77777777" w:rsidR="003B3F43" w:rsidRDefault="003B3F43">
      <w:pPr>
        <w:autoSpaceDE w:val="0"/>
        <w:autoSpaceDN w:val="0"/>
        <w:adjustRightInd w:val="0"/>
        <w:spacing w:line="480" w:lineRule="auto"/>
        <w:jc w:val="left"/>
        <w:rPr>
          <w:rFonts w:ascii="宋体"/>
          <w:kern w:val="0"/>
          <w:sz w:val="24"/>
          <w:szCs w:val="20"/>
          <w:lang w:val="zh-CN"/>
        </w:rPr>
      </w:pPr>
    </w:p>
    <w:p w14:paraId="17F1FDA9"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物资供应</w:t>
      </w:r>
      <w:r>
        <w:rPr>
          <w:rFonts w:ascii="宋体"/>
          <w:kern w:val="0"/>
          <w:sz w:val="24"/>
          <w:szCs w:val="20"/>
          <w:lang w:val="zh-CN"/>
        </w:rPr>
        <w:t xml:space="preserve"> </w:t>
      </w:r>
    </w:p>
    <w:p w14:paraId="399D059A" w14:textId="77777777" w:rsidR="003B3F43" w:rsidRDefault="003B3F43">
      <w:pPr>
        <w:autoSpaceDE w:val="0"/>
        <w:autoSpaceDN w:val="0"/>
        <w:adjustRightInd w:val="0"/>
        <w:spacing w:line="480" w:lineRule="auto"/>
        <w:jc w:val="left"/>
        <w:rPr>
          <w:rFonts w:ascii="宋体"/>
          <w:kern w:val="0"/>
          <w:sz w:val="24"/>
          <w:szCs w:val="20"/>
          <w:lang w:val="zh-CN"/>
        </w:rPr>
      </w:pPr>
    </w:p>
    <w:p w14:paraId="57ECAA2E"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１．全部工程所需的物资按下列第（　）项供应方式办理。</w:t>
      </w:r>
      <w:r>
        <w:rPr>
          <w:rFonts w:ascii="宋体"/>
          <w:kern w:val="0"/>
          <w:sz w:val="24"/>
          <w:szCs w:val="20"/>
          <w:lang w:val="zh-CN"/>
        </w:rPr>
        <w:t xml:space="preserve"> </w:t>
      </w:r>
    </w:p>
    <w:p w14:paraId="2D497A42" w14:textId="77777777" w:rsidR="003B3F43" w:rsidRDefault="003B3F43">
      <w:pPr>
        <w:autoSpaceDE w:val="0"/>
        <w:autoSpaceDN w:val="0"/>
        <w:adjustRightInd w:val="0"/>
        <w:spacing w:line="480" w:lineRule="auto"/>
        <w:jc w:val="left"/>
        <w:rPr>
          <w:rFonts w:ascii="宋体"/>
          <w:kern w:val="0"/>
          <w:sz w:val="24"/>
          <w:szCs w:val="20"/>
          <w:lang w:val="zh-CN"/>
        </w:rPr>
      </w:pPr>
    </w:p>
    <w:p w14:paraId="76E3FDC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（１）特殊材料、统配、部管材料及统配、部管的机电产品，均由甲方负责采</w:t>
      </w:r>
      <w:r>
        <w:rPr>
          <w:rFonts w:ascii="宋体" w:hint="eastAsia"/>
          <w:kern w:val="0"/>
          <w:sz w:val="24"/>
          <w:szCs w:val="20"/>
          <w:lang w:val="zh-CN"/>
        </w:rPr>
        <w:lastRenderedPageBreak/>
        <w:t>购，供应至乙方指定地点。其他材料由乙方负责采购供应。</w:t>
      </w:r>
      <w:r>
        <w:rPr>
          <w:rFonts w:ascii="宋体"/>
          <w:kern w:val="0"/>
          <w:sz w:val="24"/>
          <w:szCs w:val="20"/>
          <w:lang w:val="zh-CN"/>
        </w:rPr>
        <w:t xml:space="preserve"> </w:t>
      </w:r>
    </w:p>
    <w:p w14:paraId="238AD5C4" w14:textId="77777777" w:rsidR="003B3F43" w:rsidRDefault="003B3F43">
      <w:pPr>
        <w:autoSpaceDE w:val="0"/>
        <w:autoSpaceDN w:val="0"/>
        <w:adjustRightInd w:val="0"/>
        <w:spacing w:line="480" w:lineRule="auto"/>
        <w:jc w:val="left"/>
        <w:rPr>
          <w:rFonts w:ascii="宋体"/>
          <w:kern w:val="0"/>
          <w:sz w:val="24"/>
          <w:szCs w:val="20"/>
          <w:lang w:val="zh-CN"/>
        </w:rPr>
      </w:pPr>
    </w:p>
    <w:p w14:paraId="20379566"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（２）统配、部管材料，由乙方负责办理申请、订货、调剂使用，特殊材料及统配、部管的机电产品，由甲方负责采购供应至乙方指定地点，其他材料均由乙方负责采购供应。</w:t>
      </w:r>
      <w:r>
        <w:rPr>
          <w:rFonts w:ascii="宋体"/>
          <w:kern w:val="0"/>
          <w:sz w:val="24"/>
          <w:szCs w:val="20"/>
          <w:lang w:val="zh-CN"/>
        </w:rPr>
        <w:t xml:space="preserve"> </w:t>
      </w:r>
    </w:p>
    <w:p w14:paraId="0F6B31B0" w14:textId="77777777" w:rsidR="003B3F43" w:rsidRDefault="003B3F43">
      <w:pPr>
        <w:autoSpaceDE w:val="0"/>
        <w:autoSpaceDN w:val="0"/>
        <w:adjustRightInd w:val="0"/>
        <w:spacing w:line="480" w:lineRule="auto"/>
        <w:jc w:val="left"/>
        <w:rPr>
          <w:rFonts w:ascii="宋体"/>
          <w:kern w:val="0"/>
          <w:sz w:val="24"/>
          <w:szCs w:val="20"/>
          <w:lang w:val="zh-CN"/>
        </w:rPr>
      </w:pPr>
    </w:p>
    <w:p w14:paraId="1E5DF94B"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（３）包工不包料工程，全部材料、设备由甲方采购供应到现场或指定的加工地点。</w:t>
      </w:r>
      <w:r>
        <w:rPr>
          <w:rFonts w:ascii="宋体"/>
          <w:kern w:val="0"/>
          <w:sz w:val="24"/>
          <w:szCs w:val="20"/>
          <w:lang w:val="zh-CN"/>
        </w:rPr>
        <w:t xml:space="preserve"> </w:t>
      </w:r>
    </w:p>
    <w:p w14:paraId="1631693F" w14:textId="77777777" w:rsidR="003B3F43" w:rsidRDefault="003B3F43">
      <w:pPr>
        <w:autoSpaceDE w:val="0"/>
        <w:autoSpaceDN w:val="0"/>
        <w:adjustRightInd w:val="0"/>
        <w:spacing w:line="480" w:lineRule="auto"/>
        <w:jc w:val="left"/>
        <w:rPr>
          <w:rFonts w:ascii="宋体"/>
          <w:kern w:val="0"/>
          <w:sz w:val="24"/>
          <w:szCs w:val="20"/>
          <w:lang w:val="zh-CN"/>
        </w:rPr>
      </w:pPr>
    </w:p>
    <w:p w14:paraId="009F55CE"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（４）其他方式：＿＿＿＿＿＿＿＿</w:t>
      </w:r>
      <w:r>
        <w:rPr>
          <w:rFonts w:ascii="宋体"/>
          <w:kern w:val="0"/>
          <w:sz w:val="24"/>
          <w:szCs w:val="20"/>
          <w:lang w:val="zh-CN"/>
        </w:rPr>
        <w:t xml:space="preserve"> </w:t>
      </w:r>
    </w:p>
    <w:p w14:paraId="7BAB70FC" w14:textId="77777777" w:rsidR="003B3F43" w:rsidRDefault="003B3F43">
      <w:pPr>
        <w:autoSpaceDE w:val="0"/>
        <w:autoSpaceDN w:val="0"/>
        <w:adjustRightInd w:val="0"/>
        <w:spacing w:line="480" w:lineRule="auto"/>
        <w:jc w:val="left"/>
        <w:rPr>
          <w:rFonts w:ascii="宋体"/>
          <w:kern w:val="0"/>
          <w:sz w:val="24"/>
          <w:szCs w:val="20"/>
          <w:lang w:val="zh-CN"/>
        </w:rPr>
      </w:pPr>
    </w:p>
    <w:p w14:paraId="7B1A79BE"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２．由甲方负责供应的材料和设备的品种、规格、数量及进场期限（详见甲方供应材料、设备一览表）。</w:t>
      </w:r>
      <w:r>
        <w:rPr>
          <w:rFonts w:ascii="宋体"/>
          <w:kern w:val="0"/>
          <w:sz w:val="24"/>
          <w:szCs w:val="20"/>
          <w:lang w:val="zh-CN"/>
        </w:rPr>
        <w:t xml:space="preserve"> </w:t>
      </w:r>
    </w:p>
    <w:p w14:paraId="41BD5FB1" w14:textId="77777777" w:rsidR="003B3F43" w:rsidRDefault="003B3F43">
      <w:pPr>
        <w:autoSpaceDE w:val="0"/>
        <w:autoSpaceDN w:val="0"/>
        <w:adjustRightInd w:val="0"/>
        <w:spacing w:line="480" w:lineRule="auto"/>
        <w:jc w:val="left"/>
        <w:rPr>
          <w:rFonts w:ascii="宋体"/>
          <w:kern w:val="0"/>
          <w:sz w:val="24"/>
          <w:szCs w:val="20"/>
          <w:lang w:val="zh-CN"/>
        </w:rPr>
      </w:pPr>
    </w:p>
    <w:p w14:paraId="190CD1E9"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３．成套设备和非标准设备，由甲方负责办理申请、订货及加工，引进成立设备在交付乙方前，由甲方负责检验。甲方委托乙方总包承办设备订货及非标准设备加工，应另签订协议。</w:t>
      </w:r>
      <w:r>
        <w:rPr>
          <w:rFonts w:ascii="宋体"/>
          <w:kern w:val="0"/>
          <w:sz w:val="24"/>
          <w:szCs w:val="20"/>
          <w:lang w:val="zh-CN"/>
        </w:rPr>
        <w:t xml:space="preserve"> </w:t>
      </w:r>
    </w:p>
    <w:p w14:paraId="1BDD8B7F" w14:textId="77777777" w:rsidR="003B3F43" w:rsidRDefault="003B3F43">
      <w:pPr>
        <w:autoSpaceDE w:val="0"/>
        <w:autoSpaceDN w:val="0"/>
        <w:adjustRightInd w:val="0"/>
        <w:spacing w:line="480" w:lineRule="auto"/>
        <w:jc w:val="left"/>
        <w:rPr>
          <w:rFonts w:ascii="宋体"/>
          <w:kern w:val="0"/>
          <w:sz w:val="24"/>
          <w:szCs w:val="20"/>
          <w:lang w:val="zh-CN"/>
        </w:rPr>
      </w:pPr>
    </w:p>
    <w:p w14:paraId="1D3D554A"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所需材料，如因供应部门的规格、品种或材质不能满足工程要求，必须以其他规格、品种代替或加工处理时，应事先取得原设计单位和甲方同意，并由三方签订协议后实行。由于代用或加工而发生的量差、价差及加工费，应按现行规定办理结算。</w:t>
      </w:r>
      <w:r>
        <w:rPr>
          <w:rFonts w:ascii="宋体"/>
          <w:kern w:val="0"/>
          <w:sz w:val="24"/>
          <w:szCs w:val="20"/>
          <w:lang w:val="zh-CN"/>
        </w:rPr>
        <w:t xml:space="preserve"> </w:t>
      </w:r>
    </w:p>
    <w:p w14:paraId="54FDBCAB" w14:textId="77777777" w:rsidR="003B3F43" w:rsidRDefault="003B3F43">
      <w:pPr>
        <w:autoSpaceDE w:val="0"/>
        <w:autoSpaceDN w:val="0"/>
        <w:adjustRightInd w:val="0"/>
        <w:spacing w:line="480" w:lineRule="auto"/>
        <w:jc w:val="left"/>
        <w:rPr>
          <w:rFonts w:ascii="宋体"/>
          <w:kern w:val="0"/>
          <w:sz w:val="24"/>
          <w:szCs w:val="20"/>
          <w:lang w:val="zh-CN"/>
        </w:rPr>
      </w:pPr>
    </w:p>
    <w:p w14:paraId="253BBC39"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凡应附有合格证明的材料，在进场时必须由供应方负责验证；如无合格证明，必须经供应方试验合格后方准使用，其试验费用，应由供应方负担。因建设单位或设计单位对有出厂合格证明的材料要求重新试验，其试验费用，应由甲方负担。</w:t>
      </w:r>
    </w:p>
    <w:p w14:paraId="7FB090D9"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3B1D33D"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６．由甲方负责供应的材料和设备，如未按时供应、或规格、质量不符要求，经双方努力仍无法解决、因此造成乙方的损失，应由甲方负担。</w:t>
      </w:r>
      <w:r>
        <w:rPr>
          <w:rFonts w:ascii="宋体"/>
          <w:kern w:val="0"/>
          <w:sz w:val="24"/>
          <w:szCs w:val="20"/>
          <w:lang w:val="zh-CN"/>
        </w:rPr>
        <w:t xml:space="preserve"> </w:t>
      </w:r>
    </w:p>
    <w:p w14:paraId="48018F1F" w14:textId="77777777" w:rsidR="003B3F43" w:rsidRDefault="003B3F43">
      <w:pPr>
        <w:autoSpaceDE w:val="0"/>
        <w:autoSpaceDN w:val="0"/>
        <w:adjustRightInd w:val="0"/>
        <w:spacing w:line="480" w:lineRule="auto"/>
        <w:jc w:val="left"/>
        <w:rPr>
          <w:rFonts w:ascii="宋体"/>
          <w:kern w:val="0"/>
          <w:sz w:val="24"/>
          <w:szCs w:val="20"/>
          <w:lang w:val="zh-CN"/>
        </w:rPr>
      </w:pPr>
    </w:p>
    <w:p w14:paraId="7EDC686E"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工程款结算</w:t>
      </w:r>
      <w:r>
        <w:rPr>
          <w:rFonts w:ascii="宋体"/>
          <w:kern w:val="0"/>
          <w:sz w:val="24"/>
          <w:szCs w:val="20"/>
          <w:lang w:val="zh-CN"/>
        </w:rPr>
        <w:t xml:space="preserve"> </w:t>
      </w:r>
    </w:p>
    <w:p w14:paraId="689F51CC" w14:textId="77777777" w:rsidR="003B3F43" w:rsidRDefault="003B3F43">
      <w:pPr>
        <w:autoSpaceDE w:val="0"/>
        <w:autoSpaceDN w:val="0"/>
        <w:adjustRightInd w:val="0"/>
        <w:spacing w:line="480" w:lineRule="auto"/>
        <w:jc w:val="left"/>
        <w:rPr>
          <w:rFonts w:ascii="宋体"/>
          <w:kern w:val="0"/>
          <w:sz w:val="24"/>
          <w:szCs w:val="20"/>
          <w:lang w:val="zh-CN"/>
        </w:rPr>
      </w:pPr>
    </w:p>
    <w:p w14:paraId="4311F978"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１．全部工程造价的结算方式按下列第（　）项规定办理。</w:t>
      </w:r>
      <w:r>
        <w:rPr>
          <w:rFonts w:ascii="宋体"/>
          <w:kern w:val="0"/>
          <w:sz w:val="24"/>
          <w:szCs w:val="20"/>
          <w:lang w:val="zh-CN"/>
        </w:rPr>
        <w:t xml:space="preserve"> </w:t>
      </w:r>
    </w:p>
    <w:p w14:paraId="239C3BD3" w14:textId="77777777" w:rsidR="003B3F43" w:rsidRDefault="003B3F43">
      <w:pPr>
        <w:autoSpaceDE w:val="0"/>
        <w:autoSpaceDN w:val="0"/>
        <w:adjustRightInd w:val="0"/>
        <w:spacing w:line="480" w:lineRule="auto"/>
        <w:jc w:val="left"/>
        <w:rPr>
          <w:rFonts w:ascii="宋体"/>
          <w:kern w:val="0"/>
          <w:sz w:val="24"/>
          <w:szCs w:val="20"/>
          <w:lang w:val="zh-CN"/>
        </w:rPr>
      </w:pPr>
    </w:p>
    <w:p w14:paraId="3BAFCF37"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（１）以审查后的施工图预算加增减变更预算进行结算。</w:t>
      </w:r>
      <w:r>
        <w:rPr>
          <w:rFonts w:ascii="宋体"/>
          <w:kern w:val="0"/>
          <w:sz w:val="24"/>
          <w:szCs w:val="20"/>
          <w:lang w:val="zh-CN"/>
        </w:rPr>
        <w:t xml:space="preserve"> </w:t>
      </w:r>
    </w:p>
    <w:p w14:paraId="62AD4858"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（２）按施工图预算加包干系数确定的包干造价结算，包干范围以外的费用，另按有关规定付款。</w:t>
      </w:r>
      <w:r>
        <w:rPr>
          <w:rFonts w:ascii="宋体"/>
          <w:kern w:val="0"/>
          <w:sz w:val="24"/>
          <w:szCs w:val="20"/>
          <w:lang w:val="zh-CN"/>
        </w:rPr>
        <w:t xml:space="preserve"> </w:t>
      </w:r>
    </w:p>
    <w:p w14:paraId="2CBD503B"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（３）按标准施工图单方造价包干结算，包干范围以外的费用，另按有关规定付款。</w:t>
      </w:r>
      <w:r>
        <w:rPr>
          <w:rFonts w:ascii="宋体"/>
          <w:kern w:val="0"/>
          <w:sz w:val="24"/>
          <w:szCs w:val="20"/>
          <w:lang w:val="zh-CN"/>
        </w:rPr>
        <w:t xml:space="preserve"> </w:t>
      </w:r>
    </w:p>
    <w:p w14:paraId="75BBAF5D"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（４）包工不包料工程，按预算定额规定的人工费结算。</w:t>
      </w:r>
      <w:r>
        <w:rPr>
          <w:rFonts w:ascii="宋体"/>
          <w:kern w:val="0"/>
          <w:sz w:val="24"/>
          <w:szCs w:val="20"/>
          <w:lang w:val="zh-CN"/>
        </w:rPr>
        <w:t xml:space="preserve"> </w:t>
      </w:r>
    </w:p>
    <w:p w14:paraId="3C436B03"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（５）招标的工程，按中标的价款结算。</w:t>
      </w:r>
      <w:r>
        <w:rPr>
          <w:rFonts w:ascii="宋体"/>
          <w:kern w:val="0"/>
          <w:sz w:val="24"/>
          <w:szCs w:val="20"/>
          <w:lang w:val="zh-CN"/>
        </w:rPr>
        <w:t xml:space="preserve"> </w:t>
      </w:r>
    </w:p>
    <w:p w14:paraId="016D1F0C" w14:textId="77777777" w:rsidR="003B3F43" w:rsidRDefault="003B3F43">
      <w:pPr>
        <w:autoSpaceDE w:val="0"/>
        <w:autoSpaceDN w:val="0"/>
        <w:adjustRightInd w:val="0"/>
        <w:spacing w:line="480" w:lineRule="auto"/>
        <w:jc w:val="left"/>
        <w:rPr>
          <w:rFonts w:ascii="宋体"/>
          <w:kern w:val="0"/>
          <w:sz w:val="24"/>
          <w:szCs w:val="20"/>
          <w:lang w:val="zh-CN"/>
        </w:rPr>
      </w:pPr>
    </w:p>
    <w:p w14:paraId="524CB160"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２．工程款拨付与结算办法，按现行规定办理（详见附件）。</w:t>
      </w:r>
      <w:r>
        <w:rPr>
          <w:rFonts w:ascii="宋体"/>
          <w:kern w:val="0"/>
          <w:sz w:val="24"/>
          <w:szCs w:val="20"/>
          <w:lang w:val="zh-CN"/>
        </w:rPr>
        <w:t xml:space="preserve"> </w:t>
      </w:r>
    </w:p>
    <w:p w14:paraId="633D9B8C" w14:textId="77777777" w:rsidR="003B3F43" w:rsidRDefault="003B3F43">
      <w:pPr>
        <w:autoSpaceDE w:val="0"/>
        <w:autoSpaceDN w:val="0"/>
        <w:adjustRightInd w:val="0"/>
        <w:spacing w:line="480" w:lineRule="auto"/>
        <w:jc w:val="left"/>
        <w:rPr>
          <w:rFonts w:ascii="宋体"/>
          <w:kern w:val="0"/>
          <w:sz w:val="24"/>
          <w:szCs w:val="20"/>
          <w:lang w:val="zh-CN"/>
        </w:rPr>
      </w:pPr>
    </w:p>
    <w:p w14:paraId="4D852FD6"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施工与设计变更</w:t>
      </w:r>
      <w:r>
        <w:rPr>
          <w:rFonts w:ascii="宋体"/>
          <w:kern w:val="0"/>
          <w:sz w:val="24"/>
          <w:szCs w:val="20"/>
          <w:lang w:val="zh-CN"/>
        </w:rPr>
        <w:t xml:space="preserve"> </w:t>
      </w:r>
    </w:p>
    <w:p w14:paraId="098906C1" w14:textId="77777777" w:rsidR="003B3F43" w:rsidRDefault="003B3F43">
      <w:pPr>
        <w:autoSpaceDE w:val="0"/>
        <w:autoSpaceDN w:val="0"/>
        <w:adjustRightInd w:val="0"/>
        <w:spacing w:line="480" w:lineRule="auto"/>
        <w:jc w:val="left"/>
        <w:rPr>
          <w:rFonts w:ascii="宋体"/>
          <w:kern w:val="0"/>
          <w:sz w:val="24"/>
          <w:szCs w:val="20"/>
          <w:lang w:val="zh-CN"/>
        </w:rPr>
      </w:pPr>
    </w:p>
    <w:p w14:paraId="68D4BDB4"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１．乙方要依据国家颁发的施工验收规范和质量检验标准以及设备要求组织施工，要全部达到合格。</w:t>
      </w:r>
      <w:r>
        <w:rPr>
          <w:rFonts w:ascii="宋体"/>
          <w:kern w:val="0"/>
          <w:sz w:val="24"/>
          <w:szCs w:val="20"/>
          <w:lang w:val="zh-CN"/>
        </w:rPr>
        <w:t xml:space="preserve"> </w:t>
      </w:r>
    </w:p>
    <w:p w14:paraId="447E86F2" w14:textId="77777777" w:rsidR="003B3F43" w:rsidRDefault="003B3F43">
      <w:pPr>
        <w:autoSpaceDE w:val="0"/>
        <w:autoSpaceDN w:val="0"/>
        <w:adjustRightInd w:val="0"/>
        <w:spacing w:line="480" w:lineRule="auto"/>
        <w:jc w:val="left"/>
        <w:rPr>
          <w:rFonts w:ascii="宋体"/>
          <w:kern w:val="0"/>
          <w:sz w:val="24"/>
          <w:szCs w:val="20"/>
          <w:lang w:val="zh-CN"/>
        </w:rPr>
      </w:pPr>
    </w:p>
    <w:p w14:paraId="450BC29D"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２．要坚持按图施工，任何一方不得随意变更设计。如遇下列情况给对方造成窝工、返工，材料、构件的积压，施工力量和机构调迁等损失，应由责任方负担。</w:t>
      </w:r>
      <w:r>
        <w:rPr>
          <w:rFonts w:ascii="宋体"/>
          <w:kern w:val="0"/>
          <w:sz w:val="24"/>
          <w:szCs w:val="20"/>
          <w:lang w:val="zh-CN"/>
        </w:rPr>
        <w:t xml:space="preserve"> </w:t>
      </w:r>
    </w:p>
    <w:p w14:paraId="6F35CC8F" w14:textId="77777777" w:rsidR="003B3F43" w:rsidRDefault="003B3F43">
      <w:pPr>
        <w:autoSpaceDE w:val="0"/>
        <w:autoSpaceDN w:val="0"/>
        <w:adjustRightInd w:val="0"/>
        <w:spacing w:line="480" w:lineRule="auto"/>
        <w:jc w:val="left"/>
        <w:rPr>
          <w:rFonts w:ascii="宋体"/>
          <w:kern w:val="0"/>
          <w:sz w:val="24"/>
          <w:szCs w:val="20"/>
          <w:lang w:val="zh-CN"/>
        </w:rPr>
      </w:pPr>
    </w:p>
    <w:p w14:paraId="7DF58DBF"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（１）施工中如发现设计有错误或严重不合理的地方，乙方应以书面形式通知甲方，由甲方在七天内与原设计单位商定，提出修改或变更设计文件，经甲乙双方签订协议后，方准施工。</w:t>
      </w:r>
      <w:r>
        <w:rPr>
          <w:rFonts w:ascii="宋体"/>
          <w:kern w:val="0"/>
          <w:sz w:val="24"/>
          <w:szCs w:val="20"/>
          <w:lang w:val="zh-CN"/>
        </w:rPr>
        <w:t xml:space="preserve"> </w:t>
      </w:r>
    </w:p>
    <w:p w14:paraId="504BC5B5" w14:textId="77777777" w:rsidR="003B3F43" w:rsidRDefault="003B3F43">
      <w:pPr>
        <w:autoSpaceDE w:val="0"/>
        <w:autoSpaceDN w:val="0"/>
        <w:adjustRightInd w:val="0"/>
        <w:spacing w:line="480" w:lineRule="auto"/>
        <w:jc w:val="left"/>
        <w:rPr>
          <w:rFonts w:ascii="宋体"/>
          <w:kern w:val="0"/>
          <w:sz w:val="24"/>
          <w:szCs w:val="20"/>
          <w:lang w:val="zh-CN"/>
        </w:rPr>
      </w:pPr>
    </w:p>
    <w:p w14:paraId="05EC8B32"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（２）在施工中，如遇设计变更超出原设计标准或规模时，应在施工前，按审批程序重新报批，经审查处审核工程预算，经办银行审查投资后，并由甲乙双方签订协议，方可施工。否则，任何一方不得强行施工。</w:t>
      </w:r>
      <w:r>
        <w:rPr>
          <w:rFonts w:ascii="宋体"/>
          <w:kern w:val="0"/>
          <w:sz w:val="24"/>
          <w:szCs w:val="20"/>
          <w:lang w:val="zh-CN"/>
        </w:rPr>
        <w:t xml:space="preserve"> </w:t>
      </w:r>
    </w:p>
    <w:p w14:paraId="5EA4B9DB" w14:textId="77777777" w:rsidR="003B3F43" w:rsidRDefault="003B3F43">
      <w:pPr>
        <w:autoSpaceDE w:val="0"/>
        <w:autoSpaceDN w:val="0"/>
        <w:adjustRightInd w:val="0"/>
        <w:spacing w:line="480" w:lineRule="auto"/>
        <w:jc w:val="left"/>
        <w:rPr>
          <w:rFonts w:ascii="宋体"/>
          <w:kern w:val="0"/>
          <w:sz w:val="24"/>
          <w:szCs w:val="20"/>
          <w:lang w:val="zh-CN"/>
        </w:rPr>
      </w:pPr>
    </w:p>
    <w:p w14:paraId="707AE557"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（３）在施工中，如遇中途停建、缓建，甲乙双方对在建工程，应商定做到安全部位。</w:t>
      </w:r>
      <w:r>
        <w:rPr>
          <w:rFonts w:ascii="宋体"/>
          <w:kern w:val="0"/>
          <w:sz w:val="24"/>
          <w:szCs w:val="20"/>
          <w:lang w:val="zh-CN"/>
        </w:rPr>
        <w:t xml:space="preserve"> </w:t>
      </w:r>
    </w:p>
    <w:p w14:paraId="35BD3231" w14:textId="77777777" w:rsidR="003B3F43" w:rsidRDefault="003B3F43">
      <w:pPr>
        <w:autoSpaceDE w:val="0"/>
        <w:autoSpaceDN w:val="0"/>
        <w:adjustRightInd w:val="0"/>
        <w:spacing w:line="480" w:lineRule="auto"/>
        <w:jc w:val="left"/>
        <w:rPr>
          <w:rFonts w:ascii="宋体"/>
          <w:kern w:val="0"/>
          <w:sz w:val="24"/>
          <w:szCs w:val="20"/>
          <w:lang w:val="zh-CN"/>
        </w:rPr>
      </w:pPr>
    </w:p>
    <w:p w14:paraId="363B57BF"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（４）在施工中，如发现甲方投资不足，不能按时拨付工程进度款，而中途停建、缓建，给乙方造成的损失，应由甲方承担。</w:t>
      </w:r>
      <w:r>
        <w:rPr>
          <w:rFonts w:ascii="宋体"/>
          <w:kern w:val="0"/>
          <w:sz w:val="24"/>
          <w:szCs w:val="20"/>
          <w:lang w:val="zh-CN"/>
        </w:rPr>
        <w:t xml:space="preserve"> </w:t>
      </w:r>
    </w:p>
    <w:p w14:paraId="1DA1FAFA" w14:textId="77777777" w:rsidR="003B3F43" w:rsidRDefault="003B3F43">
      <w:pPr>
        <w:autoSpaceDE w:val="0"/>
        <w:autoSpaceDN w:val="0"/>
        <w:adjustRightInd w:val="0"/>
        <w:spacing w:line="480" w:lineRule="auto"/>
        <w:jc w:val="left"/>
        <w:rPr>
          <w:rFonts w:ascii="宋体"/>
          <w:kern w:val="0"/>
          <w:sz w:val="24"/>
          <w:szCs w:val="20"/>
          <w:lang w:val="zh-CN"/>
        </w:rPr>
      </w:pPr>
    </w:p>
    <w:p w14:paraId="6A261253"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应严格执行隐蔽工程验收制度，凡隐蔽工程完成后，必须经过验收作出记录，方能继续进行下一工序的施工。隐蔽工程在隐蔽以前，乙方应当通知甲方检查。甲方没有及时检查的，乙方可以自行检查，填写隐蔽工程检查记录，并将该记录送交甲方。事后甲方对该隐蔽工程进行检查，符合质量标准的，检查费用由甲方负担；不符合质量标准的，检查费用由乙方负担。乙方没有通知甲方检查，自行隐蔽工程的，检查费用由乙方负担。</w:t>
      </w:r>
      <w:r>
        <w:rPr>
          <w:rFonts w:ascii="宋体"/>
          <w:kern w:val="0"/>
          <w:sz w:val="24"/>
          <w:szCs w:val="20"/>
          <w:lang w:val="zh-CN"/>
        </w:rPr>
        <w:t xml:space="preserve"> </w:t>
      </w:r>
    </w:p>
    <w:p w14:paraId="5199DB42" w14:textId="77777777" w:rsidR="003B3F43" w:rsidRDefault="003B3F43">
      <w:pPr>
        <w:autoSpaceDE w:val="0"/>
        <w:autoSpaceDN w:val="0"/>
        <w:adjustRightInd w:val="0"/>
        <w:spacing w:line="480" w:lineRule="auto"/>
        <w:jc w:val="left"/>
        <w:rPr>
          <w:rFonts w:ascii="宋体"/>
          <w:kern w:val="0"/>
          <w:sz w:val="24"/>
          <w:szCs w:val="20"/>
          <w:lang w:val="zh-CN"/>
        </w:rPr>
      </w:pPr>
    </w:p>
    <w:p w14:paraId="167D5C67"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４．甲乙双方在施工中遇到工程生项，应按定额管理办法报批。变更工程协议所附的变更预算，应在施工前及时送经办银行，做为结算工程款之依据。</w:t>
      </w:r>
      <w:r>
        <w:rPr>
          <w:rFonts w:ascii="宋体"/>
          <w:kern w:val="0"/>
          <w:sz w:val="24"/>
          <w:szCs w:val="20"/>
          <w:lang w:val="zh-CN"/>
        </w:rPr>
        <w:t xml:space="preserve"> </w:t>
      </w:r>
    </w:p>
    <w:p w14:paraId="624EA4B2" w14:textId="77777777" w:rsidR="003B3F43" w:rsidRDefault="003B3F43">
      <w:pPr>
        <w:autoSpaceDE w:val="0"/>
        <w:autoSpaceDN w:val="0"/>
        <w:adjustRightInd w:val="0"/>
        <w:spacing w:line="480" w:lineRule="auto"/>
        <w:jc w:val="left"/>
        <w:rPr>
          <w:rFonts w:ascii="宋体"/>
          <w:kern w:val="0"/>
          <w:sz w:val="24"/>
          <w:szCs w:val="20"/>
          <w:lang w:val="zh-CN"/>
        </w:rPr>
      </w:pPr>
    </w:p>
    <w:p w14:paraId="7E11333A"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竣工验收、结算与保修</w:t>
      </w:r>
      <w:r>
        <w:rPr>
          <w:rFonts w:ascii="宋体"/>
          <w:kern w:val="0"/>
          <w:sz w:val="24"/>
          <w:szCs w:val="20"/>
          <w:lang w:val="zh-CN"/>
        </w:rPr>
        <w:t xml:space="preserve"> </w:t>
      </w:r>
    </w:p>
    <w:p w14:paraId="74E72DDB" w14:textId="77777777" w:rsidR="003B3F43" w:rsidRDefault="003B3F43">
      <w:pPr>
        <w:autoSpaceDE w:val="0"/>
        <w:autoSpaceDN w:val="0"/>
        <w:adjustRightInd w:val="0"/>
        <w:spacing w:line="480" w:lineRule="auto"/>
        <w:jc w:val="left"/>
        <w:rPr>
          <w:rFonts w:ascii="宋体"/>
          <w:kern w:val="0"/>
          <w:sz w:val="24"/>
          <w:szCs w:val="20"/>
          <w:lang w:val="zh-CN"/>
        </w:rPr>
      </w:pPr>
    </w:p>
    <w:p w14:paraId="63D71913"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在单项工程竣工前五日将验收日期以书面通知甲方届时验收，如甲方不能按时参加验收，须提前通知乙方取得乙方同意后，另订验收日期，但甲方须承认竣工日期，如再不按时参加验收，其所发生的管理费和各项损失均由甲方承担。并偿付给乙方按预算造价每日万分之一的逾期违约金。</w:t>
      </w:r>
      <w:r>
        <w:rPr>
          <w:rFonts w:ascii="宋体"/>
          <w:kern w:val="0"/>
          <w:sz w:val="24"/>
          <w:szCs w:val="20"/>
          <w:lang w:val="zh-CN"/>
        </w:rPr>
        <w:t xml:space="preserve"> </w:t>
      </w:r>
    </w:p>
    <w:p w14:paraId="4DE9EB1B" w14:textId="77777777" w:rsidR="003B3F43" w:rsidRDefault="003B3F43">
      <w:pPr>
        <w:autoSpaceDE w:val="0"/>
        <w:autoSpaceDN w:val="0"/>
        <w:adjustRightInd w:val="0"/>
        <w:spacing w:line="480" w:lineRule="auto"/>
        <w:jc w:val="left"/>
        <w:rPr>
          <w:rFonts w:ascii="宋体"/>
          <w:kern w:val="0"/>
          <w:sz w:val="24"/>
          <w:szCs w:val="20"/>
          <w:lang w:val="zh-CN"/>
        </w:rPr>
      </w:pPr>
    </w:p>
    <w:p w14:paraId="21ED58A8"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２．竣工工程验收合格，从验收之日起三天内，乙方向甲方移交完毕，如甲方不能按期接管，致使验收后的工程发生损失，应由甲方承担。</w:t>
      </w:r>
      <w:r>
        <w:rPr>
          <w:rFonts w:ascii="宋体"/>
          <w:kern w:val="0"/>
          <w:sz w:val="24"/>
          <w:szCs w:val="20"/>
          <w:lang w:val="zh-CN"/>
        </w:rPr>
        <w:t xml:space="preserve"> </w:t>
      </w:r>
    </w:p>
    <w:p w14:paraId="296EE373" w14:textId="77777777" w:rsidR="003B3F43" w:rsidRDefault="003B3F43">
      <w:pPr>
        <w:autoSpaceDE w:val="0"/>
        <w:autoSpaceDN w:val="0"/>
        <w:adjustRightInd w:val="0"/>
        <w:spacing w:line="480" w:lineRule="auto"/>
        <w:jc w:val="left"/>
        <w:rPr>
          <w:rFonts w:ascii="宋体"/>
          <w:kern w:val="0"/>
          <w:sz w:val="24"/>
          <w:szCs w:val="20"/>
          <w:lang w:val="zh-CN"/>
        </w:rPr>
      </w:pPr>
    </w:p>
    <w:p w14:paraId="1E187205"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３．某项工程中的单位工程，如需单独移交甲方，在移交时，双方应办理中间验收手续，作为该单位竣工工程验收之依据。</w:t>
      </w:r>
      <w:r>
        <w:rPr>
          <w:rFonts w:ascii="宋体"/>
          <w:kern w:val="0"/>
          <w:sz w:val="24"/>
          <w:szCs w:val="20"/>
          <w:lang w:val="zh-CN"/>
        </w:rPr>
        <w:t xml:space="preserve"> </w:t>
      </w:r>
    </w:p>
    <w:p w14:paraId="2ADAE8FC" w14:textId="77777777" w:rsidR="003B3F43" w:rsidRDefault="003B3F43">
      <w:pPr>
        <w:autoSpaceDE w:val="0"/>
        <w:autoSpaceDN w:val="0"/>
        <w:adjustRightInd w:val="0"/>
        <w:spacing w:line="480" w:lineRule="auto"/>
        <w:jc w:val="left"/>
        <w:rPr>
          <w:rFonts w:ascii="宋体"/>
          <w:kern w:val="0"/>
          <w:sz w:val="24"/>
          <w:szCs w:val="20"/>
          <w:lang w:val="zh-CN"/>
        </w:rPr>
      </w:pPr>
    </w:p>
    <w:p w14:paraId="2B28C3BF"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进行竣工工程验收中，如发现工程质量不符合规定，乙方应负责无偿修理或返工，并在双方议定的措施和期限内完成。经验收合格后，再行移交。由此造成工程逾期交付的，乙方应偿付给甲方按预算造价每日万分之一的逾期违约金。</w:t>
      </w:r>
      <w:r>
        <w:rPr>
          <w:rFonts w:ascii="宋体"/>
          <w:kern w:val="0"/>
          <w:sz w:val="24"/>
          <w:szCs w:val="20"/>
          <w:lang w:val="zh-CN"/>
        </w:rPr>
        <w:t xml:space="preserve"> </w:t>
      </w:r>
    </w:p>
    <w:p w14:paraId="55EA32B4" w14:textId="77777777" w:rsidR="003B3F43" w:rsidRDefault="003B3F43">
      <w:pPr>
        <w:autoSpaceDE w:val="0"/>
        <w:autoSpaceDN w:val="0"/>
        <w:adjustRightInd w:val="0"/>
        <w:spacing w:line="480" w:lineRule="auto"/>
        <w:jc w:val="left"/>
        <w:rPr>
          <w:rFonts w:ascii="宋体"/>
          <w:kern w:val="0"/>
          <w:sz w:val="24"/>
          <w:szCs w:val="20"/>
          <w:lang w:val="zh-CN"/>
        </w:rPr>
      </w:pPr>
    </w:p>
    <w:p w14:paraId="14A805B3"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５．工程已基本竣工，如遇某种材料或设备双方均无法解决，致使该项工程不能全部按期竣工，经双方研究同意，可做减项竣工，并对已完工程进行竣工验收和办理移交手续。</w:t>
      </w:r>
      <w:r>
        <w:rPr>
          <w:rFonts w:ascii="宋体"/>
          <w:kern w:val="0"/>
          <w:sz w:val="24"/>
          <w:szCs w:val="20"/>
          <w:lang w:val="zh-CN"/>
        </w:rPr>
        <w:t xml:space="preserve"> </w:t>
      </w:r>
    </w:p>
    <w:p w14:paraId="0CEF637F" w14:textId="77777777" w:rsidR="003B3F43" w:rsidRDefault="003B3F43">
      <w:pPr>
        <w:autoSpaceDE w:val="0"/>
        <w:autoSpaceDN w:val="0"/>
        <w:adjustRightInd w:val="0"/>
        <w:spacing w:line="480" w:lineRule="auto"/>
        <w:jc w:val="left"/>
        <w:rPr>
          <w:rFonts w:ascii="宋体"/>
          <w:kern w:val="0"/>
          <w:sz w:val="24"/>
          <w:szCs w:val="20"/>
          <w:lang w:val="zh-CN"/>
        </w:rPr>
      </w:pPr>
    </w:p>
    <w:p w14:paraId="56C8ACD8"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６．竣工工程验收，以国家颁发的施工验收规范、质量检验标准及施工图为依据。在进行竣工验收时，乙方应在验收前十天向甲方提供以下文件：</w:t>
      </w:r>
      <w:r>
        <w:rPr>
          <w:rFonts w:ascii="宋体"/>
          <w:kern w:val="0"/>
          <w:sz w:val="24"/>
          <w:szCs w:val="20"/>
          <w:lang w:val="zh-CN"/>
        </w:rPr>
        <w:t xml:space="preserve"> </w:t>
      </w:r>
    </w:p>
    <w:p w14:paraId="6B9BACAA" w14:textId="77777777" w:rsidR="003B3F43" w:rsidRDefault="003B3F43">
      <w:pPr>
        <w:autoSpaceDE w:val="0"/>
        <w:autoSpaceDN w:val="0"/>
        <w:adjustRightInd w:val="0"/>
        <w:spacing w:line="480" w:lineRule="auto"/>
        <w:jc w:val="left"/>
        <w:rPr>
          <w:rFonts w:ascii="宋体"/>
          <w:kern w:val="0"/>
          <w:sz w:val="24"/>
          <w:szCs w:val="20"/>
          <w:lang w:val="zh-CN"/>
        </w:rPr>
      </w:pPr>
    </w:p>
    <w:p w14:paraId="4E3BD990"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（１）增减变更文件和其他洽商记录；</w:t>
      </w:r>
      <w:r>
        <w:rPr>
          <w:rFonts w:ascii="宋体"/>
          <w:kern w:val="0"/>
          <w:sz w:val="24"/>
          <w:szCs w:val="20"/>
          <w:lang w:val="zh-CN"/>
        </w:rPr>
        <w:t xml:space="preserve"> </w:t>
      </w:r>
    </w:p>
    <w:p w14:paraId="6916410D"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（２）隐蔽工程验收记录和中间交工验收记录；</w:t>
      </w:r>
      <w:r>
        <w:rPr>
          <w:rFonts w:ascii="宋体"/>
          <w:kern w:val="0"/>
          <w:sz w:val="24"/>
          <w:szCs w:val="20"/>
          <w:lang w:val="zh-CN"/>
        </w:rPr>
        <w:t xml:space="preserve"> </w:t>
      </w:r>
    </w:p>
    <w:p w14:paraId="15CA8477"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（３）工程竣工后，应绘制竣工图，工程变更不大的由施工单位在原施工图上加以说明，提交建设单位存档。工程变更较大的，可以由建设单位自绘或委托设计单位、施工单位绘制竣工图。</w:t>
      </w:r>
      <w:r>
        <w:rPr>
          <w:rFonts w:ascii="宋体"/>
          <w:kern w:val="0"/>
          <w:sz w:val="24"/>
          <w:szCs w:val="20"/>
          <w:lang w:val="zh-CN"/>
        </w:rPr>
        <w:t xml:space="preserve"> </w:t>
      </w:r>
    </w:p>
    <w:p w14:paraId="15487C8F" w14:textId="77777777" w:rsidR="003B3F43" w:rsidRDefault="003B3F43">
      <w:pPr>
        <w:autoSpaceDE w:val="0"/>
        <w:autoSpaceDN w:val="0"/>
        <w:adjustRightInd w:val="0"/>
        <w:spacing w:line="480" w:lineRule="auto"/>
        <w:jc w:val="left"/>
        <w:rPr>
          <w:rFonts w:ascii="宋体"/>
          <w:kern w:val="0"/>
          <w:sz w:val="24"/>
          <w:szCs w:val="20"/>
          <w:lang w:val="zh-CN"/>
        </w:rPr>
      </w:pPr>
    </w:p>
    <w:p w14:paraId="18DF3DB0"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乙方在单项工程竣工验收后，属于民用建设项目应于竣工验收后十五天内，属于工业建设项目，应于竣工验收后三十天内，将竣工结算件送交甲方进行审查。甲方应在接到竣工结算件后，民用建设十五天内，工业建设二十天内审查完毕，如到期未提出异议，由经办银行审定拨款。</w:t>
      </w:r>
      <w:r>
        <w:rPr>
          <w:rFonts w:ascii="宋体"/>
          <w:kern w:val="0"/>
          <w:sz w:val="24"/>
          <w:szCs w:val="20"/>
          <w:lang w:val="zh-CN"/>
        </w:rPr>
        <w:t xml:space="preserve"> </w:t>
      </w:r>
    </w:p>
    <w:p w14:paraId="474E4435" w14:textId="77777777" w:rsidR="003B3F43" w:rsidRDefault="003B3F43">
      <w:pPr>
        <w:autoSpaceDE w:val="0"/>
        <w:autoSpaceDN w:val="0"/>
        <w:adjustRightInd w:val="0"/>
        <w:spacing w:line="480" w:lineRule="auto"/>
        <w:jc w:val="left"/>
        <w:rPr>
          <w:rFonts w:ascii="宋体"/>
          <w:kern w:val="0"/>
          <w:sz w:val="24"/>
          <w:szCs w:val="20"/>
          <w:lang w:val="zh-CN"/>
        </w:rPr>
      </w:pPr>
    </w:p>
    <w:p w14:paraId="209B72BB"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工程竣工验收后，乙方对施工的土建工程质量负责保修一年（采暖工程在第一暖期内）。在保修期内，确由施工单位责任造成的屋面漏雨、管道漏水、漏气、堵塞等质量事故，乙方应负责无偿修理（属于专业性建筑安装工程按国务院各有关主管部门的特殊规定办理。）</w:t>
      </w:r>
      <w:r>
        <w:rPr>
          <w:rFonts w:ascii="宋体"/>
          <w:kern w:val="0"/>
          <w:sz w:val="24"/>
          <w:szCs w:val="20"/>
          <w:lang w:val="zh-CN"/>
        </w:rPr>
        <w:t xml:space="preserve"> </w:t>
      </w:r>
    </w:p>
    <w:p w14:paraId="068D42BC" w14:textId="77777777" w:rsidR="003B3F43" w:rsidRDefault="003B3F43">
      <w:pPr>
        <w:autoSpaceDE w:val="0"/>
        <w:autoSpaceDN w:val="0"/>
        <w:adjustRightInd w:val="0"/>
        <w:spacing w:line="480" w:lineRule="auto"/>
        <w:jc w:val="left"/>
        <w:rPr>
          <w:rFonts w:ascii="宋体"/>
          <w:kern w:val="0"/>
          <w:sz w:val="24"/>
          <w:szCs w:val="20"/>
          <w:lang w:val="zh-CN"/>
        </w:rPr>
      </w:pPr>
    </w:p>
    <w:p w14:paraId="7445CEC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９．工程未经验收，甲方提前使用或擅自动用，由此而发生的质量或其他问题，由甲方承担责任。</w:t>
      </w:r>
      <w:r>
        <w:rPr>
          <w:rFonts w:ascii="宋体"/>
          <w:kern w:val="0"/>
          <w:sz w:val="24"/>
          <w:szCs w:val="20"/>
          <w:lang w:val="zh-CN"/>
        </w:rPr>
        <w:t xml:space="preserve"> </w:t>
      </w:r>
    </w:p>
    <w:p w14:paraId="3519C59D" w14:textId="77777777" w:rsidR="003B3F43" w:rsidRDefault="003B3F43">
      <w:pPr>
        <w:autoSpaceDE w:val="0"/>
        <w:autoSpaceDN w:val="0"/>
        <w:adjustRightInd w:val="0"/>
        <w:spacing w:line="480" w:lineRule="auto"/>
        <w:jc w:val="left"/>
        <w:rPr>
          <w:rFonts w:ascii="宋体"/>
          <w:kern w:val="0"/>
          <w:sz w:val="24"/>
          <w:szCs w:val="20"/>
          <w:lang w:val="zh-CN"/>
        </w:rPr>
      </w:pPr>
    </w:p>
    <w:p w14:paraId="38BEE97C"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违约责任和仲裁</w:t>
      </w:r>
      <w:r>
        <w:rPr>
          <w:rFonts w:ascii="宋体"/>
          <w:kern w:val="0"/>
          <w:sz w:val="24"/>
          <w:szCs w:val="20"/>
          <w:lang w:val="zh-CN"/>
        </w:rPr>
        <w:t xml:space="preserve"> </w:t>
      </w:r>
    </w:p>
    <w:p w14:paraId="0F0FFE89" w14:textId="77777777" w:rsidR="003B3F43" w:rsidRDefault="003B3F43">
      <w:pPr>
        <w:autoSpaceDE w:val="0"/>
        <w:autoSpaceDN w:val="0"/>
        <w:adjustRightInd w:val="0"/>
        <w:spacing w:line="480" w:lineRule="auto"/>
        <w:jc w:val="left"/>
        <w:rPr>
          <w:rFonts w:ascii="宋体"/>
          <w:kern w:val="0"/>
          <w:sz w:val="24"/>
          <w:szCs w:val="20"/>
          <w:lang w:val="zh-CN"/>
        </w:rPr>
      </w:pPr>
    </w:p>
    <w:p w14:paraId="73A481FE"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１．由于乙方责任未按本合同规定的日期竣工，（以竣工验收合格日期计算）每逾期一天，应偿付给甲方按预算造价万分之一的逾期违约金；属于包工不包料的，每逾期一天，应偿付给甲方按预算人工费千分之</w:t>
      </w:r>
      <w:r>
        <w:rPr>
          <w:rFonts w:ascii="宋体" w:hint="eastAsia"/>
          <w:kern w:val="0"/>
          <w:sz w:val="24"/>
          <w:szCs w:val="20"/>
          <w:u w:val="single"/>
          <w:lang w:val="zh-CN"/>
        </w:rPr>
        <w:t xml:space="preserve">     </w:t>
      </w:r>
      <w:r>
        <w:rPr>
          <w:rFonts w:ascii="宋体" w:hint="eastAsia"/>
          <w:kern w:val="0"/>
          <w:sz w:val="24"/>
          <w:szCs w:val="20"/>
          <w:lang w:val="zh-CN"/>
        </w:rPr>
        <w:t>的逾期违约金。</w:t>
      </w:r>
      <w:r>
        <w:rPr>
          <w:rFonts w:ascii="宋体"/>
          <w:kern w:val="0"/>
          <w:sz w:val="24"/>
          <w:szCs w:val="20"/>
          <w:lang w:val="zh-CN"/>
        </w:rPr>
        <w:t xml:space="preserve"> </w:t>
      </w:r>
    </w:p>
    <w:p w14:paraId="091BDE45" w14:textId="77777777" w:rsidR="003B3F43" w:rsidRDefault="003B3F43">
      <w:pPr>
        <w:autoSpaceDE w:val="0"/>
        <w:autoSpaceDN w:val="0"/>
        <w:adjustRightInd w:val="0"/>
        <w:spacing w:line="480" w:lineRule="auto"/>
        <w:jc w:val="left"/>
        <w:rPr>
          <w:rFonts w:ascii="宋体"/>
          <w:kern w:val="0"/>
          <w:sz w:val="24"/>
          <w:szCs w:val="20"/>
          <w:lang w:val="zh-CN"/>
        </w:rPr>
      </w:pPr>
    </w:p>
    <w:p w14:paraId="0D2AAD40"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２．甲乙双方不得借故拖欠各种应付款项，如拖期不付，按银行的短期贷款利率偿付给对方逾期付款违约金。</w:t>
      </w:r>
      <w:r>
        <w:rPr>
          <w:rFonts w:ascii="宋体"/>
          <w:kern w:val="0"/>
          <w:sz w:val="24"/>
          <w:szCs w:val="20"/>
          <w:lang w:val="zh-CN"/>
        </w:rPr>
        <w:t xml:space="preserve"> </w:t>
      </w:r>
    </w:p>
    <w:p w14:paraId="39451BDC" w14:textId="77777777" w:rsidR="003B3F43" w:rsidRDefault="003B3F43">
      <w:pPr>
        <w:autoSpaceDE w:val="0"/>
        <w:autoSpaceDN w:val="0"/>
        <w:adjustRightInd w:val="0"/>
        <w:spacing w:line="480" w:lineRule="auto"/>
        <w:jc w:val="left"/>
        <w:rPr>
          <w:rFonts w:ascii="宋体"/>
          <w:kern w:val="0"/>
          <w:sz w:val="24"/>
          <w:szCs w:val="20"/>
          <w:lang w:val="zh-CN"/>
        </w:rPr>
      </w:pPr>
    </w:p>
    <w:p w14:paraId="2B4A95D3"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３．实行合理化建议奖和提前竣工奖的，甲乙双方应根据有关政策的规定，另订协议。</w:t>
      </w:r>
      <w:r>
        <w:rPr>
          <w:rFonts w:ascii="宋体"/>
          <w:kern w:val="0"/>
          <w:sz w:val="24"/>
          <w:szCs w:val="20"/>
          <w:lang w:val="zh-CN"/>
        </w:rPr>
        <w:t xml:space="preserve"> </w:t>
      </w:r>
    </w:p>
    <w:p w14:paraId="67627D64" w14:textId="77777777" w:rsidR="003B3F43" w:rsidRDefault="003B3F43">
      <w:pPr>
        <w:autoSpaceDE w:val="0"/>
        <w:autoSpaceDN w:val="0"/>
        <w:adjustRightInd w:val="0"/>
        <w:spacing w:line="480" w:lineRule="auto"/>
        <w:jc w:val="left"/>
        <w:rPr>
          <w:rFonts w:ascii="宋体"/>
          <w:kern w:val="0"/>
          <w:sz w:val="24"/>
          <w:szCs w:val="20"/>
          <w:lang w:val="zh-CN"/>
        </w:rPr>
      </w:pPr>
    </w:p>
    <w:p w14:paraId="487158F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４．建筑安装工程承包发生合同纠纷时，当事人双方应及时协商，协商不成时，任何一方均可申请各级城乡建设委员会或双方上级业务主管部门，进行调解；解决不了的，可向建筑物或者直接向人民法院起诉。</w:t>
      </w:r>
      <w:r>
        <w:rPr>
          <w:rFonts w:ascii="宋体"/>
          <w:kern w:val="0"/>
          <w:sz w:val="24"/>
          <w:szCs w:val="20"/>
          <w:lang w:val="zh-CN"/>
        </w:rPr>
        <w:t xml:space="preserve"> </w:t>
      </w:r>
    </w:p>
    <w:p w14:paraId="3F6DF9CE" w14:textId="77777777" w:rsidR="003B3F43" w:rsidRDefault="003B3F43">
      <w:pPr>
        <w:autoSpaceDE w:val="0"/>
        <w:autoSpaceDN w:val="0"/>
        <w:adjustRightInd w:val="0"/>
        <w:spacing w:line="480" w:lineRule="auto"/>
        <w:jc w:val="left"/>
        <w:rPr>
          <w:rFonts w:ascii="宋体"/>
          <w:kern w:val="0"/>
          <w:sz w:val="24"/>
          <w:szCs w:val="20"/>
          <w:lang w:val="zh-CN"/>
        </w:rPr>
      </w:pPr>
    </w:p>
    <w:p w14:paraId="79152F05"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附则</w:t>
      </w:r>
      <w:r>
        <w:rPr>
          <w:rFonts w:ascii="宋体"/>
          <w:kern w:val="0"/>
          <w:sz w:val="24"/>
          <w:szCs w:val="20"/>
          <w:lang w:val="zh-CN"/>
        </w:rPr>
        <w:t xml:space="preserve"> </w:t>
      </w:r>
    </w:p>
    <w:p w14:paraId="3CB9D531" w14:textId="77777777" w:rsidR="003B3F43" w:rsidRDefault="003B3F43">
      <w:pPr>
        <w:autoSpaceDE w:val="0"/>
        <w:autoSpaceDN w:val="0"/>
        <w:adjustRightInd w:val="0"/>
        <w:spacing w:line="480" w:lineRule="auto"/>
        <w:jc w:val="left"/>
        <w:rPr>
          <w:rFonts w:ascii="宋体"/>
          <w:kern w:val="0"/>
          <w:sz w:val="24"/>
          <w:szCs w:val="20"/>
          <w:lang w:val="zh-CN"/>
        </w:rPr>
      </w:pPr>
    </w:p>
    <w:p w14:paraId="403494BD"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１．预算审查手续，由建设单位将建筑安装工程承包合同（附施工图预算）送市建设工程合同预算审查处审查。要求鉴证的，可到建筑物所在地的区、县工商行政管理局进行鉴证。</w:t>
      </w:r>
      <w:r>
        <w:rPr>
          <w:rFonts w:ascii="宋体"/>
          <w:kern w:val="0"/>
          <w:sz w:val="24"/>
          <w:szCs w:val="20"/>
          <w:lang w:val="zh-CN"/>
        </w:rPr>
        <w:t xml:space="preserve"> </w:t>
      </w:r>
    </w:p>
    <w:p w14:paraId="3C3AEBA1" w14:textId="77777777" w:rsidR="003B3F43" w:rsidRDefault="003B3F43">
      <w:pPr>
        <w:autoSpaceDE w:val="0"/>
        <w:autoSpaceDN w:val="0"/>
        <w:adjustRightInd w:val="0"/>
        <w:spacing w:line="480" w:lineRule="auto"/>
        <w:jc w:val="left"/>
        <w:rPr>
          <w:rFonts w:ascii="宋体"/>
          <w:kern w:val="0"/>
          <w:sz w:val="24"/>
          <w:szCs w:val="20"/>
          <w:lang w:val="zh-CN"/>
        </w:rPr>
      </w:pPr>
    </w:p>
    <w:p w14:paraId="3B6E5894"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２．在本合同签订之前，双方签订的施工准备合同（工程协议书），可做为本合同之附件。双方确认的往来信函、传真、电子邮件等，将作为本合同的组成部分，具有合同的效力。</w:t>
      </w:r>
      <w:r>
        <w:rPr>
          <w:rFonts w:ascii="宋体"/>
          <w:kern w:val="0"/>
          <w:sz w:val="24"/>
          <w:szCs w:val="20"/>
          <w:lang w:val="zh-CN"/>
        </w:rPr>
        <w:t xml:space="preserve"> </w:t>
      </w:r>
    </w:p>
    <w:p w14:paraId="1348FE7C" w14:textId="77777777" w:rsidR="003B3F43" w:rsidRDefault="003B3F43">
      <w:pPr>
        <w:autoSpaceDE w:val="0"/>
        <w:autoSpaceDN w:val="0"/>
        <w:adjustRightInd w:val="0"/>
        <w:spacing w:line="480" w:lineRule="auto"/>
        <w:jc w:val="left"/>
        <w:rPr>
          <w:rFonts w:ascii="宋体"/>
          <w:kern w:val="0"/>
          <w:sz w:val="24"/>
          <w:szCs w:val="20"/>
          <w:lang w:val="zh-CN"/>
        </w:rPr>
      </w:pPr>
    </w:p>
    <w:p w14:paraId="725790EB"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３．招标工程，按《</w:t>
      </w:r>
      <w:r>
        <w:rPr>
          <w:rFonts w:ascii="宋体" w:hint="eastAsia"/>
          <w:kern w:val="0"/>
          <w:sz w:val="24"/>
          <w:szCs w:val="20"/>
          <w:u w:val="single"/>
          <w:lang w:val="zh-CN"/>
        </w:rPr>
        <w:t xml:space="preserve">          </w:t>
      </w:r>
      <w:r>
        <w:rPr>
          <w:rFonts w:ascii="宋体" w:hint="eastAsia"/>
          <w:kern w:val="0"/>
          <w:sz w:val="24"/>
          <w:szCs w:val="20"/>
          <w:lang w:val="zh-CN"/>
        </w:rPr>
        <w:t>市建设工程招标、投标暂行办法》签订合同。</w:t>
      </w:r>
    </w:p>
    <w:p w14:paraId="245F7837" w14:textId="77777777" w:rsidR="003B3F43" w:rsidRDefault="003B3F43">
      <w:pPr>
        <w:autoSpaceDE w:val="0"/>
        <w:autoSpaceDN w:val="0"/>
        <w:adjustRightInd w:val="0"/>
        <w:spacing w:line="480" w:lineRule="auto"/>
        <w:jc w:val="left"/>
        <w:rPr>
          <w:rFonts w:ascii="宋体"/>
          <w:kern w:val="0"/>
          <w:sz w:val="24"/>
          <w:szCs w:val="20"/>
          <w:lang w:val="zh-CN"/>
        </w:rPr>
      </w:pPr>
    </w:p>
    <w:p w14:paraId="7D939EBB"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４．双方商定的其他事项。</w:t>
      </w:r>
      <w:r>
        <w:rPr>
          <w:rFonts w:ascii="宋体"/>
          <w:kern w:val="0"/>
          <w:sz w:val="24"/>
          <w:szCs w:val="20"/>
          <w:lang w:val="zh-CN"/>
        </w:rPr>
        <w:t xml:space="preserve"> </w:t>
      </w:r>
    </w:p>
    <w:p w14:paraId="233D7A73" w14:textId="77777777" w:rsidR="003B3F43" w:rsidRDefault="003B3F43">
      <w:pPr>
        <w:autoSpaceDE w:val="0"/>
        <w:autoSpaceDN w:val="0"/>
        <w:adjustRightInd w:val="0"/>
        <w:spacing w:line="480" w:lineRule="auto"/>
        <w:jc w:val="left"/>
        <w:rPr>
          <w:rFonts w:ascii="宋体"/>
          <w:kern w:val="0"/>
          <w:sz w:val="24"/>
          <w:szCs w:val="20"/>
          <w:lang w:val="zh-CN"/>
        </w:rPr>
      </w:pPr>
    </w:p>
    <w:p w14:paraId="088F53D7"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p>
    <w:p w14:paraId="7D900C35"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p>
    <w:p w14:paraId="1A315ACC"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p>
    <w:p w14:paraId="7274FC3A"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hint="eastAsia"/>
          <w:kern w:val="0"/>
          <w:sz w:val="24"/>
          <w:szCs w:val="20"/>
          <w:u w:val="single"/>
          <w:lang w:val="zh-CN"/>
        </w:rPr>
        <w:t xml:space="preserve">                                                 </w:t>
      </w:r>
    </w:p>
    <w:p w14:paraId="0CFD3F26" w14:textId="77777777" w:rsidR="003B3F43" w:rsidRDefault="003B3F43">
      <w:pPr>
        <w:autoSpaceDE w:val="0"/>
        <w:autoSpaceDN w:val="0"/>
        <w:adjustRightInd w:val="0"/>
        <w:spacing w:line="480" w:lineRule="auto"/>
        <w:jc w:val="left"/>
        <w:rPr>
          <w:rFonts w:ascii="宋体"/>
          <w:kern w:val="0"/>
          <w:sz w:val="24"/>
          <w:szCs w:val="20"/>
          <w:lang w:val="zh-CN"/>
        </w:rPr>
      </w:pPr>
    </w:p>
    <w:p w14:paraId="6A6C54DE" w14:textId="77777777" w:rsidR="003B3F43" w:rsidRDefault="003B3F43">
      <w:pPr>
        <w:autoSpaceDE w:val="0"/>
        <w:autoSpaceDN w:val="0"/>
        <w:adjustRightInd w:val="0"/>
        <w:spacing w:line="480" w:lineRule="auto"/>
        <w:jc w:val="left"/>
        <w:rPr>
          <w:rFonts w:ascii="宋体"/>
          <w:kern w:val="0"/>
          <w:sz w:val="24"/>
          <w:szCs w:val="20"/>
          <w:lang w:val="zh-CN"/>
        </w:rPr>
      </w:pPr>
    </w:p>
    <w:p w14:paraId="5900AE1A"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甲方（发包方）：</w:t>
      </w:r>
      <w:r>
        <w:rPr>
          <w:rFonts w:ascii="宋体" w:hint="eastAsia"/>
          <w:kern w:val="0"/>
          <w:sz w:val="24"/>
          <w:szCs w:val="20"/>
          <w:u w:val="single"/>
          <w:lang w:val="zh-CN"/>
        </w:rPr>
        <w:t xml:space="preserve">                </w:t>
      </w:r>
      <w:r>
        <w:rPr>
          <w:rFonts w:ascii="宋体" w:hint="eastAsia"/>
          <w:kern w:val="0"/>
          <w:sz w:val="24"/>
          <w:szCs w:val="20"/>
          <w:lang w:val="zh-CN"/>
        </w:rPr>
        <w:t>（盖章）　　　乙方（承包方）：</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0A23F30A"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工程负责人：</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 xml:space="preserve">　工程负责人：</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202F8713"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单位地址：</w:t>
      </w:r>
      <w:r>
        <w:rPr>
          <w:rFonts w:ascii="宋体" w:hint="eastAsia"/>
          <w:kern w:val="0"/>
          <w:sz w:val="24"/>
          <w:szCs w:val="20"/>
          <w:u w:val="single"/>
          <w:lang w:val="zh-CN"/>
        </w:rPr>
        <w:t xml:space="preserve">                      </w:t>
      </w:r>
    </w:p>
    <w:p w14:paraId="5A5D9F78"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14:paraId="54BBA7F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p w14:paraId="3E26B13A"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电话：</w:t>
      </w:r>
      <w:r>
        <w:rPr>
          <w:rFonts w:ascii="宋体" w:hint="eastAsia"/>
          <w:kern w:val="0"/>
          <w:sz w:val="24"/>
          <w:szCs w:val="20"/>
          <w:u w:val="single"/>
          <w:lang w:val="zh-CN"/>
        </w:rPr>
        <w:t xml:space="preserve">                      </w:t>
      </w:r>
    </w:p>
    <w:p w14:paraId="6D69CE64" w14:textId="77777777" w:rsidR="003B3F43" w:rsidRDefault="003B3F43">
      <w:pPr>
        <w:autoSpaceDE w:val="0"/>
        <w:autoSpaceDN w:val="0"/>
        <w:adjustRightInd w:val="0"/>
        <w:spacing w:line="480" w:lineRule="auto"/>
        <w:jc w:val="left"/>
        <w:rPr>
          <w:rFonts w:ascii="宋体" w:hint="eastAsia"/>
          <w:kern w:val="0"/>
          <w:sz w:val="24"/>
          <w:szCs w:val="20"/>
          <w:lang w:val="zh-CN"/>
        </w:rPr>
      </w:pPr>
    </w:p>
    <w:p w14:paraId="0F1FC7BE" w14:textId="77777777" w:rsidR="003B3F43" w:rsidRDefault="003B3F43">
      <w:pPr>
        <w:autoSpaceDE w:val="0"/>
        <w:autoSpaceDN w:val="0"/>
        <w:adjustRightInd w:val="0"/>
        <w:spacing w:line="480" w:lineRule="auto"/>
        <w:jc w:val="left"/>
        <w:rPr>
          <w:rFonts w:ascii="宋体" w:hint="eastAsia"/>
          <w:kern w:val="0"/>
          <w:sz w:val="24"/>
          <w:szCs w:val="20"/>
          <w:lang w:val="zh-CN"/>
        </w:rPr>
      </w:pPr>
    </w:p>
    <w:p w14:paraId="513E8FC6" w14:textId="77777777" w:rsidR="003B3F43" w:rsidRDefault="003B3F43">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本合同签订日期：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681E9145" w14:textId="77777777" w:rsidR="003B3F43" w:rsidRDefault="003B3F43">
      <w:pPr>
        <w:autoSpaceDE w:val="0"/>
        <w:autoSpaceDN w:val="0"/>
        <w:adjustRightInd w:val="0"/>
        <w:spacing w:line="480" w:lineRule="auto"/>
        <w:jc w:val="left"/>
        <w:rPr>
          <w:rFonts w:ascii="宋体"/>
          <w:kern w:val="0"/>
          <w:sz w:val="24"/>
          <w:szCs w:val="20"/>
          <w:lang w:val="zh-CN"/>
        </w:rPr>
      </w:pPr>
    </w:p>
    <w:p w14:paraId="77B7E4F2"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合同附件</w:t>
      </w:r>
      <w:r>
        <w:rPr>
          <w:rFonts w:ascii="宋体"/>
          <w:kern w:val="0"/>
          <w:sz w:val="24"/>
          <w:szCs w:val="20"/>
          <w:lang w:val="zh-CN"/>
        </w:rPr>
        <w:t xml:space="preserve"> </w:t>
      </w:r>
    </w:p>
    <w:p w14:paraId="64D712CB" w14:textId="77777777" w:rsidR="003B3F43" w:rsidRDefault="003B3F43">
      <w:pPr>
        <w:autoSpaceDE w:val="0"/>
        <w:autoSpaceDN w:val="0"/>
        <w:adjustRightInd w:val="0"/>
        <w:spacing w:line="480" w:lineRule="auto"/>
        <w:jc w:val="left"/>
        <w:rPr>
          <w:rFonts w:ascii="宋体"/>
          <w:kern w:val="0"/>
          <w:sz w:val="24"/>
          <w:szCs w:val="20"/>
          <w:lang w:val="zh-CN"/>
        </w:rPr>
      </w:pPr>
    </w:p>
    <w:p w14:paraId="29F8F1C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１．工程项目一览表</w:t>
      </w:r>
      <w:r>
        <w:rPr>
          <w:rFonts w:ascii="宋体"/>
          <w:kern w:val="0"/>
          <w:sz w:val="24"/>
          <w:szCs w:val="20"/>
          <w:lang w:val="zh-CN"/>
        </w:rPr>
        <w:t xml:space="preserve"> </w:t>
      </w:r>
    </w:p>
    <w:p w14:paraId="4E5F443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２．全部施工图纸。（合同正本有此件）</w:t>
      </w:r>
      <w:r>
        <w:rPr>
          <w:rFonts w:ascii="宋体"/>
          <w:kern w:val="0"/>
          <w:sz w:val="24"/>
          <w:szCs w:val="20"/>
          <w:lang w:val="zh-CN"/>
        </w:rPr>
        <w:t xml:space="preserve"> </w:t>
      </w:r>
    </w:p>
    <w:p w14:paraId="37C7E5CA"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３．施工图预算。（合同正本及建设银行有此附件）</w:t>
      </w:r>
      <w:r>
        <w:rPr>
          <w:rFonts w:ascii="宋体"/>
          <w:kern w:val="0"/>
          <w:sz w:val="24"/>
          <w:szCs w:val="20"/>
          <w:lang w:val="zh-CN"/>
        </w:rPr>
        <w:t xml:space="preserve"> </w:t>
      </w:r>
    </w:p>
    <w:p w14:paraId="0AC755FF"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４．甲方负责供应的材料、设备一览表。</w:t>
      </w:r>
      <w:r>
        <w:rPr>
          <w:rFonts w:ascii="宋体"/>
          <w:kern w:val="0"/>
          <w:sz w:val="24"/>
          <w:szCs w:val="20"/>
          <w:lang w:val="zh-CN"/>
        </w:rPr>
        <w:t xml:space="preserve"> </w:t>
      </w:r>
    </w:p>
    <w:p w14:paraId="1C3AC26C"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５．有关协议：</w:t>
      </w:r>
      <w:r>
        <w:rPr>
          <w:rFonts w:ascii="宋体"/>
          <w:kern w:val="0"/>
          <w:sz w:val="24"/>
          <w:szCs w:val="20"/>
          <w:lang w:val="zh-CN"/>
        </w:rPr>
        <w:t xml:space="preserve"> </w:t>
      </w:r>
    </w:p>
    <w:p w14:paraId="15417836" w14:textId="77777777" w:rsidR="003B3F43" w:rsidRDefault="003B3F43">
      <w:pPr>
        <w:autoSpaceDE w:val="0"/>
        <w:autoSpaceDN w:val="0"/>
        <w:adjustRightInd w:val="0"/>
        <w:spacing w:line="480" w:lineRule="auto"/>
        <w:jc w:val="left"/>
        <w:rPr>
          <w:rFonts w:ascii="宋体"/>
          <w:kern w:val="0"/>
          <w:sz w:val="24"/>
          <w:szCs w:val="20"/>
          <w:lang w:val="zh-CN"/>
        </w:rPr>
      </w:pPr>
    </w:p>
    <w:p w14:paraId="0BAD7454"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p>
    <w:p w14:paraId="185483A6"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p>
    <w:p w14:paraId="7D4B359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p>
    <w:p w14:paraId="4952F9B4"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hint="eastAsia"/>
          <w:kern w:val="0"/>
          <w:sz w:val="24"/>
          <w:szCs w:val="20"/>
          <w:u w:val="single"/>
          <w:lang w:val="zh-CN"/>
        </w:rPr>
        <w:t xml:space="preserve">                                                 </w:t>
      </w:r>
    </w:p>
    <w:p w14:paraId="0F425C50" w14:textId="77777777" w:rsidR="003B3F43" w:rsidRDefault="003B3F43">
      <w:pPr>
        <w:autoSpaceDE w:val="0"/>
        <w:autoSpaceDN w:val="0"/>
        <w:adjustRightInd w:val="0"/>
        <w:spacing w:line="480" w:lineRule="auto"/>
        <w:jc w:val="left"/>
        <w:rPr>
          <w:rFonts w:ascii="宋体"/>
          <w:kern w:val="0"/>
          <w:sz w:val="24"/>
          <w:szCs w:val="20"/>
          <w:lang w:val="zh-CN"/>
        </w:rPr>
      </w:pPr>
    </w:p>
    <w:p w14:paraId="7FDC2E7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６．有关补充合同：</w:t>
      </w:r>
      <w:r>
        <w:rPr>
          <w:rFonts w:ascii="宋体"/>
          <w:kern w:val="0"/>
          <w:sz w:val="24"/>
          <w:szCs w:val="20"/>
          <w:lang w:val="zh-CN"/>
        </w:rPr>
        <w:t xml:space="preserve"> </w:t>
      </w:r>
    </w:p>
    <w:p w14:paraId="3CEEACE5" w14:textId="77777777" w:rsidR="003B3F43" w:rsidRDefault="003B3F43">
      <w:pPr>
        <w:autoSpaceDE w:val="0"/>
        <w:autoSpaceDN w:val="0"/>
        <w:adjustRightInd w:val="0"/>
        <w:spacing w:line="480" w:lineRule="auto"/>
        <w:jc w:val="left"/>
        <w:rPr>
          <w:rFonts w:ascii="宋体"/>
          <w:kern w:val="0"/>
          <w:sz w:val="24"/>
          <w:szCs w:val="20"/>
          <w:lang w:val="zh-CN"/>
        </w:rPr>
      </w:pPr>
    </w:p>
    <w:p w14:paraId="2B6BB32C"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DC55AA0"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p>
    <w:p w14:paraId="77329C71" w14:textId="77777777" w:rsidR="003B3F43" w:rsidRDefault="003B3F43">
      <w:pPr>
        <w:autoSpaceDE w:val="0"/>
        <w:autoSpaceDN w:val="0"/>
        <w:adjustRightInd w:val="0"/>
        <w:spacing w:line="480" w:lineRule="auto"/>
        <w:jc w:val="left"/>
        <w:rPr>
          <w:rFonts w:ascii="宋体"/>
          <w:kern w:val="0"/>
          <w:sz w:val="24"/>
          <w:szCs w:val="20"/>
          <w:lang w:val="zh-CN"/>
        </w:rPr>
      </w:pPr>
    </w:p>
    <w:p w14:paraId="6BA87F9A"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合同份数及有效期限。</w:t>
      </w:r>
      <w:r>
        <w:rPr>
          <w:rFonts w:ascii="宋体"/>
          <w:kern w:val="0"/>
          <w:sz w:val="24"/>
          <w:szCs w:val="20"/>
          <w:lang w:val="zh-CN"/>
        </w:rPr>
        <w:t xml:space="preserve"> </w:t>
      </w:r>
    </w:p>
    <w:p w14:paraId="3A342E28" w14:textId="77777777" w:rsidR="003B3F43" w:rsidRDefault="003B3F43">
      <w:pPr>
        <w:autoSpaceDE w:val="0"/>
        <w:autoSpaceDN w:val="0"/>
        <w:adjustRightInd w:val="0"/>
        <w:spacing w:line="480" w:lineRule="auto"/>
        <w:jc w:val="left"/>
        <w:rPr>
          <w:rFonts w:ascii="宋体"/>
          <w:kern w:val="0"/>
          <w:sz w:val="24"/>
          <w:szCs w:val="20"/>
          <w:lang w:val="zh-CN"/>
        </w:rPr>
      </w:pPr>
    </w:p>
    <w:p w14:paraId="7EDB8E11"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（１）本合同一式</w:t>
      </w:r>
      <w:r>
        <w:rPr>
          <w:rFonts w:ascii="宋体" w:hint="eastAsia"/>
          <w:kern w:val="0"/>
          <w:sz w:val="24"/>
          <w:szCs w:val="20"/>
          <w:u w:val="single"/>
          <w:lang w:val="zh-CN"/>
        </w:rPr>
        <w:t xml:space="preserve">     </w:t>
      </w:r>
      <w:r>
        <w:rPr>
          <w:rFonts w:ascii="宋体" w:hint="eastAsia"/>
          <w:kern w:val="0"/>
          <w:sz w:val="24"/>
          <w:szCs w:val="20"/>
          <w:lang w:val="zh-CN"/>
        </w:rPr>
        <w:t>份。甲乙双方各执正本一份，并分别报送双方业务主管部门副本一份；其余副本，由甲方送经办银行、建筑物所在地的区、县工商行政管理局各一份备案。</w:t>
      </w:r>
      <w:r>
        <w:rPr>
          <w:rFonts w:ascii="宋体"/>
          <w:kern w:val="0"/>
          <w:sz w:val="24"/>
          <w:szCs w:val="20"/>
          <w:lang w:val="zh-CN"/>
        </w:rPr>
        <w:t xml:space="preserve"> </w:t>
      </w:r>
    </w:p>
    <w:p w14:paraId="47E624B3" w14:textId="77777777" w:rsidR="003B3F43" w:rsidRDefault="003B3F43">
      <w:pPr>
        <w:autoSpaceDE w:val="0"/>
        <w:autoSpaceDN w:val="0"/>
        <w:adjustRightInd w:val="0"/>
        <w:spacing w:line="480" w:lineRule="auto"/>
        <w:jc w:val="left"/>
        <w:rPr>
          <w:rFonts w:ascii="宋体"/>
          <w:kern w:val="0"/>
          <w:sz w:val="24"/>
          <w:szCs w:val="20"/>
          <w:lang w:val="zh-CN"/>
        </w:rPr>
      </w:pPr>
    </w:p>
    <w:p w14:paraId="631AD10D" w14:textId="77777777" w:rsidR="003B3F43" w:rsidRDefault="003B3F43">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（２）本合同自双方签订之日起生效。在全部工程竣工验收并结清尾款后失效。</w:t>
      </w:r>
    </w:p>
    <w:p w14:paraId="16D2BA64" w14:textId="77777777" w:rsidR="003B3F43" w:rsidRDefault="003B3F43">
      <w:pPr>
        <w:autoSpaceDE w:val="0"/>
        <w:autoSpaceDN w:val="0"/>
        <w:adjustRightInd w:val="0"/>
        <w:spacing w:line="480" w:lineRule="auto"/>
        <w:jc w:val="left"/>
        <w:rPr>
          <w:rFonts w:ascii="宋体"/>
          <w:kern w:val="0"/>
          <w:sz w:val="24"/>
          <w:szCs w:val="20"/>
          <w:lang w:val="zh-CN"/>
        </w:rPr>
      </w:pPr>
    </w:p>
    <w:p w14:paraId="2D453990" w14:textId="77777777" w:rsidR="003B3F43" w:rsidRDefault="003B3F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53BE1BBC" w14:textId="77777777" w:rsidR="003B3F43" w:rsidRDefault="003B3F43">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代理人：</w:t>
      </w:r>
      <w:r>
        <w:rPr>
          <w:rFonts w:ascii="宋体" w:hint="eastAsia"/>
          <w:kern w:val="0"/>
          <w:sz w:val="24"/>
          <w:szCs w:val="20"/>
          <w:u w:val="single"/>
          <w:lang w:val="zh-CN"/>
        </w:rPr>
        <w:t xml:space="preserve">                   </w:t>
      </w:r>
    </w:p>
    <w:p w14:paraId="3F3ACDA5" w14:textId="77777777" w:rsidR="003B3F43" w:rsidRDefault="003B3F43">
      <w:pPr>
        <w:autoSpaceDE w:val="0"/>
        <w:autoSpaceDN w:val="0"/>
        <w:adjustRightInd w:val="0"/>
        <w:spacing w:line="480" w:lineRule="auto"/>
        <w:ind w:firstLine="480"/>
        <w:jc w:val="left"/>
        <w:rPr>
          <w:rFonts w:ascii="宋体"/>
          <w:kern w:val="0"/>
          <w:sz w:val="24"/>
          <w:szCs w:val="20"/>
          <w:lang w:val="zh-CN"/>
        </w:rPr>
      </w:pPr>
    </w:p>
    <w:p w14:paraId="4DEFFE52" w14:textId="77777777" w:rsidR="003B3F43" w:rsidRDefault="003B3F43">
      <w:pPr>
        <w:autoSpaceDE w:val="0"/>
        <w:autoSpaceDN w:val="0"/>
        <w:adjustRightInd w:val="0"/>
        <w:spacing w:line="480" w:lineRule="auto"/>
        <w:ind w:firstLineChars="400" w:firstLine="960"/>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3B3F4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5CBB0" w14:textId="77777777" w:rsidR="003B3F43" w:rsidRDefault="003B3F43" w:rsidP="001C4293">
      <w:r>
        <w:separator/>
      </w:r>
    </w:p>
  </w:endnote>
  <w:endnote w:type="continuationSeparator" w:id="0">
    <w:p w14:paraId="3236172E" w14:textId="77777777" w:rsidR="003B3F43" w:rsidRDefault="003B3F43" w:rsidP="001C4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E48BF" w14:textId="77777777" w:rsidR="003B3F43" w:rsidRDefault="003B3F43" w:rsidP="001C4293">
      <w:r>
        <w:separator/>
      </w:r>
    </w:p>
  </w:footnote>
  <w:footnote w:type="continuationSeparator" w:id="0">
    <w:p w14:paraId="6E4E980E" w14:textId="77777777" w:rsidR="003B3F43" w:rsidRDefault="003B3F43" w:rsidP="001C42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22991598">
    <w:abstractNumId w:val="0"/>
  </w:num>
  <w:num w:numId="2" w16cid:durableId="314340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7976"/>
    <w:rsid w:val="001C4293"/>
    <w:rsid w:val="001D7976"/>
    <w:rsid w:val="003B3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4A4D7"/>
  <w15:chartTrackingRefBased/>
  <w15:docId w15:val="{2B76FEEC-3577-4DB4-BEA4-A0E691FB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1C4293"/>
    <w:pPr>
      <w:tabs>
        <w:tab w:val="center" w:pos="4153"/>
        <w:tab w:val="right" w:pos="8306"/>
      </w:tabs>
      <w:snapToGrid w:val="0"/>
      <w:jc w:val="center"/>
    </w:pPr>
    <w:rPr>
      <w:sz w:val="18"/>
      <w:szCs w:val="18"/>
    </w:rPr>
  </w:style>
  <w:style w:type="character" w:customStyle="1" w:styleId="a6">
    <w:name w:val="页眉 字符"/>
    <w:basedOn w:val="a0"/>
    <w:link w:val="a5"/>
    <w:uiPriority w:val="99"/>
    <w:rsid w:val="001C4293"/>
    <w:rPr>
      <w:kern w:val="2"/>
      <w:sz w:val="18"/>
      <w:szCs w:val="18"/>
    </w:rPr>
  </w:style>
  <w:style w:type="paragraph" w:styleId="a7">
    <w:name w:val="footer"/>
    <w:basedOn w:val="a"/>
    <w:link w:val="a8"/>
    <w:uiPriority w:val="99"/>
    <w:unhideWhenUsed/>
    <w:rsid w:val="001C4293"/>
    <w:pPr>
      <w:tabs>
        <w:tab w:val="center" w:pos="4153"/>
        <w:tab w:val="right" w:pos="8306"/>
      </w:tabs>
      <w:snapToGrid w:val="0"/>
      <w:jc w:val="left"/>
    </w:pPr>
    <w:rPr>
      <w:sz w:val="18"/>
      <w:szCs w:val="18"/>
    </w:rPr>
  </w:style>
  <w:style w:type="character" w:customStyle="1" w:styleId="a8">
    <w:name w:val="页脚 字符"/>
    <w:basedOn w:val="a0"/>
    <w:link w:val="a7"/>
    <w:uiPriority w:val="99"/>
    <w:rsid w:val="001C429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4496</Characters>
  <Application>Microsoft Office Word</Application>
  <DocSecurity>4</DocSecurity>
  <Lines>37</Lines>
  <Paragraphs>10</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