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8C2C6" w14:textId="77777777" w:rsidR="009B648C" w:rsidRDefault="009B648C">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国际商标许可合同</w:t>
      </w:r>
    </w:p>
    <w:p w14:paraId="7414EFE2" w14:textId="77777777" w:rsidR="009B648C" w:rsidRDefault="009B648C">
      <w:pPr>
        <w:autoSpaceDE w:val="0"/>
        <w:autoSpaceDN w:val="0"/>
        <w:adjustRightInd w:val="0"/>
        <w:spacing w:line="480" w:lineRule="auto"/>
        <w:rPr>
          <w:rFonts w:ascii="黑体" w:eastAsia="黑体" w:hint="eastAsia"/>
          <w:b/>
          <w:bCs/>
          <w:kern w:val="0"/>
          <w:sz w:val="44"/>
          <w:szCs w:val="20"/>
          <w:lang w:val="zh-CN"/>
        </w:rPr>
      </w:pPr>
    </w:p>
    <w:p w14:paraId="624395A7" w14:textId="77777777" w:rsidR="009B648C" w:rsidRDefault="009B648C">
      <w:pPr>
        <w:autoSpaceDE w:val="0"/>
        <w:autoSpaceDN w:val="0"/>
        <w:adjustRightInd w:val="0"/>
        <w:spacing w:line="480" w:lineRule="auto"/>
        <w:rPr>
          <w:rFonts w:ascii="宋体" w:hint="eastAsia"/>
          <w:kern w:val="0"/>
          <w:sz w:val="24"/>
          <w:szCs w:val="20"/>
          <w:lang w:val="zh-CN"/>
        </w:rPr>
      </w:pPr>
    </w:p>
    <w:p w14:paraId="55D11EE1"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国际商标许可合同格式</w:t>
      </w:r>
      <w:r>
        <w:rPr>
          <w:rFonts w:ascii="宋体"/>
          <w:kern w:val="0"/>
          <w:sz w:val="24"/>
          <w:szCs w:val="20"/>
          <w:lang w:val="zh-CN"/>
        </w:rPr>
        <w:t xml:space="preserve"> </w:t>
      </w:r>
    </w:p>
    <w:p w14:paraId="529A7734" w14:textId="77777777" w:rsidR="009B648C" w:rsidRDefault="009B648C">
      <w:pPr>
        <w:autoSpaceDE w:val="0"/>
        <w:autoSpaceDN w:val="0"/>
        <w:adjustRightInd w:val="0"/>
        <w:spacing w:line="480" w:lineRule="auto"/>
        <w:jc w:val="left"/>
        <w:rPr>
          <w:rFonts w:ascii="宋体"/>
          <w:kern w:val="0"/>
          <w:sz w:val="24"/>
          <w:szCs w:val="20"/>
          <w:lang w:val="zh-CN"/>
        </w:rPr>
      </w:pPr>
    </w:p>
    <w:p w14:paraId="0ADBDB16"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本协议由</w:t>
      </w:r>
      <w:r>
        <w:rPr>
          <w:rFonts w:ascii="宋体" w:hint="eastAsia"/>
          <w:kern w:val="0"/>
          <w:sz w:val="24"/>
          <w:szCs w:val="20"/>
          <w:u w:val="single"/>
          <w:lang w:val="zh-CN"/>
        </w:rPr>
        <w:t xml:space="preserve">                  </w:t>
      </w:r>
      <w:r>
        <w:rPr>
          <w:rFonts w:ascii="宋体" w:hint="eastAsia"/>
          <w:kern w:val="0"/>
          <w:sz w:val="24"/>
          <w:szCs w:val="20"/>
          <w:lang w:val="zh-CN"/>
        </w:rPr>
        <w:t>公司（以下称为许可方）</w:t>
      </w:r>
      <w:r>
        <w:rPr>
          <w:rFonts w:ascii="宋体" w:hint="eastAsia"/>
          <w:kern w:val="0"/>
          <w:sz w:val="24"/>
          <w:szCs w:val="20"/>
          <w:u w:val="single"/>
          <w:lang w:val="zh-CN"/>
        </w:rPr>
        <w:t xml:space="preserve">                  </w:t>
      </w:r>
      <w:r>
        <w:rPr>
          <w:rFonts w:ascii="宋体" w:hint="eastAsia"/>
          <w:kern w:val="0"/>
          <w:sz w:val="24"/>
          <w:szCs w:val="20"/>
          <w:lang w:val="zh-CN"/>
        </w:rPr>
        <w:t>（以下称为被许可方）于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日签订。</w:t>
      </w:r>
    </w:p>
    <w:p w14:paraId="2F70A2A0"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0F1BA07B"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鉴于许可方拥有具有一定价值并经注册的商标和服务标志，且拥有并可出售其他如附文第一节所述的许可方财产，其中包括</w:t>
      </w:r>
      <w:r>
        <w:rPr>
          <w:rFonts w:ascii="宋体"/>
          <w:kern w:val="0"/>
          <w:sz w:val="24"/>
          <w:szCs w:val="20"/>
          <w:lang w:val="zh-CN"/>
        </w:rPr>
        <w:t>“</w:t>
      </w:r>
      <w:r>
        <w:rPr>
          <w:rFonts w:ascii="宋体" w:hint="eastAsia"/>
          <w:kern w:val="0"/>
          <w:sz w:val="24"/>
          <w:szCs w:val="20"/>
          <w:lang w:val="zh-CN"/>
        </w:rPr>
        <w:t>商标</w:t>
      </w:r>
      <w:r>
        <w:rPr>
          <w:rFonts w:ascii="宋体"/>
          <w:kern w:val="0"/>
          <w:sz w:val="24"/>
          <w:szCs w:val="20"/>
          <w:lang w:val="zh-CN"/>
        </w:rPr>
        <w:t>”</w:t>
      </w:r>
      <w:r>
        <w:rPr>
          <w:rFonts w:ascii="宋体" w:hint="eastAsia"/>
          <w:kern w:val="0"/>
          <w:sz w:val="24"/>
          <w:szCs w:val="20"/>
          <w:lang w:val="zh-CN"/>
        </w:rPr>
        <w:t>。这一商标在广播或电视中经常使用，并出现在各种促销和广告业务中，得到公众的广泛认可，在公众印象中与许可方有密切关系；</w:t>
      </w:r>
      <w:r>
        <w:rPr>
          <w:rFonts w:ascii="宋体"/>
          <w:kern w:val="0"/>
          <w:sz w:val="24"/>
          <w:szCs w:val="20"/>
          <w:lang w:val="zh-CN"/>
        </w:rPr>
        <w:t xml:space="preserve"> </w:t>
      </w:r>
    </w:p>
    <w:p w14:paraId="31E845AF" w14:textId="77777777" w:rsidR="009B648C" w:rsidRDefault="009B648C">
      <w:pPr>
        <w:autoSpaceDE w:val="0"/>
        <w:autoSpaceDN w:val="0"/>
        <w:adjustRightInd w:val="0"/>
        <w:spacing w:line="480" w:lineRule="auto"/>
        <w:jc w:val="left"/>
        <w:rPr>
          <w:rFonts w:ascii="宋体"/>
          <w:kern w:val="0"/>
          <w:sz w:val="24"/>
          <w:szCs w:val="20"/>
          <w:lang w:val="zh-CN"/>
        </w:rPr>
      </w:pPr>
    </w:p>
    <w:p w14:paraId="36C60A7D"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鉴于被许可方意于在制造、出售、分销产品时使用这一商标；</w:t>
      </w:r>
      <w:r>
        <w:rPr>
          <w:rFonts w:ascii="宋体"/>
          <w:kern w:val="0"/>
          <w:sz w:val="24"/>
          <w:szCs w:val="20"/>
          <w:lang w:val="zh-CN"/>
        </w:rPr>
        <w:t xml:space="preserve"> </w:t>
      </w:r>
    </w:p>
    <w:p w14:paraId="668D34ED" w14:textId="77777777" w:rsidR="009B648C" w:rsidRDefault="009B648C">
      <w:pPr>
        <w:autoSpaceDE w:val="0"/>
        <w:autoSpaceDN w:val="0"/>
        <w:adjustRightInd w:val="0"/>
        <w:spacing w:line="480" w:lineRule="auto"/>
        <w:jc w:val="left"/>
        <w:rPr>
          <w:rFonts w:ascii="宋体"/>
          <w:kern w:val="0"/>
          <w:sz w:val="24"/>
          <w:szCs w:val="20"/>
          <w:lang w:val="zh-CN"/>
        </w:rPr>
      </w:pPr>
    </w:p>
    <w:p w14:paraId="523447EE"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因此考虑到双方的保证，达成如下协议：</w:t>
      </w:r>
      <w:r>
        <w:rPr>
          <w:rFonts w:ascii="宋体"/>
          <w:kern w:val="0"/>
          <w:sz w:val="24"/>
          <w:szCs w:val="20"/>
          <w:lang w:val="zh-CN"/>
        </w:rPr>
        <w:t xml:space="preserve"> </w:t>
      </w:r>
    </w:p>
    <w:p w14:paraId="3AB85B84" w14:textId="77777777" w:rsidR="009B648C" w:rsidRDefault="009B648C">
      <w:pPr>
        <w:autoSpaceDE w:val="0"/>
        <w:autoSpaceDN w:val="0"/>
        <w:adjustRightInd w:val="0"/>
        <w:spacing w:line="480" w:lineRule="auto"/>
        <w:jc w:val="left"/>
        <w:rPr>
          <w:rFonts w:ascii="宋体"/>
          <w:kern w:val="0"/>
          <w:sz w:val="24"/>
          <w:szCs w:val="20"/>
          <w:lang w:val="zh-CN"/>
        </w:rPr>
      </w:pPr>
    </w:p>
    <w:p w14:paraId="4D9B9990"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一、授权许可</w:t>
      </w:r>
      <w:r>
        <w:rPr>
          <w:rFonts w:ascii="宋体"/>
          <w:kern w:val="0"/>
          <w:sz w:val="24"/>
          <w:szCs w:val="20"/>
          <w:lang w:val="zh-CN"/>
        </w:rPr>
        <w:t xml:space="preserve"> </w:t>
      </w:r>
    </w:p>
    <w:p w14:paraId="655F1582" w14:textId="77777777" w:rsidR="009B648C" w:rsidRDefault="009B648C">
      <w:pPr>
        <w:autoSpaceDE w:val="0"/>
        <w:autoSpaceDN w:val="0"/>
        <w:adjustRightInd w:val="0"/>
        <w:spacing w:line="480" w:lineRule="auto"/>
        <w:jc w:val="left"/>
        <w:rPr>
          <w:rFonts w:ascii="宋体"/>
          <w:kern w:val="0"/>
          <w:sz w:val="24"/>
          <w:szCs w:val="20"/>
          <w:lang w:val="zh-CN"/>
        </w:rPr>
      </w:pPr>
    </w:p>
    <w:p w14:paraId="0BC90129"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１．产品</w:t>
      </w:r>
      <w:r>
        <w:rPr>
          <w:rFonts w:ascii="宋体"/>
          <w:kern w:val="0"/>
          <w:sz w:val="24"/>
          <w:szCs w:val="20"/>
          <w:lang w:val="zh-CN"/>
        </w:rPr>
        <w:t xml:space="preserve"> </w:t>
      </w:r>
    </w:p>
    <w:p w14:paraId="393E28B5" w14:textId="77777777" w:rsidR="009B648C" w:rsidRDefault="009B648C">
      <w:pPr>
        <w:autoSpaceDE w:val="0"/>
        <w:autoSpaceDN w:val="0"/>
        <w:adjustRightInd w:val="0"/>
        <w:spacing w:line="480" w:lineRule="auto"/>
        <w:jc w:val="left"/>
        <w:rPr>
          <w:rFonts w:ascii="宋体"/>
          <w:kern w:val="0"/>
          <w:sz w:val="24"/>
          <w:szCs w:val="20"/>
          <w:lang w:val="zh-CN"/>
        </w:rPr>
      </w:pPr>
    </w:p>
    <w:p w14:paraId="20AC850B"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根据以下规定的条款，许可方授与被许可方，被许可方接受单独使用这一商标的许可权力，且只在制造和出售、分销以下产品的使用。</w:t>
      </w:r>
      <w:r>
        <w:rPr>
          <w:rFonts w:ascii="宋体"/>
          <w:kern w:val="0"/>
          <w:sz w:val="24"/>
          <w:szCs w:val="20"/>
          <w:lang w:val="zh-CN"/>
        </w:rPr>
        <w:t xml:space="preserve"> </w:t>
      </w:r>
    </w:p>
    <w:p w14:paraId="1578AFF2" w14:textId="77777777" w:rsidR="009B648C" w:rsidRDefault="009B648C">
      <w:pPr>
        <w:autoSpaceDE w:val="0"/>
        <w:autoSpaceDN w:val="0"/>
        <w:adjustRightInd w:val="0"/>
        <w:spacing w:line="480" w:lineRule="auto"/>
        <w:jc w:val="left"/>
        <w:rPr>
          <w:rFonts w:ascii="宋体"/>
          <w:kern w:val="0"/>
          <w:sz w:val="24"/>
          <w:szCs w:val="20"/>
          <w:lang w:val="zh-CN"/>
        </w:rPr>
      </w:pPr>
    </w:p>
    <w:p w14:paraId="52028C30"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（加入产品描述）</w:t>
      </w:r>
      <w:r>
        <w:rPr>
          <w:rFonts w:ascii="宋体"/>
          <w:kern w:val="0"/>
          <w:sz w:val="24"/>
          <w:szCs w:val="20"/>
          <w:lang w:val="zh-CN"/>
        </w:rPr>
        <w:t xml:space="preserve"> </w:t>
      </w:r>
    </w:p>
    <w:p w14:paraId="46C8ECE5" w14:textId="77777777" w:rsidR="009B648C" w:rsidRDefault="009B648C">
      <w:pPr>
        <w:autoSpaceDE w:val="0"/>
        <w:autoSpaceDN w:val="0"/>
        <w:adjustRightInd w:val="0"/>
        <w:spacing w:line="480" w:lineRule="auto"/>
        <w:jc w:val="left"/>
        <w:rPr>
          <w:rFonts w:ascii="宋体"/>
          <w:kern w:val="0"/>
          <w:sz w:val="24"/>
          <w:szCs w:val="20"/>
          <w:lang w:val="zh-CN"/>
        </w:rPr>
      </w:pPr>
    </w:p>
    <w:p w14:paraId="2534F6C4"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２．地域</w:t>
      </w:r>
      <w:r>
        <w:rPr>
          <w:rFonts w:ascii="宋体"/>
          <w:kern w:val="0"/>
          <w:sz w:val="24"/>
          <w:szCs w:val="20"/>
          <w:lang w:val="zh-CN"/>
        </w:rPr>
        <w:t xml:space="preserve"> </w:t>
      </w:r>
    </w:p>
    <w:p w14:paraId="7BEB946B" w14:textId="77777777" w:rsidR="009B648C" w:rsidRDefault="009B648C">
      <w:pPr>
        <w:autoSpaceDE w:val="0"/>
        <w:autoSpaceDN w:val="0"/>
        <w:adjustRightInd w:val="0"/>
        <w:spacing w:line="480" w:lineRule="auto"/>
        <w:jc w:val="left"/>
        <w:rPr>
          <w:rFonts w:ascii="宋体"/>
          <w:kern w:val="0"/>
          <w:sz w:val="24"/>
          <w:szCs w:val="20"/>
          <w:lang w:val="zh-CN"/>
        </w:rPr>
      </w:pPr>
    </w:p>
    <w:p w14:paraId="17A9B732"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许可协议只在</w:t>
      </w:r>
      <w:r>
        <w:rPr>
          <w:rFonts w:ascii="宋体" w:hint="eastAsia"/>
          <w:kern w:val="0"/>
          <w:sz w:val="24"/>
          <w:szCs w:val="20"/>
          <w:u w:val="single"/>
          <w:lang w:val="zh-CN"/>
        </w:rPr>
        <w:t xml:space="preserve">                  </w:t>
      </w:r>
      <w:r>
        <w:rPr>
          <w:rFonts w:ascii="宋体" w:hint="eastAsia"/>
          <w:kern w:val="0"/>
          <w:sz w:val="24"/>
          <w:szCs w:val="20"/>
          <w:lang w:val="zh-CN"/>
        </w:rPr>
        <w:t>地区有效。被许可方同意不在其他地区直接或间接使用或授权使用这一商标，且不在知情的情况下向有意或有可能在其他地区出售协议下产品的第三者销售该产品。</w:t>
      </w:r>
      <w:r>
        <w:rPr>
          <w:rFonts w:ascii="宋体"/>
          <w:kern w:val="0"/>
          <w:sz w:val="24"/>
          <w:szCs w:val="20"/>
          <w:lang w:val="zh-CN"/>
        </w:rPr>
        <w:t xml:space="preserve"> </w:t>
      </w:r>
    </w:p>
    <w:p w14:paraId="64E5C969" w14:textId="77777777" w:rsidR="009B648C" w:rsidRDefault="009B648C">
      <w:pPr>
        <w:autoSpaceDE w:val="0"/>
        <w:autoSpaceDN w:val="0"/>
        <w:adjustRightInd w:val="0"/>
        <w:spacing w:line="480" w:lineRule="auto"/>
        <w:jc w:val="left"/>
        <w:rPr>
          <w:rFonts w:ascii="宋体"/>
          <w:kern w:val="0"/>
          <w:sz w:val="24"/>
          <w:szCs w:val="20"/>
          <w:lang w:val="zh-CN"/>
        </w:rPr>
      </w:pPr>
    </w:p>
    <w:p w14:paraId="5E6CAF96"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３．期限</w:t>
      </w:r>
      <w:r>
        <w:rPr>
          <w:rFonts w:ascii="宋体"/>
          <w:kern w:val="0"/>
          <w:sz w:val="24"/>
          <w:szCs w:val="20"/>
          <w:lang w:val="zh-CN"/>
        </w:rPr>
        <w:t xml:space="preserve"> </w:t>
      </w:r>
    </w:p>
    <w:p w14:paraId="0A9903A8" w14:textId="77777777" w:rsidR="009B648C" w:rsidRDefault="009B648C">
      <w:pPr>
        <w:autoSpaceDE w:val="0"/>
        <w:autoSpaceDN w:val="0"/>
        <w:adjustRightInd w:val="0"/>
        <w:spacing w:line="480" w:lineRule="auto"/>
        <w:jc w:val="left"/>
        <w:rPr>
          <w:rFonts w:ascii="宋体"/>
          <w:kern w:val="0"/>
          <w:sz w:val="24"/>
          <w:szCs w:val="20"/>
          <w:lang w:val="zh-CN"/>
        </w:rPr>
      </w:pPr>
    </w:p>
    <w:p w14:paraId="2B2E08AB"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许可协议自</w:t>
      </w:r>
      <w:r>
        <w:rPr>
          <w:rFonts w:ascii="宋体" w:hint="eastAsia"/>
          <w:kern w:val="0"/>
          <w:sz w:val="24"/>
          <w:szCs w:val="20"/>
          <w:u w:val="single"/>
          <w:lang w:val="zh-CN"/>
        </w:rPr>
        <w:t xml:space="preserve">                  </w:t>
      </w:r>
      <w:r>
        <w:rPr>
          <w:rFonts w:ascii="宋体" w:hint="eastAsia"/>
          <w:kern w:val="0"/>
          <w:sz w:val="24"/>
          <w:szCs w:val="20"/>
          <w:lang w:val="zh-CN"/>
        </w:rPr>
        <w:t>日生效，如未提前终止，至</w:t>
      </w:r>
      <w:r>
        <w:rPr>
          <w:rFonts w:ascii="宋体" w:hint="eastAsia"/>
          <w:kern w:val="0"/>
          <w:sz w:val="24"/>
          <w:szCs w:val="20"/>
          <w:u w:val="single"/>
          <w:lang w:val="zh-CN"/>
        </w:rPr>
        <w:t xml:space="preserve">                  </w:t>
      </w:r>
      <w:r>
        <w:rPr>
          <w:rFonts w:ascii="宋体" w:hint="eastAsia"/>
          <w:kern w:val="0"/>
          <w:sz w:val="24"/>
          <w:szCs w:val="20"/>
          <w:lang w:val="zh-CN"/>
        </w:rPr>
        <w:t>日期满。若满足协议条件，本协议期限每年自动续展，直至最后一次续展终止于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日。始于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日，本许可协议在每一期末自动续展一年，到下一年的</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日止，除非一方在协议到期前３０天以前书面通知另一方终止协议的执行。</w:t>
      </w:r>
      <w:r>
        <w:rPr>
          <w:rFonts w:ascii="宋体"/>
          <w:kern w:val="0"/>
          <w:sz w:val="24"/>
          <w:szCs w:val="20"/>
          <w:lang w:val="zh-CN"/>
        </w:rPr>
        <w:t xml:space="preserve"> </w:t>
      </w:r>
    </w:p>
    <w:p w14:paraId="200F4A49" w14:textId="77777777" w:rsidR="009B648C" w:rsidRDefault="009B648C">
      <w:pPr>
        <w:autoSpaceDE w:val="0"/>
        <w:autoSpaceDN w:val="0"/>
        <w:adjustRightInd w:val="0"/>
        <w:spacing w:line="480" w:lineRule="auto"/>
        <w:jc w:val="left"/>
        <w:rPr>
          <w:rFonts w:ascii="宋体"/>
          <w:kern w:val="0"/>
          <w:sz w:val="24"/>
          <w:szCs w:val="20"/>
          <w:lang w:val="zh-CN"/>
        </w:rPr>
      </w:pPr>
    </w:p>
    <w:p w14:paraId="05A194E9"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二、付款方式</w:t>
      </w:r>
      <w:r>
        <w:rPr>
          <w:rFonts w:ascii="宋体"/>
          <w:kern w:val="0"/>
          <w:sz w:val="24"/>
          <w:szCs w:val="20"/>
          <w:lang w:val="zh-CN"/>
        </w:rPr>
        <w:t xml:space="preserve"> </w:t>
      </w:r>
    </w:p>
    <w:p w14:paraId="22DA5F93" w14:textId="77777777" w:rsidR="009B648C" w:rsidRDefault="009B648C">
      <w:pPr>
        <w:autoSpaceDE w:val="0"/>
        <w:autoSpaceDN w:val="0"/>
        <w:adjustRightInd w:val="0"/>
        <w:spacing w:line="480" w:lineRule="auto"/>
        <w:jc w:val="left"/>
        <w:rPr>
          <w:rFonts w:ascii="宋体"/>
          <w:kern w:val="0"/>
          <w:sz w:val="24"/>
          <w:szCs w:val="20"/>
          <w:lang w:val="zh-CN"/>
        </w:rPr>
      </w:pPr>
    </w:p>
    <w:p w14:paraId="2E915555"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１．比例</w:t>
      </w:r>
      <w:r>
        <w:rPr>
          <w:rFonts w:ascii="宋体"/>
          <w:kern w:val="0"/>
          <w:sz w:val="24"/>
          <w:szCs w:val="20"/>
          <w:lang w:val="zh-CN"/>
        </w:rPr>
        <w:t xml:space="preserve"> </w:t>
      </w:r>
    </w:p>
    <w:p w14:paraId="188369EF" w14:textId="77777777" w:rsidR="009B648C" w:rsidRDefault="009B648C">
      <w:pPr>
        <w:autoSpaceDE w:val="0"/>
        <w:autoSpaceDN w:val="0"/>
        <w:adjustRightInd w:val="0"/>
        <w:spacing w:line="480" w:lineRule="auto"/>
        <w:jc w:val="left"/>
        <w:rPr>
          <w:rFonts w:ascii="宋体"/>
          <w:kern w:val="0"/>
          <w:sz w:val="24"/>
          <w:szCs w:val="20"/>
          <w:lang w:val="zh-CN"/>
        </w:rPr>
      </w:pPr>
    </w:p>
    <w:p w14:paraId="0483B751"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被许可方同意向许可方支付其或其附属公司、子公司等出售协议产品的净销售额的</w:t>
      </w:r>
      <w:r>
        <w:rPr>
          <w:rFonts w:ascii="宋体" w:hint="eastAsia"/>
          <w:kern w:val="0"/>
          <w:sz w:val="24"/>
          <w:szCs w:val="20"/>
          <w:u w:val="single"/>
          <w:lang w:val="zh-CN"/>
        </w:rPr>
        <w:t xml:space="preserve">      </w:t>
      </w:r>
      <w:r>
        <w:rPr>
          <w:rFonts w:ascii="宋体" w:hint="eastAsia"/>
          <w:kern w:val="0"/>
          <w:sz w:val="24"/>
          <w:szCs w:val="20"/>
          <w:lang w:val="zh-CN"/>
        </w:rPr>
        <w:t>％作为使用费。</w:t>
      </w:r>
      <w:r>
        <w:rPr>
          <w:rFonts w:ascii="宋体"/>
          <w:kern w:val="0"/>
          <w:sz w:val="24"/>
          <w:szCs w:val="20"/>
          <w:lang w:val="zh-CN"/>
        </w:rPr>
        <w:t>“</w:t>
      </w:r>
      <w:r>
        <w:rPr>
          <w:rFonts w:ascii="宋体" w:hint="eastAsia"/>
          <w:kern w:val="0"/>
          <w:sz w:val="24"/>
          <w:szCs w:val="20"/>
          <w:lang w:val="zh-CN"/>
        </w:rPr>
        <w:t>净销售额</w:t>
      </w:r>
      <w:r>
        <w:rPr>
          <w:rFonts w:ascii="宋体"/>
          <w:kern w:val="0"/>
          <w:sz w:val="24"/>
          <w:szCs w:val="20"/>
          <w:lang w:val="zh-CN"/>
        </w:rPr>
        <w:t>”</w:t>
      </w:r>
      <w:r>
        <w:rPr>
          <w:rFonts w:ascii="宋体" w:hint="eastAsia"/>
          <w:kern w:val="0"/>
          <w:sz w:val="24"/>
          <w:szCs w:val="20"/>
          <w:lang w:val="zh-CN"/>
        </w:rPr>
        <w:t>指总销售额减去数量折扣和利润，但不包括现金折扣和不可收帐目折扣。在制造、出售或利用产品时的费用均不可从被许可方应支付的使用费中折扣。被许可方同意如向其他许可方支付更高的使用费或更高比例的许可使用费，将自动马上适用于本协议。</w:t>
      </w:r>
      <w:r>
        <w:rPr>
          <w:rFonts w:ascii="宋体"/>
          <w:kern w:val="0"/>
          <w:sz w:val="24"/>
          <w:szCs w:val="20"/>
          <w:lang w:val="zh-CN"/>
        </w:rPr>
        <w:t xml:space="preserve"> </w:t>
      </w:r>
    </w:p>
    <w:p w14:paraId="4C1C4876" w14:textId="77777777" w:rsidR="009B648C" w:rsidRDefault="009B648C">
      <w:pPr>
        <w:autoSpaceDE w:val="0"/>
        <w:autoSpaceDN w:val="0"/>
        <w:adjustRightInd w:val="0"/>
        <w:spacing w:line="480" w:lineRule="auto"/>
        <w:jc w:val="left"/>
        <w:rPr>
          <w:rFonts w:ascii="宋体"/>
          <w:kern w:val="0"/>
          <w:sz w:val="24"/>
          <w:szCs w:val="20"/>
          <w:lang w:val="zh-CN"/>
        </w:rPr>
      </w:pPr>
    </w:p>
    <w:p w14:paraId="7414ACE2"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２．最低限度使用费</w:t>
      </w:r>
      <w:r>
        <w:rPr>
          <w:rFonts w:ascii="宋体"/>
          <w:kern w:val="0"/>
          <w:sz w:val="24"/>
          <w:szCs w:val="20"/>
          <w:lang w:val="zh-CN"/>
        </w:rPr>
        <w:t xml:space="preserve"> </w:t>
      </w:r>
    </w:p>
    <w:p w14:paraId="58394805" w14:textId="77777777" w:rsidR="009B648C" w:rsidRDefault="009B648C">
      <w:pPr>
        <w:autoSpaceDE w:val="0"/>
        <w:autoSpaceDN w:val="0"/>
        <w:adjustRightInd w:val="0"/>
        <w:spacing w:line="480" w:lineRule="auto"/>
        <w:jc w:val="left"/>
        <w:rPr>
          <w:rFonts w:ascii="宋体"/>
          <w:kern w:val="0"/>
          <w:sz w:val="24"/>
          <w:szCs w:val="20"/>
          <w:lang w:val="zh-CN"/>
        </w:rPr>
      </w:pPr>
    </w:p>
    <w:p w14:paraId="288CD3A4"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被许可方同意向许可方支付最低限度使用费</w:t>
      </w:r>
      <w:r>
        <w:rPr>
          <w:rFonts w:ascii="宋体" w:hint="eastAsia"/>
          <w:kern w:val="0"/>
          <w:sz w:val="24"/>
          <w:szCs w:val="20"/>
          <w:u w:val="single"/>
          <w:lang w:val="zh-CN"/>
        </w:rPr>
        <w:t xml:space="preserve">             </w:t>
      </w:r>
      <w:r>
        <w:rPr>
          <w:rFonts w:ascii="宋体" w:hint="eastAsia"/>
          <w:kern w:val="0"/>
          <w:sz w:val="24"/>
          <w:szCs w:val="20"/>
          <w:lang w:val="zh-CN"/>
        </w:rPr>
        <w:t>美元，作为对合同第一期应支付使用费的最低保证，上述最低限度使用费将在第一期的最后一次或此前支付。在协议签字时支付的预付款将不包括在内。此最低限度使用费在任何情况下都不会再归还给被许可方。</w:t>
      </w:r>
      <w:r>
        <w:rPr>
          <w:rFonts w:ascii="宋体"/>
          <w:kern w:val="0"/>
          <w:sz w:val="24"/>
          <w:szCs w:val="20"/>
          <w:lang w:val="zh-CN"/>
        </w:rPr>
        <w:t xml:space="preserve"> </w:t>
      </w:r>
    </w:p>
    <w:p w14:paraId="3D9FFCAA" w14:textId="77777777" w:rsidR="009B648C" w:rsidRDefault="009B648C">
      <w:pPr>
        <w:autoSpaceDE w:val="0"/>
        <w:autoSpaceDN w:val="0"/>
        <w:adjustRightInd w:val="0"/>
        <w:spacing w:line="480" w:lineRule="auto"/>
        <w:jc w:val="left"/>
        <w:rPr>
          <w:rFonts w:ascii="宋体"/>
          <w:kern w:val="0"/>
          <w:sz w:val="24"/>
          <w:szCs w:val="20"/>
          <w:lang w:val="zh-CN"/>
        </w:rPr>
      </w:pPr>
    </w:p>
    <w:p w14:paraId="3DACE78A"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３．定期报告</w:t>
      </w:r>
      <w:r>
        <w:rPr>
          <w:rFonts w:ascii="宋体"/>
          <w:kern w:val="0"/>
          <w:sz w:val="24"/>
          <w:szCs w:val="20"/>
          <w:lang w:val="zh-CN"/>
        </w:rPr>
        <w:t xml:space="preserve"> </w:t>
      </w:r>
    </w:p>
    <w:p w14:paraId="2D3B748C" w14:textId="77777777" w:rsidR="009B648C" w:rsidRDefault="009B648C">
      <w:pPr>
        <w:autoSpaceDE w:val="0"/>
        <w:autoSpaceDN w:val="0"/>
        <w:adjustRightInd w:val="0"/>
        <w:spacing w:line="480" w:lineRule="auto"/>
        <w:jc w:val="left"/>
        <w:rPr>
          <w:rFonts w:ascii="宋体"/>
          <w:kern w:val="0"/>
          <w:sz w:val="24"/>
          <w:szCs w:val="20"/>
          <w:lang w:val="zh-CN"/>
        </w:rPr>
      </w:pPr>
    </w:p>
    <w:p w14:paraId="5CF2E969"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批协议产品装运后，被许可方应立即向许可方提供完整、精确的报告，说明被许可方在前一期售出的产品数量、概况、总销售额、详细列明的总销售额折扣、净销售额及前一期中的利润。被许可方将使用后附的，由许可方提供给其的报告样本。无论被许可方在前一期中是否销售了产品，均应向许可方提供报告。</w:t>
      </w:r>
    </w:p>
    <w:p w14:paraId="6DF15714"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5EA696B8"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４．使用费支付</w:t>
      </w:r>
      <w:r>
        <w:rPr>
          <w:rFonts w:ascii="宋体"/>
          <w:kern w:val="0"/>
          <w:sz w:val="24"/>
          <w:szCs w:val="20"/>
          <w:lang w:val="zh-CN"/>
        </w:rPr>
        <w:t xml:space="preserve"> </w:t>
      </w:r>
    </w:p>
    <w:p w14:paraId="37F105CF" w14:textId="77777777" w:rsidR="009B648C" w:rsidRDefault="009B648C">
      <w:pPr>
        <w:autoSpaceDE w:val="0"/>
        <w:autoSpaceDN w:val="0"/>
        <w:adjustRightInd w:val="0"/>
        <w:spacing w:line="480" w:lineRule="auto"/>
        <w:jc w:val="left"/>
        <w:rPr>
          <w:rFonts w:ascii="宋体"/>
          <w:kern w:val="0"/>
          <w:sz w:val="24"/>
          <w:szCs w:val="20"/>
          <w:lang w:val="zh-CN"/>
        </w:rPr>
      </w:pPr>
    </w:p>
    <w:p w14:paraId="34789E6E"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除上述最低使用费以外的使用费需在销售期后</w:t>
      </w:r>
      <w:r>
        <w:rPr>
          <w:rFonts w:ascii="宋体" w:hint="eastAsia"/>
          <w:kern w:val="0"/>
          <w:sz w:val="24"/>
          <w:szCs w:val="20"/>
          <w:u w:val="single"/>
          <w:lang w:val="zh-CN"/>
        </w:rPr>
        <w:t xml:space="preserve">      </w:t>
      </w:r>
      <w:r>
        <w:rPr>
          <w:rFonts w:ascii="宋体" w:hint="eastAsia"/>
          <w:kern w:val="0"/>
          <w:sz w:val="24"/>
          <w:szCs w:val="20"/>
          <w:lang w:val="zh-CN"/>
        </w:rPr>
        <w:t>日交付，同时提交的还有上述要求的报告。许可方接受被许可方按协议要求提供的报告和使用费（或兑现支付使用的支票）后，如发现报告或支付中有不一致或错误，可以在任何时间提出质疑，被许可方需及时改正、支付。支付应用美元。在许可地内的应缴国内税由被许可方支付。</w:t>
      </w:r>
      <w:r>
        <w:rPr>
          <w:rFonts w:ascii="宋体"/>
          <w:kern w:val="0"/>
          <w:sz w:val="24"/>
          <w:szCs w:val="20"/>
          <w:lang w:val="zh-CN"/>
        </w:rPr>
        <w:t xml:space="preserve"> </w:t>
      </w:r>
    </w:p>
    <w:p w14:paraId="1262BFB3" w14:textId="77777777" w:rsidR="009B648C" w:rsidRDefault="009B648C">
      <w:pPr>
        <w:autoSpaceDE w:val="0"/>
        <w:autoSpaceDN w:val="0"/>
        <w:adjustRightInd w:val="0"/>
        <w:spacing w:line="480" w:lineRule="auto"/>
        <w:jc w:val="left"/>
        <w:rPr>
          <w:rFonts w:ascii="宋体"/>
          <w:kern w:val="0"/>
          <w:sz w:val="24"/>
          <w:szCs w:val="20"/>
          <w:lang w:val="zh-CN"/>
        </w:rPr>
      </w:pPr>
    </w:p>
    <w:p w14:paraId="7160F26B"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三、专用权</w:t>
      </w:r>
      <w:r>
        <w:rPr>
          <w:rFonts w:ascii="宋体"/>
          <w:kern w:val="0"/>
          <w:sz w:val="24"/>
          <w:szCs w:val="20"/>
          <w:lang w:val="zh-CN"/>
        </w:rPr>
        <w:t xml:space="preserve"> </w:t>
      </w:r>
    </w:p>
    <w:p w14:paraId="2F40DC26" w14:textId="77777777" w:rsidR="009B648C" w:rsidRDefault="009B648C">
      <w:pPr>
        <w:autoSpaceDE w:val="0"/>
        <w:autoSpaceDN w:val="0"/>
        <w:adjustRightInd w:val="0"/>
        <w:spacing w:line="480" w:lineRule="auto"/>
        <w:jc w:val="left"/>
        <w:rPr>
          <w:rFonts w:ascii="宋体"/>
          <w:kern w:val="0"/>
          <w:sz w:val="24"/>
          <w:szCs w:val="20"/>
          <w:lang w:val="zh-CN"/>
        </w:rPr>
      </w:pPr>
    </w:p>
    <w:p w14:paraId="664A5939"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１．除非许可证认可在协议有效期内不在协议有效区域内再授予别人销售第一节所述产品时使用这一商标，本协议不限制许可方授与其他人使用这一商标的权力。</w:t>
      </w:r>
    </w:p>
    <w:p w14:paraId="4D4DBB1E"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3A105ED1"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协议规定如果许可方向被许可方提出购买第一节所述产品，用于奖励、赠给或其他促销安排，被许可方有１０天时间决定是否同意。如果被许可方在１０天内未接受这一要求，许可方有权通过其他生产者进行奖励、赠给或其他促销安排。在这种情况下，当其他生产者的价格比许可方向被许可方支付的高时，被许可方有３天时间去满足生产者生产此种产品的要求。被许可方保证在未得到许可方书面同意前，不把协议产品与其他产品或服务一起作为奖励，不与其他作为奖励的产品或服务一起出售协议产品。</w:t>
      </w:r>
      <w:r>
        <w:rPr>
          <w:rFonts w:ascii="宋体"/>
          <w:kern w:val="0"/>
          <w:sz w:val="24"/>
          <w:szCs w:val="20"/>
          <w:lang w:val="zh-CN"/>
        </w:rPr>
        <w:t xml:space="preserve"> </w:t>
      </w:r>
    </w:p>
    <w:p w14:paraId="21124780" w14:textId="77777777" w:rsidR="009B648C" w:rsidRDefault="009B648C">
      <w:pPr>
        <w:autoSpaceDE w:val="0"/>
        <w:autoSpaceDN w:val="0"/>
        <w:adjustRightInd w:val="0"/>
        <w:spacing w:line="480" w:lineRule="auto"/>
        <w:jc w:val="left"/>
        <w:rPr>
          <w:rFonts w:ascii="宋体"/>
          <w:kern w:val="0"/>
          <w:sz w:val="24"/>
          <w:szCs w:val="20"/>
          <w:lang w:val="zh-CN"/>
        </w:rPr>
      </w:pPr>
    </w:p>
    <w:p w14:paraId="554DCF97"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四、信誉</w:t>
      </w:r>
      <w:r>
        <w:rPr>
          <w:rFonts w:ascii="宋体"/>
          <w:kern w:val="0"/>
          <w:sz w:val="24"/>
          <w:szCs w:val="20"/>
          <w:lang w:val="zh-CN"/>
        </w:rPr>
        <w:t xml:space="preserve"> </w:t>
      </w:r>
    </w:p>
    <w:p w14:paraId="2521C8BF" w14:textId="77777777" w:rsidR="009B648C" w:rsidRDefault="009B648C">
      <w:pPr>
        <w:autoSpaceDE w:val="0"/>
        <w:autoSpaceDN w:val="0"/>
        <w:adjustRightInd w:val="0"/>
        <w:spacing w:line="480" w:lineRule="auto"/>
        <w:jc w:val="left"/>
        <w:rPr>
          <w:rFonts w:ascii="宋体"/>
          <w:kern w:val="0"/>
          <w:sz w:val="24"/>
          <w:szCs w:val="20"/>
          <w:lang w:val="zh-CN"/>
        </w:rPr>
      </w:pPr>
    </w:p>
    <w:p w14:paraId="1C1F08A7"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被许可方承认与该商标相关联的信誉的价值，确认这一商标、相关权力及与该商标相关联的信誉只属于许可方，这一商标在公众印象中有从属的含义。</w:t>
      </w:r>
    </w:p>
    <w:p w14:paraId="6D9BAA29"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07DBC947"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五、许可方的所有权及许可方权利的保护</w:t>
      </w:r>
      <w:r>
        <w:rPr>
          <w:rFonts w:ascii="宋体"/>
          <w:kern w:val="0"/>
          <w:sz w:val="24"/>
          <w:szCs w:val="20"/>
          <w:lang w:val="zh-CN"/>
        </w:rPr>
        <w:t xml:space="preserve"> </w:t>
      </w:r>
    </w:p>
    <w:p w14:paraId="15C56F4E" w14:textId="77777777" w:rsidR="009B648C" w:rsidRDefault="009B648C">
      <w:pPr>
        <w:autoSpaceDE w:val="0"/>
        <w:autoSpaceDN w:val="0"/>
        <w:adjustRightInd w:val="0"/>
        <w:spacing w:line="480" w:lineRule="auto"/>
        <w:jc w:val="left"/>
        <w:rPr>
          <w:rFonts w:ascii="宋体"/>
          <w:kern w:val="0"/>
          <w:sz w:val="24"/>
          <w:szCs w:val="20"/>
          <w:lang w:val="zh-CN"/>
        </w:rPr>
      </w:pPr>
    </w:p>
    <w:p w14:paraId="524BB3E4"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被许可方同意在协议有效期内及其后，不质疑许可方就该商标享有的所有权和其他权利，不质疑本协议的有效性。如果许可方能及时收到索赔和诉讼的通知，许可方保护被许可方，使其不受仅由本协议所授权的商标使用引起的索赔和诉讼的损害，许可方可选择就这样的诉讼进行辩护。在未得到许可方的同意之前，不应就这样的索赔和诉讼达成解决办法。</w:t>
      </w:r>
      <w:r>
        <w:rPr>
          <w:rFonts w:ascii="宋体"/>
          <w:kern w:val="0"/>
          <w:sz w:val="24"/>
          <w:szCs w:val="20"/>
          <w:lang w:val="zh-CN"/>
        </w:rPr>
        <w:t xml:space="preserve"> </w:t>
      </w:r>
    </w:p>
    <w:p w14:paraId="3D410047" w14:textId="77777777" w:rsidR="009B648C" w:rsidRDefault="009B648C">
      <w:pPr>
        <w:autoSpaceDE w:val="0"/>
        <w:autoSpaceDN w:val="0"/>
        <w:adjustRightInd w:val="0"/>
        <w:spacing w:line="480" w:lineRule="auto"/>
        <w:jc w:val="left"/>
        <w:rPr>
          <w:rFonts w:ascii="宋体"/>
          <w:kern w:val="0"/>
          <w:sz w:val="24"/>
          <w:szCs w:val="20"/>
          <w:lang w:val="zh-CN"/>
        </w:rPr>
      </w:pPr>
    </w:p>
    <w:p w14:paraId="01B48474"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被许可方同意向许可方提供必要的帮助来保护许可方就该商标拥有的权利。许可方根据自己的意愿，可以自己的名义、被许可方的名义或双方的名义针对索赔和诉讼应诉。被许可方在可知范围内将书面告知许可方就协议产品的商标的侵权和仿制行为；只有许可方有权决定是否对这样的侵权和仿制行为采取行动。若事先未得到许可方的书面同意，被许可方不应就侵权和仿制行为提出诉讼或采取任何行动。</w:t>
      </w:r>
    </w:p>
    <w:p w14:paraId="054A15C2"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06316F20"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六、被许可方提供的保证及产品责任保险</w:t>
      </w:r>
      <w:r>
        <w:rPr>
          <w:rFonts w:ascii="宋体"/>
          <w:kern w:val="0"/>
          <w:sz w:val="24"/>
          <w:szCs w:val="20"/>
          <w:lang w:val="zh-CN"/>
        </w:rPr>
        <w:t xml:space="preserve"> </w:t>
      </w:r>
    </w:p>
    <w:p w14:paraId="3180D936" w14:textId="77777777" w:rsidR="009B648C" w:rsidRDefault="009B648C">
      <w:pPr>
        <w:autoSpaceDE w:val="0"/>
        <w:autoSpaceDN w:val="0"/>
        <w:adjustRightInd w:val="0"/>
        <w:spacing w:line="480" w:lineRule="auto"/>
        <w:jc w:val="left"/>
        <w:rPr>
          <w:rFonts w:ascii="宋体"/>
          <w:kern w:val="0"/>
          <w:sz w:val="24"/>
          <w:szCs w:val="20"/>
          <w:lang w:val="zh-CN"/>
        </w:rPr>
      </w:pPr>
    </w:p>
    <w:p w14:paraId="3719B8D9" w14:textId="77777777" w:rsidR="009B648C" w:rsidRDefault="009B648C">
      <w:pPr>
        <w:pStyle w:val="a4"/>
      </w:pPr>
      <w:r>
        <w:t xml:space="preserve">　　被许可方负责为自己和／或许可方就其非经授权使用协议产品商标、专利、工艺、设施思想、方法引起的索赔、诉讼或损失，就其他行为或产品瑕疵导致的索赔、诉讼或损失进行辩护，并使许可方免受损失。被许可方将自己负担费用，向一家在</w:t>
      </w:r>
      <w:r>
        <w:rPr>
          <w:u w:val="single"/>
        </w:rPr>
        <w:t xml:space="preserve">                </w:t>
      </w:r>
      <w:r>
        <w:t>地区有经营资格的保险公司承保产品责任险，为许可方（同时也为被许可方）因产品瑕疵导致的索赔、诉讼或损失提供合理的保护。被许可方将向许可方提交以许可方为被保险人的已付款保险单，在此基础上，许可方才能同意产品出售。如果对保险单有所改动，需事先得到许可方的同意。许可方有权要求被许可方向其提供新的保险单。许可方一词包括其官员、董事、代理人、雇员、下属和附属机构，名字被许可使用的人，包装制造人，名字被许可使用的广播、电视节目制作人，节目转播台，节目主办者和其广告代理，及这些人的官员、董事、代理人和雇员。</w:t>
      </w:r>
    </w:p>
    <w:p w14:paraId="70D533AC"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3E2C3B54"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七、商品质量</w:t>
      </w:r>
      <w:r>
        <w:rPr>
          <w:rFonts w:ascii="宋体"/>
          <w:kern w:val="0"/>
          <w:sz w:val="24"/>
          <w:szCs w:val="20"/>
          <w:lang w:val="zh-CN"/>
        </w:rPr>
        <w:t xml:space="preserve"> </w:t>
      </w:r>
    </w:p>
    <w:p w14:paraId="41ECEA72" w14:textId="77777777" w:rsidR="009B648C" w:rsidRDefault="009B648C">
      <w:pPr>
        <w:autoSpaceDE w:val="0"/>
        <w:autoSpaceDN w:val="0"/>
        <w:adjustRightInd w:val="0"/>
        <w:spacing w:line="480" w:lineRule="auto"/>
        <w:jc w:val="left"/>
        <w:rPr>
          <w:rFonts w:ascii="宋体"/>
          <w:kern w:val="0"/>
          <w:sz w:val="24"/>
          <w:szCs w:val="20"/>
          <w:lang w:val="zh-CN"/>
        </w:rPr>
      </w:pPr>
    </w:p>
    <w:p w14:paraId="38EAE497"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许可方同意协议产品将符合高标准，其式样、外观和质量将能发挥其最好效益，将保护并加强商标名誉及其代表的信誉。同时协议产品的生产、出售、分销将遵守适用的联邦、州、地方法律，并不得影响许可方、其计划及商标本身的名声。为了达到这一目标，被许可方应在出售协议产品之前，免费寄给许可方一定量的产品样品，其包装纸箱、集装箱和包装材料，以取得许可方的书面同意。协议产品及其纸箱、集装箱和包装材料的质量和式样需得到许可方的同意。向许可方提交的每份产品在得到其书面同意前不能视作通过。样品按本节所述得到同意后，被许可方在未得到许可方的书面同意前不能做实质变动。而许可方除非提前６０天书面通知被许可方，不能撤销其对样品的同意。对被许可方开始出售协议产品后，应许可方的要求，将免费向许可方提供不超过</w:t>
      </w:r>
      <w:r>
        <w:rPr>
          <w:rFonts w:ascii="宋体" w:hint="eastAsia"/>
          <w:kern w:val="0"/>
          <w:sz w:val="24"/>
          <w:szCs w:val="20"/>
          <w:u w:val="single"/>
          <w:lang w:val="zh-CN"/>
        </w:rPr>
        <w:t xml:space="preserve">               </w:t>
      </w:r>
      <w:r>
        <w:rPr>
          <w:rFonts w:ascii="宋体" w:hint="eastAsia"/>
          <w:kern w:val="0"/>
          <w:sz w:val="24"/>
          <w:szCs w:val="20"/>
          <w:lang w:val="zh-CN"/>
        </w:rPr>
        <w:t>件的随机抽样样品及相关的纸箱、包装箱和包装材料。</w:t>
      </w:r>
      <w:r>
        <w:rPr>
          <w:rFonts w:ascii="宋体"/>
          <w:kern w:val="0"/>
          <w:sz w:val="24"/>
          <w:szCs w:val="20"/>
          <w:lang w:val="zh-CN"/>
        </w:rPr>
        <w:t xml:space="preserve"> </w:t>
      </w:r>
    </w:p>
    <w:p w14:paraId="26505225" w14:textId="77777777" w:rsidR="009B648C" w:rsidRDefault="009B648C">
      <w:pPr>
        <w:autoSpaceDE w:val="0"/>
        <w:autoSpaceDN w:val="0"/>
        <w:adjustRightInd w:val="0"/>
        <w:spacing w:line="480" w:lineRule="auto"/>
        <w:jc w:val="left"/>
        <w:rPr>
          <w:rFonts w:ascii="宋体"/>
          <w:kern w:val="0"/>
          <w:sz w:val="24"/>
          <w:szCs w:val="20"/>
          <w:lang w:val="zh-CN"/>
        </w:rPr>
      </w:pPr>
    </w:p>
    <w:p w14:paraId="726C0E62"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八、标签</w:t>
      </w:r>
      <w:r>
        <w:rPr>
          <w:rFonts w:ascii="宋体"/>
          <w:kern w:val="0"/>
          <w:sz w:val="24"/>
          <w:szCs w:val="20"/>
          <w:lang w:val="zh-CN"/>
        </w:rPr>
        <w:t xml:space="preserve"> </w:t>
      </w:r>
    </w:p>
    <w:p w14:paraId="3670C79A" w14:textId="77777777" w:rsidR="009B648C" w:rsidRDefault="009B648C">
      <w:pPr>
        <w:autoSpaceDE w:val="0"/>
        <w:autoSpaceDN w:val="0"/>
        <w:adjustRightInd w:val="0"/>
        <w:spacing w:line="480" w:lineRule="auto"/>
        <w:jc w:val="left"/>
        <w:rPr>
          <w:rFonts w:ascii="宋体"/>
          <w:kern w:val="0"/>
          <w:sz w:val="24"/>
          <w:szCs w:val="20"/>
          <w:lang w:val="zh-CN"/>
        </w:rPr>
      </w:pPr>
    </w:p>
    <w:p w14:paraId="1FA63E7B"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１．被许可方同意在出售许可合同项下产品或在产品广告、促销和展示材料中将根据第一节附文中商标权第五、六条的规定标明</w:t>
      </w:r>
      <w:r>
        <w:rPr>
          <w:rFonts w:ascii="宋体"/>
          <w:kern w:val="0"/>
          <w:sz w:val="24"/>
          <w:szCs w:val="20"/>
          <w:lang w:val="zh-CN"/>
        </w:rPr>
        <w:t>“</w:t>
      </w:r>
      <w:r>
        <w:rPr>
          <w:rFonts w:ascii="宋体" w:hint="eastAsia"/>
          <w:kern w:val="0"/>
          <w:sz w:val="24"/>
          <w:szCs w:val="20"/>
          <w:lang w:val="zh-CN"/>
        </w:rPr>
        <w:t>注册商标</w:t>
      </w:r>
      <w:r>
        <w:rPr>
          <w:rFonts w:ascii="宋体" w:hint="eastAsia"/>
          <w:kern w:val="0"/>
          <w:sz w:val="24"/>
          <w:szCs w:val="20"/>
          <w:u w:val="single"/>
          <w:lang w:val="zh-CN"/>
        </w:rPr>
        <w:t xml:space="preserve">               </w:t>
      </w:r>
      <w:r>
        <w:rPr>
          <w:rFonts w:ascii="宋体" w:hint="eastAsia"/>
          <w:kern w:val="0"/>
          <w:sz w:val="24"/>
          <w:szCs w:val="20"/>
          <w:lang w:val="zh-CN"/>
        </w:rPr>
        <w:t>公司</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w:t>
      </w:r>
      <w:r>
        <w:rPr>
          <w:rFonts w:ascii="宋体" w:hint="eastAsia"/>
          <w:kern w:val="0"/>
          <w:sz w:val="24"/>
          <w:szCs w:val="20"/>
          <w:lang w:val="zh-CN"/>
        </w:rPr>
        <w:t>，或其他许可方要求的标志。如果产品、或其广告、促销、展示材料含有商标或服务标志，应标明注册的法律通知及申请。如果产品在市场出售时其包装纸箱、集装箱或包装材料上带有商标，在上述物品上也应标明相应标志。被许可方在使用小牌、标签、标记或其他标志时，在广告、促销和展示材料中标明商标，需事先得到许可方的同意。许可方的同意不构成此协议下许可方权力和被许可方责任的放弃。</w:t>
      </w:r>
      <w:r>
        <w:rPr>
          <w:rFonts w:ascii="宋体"/>
          <w:kern w:val="0"/>
          <w:sz w:val="24"/>
          <w:szCs w:val="20"/>
          <w:lang w:val="zh-CN"/>
        </w:rPr>
        <w:t xml:space="preserve"> </w:t>
      </w:r>
    </w:p>
    <w:p w14:paraId="47B7BEDD" w14:textId="77777777" w:rsidR="009B648C" w:rsidRDefault="009B648C">
      <w:pPr>
        <w:autoSpaceDE w:val="0"/>
        <w:autoSpaceDN w:val="0"/>
        <w:adjustRightInd w:val="0"/>
        <w:spacing w:line="480" w:lineRule="auto"/>
        <w:jc w:val="left"/>
        <w:rPr>
          <w:rFonts w:ascii="宋体"/>
          <w:kern w:val="0"/>
          <w:sz w:val="24"/>
          <w:szCs w:val="20"/>
          <w:lang w:val="zh-CN"/>
        </w:rPr>
      </w:pPr>
    </w:p>
    <w:p w14:paraId="6F21F761"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被许可方同意与许可方真诚合作，确保和维护许可方（或许可方的授与人）对商标拥有的权力。如果商标、产品、相关材料事先未注册，被许可方应许可方的要求，由许可方承担费用，以许可方的名义对版权、商标、服务标志进行恰当注册，或应许可方的要求，以被许可方自己的名义注册。但是，双方确认本协议不能视作向被许可方转让了任何与商标有关的权利、所有权和利益。双方确认除根据本许可协议，被许可方享有严格按协议使用商标的权利外，其他相关权利都由许可方保留。被许可方同意协议终止或期满时，将其已获得的或在执行协议项下行为而获得的有关商标的一切权利、权益、信誉、所有权等交回给许可方。被许可方将采取一切许可方要求的方式来完成上述行为。此种交回的权利范围只能基于本协议或双方的契约而产生。</w:t>
      </w:r>
    </w:p>
    <w:p w14:paraId="051C2EF1"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254179D7"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３．被许可方同意其对商标的使用不损害许可方的利益，而且不因为其使用该商标而取得关于商标的任何权利。</w:t>
      </w:r>
      <w:r>
        <w:rPr>
          <w:rFonts w:ascii="宋体"/>
          <w:kern w:val="0"/>
          <w:sz w:val="24"/>
          <w:szCs w:val="20"/>
          <w:lang w:val="zh-CN"/>
        </w:rPr>
        <w:t xml:space="preserve"> </w:t>
      </w:r>
    </w:p>
    <w:p w14:paraId="5BEBFFFA" w14:textId="77777777" w:rsidR="009B648C" w:rsidRDefault="009B648C">
      <w:pPr>
        <w:autoSpaceDE w:val="0"/>
        <w:autoSpaceDN w:val="0"/>
        <w:adjustRightInd w:val="0"/>
        <w:spacing w:line="480" w:lineRule="auto"/>
        <w:jc w:val="left"/>
        <w:rPr>
          <w:rFonts w:ascii="宋体"/>
          <w:kern w:val="0"/>
          <w:sz w:val="24"/>
          <w:szCs w:val="20"/>
          <w:lang w:val="zh-CN"/>
        </w:rPr>
      </w:pPr>
    </w:p>
    <w:p w14:paraId="07C7EF9E"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九、促销资料</w:t>
      </w:r>
      <w:r>
        <w:rPr>
          <w:rFonts w:ascii="宋体"/>
          <w:kern w:val="0"/>
          <w:sz w:val="24"/>
          <w:szCs w:val="20"/>
          <w:lang w:val="zh-CN"/>
        </w:rPr>
        <w:t xml:space="preserve"> </w:t>
      </w:r>
    </w:p>
    <w:p w14:paraId="1C40330D" w14:textId="77777777" w:rsidR="009B648C" w:rsidRDefault="009B648C">
      <w:pPr>
        <w:autoSpaceDE w:val="0"/>
        <w:autoSpaceDN w:val="0"/>
        <w:adjustRightInd w:val="0"/>
        <w:spacing w:line="480" w:lineRule="auto"/>
        <w:jc w:val="left"/>
        <w:rPr>
          <w:rFonts w:ascii="宋体"/>
          <w:kern w:val="0"/>
          <w:sz w:val="24"/>
          <w:szCs w:val="20"/>
          <w:lang w:val="zh-CN"/>
        </w:rPr>
      </w:pPr>
    </w:p>
    <w:p w14:paraId="65F34B78"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任何情况下，被许可方如果期望得到本协议产品的宣传材料，那么生产该宣传材料的成本和时间由被许可方承担。所有涉及本协议商标或其复制品的宣传材料的产权应归被许可方所有，尽管该宣传材料可能由被许可方发明或使用，而许可方应有权使用或将其许可给其他方。</w:t>
      </w:r>
      <w:r>
        <w:rPr>
          <w:rFonts w:ascii="宋体"/>
          <w:kern w:val="0"/>
          <w:sz w:val="24"/>
          <w:szCs w:val="20"/>
          <w:lang w:val="zh-CN"/>
        </w:rPr>
        <w:t xml:space="preserve"> </w:t>
      </w:r>
    </w:p>
    <w:p w14:paraId="41A31AF4" w14:textId="77777777" w:rsidR="009B648C" w:rsidRDefault="009B648C">
      <w:pPr>
        <w:autoSpaceDE w:val="0"/>
        <w:autoSpaceDN w:val="0"/>
        <w:adjustRightInd w:val="0"/>
        <w:spacing w:line="480" w:lineRule="auto"/>
        <w:jc w:val="left"/>
        <w:rPr>
          <w:rFonts w:ascii="宋体"/>
          <w:kern w:val="0"/>
          <w:sz w:val="24"/>
          <w:szCs w:val="20"/>
          <w:lang w:val="zh-CN"/>
        </w:rPr>
      </w:pPr>
    </w:p>
    <w:p w14:paraId="294DCCBF"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许可方有权，但没有义务使用本协议商标或被许可方的商标，以使本协议商标、许可方或被许可方或其项目能够完满或卓越。许可方没有义务继续在电台或电视台节目中宣传本协议商标或其数字、符合或设计等。</w:t>
      </w:r>
      <w:r>
        <w:rPr>
          <w:rFonts w:ascii="宋体"/>
          <w:kern w:val="0"/>
          <w:sz w:val="24"/>
          <w:szCs w:val="20"/>
          <w:lang w:val="zh-CN"/>
        </w:rPr>
        <w:t xml:space="preserve"> </w:t>
      </w:r>
    </w:p>
    <w:p w14:paraId="28B48784" w14:textId="77777777" w:rsidR="009B648C" w:rsidRDefault="009B648C">
      <w:pPr>
        <w:autoSpaceDE w:val="0"/>
        <w:autoSpaceDN w:val="0"/>
        <w:adjustRightInd w:val="0"/>
        <w:spacing w:line="480" w:lineRule="auto"/>
        <w:jc w:val="left"/>
        <w:rPr>
          <w:rFonts w:ascii="宋体"/>
          <w:kern w:val="0"/>
          <w:sz w:val="24"/>
          <w:szCs w:val="20"/>
          <w:lang w:val="zh-CN"/>
        </w:rPr>
      </w:pPr>
    </w:p>
    <w:p w14:paraId="30BF9B69"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３．被许可方同意，在没有得到许可方的事先书面批准的情况下，不在电台或电视台作使用本协议商标的产品的宣传或广告。许可方可以自由决定同意批准或不批准。</w:t>
      </w:r>
      <w:r>
        <w:rPr>
          <w:rFonts w:ascii="宋体"/>
          <w:kern w:val="0"/>
          <w:sz w:val="24"/>
          <w:szCs w:val="20"/>
          <w:lang w:val="zh-CN"/>
        </w:rPr>
        <w:t xml:space="preserve"> </w:t>
      </w:r>
    </w:p>
    <w:p w14:paraId="41B9D76C" w14:textId="77777777" w:rsidR="009B648C" w:rsidRDefault="009B648C">
      <w:pPr>
        <w:autoSpaceDE w:val="0"/>
        <w:autoSpaceDN w:val="0"/>
        <w:adjustRightInd w:val="0"/>
        <w:spacing w:line="480" w:lineRule="auto"/>
        <w:jc w:val="left"/>
        <w:rPr>
          <w:rFonts w:ascii="宋体"/>
          <w:kern w:val="0"/>
          <w:sz w:val="24"/>
          <w:szCs w:val="20"/>
          <w:lang w:val="zh-CN"/>
        </w:rPr>
      </w:pPr>
    </w:p>
    <w:p w14:paraId="118A20A1"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十、分销</w:t>
      </w:r>
      <w:r>
        <w:rPr>
          <w:rFonts w:ascii="宋体"/>
          <w:kern w:val="0"/>
          <w:sz w:val="24"/>
          <w:szCs w:val="20"/>
          <w:lang w:val="zh-CN"/>
        </w:rPr>
        <w:t xml:space="preserve"> </w:t>
      </w:r>
    </w:p>
    <w:p w14:paraId="7B128485" w14:textId="77777777" w:rsidR="009B648C" w:rsidRDefault="009B648C">
      <w:pPr>
        <w:autoSpaceDE w:val="0"/>
        <w:autoSpaceDN w:val="0"/>
        <w:adjustRightInd w:val="0"/>
        <w:spacing w:line="480" w:lineRule="auto"/>
        <w:jc w:val="left"/>
        <w:rPr>
          <w:rFonts w:ascii="宋体"/>
          <w:kern w:val="0"/>
          <w:sz w:val="24"/>
          <w:szCs w:val="20"/>
          <w:lang w:val="zh-CN"/>
        </w:rPr>
      </w:pPr>
    </w:p>
    <w:p w14:paraId="1072DFD3"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１．被许可方同意将克尽勤勉，并且持续制造、分销或销售本协议产品，而且还将为此做出必要和适当的安排。</w:t>
      </w:r>
      <w:r>
        <w:rPr>
          <w:rFonts w:ascii="宋体"/>
          <w:kern w:val="0"/>
          <w:sz w:val="24"/>
          <w:szCs w:val="20"/>
          <w:lang w:val="zh-CN"/>
        </w:rPr>
        <w:t xml:space="preserve"> </w:t>
      </w:r>
    </w:p>
    <w:p w14:paraId="22015EB9" w14:textId="77777777" w:rsidR="009B648C" w:rsidRDefault="009B648C">
      <w:pPr>
        <w:autoSpaceDE w:val="0"/>
        <w:autoSpaceDN w:val="0"/>
        <w:adjustRightInd w:val="0"/>
        <w:spacing w:line="480" w:lineRule="auto"/>
        <w:jc w:val="left"/>
        <w:rPr>
          <w:rFonts w:ascii="宋体"/>
          <w:kern w:val="0"/>
          <w:sz w:val="24"/>
          <w:szCs w:val="20"/>
          <w:lang w:val="zh-CN"/>
        </w:rPr>
      </w:pPr>
    </w:p>
    <w:p w14:paraId="299B941C"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被许可方在没有得到许可方的书面同意前，不得将本协议产品销售给那些以获取佣金为目的的、有可能将本协议产品当作促销赠品的，以促进其搭售活动目的的及销售方式有问题的批发商、零售商、零售店及贸易商等。</w:t>
      </w:r>
      <w:r>
        <w:rPr>
          <w:rFonts w:ascii="宋体"/>
          <w:kern w:val="0"/>
          <w:sz w:val="24"/>
          <w:szCs w:val="20"/>
          <w:lang w:val="zh-CN"/>
        </w:rPr>
        <w:t xml:space="preserve"> </w:t>
      </w:r>
    </w:p>
    <w:p w14:paraId="508DB2CA" w14:textId="77777777" w:rsidR="009B648C" w:rsidRDefault="009B648C">
      <w:pPr>
        <w:autoSpaceDE w:val="0"/>
        <w:autoSpaceDN w:val="0"/>
        <w:adjustRightInd w:val="0"/>
        <w:spacing w:line="480" w:lineRule="auto"/>
        <w:jc w:val="left"/>
        <w:rPr>
          <w:rFonts w:ascii="宋体"/>
          <w:kern w:val="0"/>
          <w:sz w:val="24"/>
          <w:szCs w:val="20"/>
          <w:lang w:val="zh-CN"/>
        </w:rPr>
      </w:pPr>
    </w:p>
    <w:p w14:paraId="6710C732"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十一、会计记录</w:t>
      </w:r>
      <w:r>
        <w:rPr>
          <w:rFonts w:ascii="宋体"/>
          <w:kern w:val="0"/>
          <w:sz w:val="24"/>
          <w:szCs w:val="20"/>
          <w:lang w:val="zh-CN"/>
        </w:rPr>
        <w:t xml:space="preserve"> </w:t>
      </w:r>
    </w:p>
    <w:p w14:paraId="09B6C4E0" w14:textId="77777777" w:rsidR="009B648C" w:rsidRDefault="009B648C">
      <w:pPr>
        <w:autoSpaceDE w:val="0"/>
        <w:autoSpaceDN w:val="0"/>
        <w:adjustRightInd w:val="0"/>
        <w:spacing w:line="480" w:lineRule="auto"/>
        <w:jc w:val="left"/>
        <w:rPr>
          <w:rFonts w:ascii="宋体"/>
          <w:kern w:val="0"/>
          <w:sz w:val="24"/>
          <w:szCs w:val="20"/>
          <w:lang w:val="zh-CN"/>
        </w:rPr>
      </w:pPr>
    </w:p>
    <w:p w14:paraId="43AB7494"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许可方同意建立和保留所有有关本协议项下交易活动的会计帐本和记录。许可方或其全权代表有权在任何合理的时间内查询该会计帐本或记录及其它所有与交易有关的、在被许可方控制之下的文件和资料。许可方或其全权代表为上述目的可摘录其中的内容。应许可方的要求，被许可方应自行承担费用，将其至许可方提出要求之日止的所有销售活动情况，包括数量、规格、毛价格和净价格等以独立的、公开帐本方式，向被许可方提供一份详细的会计报告申明。所有的会计帐本和记录应保留至本协议终止两年之后。</w:t>
      </w:r>
      <w:r>
        <w:rPr>
          <w:rFonts w:ascii="宋体"/>
          <w:kern w:val="0"/>
          <w:sz w:val="24"/>
          <w:szCs w:val="20"/>
          <w:lang w:val="zh-CN"/>
        </w:rPr>
        <w:t xml:space="preserve"> </w:t>
      </w:r>
    </w:p>
    <w:p w14:paraId="23A43C3E" w14:textId="77777777" w:rsidR="009B648C" w:rsidRDefault="009B648C">
      <w:pPr>
        <w:autoSpaceDE w:val="0"/>
        <w:autoSpaceDN w:val="0"/>
        <w:adjustRightInd w:val="0"/>
        <w:spacing w:line="480" w:lineRule="auto"/>
        <w:jc w:val="left"/>
        <w:rPr>
          <w:rFonts w:ascii="宋体"/>
          <w:kern w:val="0"/>
          <w:sz w:val="24"/>
          <w:szCs w:val="20"/>
          <w:lang w:val="zh-CN"/>
        </w:rPr>
      </w:pPr>
    </w:p>
    <w:p w14:paraId="6EA7CE44"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十二、破产、违约等</w:t>
      </w:r>
      <w:r>
        <w:rPr>
          <w:rFonts w:ascii="宋体"/>
          <w:kern w:val="0"/>
          <w:sz w:val="24"/>
          <w:szCs w:val="20"/>
          <w:lang w:val="zh-CN"/>
        </w:rPr>
        <w:t xml:space="preserve"> </w:t>
      </w:r>
    </w:p>
    <w:p w14:paraId="36A10C4D" w14:textId="77777777" w:rsidR="009B648C" w:rsidRDefault="009B648C">
      <w:pPr>
        <w:autoSpaceDE w:val="0"/>
        <w:autoSpaceDN w:val="0"/>
        <w:adjustRightInd w:val="0"/>
        <w:spacing w:line="480" w:lineRule="auto"/>
        <w:jc w:val="left"/>
        <w:rPr>
          <w:rFonts w:ascii="宋体"/>
          <w:kern w:val="0"/>
          <w:sz w:val="24"/>
          <w:szCs w:val="20"/>
          <w:lang w:val="zh-CN"/>
        </w:rPr>
      </w:pPr>
    </w:p>
    <w:p w14:paraId="5B61BAB7"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如果被许可方在达成协议后３个月内未开始生产和销售一定量的第一节所述的产品，或者３个月后的某个月未销售产品（或类产品），许可方在采取其他补偿措施以外，可书面通知被许可方因其该月未生产销售协议产品（或类产品）而终止合同。通知自许可方寄出之日起生效。</w:t>
      </w:r>
      <w:r>
        <w:rPr>
          <w:rFonts w:ascii="宋体"/>
          <w:kern w:val="0"/>
          <w:sz w:val="24"/>
          <w:szCs w:val="20"/>
          <w:lang w:val="zh-CN"/>
        </w:rPr>
        <w:t xml:space="preserve"> </w:t>
      </w:r>
    </w:p>
    <w:p w14:paraId="4F44E907" w14:textId="77777777" w:rsidR="009B648C" w:rsidRDefault="009B648C">
      <w:pPr>
        <w:autoSpaceDE w:val="0"/>
        <w:autoSpaceDN w:val="0"/>
        <w:adjustRightInd w:val="0"/>
        <w:spacing w:line="480" w:lineRule="auto"/>
        <w:jc w:val="left"/>
        <w:rPr>
          <w:rFonts w:ascii="宋体"/>
          <w:kern w:val="0"/>
          <w:sz w:val="24"/>
          <w:szCs w:val="20"/>
          <w:lang w:val="zh-CN"/>
        </w:rPr>
      </w:pPr>
    </w:p>
    <w:p w14:paraId="21AC96A0"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如果被许可方提出破产陈诉，或被判破产，或对被许可方提起破产诉状，或被许可方无偿还能力，或被许可方为其债权人的利益而转让，或依照破产法做出安排，或被许可方停止经营，或有人接收其经营，则此许可合同自动终止。除非得到许可方书面表示的同意意见，被许可方、其接收者、代表、受托人、代理人、管理人、继承人或被转让人无权出售、利用或以任何方式经营协议产品，或相关的纸箱，集装箱、包装材料、广告、促销和陈列材料。这是必须遵守的。</w:t>
      </w:r>
      <w:r>
        <w:rPr>
          <w:rFonts w:ascii="宋体"/>
          <w:kern w:val="0"/>
          <w:sz w:val="24"/>
          <w:szCs w:val="20"/>
          <w:lang w:val="zh-CN"/>
        </w:rPr>
        <w:t xml:space="preserve"> </w:t>
      </w:r>
    </w:p>
    <w:p w14:paraId="751B2CDF" w14:textId="77777777" w:rsidR="009B648C" w:rsidRDefault="009B648C">
      <w:pPr>
        <w:autoSpaceDE w:val="0"/>
        <w:autoSpaceDN w:val="0"/>
        <w:adjustRightInd w:val="0"/>
        <w:spacing w:line="480" w:lineRule="auto"/>
        <w:jc w:val="left"/>
        <w:rPr>
          <w:rFonts w:ascii="宋体"/>
          <w:kern w:val="0"/>
          <w:sz w:val="24"/>
          <w:szCs w:val="20"/>
          <w:lang w:val="zh-CN"/>
        </w:rPr>
      </w:pPr>
    </w:p>
    <w:p w14:paraId="2E95626C"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３．如果被许可方违反本协议条款下的义务，许可方在提前１０天书面通知后有权终止合同，除非被许可方在１０天内对其违约行为做出全部补偿，令许可方满意。</w:t>
      </w:r>
      <w:r>
        <w:rPr>
          <w:rFonts w:ascii="宋体"/>
          <w:kern w:val="0"/>
          <w:sz w:val="24"/>
          <w:szCs w:val="20"/>
          <w:lang w:val="zh-CN"/>
        </w:rPr>
        <w:t xml:space="preserve"> </w:t>
      </w:r>
    </w:p>
    <w:p w14:paraId="33ED8301" w14:textId="77777777" w:rsidR="009B648C" w:rsidRDefault="009B648C">
      <w:pPr>
        <w:autoSpaceDE w:val="0"/>
        <w:autoSpaceDN w:val="0"/>
        <w:adjustRightInd w:val="0"/>
        <w:spacing w:line="480" w:lineRule="auto"/>
        <w:jc w:val="left"/>
        <w:rPr>
          <w:rFonts w:ascii="宋体"/>
          <w:kern w:val="0"/>
          <w:sz w:val="24"/>
          <w:szCs w:val="20"/>
          <w:lang w:val="zh-CN"/>
        </w:rPr>
      </w:pPr>
    </w:p>
    <w:p w14:paraId="39C798ED"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４．根据第十二条所述条款，终止许可合同将不影响许可方对被许可方拥有的其他权利。当协议终止时，基于销售额的使用费即刻到期需马上支付，不能缺交最低限度使用费，且最低限度使用费将不返还。</w:t>
      </w:r>
      <w:r>
        <w:rPr>
          <w:rFonts w:ascii="宋体"/>
          <w:kern w:val="0"/>
          <w:sz w:val="24"/>
          <w:szCs w:val="20"/>
          <w:lang w:val="zh-CN"/>
        </w:rPr>
        <w:t xml:space="preserve"> </w:t>
      </w:r>
    </w:p>
    <w:p w14:paraId="39429497" w14:textId="77777777" w:rsidR="009B648C" w:rsidRDefault="009B648C">
      <w:pPr>
        <w:autoSpaceDE w:val="0"/>
        <w:autoSpaceDN w:val="0"/>
        <w:adjustRightInd w:val="0"/>
        <w:spacing w:line="480" w:lineRule="auto"/>
        <w:jc w:val="left"/>
        <w:rPr>
          <w:rFonts w:ascii="宋体"/>
          <w:kern w:val="0"/>
          <w:sz w:val="24"/>
          <w:szCs w:val="20"/>
          <w:lang w:val="zh-CN"/>
        </w:rPr>
      </w:pPr>
    </w:p>
    <w:p w14:paraId="4A4B2C30"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十三、竞争产品</w:t>
      </w:r>
      <w:r>
        <w:rPr>
          <w:rFonts w:ascii="宋体"/>
          <w:kern w:val="0"/>
          <w:sz w:val="24"/>
          <w:szCs w:val="20"/>
          <w:lang w:val="zh-CN"/>
        </w:rPr>
        <w:t xml:space="preserve"> </w:t>
      </w:r>
    </w:p>
    <w:p w14:paraId="40EB0448" w14:textId="77777777" w:rsidR="009B648C" w:rsidRDefault="009B648C">
      <w:pPr>
        <w:autoSpaceDE w:val="0"/>
        <w:autoSpaceDN w:val="0"/>
        <w:adjustRightInd w:val="0"/>
        <w:spacing w:line="480" w:lineRule="auto"/>
        <w:jc w:val="left"/>
        <w:rPr>
          <w:rFonts w:ascii="宋体"/>
          <w:kern w:val="0"/>
          <w:sz w:val="24"/>
          <w:szCs w:val="20"/>
          <w:lang w:val="zh-CN"/>
        </w:rPr>
      </w:pPr>
    </w:p>
    <w:p w14:paraId="131005A4"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协议第一节所述的产品与目前、今后生产的使用该商标的产品，或其下属、附属机构生产的使用该商标的产品相矛盾，许可方有权终止协议。许可方书面通知被许可方后３０天此通知生效。根据第十五条的条款，被许可方在协议终止后有６０天时间来处理手中的协议产品和在接到终止协议通知前正在生产的产品。然而，如果在６０天期间，对协议产品的终止有效，被许可方应缴纳的实际使用费少于当年的预付保证金，许可方将把签约当年已付的预付保证金与实际使用费之间的差额退还给被许可方。上句所述的退还条款仅适用于第十三条规定的协议终止情况，而不影响除表述相矛盾的条款外其它所有条款的适用性。</w:t>
      </w:r>
      <w:r>
        <w:rPr>
          <w:rFonts w:ascii="宋体"/>
          <w:kern w:val="0"/>
          <w:sz w:val="24"/>
          <w:szCs w:val="20"/>
          <w:lang w:val="zh-CN"/>
        </w:rPr>
        <w:t xml:space="preserve"> </w:t>
      </w:r>
    </w:p>
    <w:p w14:paraId="68B522FE" w14:textId="77777777" w:rsidR="009B648C" w:rsidRDefault="009B648C">
      <w:pPr>
        <w:autoSpaceDE w:val="0"/>
        <w:autoSpaceDN w:val="0"/>
        <w:adjustRightInd w:val="0"/>
        <w:spacing w:line="480" w:lineRule="auto"/>
        <w:jc w:val="left"/>
        <w:rPr>
          <w:rFonts w:ascii="宋体"/>
          <w:kern w:val="0"/>
          <w:sz w:val="24"/>
          <w:szCs w:val="20"/>
          <w:lang w:val="zh-CN"/>
        </w:rPr>
      </w:pPr>
    </w:p>
    <w:p w14:paraId="080C4FE1"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十四、最后报告</w:t>
      </w:r>
      <w:r>
        <w:rPr>
          <w:rFonts w:ascii="宋体"/>
          <w:kern w:val="0"/>
          <w:sz w:val="24"/>
          <w:szCs w:val="20"/>
          <w:lang w:val="zh-CN"/>
        </w:rPr>
        <w:t xml:space="preserve"> </w:t>
      </w:r>
    </w:p>
    <w:p w14:paraId="5B6129E7" w14:textId="77777777" w:rsidR="009B648C" w:rsidRDefault="009B648C">
      <w:pPr>
        <w:autoSpaceDE w:val="0"/>
        <w:autoSpaceDN w:val="0"/>
        <w:adjustRightInd w:val="0"/>
        <w:spacing w:line="480" w:lineRule="auto"/>
        <w:jc w:val="left"/>
        <w:rPr>
          <w:rFonts w:ascii="宋体"/>
          <w:kern w:val="0"/>
          <w:sz w:val="24"/>
          <w:szCs w:val="20"/>
          <w:lang w:val="zh-CN"/>
        </w:rPr>
      </w:pPr>
    </w:p>
    <w:p w14:paraId="3991617A"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协议期满后６０天内，或收到终止通知的１０天以内，或是在无需通知的协议终止情况下１０天以内，被许可方应向许可方出具一份报告以说明手中的和正在加工中的协议产品的数量和种类。许可方有权进行实地盘存以确认存货情况和报告的准确。若被许可方拒绝许可方的核查，将失去处理存货的权利。许可方保留其拥有的其他法律权利。</w:t>
      </w:r>
      <w:r>
        <w:rPr>
          <w:rFonts w:ascii="宋体"/>
          <w:kern w:val="0"/>
          <w:sz w:val="24"/>
          <w:szCs w:val="20"/>
          <w:lang w:val="zh-CN"/>
        </w:rPr>
        <w:t xml:space="preserve"> </w:t>
      </w:r>
    </w:p>
    <w:p w14:paraId="19556801" w14:textId="77777777" w:rsidR="009B648C" w:rsidRDefault="009B648C">
      <w:pPr>
        <w:autoSpaceDE w:val="0"/>
        <w:autoSpaceDN w:val="0"/>
        <w:adjustRightInd w:val="0"/>
        <w:spacing w:line="480" w:lineRule="auto"/>
        <w:jc w:val="left"/>
        <w:rPr>
          <w:rFonts w:ascii="宋体"/>
          <w:kern w:val="0"/>
          <w:sz w:val="24"/>
          <w:szCs w:val="20"/>
          <w:lang w:val="zh-CN"/>
        </w:rPr>
      </w:pPr>
    </w:p>
    <w:p w14:paraId="7C83AA4D"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十五、存货处理</w:t>
      </w:r>
      <w:r>
        <w:rPr>
          <w:rFonts w:ascii="宋体"/>
          <w:kern w:val="0"/>
          <w:sz w:val="24"/>
          <w:szCs w:val="20"/>
          <w:lang w:val="zh-CN"/>
        </w:rPr>
        <w:t xml:space="preserve"> </w:t>
      </w:r>
    </w:p>
    <w:p w14:paraId="62295829" w14:textId="77777777" w:rsidR="009B648C" w:rsidRDefault="009B648C">
      <w:pPr>
        <w:autoSpaceDE w:val="0"/>
        <w:autoSpaceDN w:val="0"/>
        <w:adjustRightInd w:val="0"/>
        <w:spacing w:line="480" w:lineRule="auto"/>
        <w:jc w:val="left"/>
        <w:rPr>
          <w:rFonts w:ascii="宋体"/>
          <w:kern w:val="0"/>
          <w:sz w:val="24"/>
          <w:szCs w:val="20"/>
          <w:lang w:val="zh-CN"/>
        </w:rPr>
      </w:pPr>
    </w:p>
    <w:p w14:paraId="67281766"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议根据第十二条的条款终止后，在被许可方已支付预付款和使用费，并已按第二条要求提供报告的情况下，如协议中无另外规定，被许可方可以在收到终止协议通知后６０天内处理其手中的和正在加工中的协议产品。合同到期后，或因被许可方未在产品，或其包装纸箱、集装箱、包装材料和广告、促销、展示材料上加贴版权、商标和服务标志注册标签后，或因被许可方生产的产品的质量、式样不符合第七条所述许可方的要求，而导致协议终止，被许可方不得再生产、出售、处理任何协议产品。</w:t>
      </w:r>
      <w:r>
        <w:rPr>
          <w:rFonts w:ascii="宋体"/>
          <w:kern w:val="0"/>
          <w:sz w:val="24"/>
          <w:szCs w:val="20"/>
          <w:lang w:val="zh-CN"/>
        </w:rPr>
        <w:t xml:space="preserve"> </w:t>
      </w:r>
    </w:p>
    <w:p w14:paraId="0816A396" w14:textId="77777777" w:rsidR="009B648C" w:rsidRDefault="009B648C">
      <w:pPr>
        <w:autoSpaceDE w:val="0"/>
        <w:autoSpaceDN w:val="0"/>
        <w:adjustRightInd w:val="0"/>
        <w:spacing w:line="480" w:lineRule="auto"/>
        <w:jc w:val="left"/>
        <w:rPr>
          <w:rFonts w:ascii="宋体"/>
          <w:kern w:val="0"/>
          <w:sz w:val="24"/>
          <w:szCs w:val="20"/>
          <w:lang w:val="zh-CN"/>
        </w:rPr>
      </w:pPr>
    </w:p>
    <w:p w14:paraId="678E6ACF"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十六、协议终止或期满的效果</w:t>
      </w:r>
      <w:r>
        <w:rPr>
          <w:rFonts w:ascii="宋体"/>
          <w:kern w:val="0"/>
          <w:sz w:val="24"/>
          <w:szCs w:val="20"/>
          <w:lang w:val="zh-CN"/>
        </w:rPr>
        <w:t xml:space="preserve"> </w:t>
      </w:r>
    </w:p>
    <w:p w14:paraId="5DA485AD" w14:textId="77777777" w:rsidR="009B648C" w:rsidRDefault="009B648C">
      <w:pPr>
        <w:autoSpaceDE w:val="0"/>
        <w:autoSpaceDN w:val="0"/>
        <w:adjustRightInd w:val="0"/>
        <w:spacing w:line="480" w:lineRule="auto"/>
        <w:jc w:val="left"/>
        <w:rPr>
          <w:rFonts w:ascii="宋体"/>
          <w:kern w:val="0"/>
          <w:sz w:val="24"/>
          <w:szCs w:val="20"/>
          <w:lang w:val="zh-CN"/>
        </w:rPr>
      </w:pPr>
    </w:p>
    <w:p w14:paraId="0BA92F11"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议终止或期满后，授与被许可方的一切权利即刻返还许可方。许可方可自由地向他人转让在生产、出售、分销协议产品过程中使用该商标的权利。被许可方不得再使用该商标，或直接、间接地涉及该商标。除第十五条所述的情况下，被许可方不得在制造、出售、分销其自己的产品时使用类似的商标。</w:t>
      </w:r>
      <w:r>
        <w:rPr>
          <w:rFonts w:ascii="宋体"/>
          <w:kern w:val="0"/>
          <w:sz w:val="24"/>
          <w:szCs w:val="20"/>
          <w:lang w:val="zh-CN"/>
        </w:rPr>
        <w:t xml:space="preserve"> </w:t>
      </w:r>
    </w:p>
    <w:p w14:paraId="747F6442" w14:textId="77777777" w:rsidR="009B648C" w:rsidRDefault="009B648C">
      <w:pPr>
        <w:autoSpaceDE w:val="0"/>
        <w:autoSpaceDN w:val="0"/>
        <w:adjustRightInd w:val="0"/>
        <w:spacing w:line="480" w:lineRule="auto"/>
        <w:jc w:val="left"/>
        <w:rPr>
          <w:rFonts w:ascii="宋体"/>
          <w:kern w:val="0"/>
          <w:sz w:val="24"/>
          <w:szCs w:val="20"/>
          <w:lang w:val="zh-CN"/>
        </w:rPr>
      </w:pPr>
    </w:p>
    <w:p w14:paraId="563623F2"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十七、对许可方的补偿</w:t>
      </w:r>
      <w:r>
        <w:rPr>
          <w:rFonts w:ascii="宋体"/>
          <w:kern w:val="0"/>
          <w:sz w:val="24"/>
          <w:szCs w:val="20"/>
          <w:lang w:val="zh-CN"/>
        </w:rPr>
        <w:t xml:space="preserve"> </w:t>
      </w:r>
    </w:p>
    <w:p w14:paraId="760DF15F" w14:textId="77777777" w:rsidR="009B648C" w:rsidRDefault="009B648C">
      <w:pPr>
        <w:autoSpaceDE w:val="0"/>
        <w:autoSpaceDN w:val="0"/>
        <w:adjustRightInd w:val="0"/>
        <w:spacing w:line="480" w:lineRule="auto"/>
        <w:jc w:val="left"/>
        <w:rPr>
          <w:rFonts w:ascii="宋体"/>
          <w:kern w:val="0"/>
          <w:sz w:val="24"/>
          <w:szCs w:val="20"/>
          <w:lang w:val="zh-CN"/>
        </w:rPr>
      </w:pPr>
    </w:p>
    <w:p w14:paraId="0FF1D063"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１．被许可方认识到（除另有规定外），如果其在协议生效后３个月内未开始生产、分销一定量的协议产品，或在协议期内未能持续地生产、分销、出售协议产品，将立即导致许可方的损失。</w:t>
      </w:r>
      <w:r>
        <w:rPr>
          <w:rFonts w:ascii="宋体"/>
          <w:kern w:val="0"/>
          <w:sz w:val="24"/>
          <w:szCs w:val="20"/>
          <w:lang w:val="zh-CN"/>
        </w:rPr>
        <w:t xml:space="preserve"> </w:t>
      </w:r>
    </w:p>
    <w:p w14:paraId="4AD417A4" w14:textId="77777777" w:rsidR="009B648C" w:rsidRDefault="009B648C">
      <w:pPr>
        <w:autoSpaceDE w:val="0"/>
        <w:autoSpaceDN w:val="0"/>
        <w:adjustRightInd w:val="0"/>
        <w:spacing w:line="480" w:lineRule="auto"/>
        <w:jc w:val="left"/>
        <w:rPr>
          <w:rFonts w:ascii="宋体"/>
          <w:kern w:val="0"/>
          <w:sz w:val="24"/>
          <w:szCs w:val="20"/>
          <w:lang w:val="zh-CN"/>
        </w:rPr>
      </w:pPr>
    </w:p>
    <w:p w14:paraId="459BD8D4"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被许可方认识到（除另有规定外），如果在协议终止或期满后，未能停止生产、出售、分销协议产品，将导致许可方不可弥补的损失，并损害后继被许可方的权利。被许可方认识到，对此没有恰当的法律补偿。被许可方同意在此情况下，许可方有权获得衡平法上的救济，对被许可方实施暂时或永久禁令，或实施其他法庭认为公正、恰当的裁决。</w:t>
      </w:r>
      <w:r>
        <w:rPr>
          <w:rFonts w:ascii="宋体"/>
          <w:kern w:val="0"/>
          <w:sz w:val="24"/>
          <w:szCs w:val="20"/>
          <w:lang w:val="zh-CN"/>
        </w:rPr>
        <w:t xml:space="preserve"> </w:t>
      </w:r>
    </w:p>
    <w:p w14:paraId="06DA0639" w14:textId="77777777" w:rsidR="009B648C" w:rsidRDefault="009B648C">
      <w:pPr>
        <w:autoSpaceDE w:val="0"/>
        <w:autoSpaceDN w:val="0"/>
        <w:adjustRightInd w:val="0"/>
        <w:spacing w:line="480" w:lineRule="auto"/>
        <w:jc w:val="left"/>
        <w:rPr>
          <w:rFonts w:ascii="宋体"/>
          <w:kern w:val="0"/>
          <w:sz w:val="24"/>
          <w:szCs w:val="20"/>
          <w:lang w:val="zh-CN"/>
        </w:rPr>
      </w:pPr>
    </w:p>
    <w:p w14:paraId="752D7DF0"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３．实施这些补偿措施，不影响许可方在协议中规定享有的其他权利和补偿。</w:t>
      </w:r>
      <w:r>
        <w:rPr>
          <w:rFonts w:ascii="宋体"/>
          <w:kern w:val="0"/>
          <w:sz w:val="24"/>
          <w:szCs w:val="20"/>
          <w:lang w:val="zh-CN"/>
        </w:rPr>
        <w:t xml:space="preserve"> </w:t>
      </w:r>
    </w:p>
    <w:p w14:paraId="6D455A18" w14:textId="77777777" w:rsidR="009B648C" w:rsidRDefault="009B648C">
      <w:pPr>
        <w:autoSpaceDE w:val="0"/>
        <w:autoSpaceDN w:val="0"/>
        <w:adjustRightInd w:val="0"/>
        <w:spacing w:line="480" w:lineRule="auto"/>
        <w:jc w:val="left"/>
        <w:rPr>
          <w:rFonts w:ascii="宋体"/>
          <w:kern w:val="0"/>
          <w:sz w:val="24"/>
          <w:szCs w:val="20"/>
          <w:lang w:val="zh-CN"/>
        </w:rPr>
      </w:pPr>
    </w:p>
    <w:p w14:paraId="189E38F1"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十八、无法执行协议的原因</w:t>
      </w:r>
      <w:r>
        <w:rPr>
          <w:rFonts w:ascii="宋体"/>
          <w:kern w:val="0"/>
          <w:sz w:val="24"/>
          <w:szCs w:val="20"/>
          <w:lang w:val="zh-CN"/>
        </w:rPr>
        <w:t xml:space="preserve"> </w:t>
      </w:r>
    </w:p>
    <w:p w14:paraId="08FB3086" w14:textId="77777777" w:rsidR="009B648C" w:rsidRDefault="009B648C">
      <w:pPr>
        <w:autoSpaceDE w:val="0"/>
        <w:autoSpaceDN w:val="0"/>
        <w:adjustRightInd w:val="0"/>
        <w:spacing w:line="480" w:lineRule="auto"/>
        <w:jc w:val="left"/>
        <w:rPr>
          <w:rFonts w:ascii="宋体"/>
          <w:kern w:val="0"/>
          <w:sz w:val="24"/>
          <w:szCs w:val="20"/>
          <w:lang w:val="zh-CN"/>
        </w:rPr>
      </w:pPr>
    </w:p>
    <w:p w14:paraId="27813649"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由于政府法规的变化，或因国家紧急状态、战争状态和其他无法控制的原因，一方无法执行协议，书面通知对方原因和希望解除协议的意愿，则被许可方将被免除协议下的义务，本协议将终止，而基于销售额的使用费将立即到期应付，最低限度使用费将不会返还。</w:t>
      </w:r>
      <w:r>
        <w:rPr>
          <w:rFonts w:ascii="宋体"/>
          <w:kern w:val="0"/>
          <w:sz w:val="24"/>
          <w:szCs w:val="20"/>
          <w:lang w:val="zh-CN"/>
        </w:rPr>
        <w:t xml:space="preserve"> </w:t>
      </w:r>
    </w:p>
    <w:p w14:paraId="230C4B70" w14:textId="77777777" w:rsidR="009B648C" w:rsidRDefault="009B648C">
      <w:pPr>
        <w:autoSpaceDE w:val="0"/>
        <w:autoSpaceDN w:val="0"/>
        <w:adjustRightInd w:val="0"/>
        <w:spacing w:line="480" w:lineRule="auto"/>
        <w:jc w:val="left"/>
        <w:rPr>
          <w:rFonts w:ascii="宋体"/>
          <w:kern w:val="0"/>
          <w:sz w:val="24"/>
          <w:szCs w:val="20"/>
          <w:lang w:val="zh-CN"/>
        </w:rPr>
      </w:pPr>
    </w:p>
    <w:p w14:paraId="29B6D504"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十九、通知</w:t>
      </w:r>
      <w:r>
        <w:rPr>
          <w:rFonts w:ascii="宋体"/>
          <w:kern w:val="0"/>
          <w:sz w:val="24"/>
          <w:szCs w:val="20"/>
          <w:lang w:val="zh-CN"/>
        </w:rPr>
        <w:t xml:space="preserve"> </w:t>
      </w:r>
    </w:p>
    <w:p w14:paraId="6616BF4F" w14:textId="77777777" w:rsidR="009B648C" w:rsidRDefault="009B648C">
      <w:pPr>
        <w:autoSpaceDE w:val="0"/>
        <w:autoSpaceDN w:val="0"/>
        <w:adjustRightInd w:val="0"/>
        <w:spacing w:line="480" w:lineRule="auto"/>
        <w:jc w:val="left"/>
        <w:rPr>
          <w:rFonts w:ascii="宋体"/>
          <w:kern w:val="0"/>
          <w:sz w:val="24"/>
          <w:szCs w:val="20"/>
          <w:lang w:val="zh-CN"/>
        </w:rPr>
      </w:pPr>
    </w:p>
    <w:p w14:paraId="11B63722"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除非有更改地址的书面通知，所有的通知、报告、声明及款项均应寄至协议记载的双方正式地址。邮寄日视作通知、报告等发出之日。</w:t>
      </w:r>
      <w:r>
        <w:rPr>
          <w:rFonts w:ascii="宋体"/>
          <w:kern w:val="0"/>
          <w:sz w:val="24"/>
          <w:szCs w:val="20"/>
          <w:lang w:val="zh-CN"/>
        </w:rPr>
        <w:t xml:space="preserve"> </w:t>
      </w:r>
    </w:p>
    <w:p w14:paraId="166DC961" w14:textId="77777777" w:rsidR="009B648C" w:rsidRDefault="009B648C">
      <w:pPr>
        <w:autoSpaceDE w:val="0"/>
        <w:autoSpaceDN w:val="0"/>
        <w:adjustRightInd w:val="0"/>
        <w:spacing w:line="480" w:lineRule="auto"/>
        <w:jc w:val="left"/>
        <w:rPr>
          <w:rFonts w:ascii="宋体"/>
          <w:kern w:val="0"/>
          <w:sz w:val="24"/>
          <w:szCs w:val="20"/>
          <w:lang w:val="zh-CN"/>
        </w:rPr>
      </w:pPr>
    </w:p>
    <w:p w14:paraId="0CD3404B"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二十、不允许合资企业</w:t>
      </w:r>
      <w:r>
        <w:rPr>
          <w:rFonts w:ascii="宋体"/>
          <w:kern w:val="0"/>
          <w:sz w:val="24"/>
          <w:szCs w:val="20"/>
          <w:lang w:val="zh-CN"/>
        </w:rPr>
        <w:t xml:space="preserve"> </w:t>
      </w:r>
    </w:p>
    <w:p w14:paraId="1F563D9D" w14:textId="77777777" w:rsidR="009B648C" w:rsidRDefault="009B648C">
      <w:pPr>
        <w:autoSpaceDE w:val="0"/>
        <w:autoSpaceDN w:val="0"/>
        <w:adjustRightInd w:val="0"/>
        <w:spacing w:line="480" w:lineRule="auto"/>
        <w:jc w:val="left"/>
        <w:rPr>
          <w:rFonts w:ascii="宋体"/>
          <w:kern w:val="0"/>
          <w:sz w:val="24"/>
          <w:szCs w:val="20"/>
          <w:lang w:val="zh-CN"/>
        </w:rPr>
      </w:pPr>
    </w:p>
    <w:p w14:paraId="4A8664A2"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根据本协议，双方不应组成合伙人关系或合资企业。被许可方无权要求或限制许可方的行为。</w:t>
      </w:r>
      <w:r>
        <w:rPr>
          <w:rFonts w:ascii="宋体"/>
          <w:kern w:val="0"/>
          <w:sz w:val="24"/>
          <w:szCs w:val="20"/>
          <w:lang w:val="zh-CN"/>
        </w:rPr>
        <w:t xml:space="preserve"> </w:t>
      </w:r>
    </w:p>
    <w:p w14:paraId="20CF8853" w14:textId="77777777" w:rsidR="009B648C" w:rsidRDefault="009B648C">
      <w:pPr>
        <w:autoSpaceDE w:val="0"/>
        <w:autoSpaceDN w:val="0"/>
        <w:adjustRightInd w:val="0"/>
        <w:spacing w:line="480" w:lineRule="auto"/>
        <w:jc w:val="left"/>
        <w:rPr>
          <w:rFonts w:ascii="宋体"/>
          <w:kern w:val="0"/>
          <w:sz w:val="24"/>
          <w:szCs w:val="20"/>
          <w:lang w:val="zh-CN"/>
        </w:rPr>
      </w:pPr>
    </w:p>
    <w:p w14:paraId="54AD9A17"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二十一、被许可方不得再行转让、许可</w:t>
      </w:r>
      <w:r>
        <w:rPr>
          <w:rFonts w:ascii="宋体"/>
          <w:kern w:val="0"/>
          <w:sz w:val="24"/>
          <w:szCs w:val="20"/>
          <w:lang w:val="zh-CN"/>
        </w:rPr>
        <w:t xml:space="preserve"> </w:t>
      </w:r>
    </w:p>
    <w:p w14:paraId="22FD3834" w14:textId="77777777" w:rsidR="009B648C" w:rsidRDefault="009B648C">
      <w:pPr>
        <w:autoSpaceDE w:val="0"/>
        <w:autoSpaceDN w:val="0"/>
        <w:adjustRightInd w:val="0"/>
        <w:spacing w:line="480" w:lineRule="auto"/>
        <w:jc w:val="left"/>
        <w:rPr>
          <w:rFonts w:ascii="宋体"/>
          <w:kern w:val="0"/>
          <w:sz w:val="24"/>
          <w:szCs w:val="20"/>
          <w:lang w:val="zh-CN"/>
        </w:rPr>
      </w:pPr>
    </w:p>
    <w:p w14:paraId="6761E02E"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本协议和协议下被许可方的权利、义务，未经许可方书面同意，不得转让、抵押、再许可，不因法律的实施或被许可方的原因而受到阻碍。</w:t>
      </w:r>
      <w:r>
        <w:rPr>
          <w:rFonts w:ascii="宋体"/>
          <w:kern w:val="0"/>
          <w:sz w:val="24"/>
          <w:szCs w:val="20"/>
          <w:lang w:val="zh-CN"/>
        </w:rPr>
        <w:t xml:space="preserve"> </w:t>
      </w:r>
    </w:p>
    <w:p w14:paraId="30E234E1" w14:textId="77777777" w:rsidR="009B648C" w:rsidRDefault="009B648C">
      <w:pPr>
        <w:autoSpaceDE w:val="0"/>
        <w:autoSpaceDN w:val="0"/>
        <w:adjustRightInd w:val="0"/>
        <w:spacing w:line="480" w:lineRule="auto"/>
        <w:jc w:val="left"/>
        <w:rPr>
          <w:rFonts w:ascii="宋体"/>
          <w:kern w:val="0"/>
          <w:sz w:val="24"/>
          <w:szCs w:val="20"/>
          <w:lang w:val="zh-CN"/>
        </w:rPr>
      </w:pPr>
    </w:p>
    <w:p w14:paraId="7113725A"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许可方可以进行转让，但需向被许可方提供书面通知。</w:t>
      </w:r>
      <w:r>
        <w:rPr>
          <w:rFonts w:ascii="宋体"/>
          <w:kern w:val="0"/>
          <w:sz w:val="24"/>
          <w:szCs w:val="20"/>
          <w:lang w:val="zh-CN"/>
        </w:rPr>
        <w:t xml:space="preserve"> </w:t>
      </w:r>
    </w:p>
    <w:p w14:paraId="1216E600" w14:textId="77777777" w:rsidR="009B648C" w:rsidRDefault="009B648C">
      <w:pPr>
        <w:autoSpaceDE w:val="0"/>
        <w:autoSpaceDN w:val="0"/>
        <w:adjustRightInd w:val="0"/>
        <w:spacing w:line="480" w:lineRule="auto"/>
        <w:jc w:val="left"/>
        <w:rPr>
          <w:rFonts w:ascii="宋体"/>
          <w:kern w:val="0"/>
          <w:sz w:val="24"/>
          <w:szCs w:val="20"/>
          <w:lang w:val="zh-CN"/>
        </w:rPr>
      </w:pPr>
    </w:p>
    <w:p w14:paraId="138258DB"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二十二、无免责</w:t>
      </w:r>
      <w:r>
        <w:rPr>
          <w:rFonts w:ascii="宋体"/>
          <w:kern w:val="0"/>
          <w:sz w:val="24"/>
          <w:szCs w:val="20"/>
          <w:lang w:val="zh-CN"/>
        </w:rPr>
        <w:t xml:space="preserve"> </w:t>
      </w:r>
    </w:p>
    <w:p w14:paraId="0A978EA5" w14:textId="77777777" w:rsidR="009B648C" w:rsidRDefault="009B648C">
      <w:pPr>
        <w:autoSpaceDE w:val="0"/>
        <w:autoSpaceDN w:val="0"/>
        <w:adjustRightInd w:val="0"/>
        <w:spacing w:line="480" w:lineRule="auto"/>
        <w:jc w:val="left"/>
        <w:rPr>
          <w:rFonts w:ascii="宋体"/>
          <w:kern w:val="0"/>
          <w:sz w:val="24"/>
          <w:szCs w:val="20"/>
          <w:lang w:val="zh-CN"/>
        </w:rPr>
      </w:pPr>
    </w:p>
    <w:p w14:paraId="7348158C"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有双方签字的书面契约，本协议的任何条款不得被放弃或修改。本协议以外的陈述、允诺、保证、契约或许诺都不能代表双方全部的共识。任一方不行使或延误行使其协议下的权利，将不被视作对协议权利的放弃或修改。任一方可在适用法律允许的时间内采取恰当的法律程序强制行使权利。除了如第六条和第十二条的规定，被许可方和许可方以外的任何人、公司、集体（无论是否涉及该商标），都不因本协议而获得任何权利。</w:t>
      </w:r>
      <w:r>
        <w:rPr>
          <w:rFonts w:ascii="宋体"/>
          <w:kern w:val="0"/>
          <w:sz w:val="24"/>
          <w:szCs w:val="20"/>
          <w:lang w:val="zh-CN"/>
        </w:rPr>
        <w:t xml:space="preserve"> </w:t>
      </w:r>
    </w:p>
    <w:p w14:paraId="2F6F923F" w14:textId="77777777" w:rsidR="009B648C" w:rsidRDefault="009B648C">
      <w:pPr>
        <w:autoSpaceDE w:val="0"/>
        <w:autoSpaceDN w:val="0"/>
        <w:adjustRightInd w:val="0"/>
        <w:spacing w:line="480" w:lineRule="auto"/>
        <w:jc w:val="left"/>
        <w:rPr>
          <w:rFonts w:ascii="宋体"/>
          <w:kern w:val="0"/>
          <w:sz w:val="24"/>
          <w:szCs w:val="20"/>
          <w:lang w:val="zh-CN"/>
        </w:rPr>
      </w:pPr>
    </w:p>
    <w:p w14:paraId="664A546D"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按契约规定时间执行协议的双方：</w:t>
      </w:r>
      <w:r>
        <w:rPr>
          <w:rFonts w:ascii="宋体"/>
          <w:kern w:val="0"/>
          <w:sz w:val="24"/>
          <w:szCs w:val="20"/>
          <w:lang w:val="zh-CN"/>
        </w:rPr>
        <w:t xml:space="preserve"> </w:t>
      </w:r>
    </w:p>
    <w:p w14:paraId="4C95B5C2" w14:textId="77777777" w:rsidR="009B648C" w:rsidRDefault="009B648C">
      <w:pPr>
        <w:autoSpaceDE w:val="0"/>
        <w:autoSpaceDN w:val="0"/>
        <w:adjustRightInd w:val="0"/>
        <w:spacing w:line="480" w:lineRule="auto"/>
        <w:jc w:val="left"/>
        <w:rPr>
          <w:rFonts w:ascii="宋体"/>
          <w:kern w:val="0"/>
          <w:sz w:val="24"/>
          <w:szCs w:val="20"/>
          <w:lang w:val="zh-CN"/>
        </w:rPr>
      </w:pPr>
    </w:p>
    <w:p w14:paraId="266ABD5A"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许可方：</w:t>
      </w:r>
      <w:r>
        <w:rPr>
          <w:rFonts w:ascii="宋体" w:hint="eastAsia"/>
          <w:kern w:val="0"/>
          <w:sz w:val="24"/>
          <w:szCs w:val="20"/>
          <w:u w:val="single"/>
          <w:lang w:val="zh-CN"/>
        </w:rPr>
        <w:t xml:space="preserve">　　　　　　　　　　</w:t>
      </w:r>
      <w:r>
        <w:rPr>
          <w:rFonts w:ascii="宋体" w:hint="eastAsia"/>
          <w:kern w:val="0"/>
          <w:sz w:val="24"/>
          <w:szCs w:val="20"/>
          <w:lang w:val="zh-CN"/>
        </w:rPr>
        <w:t xml:space="preserve">　　　　　　　　被许可方：</w:t>
      </w:r>
      <w:r>
        <w:rPr>
          <w:rFonts w:ascii="宋体" w:hint="eastAsia"/>
          <w:kern w:val="0"/>
          <w:sz w:val="24"/>
          <w:szCs w:val="20"/>
          <w:u w:val="single"/>
          <w:lang w:val="zh-CN"/>
        </w:rPr>
        <w:t xml:space="preserve">　　　　　　　　　　</w:t>
      </w:r>
    </w:p>
    <w:p w14:paraId="67EEF26B" w14:textId="77777777" w:rsidR="009B648C" w:rsidRDefault="009B648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签字人：</w:t>
      </w:r>
      <w:r>
        <w:rPr>
          <w:rFonts w:ascii="宋体" w:hint="eastAsia"/>
          <w:kern w:val="0"/>
          <w:sz w:val="24"/>
          <w:szCs w:val="20"/>
          <w:u w:val="single"/>
          <w:lang w:val="zh-CN"/>
        </w:rPr>
        <w:t xml:space="preserve">　　　　　　　　　　</w:t>
      </w:r>
      <w:r>
        <w:rPr>
          <w:rFonts w:ascii="宋体" w:hint="eastAsia"/>
          <w:kern w:val="0"/>
          <w:sz w:val="24"/>
          <w:szCs w:val="20"/>
          <w:lang w:val="zh-CN"/>
        </w:rPr>
        <w:t xml:space="preserve">　　　　　　　　签字人：</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54D6F313" w14:textId="77777777" w:rsidR="009B648C" w:rsidRDefault="009B648C">
      <w:pPr>
        <w:autoSpaceDE w:val="0"/>
        <w:autoSpaceDN w:val="0"/>
        <w:adjustRightInd w:val="0"/>
        <w:spacing w:line="480" w:lineRule="auto"/>
        <w:jc w:val="left"/>
        <w:rPr>
          <w:sz w:val="24"/>
          <w:szCs w:val="20"/>
        </w:rPr>
      </w:pPr>
      <w:r>
        <w:rPr>
          <w:rFonts w:ascii="宋体" w:hint="eastAsia"/>
          <w:kern w:val="0"/>
          <w:sz w:val="24"/>
          <w:szCs w:val="20"/>
          <w:lang w:val="zh-CN"/>
        </w:rPr>
        <w:t xml:space="preserve">　　职务：</w:t>
      </w:r>
      <w:r>
        <w:rPr>
          <w:rFonts w:ascii="宋体" w:hint="eastAsia"/>
          <w:kern w:val="0"/>
          <w:sz w:val="24"/>
          <w:szCs w:val="20"/>
          <w:u w:val="single"/>
          <w:lang w:val="zh-CN"/>
        </w:rPr>
        <w:t xml:space="preserve">　　　　　　　　　　　</w:t>
      </w:r>
      <w:r>
        <w:rPr>
          <w:rFonts w:ascii="宋体" w:hint="eastAsia"/>
          <w:kern w:val="0"/>
          <w:sz w:val="24"/>
          <w:szCs w:val="20"/>
          <w:lang w:val="zh-CN"/>
        </w:rPr>
        <w:t xml:space="preserve">　　　　　　　　职务：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sectPr w:rsidR="009B648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F407A" w14:textId="77777777" w:rsidR="009B648C" w:rsidRDefault="009B648C" w:rsidP="001E711B">
      <w:r>
        <w:separator/>
      </w:r>
    </w:p>
  </w:endnote>
  <w:endnote w:type="continuationSeparator" w:id="0">
    <w:p w14:paraId="289BEBBA" w14:textId="77777777" w:rsidR="009B648C" w:rsidRDefault="009B648C" w:rsidP="001E71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094A1" w14:textId="77777777" w:rsidR="009B648C" w:rsidRDefault="009B648C" w:rsidP="001E711B">
      <w:r>
        <w:separator/>
      </w:r>
    </w:p>
  </w:footnote>
  <w:footnote w:type="continuationSeparator" w:id="0">
    <w:p w14:paraId="30E17763" w14:textId="77777777" w:rsidR="009B648C" w:rsidRDefault="009B648C" w:rsidP="001E711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A2894"/>
    <w:rsid w:val="001E711B"/>
    <w:rsid w:val="009B648C"/>
    <w:rsid w:val="00EA28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15287398"/>
  <w15:chartTrackingRefBased/>
  <w15:docId w15:val="{5EB83596-2732-4687-9A60-4CCCBF652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1E711B"/>
    <w:pPr>
      <w:tabs>
        <w:tab w:val="center" w:pos="4153"/>
        <w:tab w:val="right" w:pos="8306"/>
      </w:tabs>
      <w:snapToGrid w:val="0"/>
      <w:jc w:val="center"/>
    </w:pPr>
    <w:rPr>
      <w:sz w:val="18"/>
      <w:szCs w:val="18"/>
    </w:rPr>
  </w:style>
  <w:style w:type="character" w:customStyle="1" w:styleId="a6">
    <w:name w:val="页眉 字符"/>
    <w:basedOn w:val="a0"/>
    <w:link w:val="a5"/>
    <w:uiPriority w:val="99"/>
    <w:rsid w:val="001E711B"/>
    <w:rPr>
      <w:kern w:val="2"/>
      <w:sz w:val="18"/>
      <w:szCs w:val="18"/>
    </w:rPr>
  </w:style>
  <w:style w:type="paragraph" w:styleId="a7">
    <w:name w:val="footer"/>
    <w:basedOn w:val="a"/>
    <w:link w:val="a8"/>
    <w:uiPriority w:val="99"/>
    <w:unhideWhenUsed/>
    <w:rsid w:val="001E711B"/>
    <w:pPr>
      <w:tabs>
        <w:tab w:val="center" w:pos="4153"/>
        <w:tab w:val="right" w:pos="8306"/>
      </w:tabs>
      <w:snapToGrid w:val="0"/>
      <w:jc w:val="left"/>
    </w:pPr>
    <w:rPr>
      <w:sz w:val="18"/>
      <w:szCs w:val="18"/>
    </w:rPr>
  </w:style>
  <w:style w:type="character" w:customStyle="1" w:styleId="a8">
    <w:name w:val="页脚 字符"/>
    <w:basedOn w:val="a0"/>
    <w:link w:val="a7"/>
    <w:uiPriority w:val="99"/>
    <w:rsid w:val="001E711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1009</Words>
  <Characters>5756</Characters>
  <Application>Microsoft Office Word</Application>
  <DocSecurity>4</DocSecurity>
  <Lines>47</Lines>
  <Paragraphs>13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